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Просина</w:t>
      </w:r>
      <w:r>
        <w:t xml:space="preserve"> </w:t>
      </w:r>
      <w:r>
        <w:t xml:space="preserve">К.</w:t>
      </w:r>
      <w:r>
        <w:t xml:space="preserve"> </w:t>
      </w:r>
      <w:r>
        <w:t xml:space="preserve">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Во время выполнения лабораторной работы получить навыки настройки рабочей среды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Xab918062eae2d8ec9581ccefda94eb2238a80c9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Автоматически создавать файл конфигурации на новой машине</w:t>
      </w:r>
    </w:p>
    <w:p>
      <w:pPr>
        <w:pStyle w:val="FirstParagraph"/>
      </w:pPr>
      <w:r>
        <w:t xml:space="preserve">При выполнении chezmoi init также может автоматически создать файл конфигурации, если он еще не существует.</w:t>
      </w:r>
      <w:r>
        <w:t xml:space="preserve"> </w:t>
      </w:r>
      <w:r>
        <w:t xml:space="preserve">Если ваш репозиторий содержит файл с именем .chezmoi.$FORMAT.tmpl, где $FORMAT есть один из поддерживаемых форматов файла конфигурации (json, toml, или yaml), то chezmoi init выполнит этот шаблон для создания исходного файла конфигурации.</w:t>
      </w:r>
      <w:r>
        <w:t xml:space="preserve"> </w:t>
      </w:r>
      <w:r>
        <w:t xml:space="preserve">Например, пусть ~/.local/share/chezmoi/.chezmoi.toml.tmpl выглядит так:</w:t>
      </w:r>
      <w:r>
        <w:t xml:space="preserve"> </w:t>
      </w:r>
      <w:r>
        <w:t xml:space="preserve">{{- $email := promptStringOnce .</w:t>
      </w:r>
      <w:r>
        <w:t xml:space="preserve"> </w:t>
      </w:r>
      <w:r>
        <w:t xml:space="preserve">“</w:t>
      </w:r>
      <w:r>
        <w:t xml:space="preserve">email</w:t>
      </w:r>
      <w:r>
        <w:t xml:space="preserve">”</w:t>
      </w:r>
      <w:r>
        <w:t xml:space="preserve"> </w:t>
      </w:r>
      <w:r>
        <w:t xml:space="preserve">“</w:t>
      </w:r>
      <w:r>
        <w:t xml:space="preserve">Email address</w:t>
      </w:r>
      <w:r>
        <w:t xml:space="preserve">”</w:t>
      </w:r>
      <w:r>
        <w:t xml:space="preserve"> </w:t>
      </w:r>
      <w:r>
        <w:t xml:space="preserve">-}}</w:t>
      </w:r>
    </w:p>
    <w:p>
      <w:pPr>
        <w:pStyle w:val="BodyText"/>
      </w:pPr>
      <w:r>
        <w:t xml:space="preserve">[data]</w:t>
      </w:r>
      <w:r>
        <w:t xml:space="preserve"> </w:t>
      </w:r>
      <w:r>
        <w:t xml:space="preserve">email = {{ $email | quote }}</w:t>
      </w:r>
    </w:p>
    <w:p>
      <w:pPr>
        <w:pStyle w:val="BodyText"/>
      </w:pPr>
      <w:r>
        <w:t xml:space="preserve">При выполнении chezmoi init будет создан конфигурационный файл ~/.config/chezmoi/chezmoi.toml.</w:t>
      </w:r>
      <w:r>
        <w:t xml:space="preserve"> </w:t>
      </w:r>
      <w:r>
        <w:t xml:space="preserve">promptStringOnce — это специальная функция, которая запрашивает у пользователя значение, если оно еще не установлено в разделе data конфигурационного файла.</w:t>
      </w:r>
    </w:p>
    <w:p>
      <w:pPr>
        <w:pStyle w:val="BodyText"/>
      </w:pPr>
      <w:r>
        <w:t xml:space="preserve">Чтобы протестировать этот шаблон, используйте chezmoi execute-template с флагами –init и –promptString, например:</w:t>
      </w:r>
    </w:p>
    <w:p>
      <w:pPr>
        <w:pStyle w:val="BodyText"/>
      </w:pPr>
      <w:r>
        <w:t xml:space="preserve">chezmoi execute-template –init –promptString email=me@home.org &lt; ~/.local/share/</w:t>
      </w:r>
    </w:p>
    <w:bookmarkEnd w:id="21"/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9" w:name="менеджер-паролей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Менеджер паролей pass</w:t>
      </w:r>
    </w:p>
    <w:p>
      <w:pPr>
        <w:pStyle w:val="FirstParagraph"/>
      </w:pPr>
      <w:r>
        <w:t xml:space="preserve">Устанавливаем pass</w:t>
      </w:r>
    </w:p>
    <w:p>
      <w:pPr>
        <w:pStyle w:val="CaptionedFigure"/>
      </w:pPr>
      <w:r>
        <w:drawing>
          <wp:inline>
            <wp:extent cx="3733800" cy="2727834"/>
            <wp:effectExtent b="0" l="0" r="0" t="0"/>
            <wp:docPr descr="Установк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</w:t>
      </w:r>
    </w:p>
    <w:p>
      <w:pPr>
        <w:pStyle w:val="BodyText"/>
      </w:pPr>
      <w:r>
        <w:t xml:space="preserve">Настраиваем ключи GPG и инициализируем хранилище, после чего синхронизируемся с git</w:t>
      </w:r>
    </w:p>
    <w:p>
      <w:pPr>
        <w:pStyle w:val="CaptionedFigure"/>
      </w:pPr>
      <w:r>
        <w:drawing>
          <wp:inline>
            <wp:extent cx="3733800" cy="652042"/>
            <wp:effectExtent b="0" l="0" r="0" t="0"/>
            <wp:docPr descr="Настройк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</w:t>
      </w:r>
    </w:p>
    <w:bookmarkEnd w:id="29"/>
    <w:bookmarkStart w:id="33" w:name="настройка-интерфейса-с-броузером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интерфейса с броузером</w:t>
      </w:r>
    </w:p>
    <w:p>
      <w:pPr>
        <w:pStyle w:val="FirstParagraph"/>
      </w:pPr>
      <w:r>
        <w:t xml:space="preserve">Добавляем и сохраняем пароль</w:t>
      </w:r>
    </w:p>
    <w:p>
      <w:pPr>
        <w:pStyle w:val="CaptionedFigure"/>
      </w:pPr>
      <w:r>
        <w:drawing>
          <wp:inline>
            <wp:extent cx="3733800" cy="646366"/>
            <wp:effectExtent b="0" l="0" r="0" t="0"/>
            <wp:docPr descr="Пароль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Пароль</w:t>
      </w:r>
    </w:p>
    <w:bookmarkEnd w:id="33"/>
    <w:bookmarkStart w:id="41" w:name="управление-файлами-конфигураци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Управление файлами конфигурации</w:t>
      </w:r>
    </w:p>
    <w:bookmarkStart w:id="40" w:name="дополнительное-программное-обеспечение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Дополнительное программное обеспечение</w:t>
      </w:r>
    </w:p>
    <w:p>
      <w:pPr>
        <w:pStyle w:val="FirstParagraph"/>
      </w:pPr>
      <w:r>
        <w:t xml:space="preserve">Устанавливаем дополнительное программное обеспечение и шрифты:</w:t>
      </w:r>
    </w:p>
    <w:p>
      <w:pPr>
        <w:pStyle w:val="CaptionedFigure"/>
      </w:pPr>
      <w:r>
        <w:drawing>
          <wp:inline>
            <wp:extent cx="3733800" cy="2429219"/>
            <wp:effectExtent b="0" l="0" r="0" t="0"/>
            <wp:docPr descr="Установ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</w:t>
      </w:r>
    </w:p>
    <w:p>
      <w:pPr>
        <w:pStyle w:val="BodyText"/>
      </w:pPr>
      <w:r>
        <w:t xml:space="preserve">Создаем собственный репозиторий с помощью утилит и подключаем репозиторий к своей системе</w:t>
      </w:r>
    </w:p>
    <w:p>
      <w:pPr>
        <w:pStyle w:val="CaptionedFigure"/>
      </w:pPr>
      <w:r>
        <w:drawing>
          <wp:inline>
            <wp:extent cx="3733800" cy="1815221"/>
            <wp:effectExtent b="0" l="0" r="0" t="0"/>
            <wp:docPr descr="Создание репозитория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</w:t>
      </w:r>
    </w:p>
    <w:bookmarkEnd w:id="40"/>
    <w:bookmarkEnd w:id="41"/>
    <w:bookmarkStart w:id="48" w:name="ежедневные-операции-c-chezmoi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Ежедневные операции c chezmoi</w:t>
      </w:r>
    </w:p>
    <w:p>
      <w:pPr>
        <w:pStyle w:val="FirstParagraph"/>
      </w:pPr>
      <w:r>
        <w:t xml:space="preserve">Извлекаем последние изменения из репозитория и применяем их</w:t>
      </w:r>
    </w:p>
    <w:p>
      <w:pPr>
        <w:pStyle w:val="CaptionedFigure"/>
      </w:pPr>
      <w:r>
        <w:drawing>
          <wp:inline>
            <wp:extent cx="3733800" cy="2532329"/>
            <wp:effectExtent b="0" l="0" r="0" t="0"/>
            <wp:docPr descr="Извлечение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Извлечение</w:t>
      </w:r>
    </w:p>
    <w:p>
      <w:pPr>
        <w:pStyle w:val="BodyText"/>
      </w:pPr>
      <w:r>
        <w:t xml:space="preserve">Извлекаем последние изменения из своего репозитория и смотрим, что изменится, фактически не применяя изменения</w:t>
      </w:r>
    </w:p>
    <w:p>
      <w:pPr>
        <w:pStyle w:val="CaptionedFigure"/>
      </w:pPr>
      <w:r>
        <w:drawing>
          <wp:inline>
            <wp:extent cx="3733800" cy="3836296"/>
            <wp:effectExtent b="0" l="0" r="0" t="0"/>
            <wp:docPr descr="Извлечение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Извлечение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мне удалось получить навыки настройки рабочей среды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</dc:title>
  <dc:creator>Просина К. М.</dc:creator>
  <dc:language>ru-RU</dc:language>
  <cp:keywords/>
  <dcterms:created xsi:type="dcterms:W3CDTF">2024-03-14T17:19:51Z</dcterms:created>
  <dcterms:modified xsi:type="dcterms:W3CDTF">2024-03-14T17:19:51Z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 4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