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8FF6C98" w:rsidP="58FF6C98" w:rsidRDefault="58FF6C98" w14:paraId="4E8520A6" w14:textId="6FB1AD9A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8FF6C98" w:rsidP="58FF6C98" w:rsidRDefault="58FF6C98" w14:paraId="1AE22D04" w14:textId="57A3B4A6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8FF6C98" w:rsidP="58FF6C98" w:rsidRDefault="58FF6C98" w14:paraId="7B57C2CD" w14:textId="62B822DD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8FF6C98" w:rsidP="58FF6C98" w:rsidRDefault="58FF6C98" w14:paraId="55DFDB1F" w14:textId="283CD8B8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8FF6C98" w:rsidP="58FF6C98" w:rsidRDefault="58FF6C98" w14:paraId="091A3216" w14:textId="1459259E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8FF6C98" w:rsidP="58FF6C98" w:rsidRDefault="58FF6C98" w14:paraId="18D97CA6" w14:textId="578D0B51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8FF6C98" w:rsidP="58FF6C98" w:rsidRDefault="58FF6C98" w14:paraId="5AE69952" w14:textId="60519FE9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8FF6C98" w:rsidP="58FF6C98" w:rsidRDefault="58FF6C98" w14:paraId="302EC898" w14:textId="669BBBD9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8FF6C98" w:rsidP="58FF6C98" w:rsidRDefault="58FF6C98" w14:paraId="5FDE53AB" w14:textId="535C8711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8FF6C98" w:rsidP="58FF6C98" w:rsidRDefault="58FF6C98" w14:paraId="1A7635E4" w14:textId="677218FE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8FF6C98" w:rsidP="58FF6C98" w:rsidRDefault="58FF6C98" w14:paraId="2C357296" w14:textId="496E4D99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D750F14" w:rsidP="58FF6C98" w:rsidRDefault="0D750F14" w14:paraId="22A3E24B" w14:textId="727E2ABB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8FF6C98" w:rsidR="0D750F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ТИТУЛЬНИК (будет напечатан отдельно вместо с отчетом, </w:t>
      </w:r>
      <w:r w:rsidRPr="58FF6C98" w:rsidR="0D750F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т.к.</w:t>
      </w:r>
      <w:r w:rsidRPr="58FF6C98" w:rsidR="0D750F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58FF6C98" w:rsidR="7B3687E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он сохранен как </w:t>
      </w:r>
      <w:r w:rsidRPr="58FF6C98" w:rsidR="0D750F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отдельный лист в формате PDF</w:t>
      </w:r>
      <w:r w:rsidRPr="58FF6C98" w:rsidR="3B5FFE2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</w:t>
      </w:r>
    </w:p>
    <w:p w:rsidR="58FF6C98" w:rsidRDefault="58FF6C98" w14:paraId="4B6E48B5" w14:textId="30BB1459">
      <w:r>
        <w:br w:type="page"/>
      </w:r>
    </w:p>
    <w:p w:rsidR="5178105C" w:rsidP="58FF6C98" w:rsidRDefault="5178105C" w14:paraId="63A8F6A8" w14:textId="57E2B752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8FF6C98" w:rsidR="5178105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СОДЕРЖАНИЕ</w:t>
      </w:r>
    </w:p>
    <w:sdt>
      <w:sdtPr>
        <w:id w:val="1178975152"/>
        <w:docPartObj>
          <w:docPartGallery w:val="Table of Contents"/>
          <w:docPartUnique/>
        </w:docPartObj>
      </w:sdtPr>
      <w:sdtContent>
        <w:p w:rsidR="58FF6C98" w:rsidP="58FF6C98" w:rsidRDefault="58FF6C98" w14:paraId="0E9D0BF4" w14:textId="5DA7954F">
          <w:pPr>
            <w:pStyle w:val="TOC1"/>
            <w:tabs>
              <w:tab w:val="right" w:leader="dot" w:pos="934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466880762">
            <w:r w:rsidRPr="58FF6C98" w:rsidR="58FF6C98">
              <w:rPr>
                <w:rStyle w:val="Hyperlink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PAGEREF _Toc1466880762 \h</w:instrText>
            </w:r>
            <w:r>
              <w:fldChar w:fldCharType="separate"/>
            </w:r>
            <w:r w:rsidRPr="58FF6C98" w:rsidR="58FF6C98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8FF6C98" w:rsidP="58FF6C98" w:rsidRDefault="58FF6C98" w14:paraId="2C93CB29" w14:textId="409C668D">
          <w:pPr>
            <w:pStyle w:val="TOC1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1725279117">
            <w:r w:rsidRPr="58FF6C98" w:rsidR="58FF6C98">
              <w:rPr>
                <w:rStyle w:val="Hyperlink"/>
              </w:rPr>
              <w:t>1 ОБЩАЯ ХАРАКТЕРИСТИКА ООО “МАЛЛЕНОМ СИСТЕМС”</w:t>
            </w:r>
            <w:r>
              <w:tab/>
            </w:r>
            <w:r>
              <w:fldChar w:fldCharType="begin"/>
            </w:r>
            <w:r>
              <w:instrText xml:space="preserve">PAGEREF _Toc1725279117 \h</w:instrText>
            </w:r>
            <w:r>
              <w:fldChar w:fldCharType="separate"/>
            </w:r>
            <w:r w:rsidRPr="58FF6C98" w:rsidR="58FF6C98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8FF6C98" w:rsidP="58FF6C98" w:rsidRDefault="58FF6C98" w14:paraId="48F88312" w14:textId="19D3C908">
          <w:pPr>
            <w:pStyle w:val="TOC1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1600382551">
            <w:r w:rsidRPr="58FF6C98" w:rsidR="58FF6C98">
              <w:rPr>
                <w:rStyle w:val="Hyperlink"/>
              </w:rPr>
              <w:t>1.1 Организационная структура предприятия</w:t>
            </w:r>
            <w:r>
              <w:tab/>
            </w:r>
            <w:r>
              <w:fldChar w:fldCharType="begin"/>
            </w:r>
            <w:r>
              <w:instrText xml:space="preserve">PAGEREF _Toc1600382551 \h</w:instrText>
            </w:r>
            <w:r>
              <w:fldChar w:fldCharType="separate"/>
            </w:r>
            <w:r w:rsidRPr="58FF6C98" w:rsidR="58FF6C98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8FF6C98" w:rsidP="58FF6C98" w:rsidRDefault="58FF6C98" w14:paraId="18786DEB" w14:textId="37560E24">
          <w:pPr>
            <w:pStyle w:val="TOC1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71552217">
            <w:r w:rsidRPr="58FF6C98" w:rsidR="58FF6C98">
              <w:rPr>
                <w:rStyle w:val="Hyperlink"/>
              </w:rPr>
              <w:t>1.2 Внутренний распорядок работы предприятия, охрана труда ИТ-специалистов</w:t>
            </w:r>
            <w:r>
              <w:tab/>
            </w:r>
            <w:r>
              <w:fldChar w:fldCharType="begin"/>
            </w:r>
            <w:r>
              <w:instrText xml:space="preserve">PAGEREF _Toc71552217 \h</w:instrText>
            </w:r>
            <w:r>
              <w:fldChar w:fldCharType="separate"/>
            </w:r>
            <w:r w:rsidRPr="58FF6C98" w:rsidR="58FF6C98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8FF6C98" w:rsidP="58FF6C98" w:rsidRDefault="58FF6C98" w14:paraId="4B10A685" w14:textId="5CDE6D4C">
          <w:pPr>
            <w:pStyle w:val="TOC1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828193802">
            <w:r w:rsidRPr="58FF6C98" w:rsidR="58FF6C98">
              <w:rPr>
                <w:rStyle w:val="Hyperlink"/>
              </w:rPr>
              <w:t>1.3 Должностные инструкции ИТ-специалистов предприятия</w:t>
            </w:r>
            <w:r>
              <w:tab/>
            </w:r>
            <w:r>
              <w:fldChar w:fldCharType="begin"/>
            </w:r>
            <w:r>
              <w:instrText xml:space="preserve">PAGEREF _Toc828193802 \h</w:instrText>
            </w:r>
            <w:r>
              <w:fldChar w:fldCharType="separate"/>
            </w:r>
            <w:r w:rsidRPr="58FF6C98" w:rsidR="58FF6C98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8FF6C98" w:rsidP="58FF6C98" w:rsidRDefault="58FF6C98" w14:paraId="3DD42789" w14:textId="3833D457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8FF6C98" w:rsidP="58FF6C98" w:rsidRDefault="58FF6C98" w14:paraId="3F9DC5C5" w14:textId="719E4F82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8FF6C98" w:rsidP="58FF6C98" w:rsidRDefault="58FF6C98" w14:paraId="4FC392F3" w14:textId="578BFC27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8FF6C98" w:rsidP="58FF6C98" w:rsidRDefault="58FF6C98" w14:paraId="4377967A" w14:textId="39BE2137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8FF6C98" w:rsidP="58FF6C98" w:rsidRDefault="58FF6C98" w14:paraId="59317E44" w14:textId="6CB88822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8FF6C98" w:rsidP="58FF6C98" w:rsidRDefault="58FF6C98" w14:paraId="01F151D7" w14:textId="476555EC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8FF6C98" w:rsidP="58FF6C98" w:rsidRDefault="58FF6C98" w14:paraId="2AEB762E" w14:textId="71CA17EB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8FF6C98" w:rsidP="58FF6C98" w:rsidRDefault="58FF6C98" w14:paraId="762D2635" w14:textId="01249F8D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8FF6C98" w:rsidP="58FF6C98" w:rsidRDefault="58FF6C98" w14:paraId="3C8B68DB" w14:textId="139162C8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8FF6C98" w:rsidP="58FF6C98" w:rsidRDefault="58FF6C98" w14:paraId="32C3E3D7" w14:textId="63F0691E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8FF6C98" w:rsidP="58FF6C98" w:rsidRDefault="58FF6C98" w14:paraId="4A7E5CB3" w14:textId="719DB537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8FF6C98" w:rsidP="58FF6C98" w:rsidRDefault="58FF6C98" w14:paraId="147680BF" w14:textId="1A8182EC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8FF6C98" w:rsidP="58FF6C98" w:rsidRDefault="58FF6C98" w14:paraId="40BB850A" w14:textId="656EF422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8FF6C98" w:rsidP="58FF6C98" w:rsidRDefault="58FF6C98" w14:paraId="4E3BE4E1" w14:textId="0EBC939F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8FF6C98" w:rsidP="58FF6C98" w:rsidRDefault="58FF6C98" w14:paraId="3D5B1FA9" w14:textId="3E155EAD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8FF6C98" w:rsidP="58FF6C98" w:rsidRDefault="58FF6C98" w14:paraId="3A686399" w14:textId="22D151FE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8FF6C98" w:rsidP="58FF6C98" w:rsidRDefault="58FF6C98" w14:paraId="3A9DE604" w14:textId="21B3490F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8FF6C98" w:rsidP="58FF6C98" w:rsidRDefault="58FF6C98" w14:paraId="119C60FC" w14:textId="6DEA67CF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8FF6C98" w:rsidP="58FF6C98" w:rsidRDefault="58FF6C98" w14:paraId="44C15D40" w14:textId="2D6021E7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8FF6C98" w:rsidP="58FF6C98" w:rsidRDefault="58FF6C98" w14:paraId="24139510" w14:textId="19A9EE40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8FF6C98" w:rsidP="58FF6C98" w:rsidRDefault="58FF6C98" w14:paraId="03B6573B" w14:textId="29543E84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8FF6C98" w:rsidP="58FF6C98" w:rsidRDefault="58FF6C98" w14:paraId="7DB7A448" w14:textId="3FDF5F8D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8FF6C98" w:rsidP="58FF6C98" w:rsidRDefault="58FF6C98" w14:paraId="38FC6CCB" w14:textId="2FE059E2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8FF6C98" w:rsidP="58FF6C98" w:rsidRDefault="58FF6C98" w14:paraId="329E5579" w14:textId="059F9BE4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8ED7105" w:rsidP="58FF6C98" w:rsidRDefault="58ED7105" w14:paraId="252B088B" w14:textId="6F8E59EE">
      <w:pPr>
        <w:pStyle w:val="Heading1"/>
        <w:spacing w:before="0" w:beforeAutospacing="off" w:line="360" w:lineRule="auto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bookmarkStart w:name="_Toc1466880762" w:id="1996603779"/>
      <w:r w:rsidRPr="58FF6C98" w:rsidR="58ED710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ВВЕДЕНИЕ</w:t>
      </w:r>
      <w:bookmarkEnd w:id="1996603779"/>
    </w:p>
    <w:p w:rsidR="0CDCE0BB" w:rsidP="58FF6C98" w:rsidRDefault="0CDCE0BB" w14:paraId="02FA183D" w14:textId="33B7671E">
      <w:pPr>
        <w:pStyle w:val="Heading1"/>
        <w:spacing w:line="360" w:lineRule="auto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bookmarkStart w:name="_Toc1725279117" w:id="315749382"/>
      <w:r w:rsidRPr="58FF6C98" w:rsidR="0CDCE0B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1 </w:t>
      </w:r>
      <w:r w:rsidRPr="58FF6C98" w:rsidR="0CDCE0B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ОБЩАЯ ХАРАКТЕРИСТИКА ООО </w:t>
      </w:r>
      <w:r w:rsidRPr="58FF6C98" w:rsidR="0CDCE0B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“МАЛЛЕНОМ СИСТЕМС”</w:t>
      </w:r>
      <w:bookmarkEnd w:id="315749382"/>
    </w:p>
    <w:p w:rsidR="6FDC35F0" w:rsidP="58FF6C98" w:rsidRDefault="6FDC35F0" w14:paraId="04745C09" w14:textId="3F2CCCF9">
      <w:pPr>
        <w:pStyle w:val="Heading1"/>
        <w:spacing w:line="360" w:lineRule="auto"/>
        <w:ind w:firstLine="708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bookmarkStart w:name="_Toc1600382551" w:id="925522677"/>
      <w:r w:rsidRPr="58FF6C98" w:rsidR="6FDC35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1.1 </w:t>
      </w:r>
      <w:r w:rsidRPr="58FF6C98" w:rsidR="6FDC35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Организационная структура предприятия</w:t>
      </w:r>
      <w:bookmarkEnd w:id="925522677"/>
    </w:p>
    <w:p w:rsidR="0CDCE0BB" w:rsidP="58FF6C98" w:rsidRDefault="0CDCE0BB" w14:paraId="1CC6A7EF" w14:textId="31DFC9BF">
      <w:pPr>
        <w:spacing w:before="24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0CDCE0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Организационная структура: Линейная, есть отделы компании и в них есть руководители.</w:t>
      </w:r>
    </w:p>
    <w:p w:rsidR="0CDCE0BB" w:rsidP="58FF6C98" w:rsidRDefault="0CDCE0BB" w14:paraId="0DDFF193" w14:textId="12CD3638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0CDCE0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Центр по развитию интеллектуальных систем, отдел разработки ПО. Проектирование, разработка, оптимизация ПО для клиентов компании.</w:t>
      </w:r>
    </w:p>
    <w:p w:rsidR="0CDCE0BB" w:rsidP="58FF6C98" w:rsidRDefault="0CDCE0BB" w14:paraId="33C478CF" w14:textId="0FCE1238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0CDCE0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Производственно-технический отдел. Отдел с инженерами, которые проводят пусконаладочные работы на предприятиях, проектируют местонахождение оборудования на предприятии и устанавливают его.</w:t>
      </w:r>
    </w:p>
    <w:p w:rsidR="0CDCE0BB" w:rsidP="58FF6C98" w:rsidRDefault="0CDCE0BB" w14:paraId="78D7A5A8" w14:textId="60E91A89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0CDCE0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АУП (Административно-управленческий персонал). Руководство компании, которое формирует стратегии развития, управляет отделами, планирует деятельность предприятия, обеспечивает внешние коммуникации компании на выставках, в СМИ.</w:t>
      </w:r>
    </w:p>
    <w:p w:rsidR="0CDCE0BB" w:rsidP="58FF6C98" w:rsidRDefault="0CDCE0BB" w14:paraId="13B88FAD" w14:textId="6536DCAF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0CDCE0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Группа Маркетинга. Формирование маркетинговой стратегии компании, внутренний и внешний PR-компании, продвижение бренда и продуктов на рынке.</w:t>
      </w:r>
    </w:p>
    <w:p w:rsidR="0CDCE0BB" w:rsidP="58FF6C98" w:rsidRDefault="0CDCE0BB" w14:paraId="37D4FBBC" w14:textId="71F3750C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0CDCE0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Коммерческий отдел. Продажа продуктов компании заказчикам, поиск новых клиентов, участие в PR-продвижении компании</w:t>
      </w:r>
      <w:r w:rsidRPr="58FF6C98" w:rsidR="4EB490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0CDCE0BB" w:rsidP="58FF6C98" w:rsidRDefault="0CDCE0BB" w14:paraId="76ABC29C" w14:textId="767AE6FA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0CDCE0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Отдел технической поддержки и контроля качества. Техническая поддержка пользователей и </w:t>
      </w:r>
      <w:r w:rsidRPr="58FF6C98" w:rsidR="0CDCE0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тестировка</w:t>
      </w:r>
      <w:r w:rsidRPr="58FF6C98" w:rsidR="0CDCE0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 на выявление ошибок и проблем.</w:t>
      </w:r>
    </w:p>
    <w:p w:rsidR="0CDCE0BB" w:rsidP="58FF6C98" w:rsidRDefault="0CDCE0BB" w14:paraId="1F35D412" w14:textId="761BC264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0CDCE0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Отдел акселерационных и образовательных программ. Разработка и проведение обучающих курсов по машинному зрению и языку программирования, PR компании на рынке образовательных учреждений</w:t>
      </w:r>
      <w:r w:rsidRPr="58FF6C98" w:rsidR="07AFB8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0CDCE0BB" w:rsidP="58FF6C98" w:rsidRDefault="0CDCE0BB" w14:paraId="6E7260BD" w14:textId="0B4B7EE7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0CDCE0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Отдел кадров. Управление персоналом компании, поиск, подбор, адаптация сотрудников, ведение кадрового документооборота, разработка стратегия развития персоналом предприятия</w:t>
      </w:r>
      <w:r w:rsidRPr="58FF6C98" w:rsidR="0457BBA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0CDCE0BB" w:rsidP="58FF6C98" w:rsidRDefault="0CDCE0BB" w14:paraId="1249F61B" w14:textId="449B15C4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0CDCE0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Юридический отдел. Обработка всех документов в компании в соответствии с законодательством, взаимодействие с заказчиками и менеджерами по договорным обязательствам.</w:t>
      </w:r>
    </w:p>
    <w:p w:rsidR="0CDCE0BB" w:rsidP="58FF6C98" w:rsidRDefault="0CDCE0BB" w14:paraId="21961CD2" w14:textId="6B13E020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0CDCE0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Бухгалтерия. Ведение экономической деятельности предприятия, бухгалтерского учета, формирование бюджетов компании.</w:t>
      </w:r>
    </w:p>
    <w:p w:rsidR="0CDCE0BB" w:rsidP="58FF6C98" w:rsidRDefault="0CDCE0BB" w14:paraId="64E62338" w14:textId="5C394D6C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0CDCE0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ОХР (общественно-хозяйственные рабочие). Поддержание чистоты, порядка на рабочих местах, ремонт, уборка служебных помещений.</w:t>
      </w:r>
    </w:p>
    <w:p w:rsidR="741788CD" w:rsidP="58FF6C98" w:rsidRDefault="741788CD" w14:paraId="59D9BF18" w14:textId="77B93F6A">
      <w:pPr>
        <w:pStyle w:val="Heading1"/>
        <w:spacing w:before="360" w:beforeAutospacing="off" w:after="8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bookmarkStart w:name="_Toc71552217" w:id="806746631"/>
      <w:r w:rsidRPr="58FF6C98" w:rsidR="741788C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1.2 Внутренний распорядок работы предприятия, охрана труда ИТ-специалистов</w:t>
      </w:r>
      <w:bookmarkEnd w:id="806746631"/>
    </w:p>
    <w:p w:rsidR="5F938C4D" w:rsidP="58FF6C98" w:rsidRDefault="5F938C4D" w14:paraId="36BF2D1F" w14:textId="5D85D79E">
      <w:pPr>
        <w:pStyle w:val="Normal"/>
        <w:spacing w:before="24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5F938C4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Внутренний распорядок работы сотрудников Малленом Системс регламентируется внутренними документами организации, такими как положение о внутреннем распорядке и правила охраны труда.</w:t>
      </w:r>
    </w:p>
    <w:p w:rsidR="5F938C4D" w:rsidP="58FF6C98" w:rsidRDefault="5F938C4D" w14:paraId="26E9A689" w14:textId="2404F201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5F938C4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Основные положения внутреннего трудового распорядка включают:</w:t>
      </w:r>
    </w:p>
    <w:p w:rsidR="5F938C4D" w:rsidP="58FF6C98" w:rsidRDefault="5F938C4D" w14:paraId="05F9EC62" w14:textId="439702EC">
      <w:pPr>
        <w:pStyle w:val="Normal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5F938C4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</w:t>
      </w:r>
      <w:r>
        <w:tab/>
      </w:r>
      <w:r w:rsidRPr="58FF6C98" w:rsidR="5F938C4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Режим рабочего времени (обычно пятидневная рабочая неделя с понедельника по пятницу с восьмичасовым рабочим днем).</w:t>
      </w:r>
    </w:p>
    <w:p w:rsidR="5F938C4D" w:rsidP="58FF6C98" w:rsidRDefault="5F938C4D" w14:paraId="12602E0B" w14:textId="4525A58C">
      <w:pPr>
        <w:pStyle w:val="Normal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5F938C4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</w:t>
      </w:r>
      <w:r>
        <w:tab/>
      </w:r>
      <w:r w:rsidRPr="58FF6C98" w:rsidR="5F938C4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Порядок учета рабочего времени (фиксирование прихода и ухода сотрудников через систему электронного пропускного контроля).</w:t>
      </w:r>
    </w:p>
    <w:p w:rsidR="5F938C4D" w:rsidP="58FF6C98" w:rsidRDefault="5F938C4D" w14:paraId="79AD084E" w14:textId="2DF495C7">
      <w:pPr>
        <w:pStyle w:val="Normal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5F938C4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</w:t>
      </w:r>
      <w:r>
        <w:tab/>
      </w:r>
      <w:r w:rsidRPr="58FF6C98" w:rsidR="5F938C4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Обеспечение соблюдения трудовой дисциплины (ответственность за нарушение внутренних норм и правил).</w:t>
      </w:r>
    </w:p>
    <w:p w:rsidR="5F938C4D" w:rsidP="58FF6C98" w:rsidRDefault="5F938C4D" w14:paraId="2D71CD01" w14:textId="655141B2">
      <w:pPr>
        <w:pStyle w:val="Normal"/>
        <w:spacing w:before="24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5F938C4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Охрана труда осуществляется в соответствии с действующими законодательными актами Российской Федерации. Основные меры по охране труда включают:</w:t>
      </w:r>
    </w:p>
    <w:p w:rsidR="5F938C4D" w:rsidP="58FF6C98" w:rsidRDefault="5F938C4D" w14:paraId="65A050A1" w14:textId="37F11C3C">
      <w:pPr>
        <w:pStyle w:val="Normal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5F938C4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</w:t>
      </w:r>
      <w:r>
        <w:tab/>
      </w:r>
      <w:r w:rsidRPr="58FF6C98" w:rsidR="5F938C4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Проведение инструктажей по технике безопасности перед началом работ.</w:t>
      </w:r>
    </w:p>
    <w:p w:rsidR="5F938C4D" w:rsidP="58FF6C98" w:rsidRDefault="5F938C4D" w14:paraId="069C2E80" w14:textId="16C5C121">
      <w:pPr>
        <w:pStyle w:val="Normal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5F938C4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</w:t>
      </w:r>
      <w:r>
        <w:tab/>
      </w:r>
      <w:r w:rsidRPr="58FF6C98" w:rsidR="5F938C4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Регулярное обучение сотрудников правилам безопасной эксплуатации техники и инструментов.</w:t>
      </w:r>
    </w:p>
    <w:p w:rsidR="5F938C4D" w:rsidP="58FF6C98" w:rsidRDefault="5F938C4D" w14:paraId="30DC21CA" w14:textId="4A895962">
      <w:pPr>
        <w:pStyle w:val="Normal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5F938C4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</w:t>
      </w:r>
      <w:r>
        <w:tab/>
      </w:r>
      <w:r w:rsidRPr="58FF6C98" w:rsidR="5F938C4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Оснащение рабочих мест средствами индивидуальной защиты (например, защитными очками и спецодеждой).</w:t>
      </w:r>
    </w:p>
    <w:p w:rsidR="5F938C4D" w:rsidP="58FF6C98" w:rsidRDefault="5F938C4D" w14:paraId="2510D1B8" w14:textId="641B4A1C">
      <w:pPr>
        <w:pStyle w:val="Normal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5F938C4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</w:t>
      </w:r>
      <w:r>
        <w:tab/>
      </w:r>
      <w:r w:rsidRPr="58FF6C98" w:rsidR="5F938C4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Организация медицинского осмотра сотрудников и проведение профилактических мероприятий.</w:t>
      </w:r>
    </w:p>
    <w:p w:rsidR="5F938C4D" w:rsidP="58FF6C98" w:rsidRDefault="5F938C4D" w14:paraId="2897DD74" w14:textId="0285299B">
      <w:pPr>
        <w:pStyle w:val="Normal"/>
        <w:spacing w:before="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5F938C4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Особое внимание уделяется вопросам информационной безопасности, защите персональных данных и предотвращению утечек конфиденциальной информации.</w:t>
      </w:r>
    </w:p>
    <w:p w:rsidR="179D7EFE" w:rsidP="58FF6C98" w:rsidRDefault="179D7EFE" w14:paraId="1CD47FB9" w14:textId="2A6C1DED">
      <w:pPr>
        <w:pStyle w:val="Heading1"/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bookmarkStart w:name="_Toc828193802" w:id="1043287423"/>
      <w:r w:rsidRPr="58FF6C98" w:rsidR="179D7EF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1.3 Должностные инструкции ИТ-специалистов предприятия</w:t>
      </w:r>
      <w:bookmarkEnd w:id="1043287423"/>
    </w:p>
    <w:p w:rsidR="7D325F79" w:rsidP="58FF6C98" w:rsidRDefault="7D325F79" w14:paraId="4B747FA5" w14:textId="44055CBD">
      <w:pPr>
        <w:spacing w:before="24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Должностная инструкция</w:t>
      </w:r>
    </w:p>
    <w:p w:rsidR="7D325F79" w:rsidP="58FF6C98" w:rsidRDefault="7D325F79" w14:paraId="74006EF4" w14:textId="1F76A07A">
      <w:pPr>
        <w:spacing w:before="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58FF6C98" w:rsidR="7D325F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Техник</w:t>
      </w:r>
    </w:p>
    <w:p w:rsidR="7D325F79" w:rsidP="58FF6C98" w:rsidRDefault="7D325F79" w14:paraId="62B01143" w14:textId="2467557A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58FF6C98" w:rsidR="7D325F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1.</w:t>
      </w:r>
      <w:r>
        <w:tab/>
      </w:r>
      <w:r w:rsidRPr="58FF6C98" w:rsidR="7D325F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Общие положения</w:t>
      </w:r>
    </w:p>
    <w:p w:rsidR="103DC0F3" w:rsidP="58FF6C98" w:rsidRDefault="103DC0F3" w14:paraId="34166ADE" w14:textId="436FC800">
      <w:pPr>
        <w:pStyle w:val="Normal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103DC0F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1.1</w:t>
      </w:r>
      <w:r>
        <w:tab/>
      </w:r>
      <w:r w:rsidRPr="58FF6C98" w:rsidR="0A697C5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Техник должен знать и уметь:</w:t>
      </w:r>
    </w:p>
    <w:p w:rsidR="7D325F79" w:rsidP="58FF6C98" w:rsidRDefault="7D325F79" w14:paraId="712E1005" w14:textId="124F6313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–</w:t>
      </w:r>
      <w:r>
        <w:tab/>
      </w:r>
      <w:r w:rsidRPr="58FF6C98" w:rsidR="537301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</w:t>
      </w: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исать программный код процедур проверки работоспособности программного обеспечения на выбранном языке программирования под руководством наставника;</w:t>
      </w:r>
    </w:p>
    <w:p w:rsidR="7D325F79" w:rsidP="58FF6C98" w:rsidRDefault="7D325F79" w14:paraId="74C1529A" w14:textId="688FE56C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–</w:t>
      </w:r>
      <w:r>
        <w:tab/>
      </w:r>
      <w:r w:rsidRPr="58FF6C98" w:rsidR="10F869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</w:t>
      </w: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спользовать выбранную среду программирования для разработки процедур проверки работоспособности программного обеспечения на выбранном языке программирования;</w:t>
      </w:r>
    </w:p>
    <w:p w:rsidR="7D325F79" w:rsidP="58FF6C98" w:rsidRDefault="7D325F79" w14:paraId="36C41915" w14:textId="275CCC48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–</w:t>
      </w:r>
      <w:r>
        <w:tab/>
      </w:r>
      <w:r w:rsidRPr="58FF6C98" w:rsidR="1F5AAEE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</w:t>
      </w: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рименять методы и средства проверки работоспособности программного обеспечения;</w:t>
      </w:r>
    </w:p>
    <w:p w:rsidR="7D325F79" w:rsidP="58FF6C98" w:rsidRDefault="7D325F79" w14:paraId="193F8ACA" w14:textId="4E6189E7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–</w:t>
      </w:r>
      <w:r>
        <w:tab/>
      </w:r>
      <w:r w:rsidRPr="58FF6C98" w:rsidR="3F0736D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</w:t>
      </w: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нализировать значения полученных характеристик программного обеспечения;</w:t>
      </w:r>
    </w:p>
    <w:p w:rsidR="7D325F79" w:rsidP="58FF6C98" w:rsidRDefault="7D325F79" w14:paraId="51276047" w14:textId="75DDD617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–</w:t>
      </w:r>
      <w:r>
        <w:tab/>
      </w: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Документировать результаты проверки работоспособности программного обеспечения;</w:t>
      </w:r>
    </w:p>
    <w:p w:rsidR="7D325F79" w:rsidP="58FF6C98" w:rsidRDefault="7D325F79" w14:paraId="4F4A84A1" w14:textId="294E0505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–</w:t>
      </w:r>
      <w:r>
        <w:tab/>
      </w: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Применять методы, средства для рефакторинга и оптимизации;</w:t>
      </w:r>
    </w:p>
    <w:p w:rsidR="7D325F79" w:rsidP="58FF6C98" w:rsidRDefault="7D325F79" w14:paraId="3B75D4B0" w14:textId="394B67E1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–</w:t>
      </w:r>
      <w:r>
        <w:tab/>
      </w: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Публиковать результаты рефакторинга и оптимизации в коллективной базе знаний в виде лучших практик;</w:t>
      </w:r>
    </w:p>
    <w:p w:rsidR="7D325F79" w:rsidP="58FF6C98" w:rsidRDefault="7D325F79" w14:paraId="376543FE" w14:textId="034CEF0A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–</w:t>
      </w:r>
      <w:r>
        <w:tab/>
      </w: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Использовать систему контроля версий для регистрации произведенных изменений;</w:t>
      </w:r>
    </w:p>
    <w:p w:rsidR="7D325F79" w:rsidP="58FF6C98" w:rsidRDefault="7D325F79" w14:paraId="490C3E8A" w14:textId="747A2DF2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–</w:t>
      </w:r>
      <w:r>
        <w:tab/>
      </w: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Применять методы и приемы отладки дефектного программного кода;</w:t>
      </w:r>
    </w:p>
    <w:p w:rsidR="7D325F79" w:rsidP="58FF6C98" w:rsidRDefault="7D325F79" w14:paraId="6DF6D9F8" w14:textId="528008BC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–</w:t>
      </w:r>
      <w:r>
        <w:tab/>
      </w: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Интерпретировать сообщения об ошибках, предупреждения, записи технологических журналов, возникающих при выполнении дефектного кода.</w:t>
      </w:r>
    </w:p>
    <w:p w:rsidR="7D325F79" w:rsidP="58FF6C98" w:rsidRDefault="7D325F79" w14:paraId="07BCA539" w14:textId="4C4A4DD9">
      <w:pPr>
        <w:spacing w:before="24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58FF6C98" w:rsidR="7D325F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2. Должностные обязанности</w:t>
      </w:r>
    </w:p>
    <w:p w:rsidR="7D325F79" w:rsidP="58FF6C98" w:rsidRDefault="7D325F79" w14:paraId="321CB324" w14:textId="7BB9FD39">
      <w:pPr>
        <w:spacing w:before="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Техник выполняет следующие должностные обязанности:</w:t>
      </w:r>
    </w:p>
    <w:p w:rsidR="7D325F79" w:rsidP="58FF6C98" w:rsidRDefault="7D325F79" w14:paraId="45ECD5D5" w14:textId="1EC8A7C6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2.1</w:t>
      </w:r>
      <w:r>
        <w:tab/>
      </w: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Выполняет работу по проведению необходимых технических расчетов;</w:t>
      </w:r>
    </w:p>
    <w:p w:rsidR="7D325F79" w:rsidP="58FF6C98" w:rsidRDefault="7D325F79" w14:paraId="1CAE684A" w14:textId="3C03AADC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2.2</w:t>
      </w:r>
      <w:r>
        <w:tab/>
      </w: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Осуществляет наладку, настройку, регулировку и опытную проверку оборудования и систем, следит за его исправным состоянием;</w:t>
      </w:r>
    </w:p>
    <w:p w:rsidR="7D325F79" w:rsidP="58FF6C98" w:rsidRDefault="7D325F79" w14:paraId="54CB1398" w14:textId="23DEB004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2.3</w:t>
      </w:r>
      <w:r>
        <w:tab/>
      </w: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Принимает участие в проведение экспериментов и испытаний;</w:t>
      </w:r>
    </w:p>
    <w:p w:rsidR="7D325F79" w:rsidP="58FF6C98" w:rsidRDefault="7D325F79" w14:paraId="6D30C6C4" w14:textId="44393FB6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2.4</w:t>
      </w:r>
      <w:r>
        <w:tab/>
      </w: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Принимает участие в разработке программ, инструкций и другой технической документации, в изготовлении макетов, а также в испытаниях и экспериментальных работах;</w:t>
      </w:r>
    </w:p>
    <w:p w:rsidR="7D325F79" w:rsidP="58FF6C98" w:rsidRDefault="7D325F79" w14:paraId="6E79FD14" w14:textId="0048033D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2.5</w:t>
      </w:r>
      <w:r>
        <w:tab/>
      </w: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Выполняет работу по сбору, обработке и накоплению исходных материалов, данных статистической отчетности, научно-технической информации;</w:t>
      </w:r>
    </w:p>
    <w:p w:rsidR="7D325F79" w:rsidP="58FF6C98" w:rsidRDefault="7D325F79" w14:paraId="33EFE61E" w14:textId="0C9B53C3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2.6</w:t>
      </w:r>
      <w:r>
        <w:tab/>
      </w: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Составляет описания проводимых работ, необходимые спецификации, диаграммы, таблицы, графики и другую техническую документацию;</w:t>
      </w:r>
    </w:p>
    <w:p w:rsidR="7D325F79" w:rsidP="58FF6C98" w:rsidRDefault="7D325F79" w14:paraId="26980DD7" w14:textId="68A8EBD2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2.7</w:t>
      </w:r>
      <w:r>
        <w:tab/>
      </w: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Выполняет работу по оформлению плановой и отчетной документации, вносит необходимые изменения и исправления в техническую документацию в соответствии с решениями, принятыми при рассмотрении и обсуждении выполняемой работы; </w:t>
      </w:r>
    </w:p>
    <w:p w:rsidR="7D325F79" w:rsidP="58FF6C98" w:rsidRDefault="7D325F79" w14:paraId="138C62F7" w14:textId="2DF63312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2.8 Систематизирует, обрабатывает и подготавливает данные для составления отчетов о работе;</w:t>
      </w:r>
    </w:p>
    <w:p w:rsidR="7D325F79" w:rsidP="58FF6C98" w:rsidRDefault="7D325F79" w14:paraId="592EFD9F" w14:textId="7AA1CC29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2.9</w:t>
      </w:r>
      <w:r>
        <w:tab/>
      </w: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Принимает необходимые меры по использованию в работе современных технических средств.</w:t>
      </w:r>
    </w:p>
    <w:p w:rsidR="3DD5DF6D" w:rsidP="58FF6C98" w:rsidRDefault="3DD5DF6D" w14:paraId="191B9763" w14:textId="0D547C5A">
      <w:pPr>
        <w:spacing w:before="24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58FF6C98" w:rsidR="3DD5DF6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3</w:t>
      </w:r>
      <w:r w:rsidRPr="58FF6C98" w:rsidR="7D325F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. Обязанности и ответственность</w:t>
      </w:r>
    </w:p>
    <w:p w:rsidR="7D325F79" w:rsidP="58FF6C98" w:rsidRDefault="7D325F79" w14:paraId="1FDDA16B" w14:textId="197BF099">
      <w:pPr>
        <w:spacing w:before="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Техник обязан:</w:t>
      </w:r>
    </w:p>
    <w:p w:rsidR="31AF910F" w:rsidP="58FF6C98" w:rsidRDefault="31AF910F" w14:paraId="72E7BF48" w14:textId="09F293CF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31AF91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</w:t>
      </w: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.1</w:t>
      </w:r>
      <w:r>
        <w:tab/>
      </w: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Соблюдать локально-нормативные акты Общества.</w:t>
      </w:r>
    </w:p>
    <w:p w:rsidR="1BEA8B15" w:rsidP="58FF6C98" w:rsidRDefault="1BEA8B15" w14:paraId="30A128A6" w14:textId="107E8381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1BEA8B1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</w:t>
      </w: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.2</w:t>
      </w:r>
      <w:r>
        <w:tab/>
      </w: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 разглашать информацию и сведения, являющиеся коммерческой тайной.</w:t>
      </w:r>
    </w:p>
    <w:p w:rsidR="2DA30687" w:rsidP="58FF6C98" w:rsidRDefault="2DA30687" w14:paraId="4A26AA80" w14:textId="5799B00A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2DA306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</w:t>
      </w: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.3</w:t>
      </w:r>
      <w:r>
        <w:tab/>
      </w: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Использовать только принятые в Обществе программные инструменты и технологию разработки программного обеспечения.</w:t>
      </w:r>
    </w:p>
    <w:p w:rsidR="75124A59" w:rsidP="58FF6C98" w:rsidRDefault="75124A59" w14:paraId="5C3062BE" w14:textId="02C47EA5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75124A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</w:t>
      </w: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.4</w:t>
      </w:r>
      <w:r>
        <w:tab/>
      </w: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Соблюдать трудовую и производственную дисциплину, правила и нормы охраны труда, требования производственной санитарии и гигиены, требования противопожарной безопасности.</w:t>
      </w:r>
    </w:p>
    <w:p w:rsidR="7D325F79" w:rsidP="58FF6C98" w:rsidRDefault="7D325F79" w14:paraId="03D851AD" w14:textId="0ED70639">
      <w:pPr>
        <w:spacing w:before="24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Ведущий программист привлекается к ответственности:</w:t>
      </w:r>
    </w:p>
    <w:p w:rsidR="67B83136" w:rsidP="58FF6C98" w:rsidRDefault="67B83136" w14:paraId="43E45DB8" w14:textId="154B6634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67B8313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</w:t>
      </w: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.5</w:t>
      </w:r>
      <w:r>
        <w:tab/>
      </w: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 ненадлежащее исполнение или неисполнение своих должностных обязанностей, предусмотренных настоящей должностной инструкцией, в порядке, установленном действующим трудовым законодательством Российской Федерации;</w:t>
      </w:r>
    </w:p>
    <w:p w:rsidR="4DF3B70B" w:rsidP="58FF6C98" w:rsidRDefault="4DF3B70B" w14:paraId="01E4337A" w14:textId="21DFA05A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4DF3B70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</w:t>
      </w: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.6</w:t>
      </w:r>
      <w:r>
        <w:tab/>
      </w: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 правонарушения и преступления, совершенные в процессе своей деятельности, в порядке, установленном действующим административным, уголовным и гражданским законодательством Российской Федерации;</w:t>
      </w:r>
    </w:p>
    <w:p w:rsidR="09E784DF" w:rsidP="58FF6C98" w:rsidRDefault="09E784DF" w14:paraId="7824FE0D" w14:textId="35F81D75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09E784D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</w:t>
      </w: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.7</w:t>
      </w:r>
      <w:r>
        <w:tab/>
      </w:r>
      <w:r w:rsidRPr="58FF6C98" w:rsidR="7D325F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 причинение ущерба организации в порядке, установленном действующим трудовым законодательством Российской Федерации.</w:t>
      </w:r>
    </w:p>
    <w:p w:rsidR="58FF6C98" w:rsidRDefault="58FF6C98" w14:paraId="5FA99F60" w14:textId="7DC8F732">
      <w:r>
        <w:br w:type="page"/>
      </w:r>
    </w:p>
    <w:p w:rsidR="5CE1DA2F" w:rsidP="58FF6C98" w:rsidRDefault="5CE1DA2F" w14:paraId="1CAE5706" w14:textId="098C0F27">
      <w:pPr>
        <w:pStyle w:val="Heading1"/>
        <w:spacing w:before="0" w:beforeAutospacing="off" w:line="360" w:lineRule="auto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58FF6C98" w:rsidR="5CE1DA2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2 ОСНОВНЫЕ НАПРАВЛЕНИЯ АДМИНИСТРИРОВАНИЯ БАЗ ДАННЫХ И СЕРВЕРОВ</w:t>
      </w:r>
    </w:p>
    <w:p w:rsidR="7903C6AE" w:rsidP="58FF6C98" w:rsidRDefault="7903C6AE" w14:paraId="7205CE14" w14:textId="7D897943">
      <w:pPr>
        <w:pStyle w:val="Heading1"/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58FF6C98" w:rsidR="7903C6A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2.1 Технические проблемы, возникающие в процессе эксплуатации баз данных</w:t>
      </w:r>
    </w:p>
    <w:p w:rsidR="7903C6AE" w:rsidP="58FF6C98" w:rsidRDefault="7903C6AE" w14:paraId="03586E71" w14:textId="0187D6FD">
      <w:pPr>
        <w:spacing w:before="24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7903C6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Эксплуатация баз данных связана с рядом технических проблем, среди которых наиболее распространенными являются:</w:t>
      </w:r>
    </w:p>
    <w:p w:rsidR="7903C6AE" w:rsidP="58FF6C98" w:rsidRDefault="7903C6AE" w14:paraId="18071922" w14:textId="7D1D6FEF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7903C6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Потери данных</w:t>
      </w:r>
      <w:r w:rsidRPr="58FF6C98" w:rsidR="7903C6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Могут</w:t>
      </w:r>
      <w:r w:rsidRPr="58FF6C98" w:rsidR="7903C6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возникать вследствие неправильных действий администраторов, случайного удаления важных записей или аппаратных сбоев.</w:t>
      </w:r>
    </w:p>
    <w:p w:rsidR="7903C6AE" w:rsidP="58FF6C98" w:rsidRDefault="7903C6AE" w14:paraId="77E9C8A1" w14:textId="7AC0CF07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7903C6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Перегрузки и снижение производительности: Избыточное количество одновременных обращений к данным, неоптимальные запросы и неэффективные алгоритмы приводят к замедлению работы всей системы.</w:t>
      </w:r>
    </w:p>
    <w:p w:rsidR="7903C6AE" w:rsidP="58FF6C98" w:rsidRDefault="7903C6AE" w14:paraId="12E98734" w14:textId="3DE901B5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7903C6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Технические неисправности: Выход из строя дисков, оперативной памяти, процессора или сетевых интерфейсов негативно сказывается на работе базы данных.</w:t>
      </w:r>
    </w:p>
    <w:p w:rsidR="7903C6AE" w:rsidP="58FF6C98" w:rsidRDefault="7903C6AE" w14:paraId="1F7426C0" w14:textId="20359D7A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7903C6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Безопасность: Постоянная угроза взлома, вредоносных программ и несанкционированного доступа требует регулярных проверок уровня защиты и устранения уязвимостей.</w:t>
      </w:r>
    </w:p>
    <w:p w:rsidR="7903C6AE" w:rsidP="58FF6C98" w:rsidRDefault="7903C6AE" w14:paraId="33EAA8E8" w14:textId="7C45A661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7903C6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Неправильная конфигурация: Ошибочные настройки хранения, индексации или репликации могут привести к некорректному функционированию базы данных.</w:t>
      </w:r>
    </w:p>
    <w:p w:rsidR="7903C6AE" w:rsidP="58FF6C98" w:rsidRDefault="7903C6AE" w14:paraId="25A6D79F" w14:textId="29A5BE99">
      <w:pPr>
        <w:pStyle w:val="ListParagraph"/>
        <w:numPr>
          <w:ilvl w:val="0"/>
          <w:numId w:val="3"/>
        </w:numPr>
        <w:spacing w:before="0" w:beforeAutospacing="off" w:after="24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7903C6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Отказ оборудования</w:t>
      </w:r>
      <w:r w:rsidRPr="58FF6C98" w:rsidR="7903C6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Например</w:t>
      </w:r>
      <w:r w:rsidRPr="58FF6C98" w:rsidR="7903C6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выход из строя жесткого диска или блока питания приведет к полной остановке работы системы.</w:t>
      </w:r>
    </w:p>
    <w:p w:rsidR="33CE68D5" w:rsidP="58FF6C98" w:rsidRDefault="33CE68D5" w14:paraId="637CC4CD" w14:textId="26276EAC">
      <w:pPr>
        <w:pStyle w:val="Heading1"/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58FF6C98" w:rsidR="33CE68D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2.2 Администрирование отдельных компонент серверов</w:t>
      </w:r>
    </w:p>
    <w:p w:rsidR="33CE68D5" w:rsidP="58FF6C98" w:rsidRDefault="33CE68D5" w14:paraId="6EB44560" w14:textId="3E3DB648">
      <w:pPr>
        <w:pStyle w:val="ListParagraph"/>
        <w:numPr>
          <w:ilvl w:val="0"/>
          <w:numId w:val="5"/>
        </w:numPr>
        <w:spacing w:before="240" w:beforeAutospacing="off" w:after="24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33CE68D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Администрирование серверов подразумевает выполнение ряда функций для поддержания стабильной и безопасной работы систем:</w:t>
      </w:r>
    </w:p>
    <w:p w:rsidR="33CE68D5" w:rsidP="58FF6C98" w:rsidRDefault="33CE68D5" w14:paraId="1E592BD2" w14:textId="77D611F4">
      <w:pPr>
        <w:pStyle w:val="ListParagraph"/>
        <w:numPr>
          <w:ilvl w:val="0"/>
          <w:numId w:val="5"/>
        </w:num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33CE68D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Установка и настройка</w:t>
      </w:r>
      <w:r w:rsidRPr="58FF6C98" w:rsidR="33CE68D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Включает</w:t>
      </w:r>
      <w:r w:rsidRPr="58FF6C98" w:rsidR="33CE68D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установку операционной системы, драйверов, необходимых сервисов и программного обеспечения.</w:t>
      </w:r>
    </w:p>
    <w:p w:rsidR="33CE68D5" w:rsidP="58FF6C98" w:rsidRDefault="33CE68D5" w14:paraId="69547276" w14:textId="3DF9E691">
      <w:pPr>
        <w:pStyle w:val="ListParagraph"/>
        <w:numPr>
          <w:ilvl w:val="0"/>
          <w:numId w:val="5"/>
        </w:num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33CE68D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Мониторинг состояния: Постоянный контроль ресурсов сервера (процессор, память, дисковая подсистема), состояние служб и протоколов.</w:t>
      </w:r>
    </w:p>
    <w:p w:rsidR="33CE68D5" w:rsidP="58FF6C98" w:rsidRDefault="33CE68D5" w14:paraId="74601B6E" w14:textId="2C0DF3C3">
      <w:pPr>
        <w:pStyle w:val="ListParagraph"/>
        <w:numPr>
          <w:ilvl w:val="0"/>
          <w:numId w:val="5"/>
        </w:num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33CE68D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Обновление и </w:t>
      </w:r>
      <w:r w:rsidRPr="58FF6C98" w:rsidR="33CE68D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патчинг</w:t>
      </w:r>
      <w:r w:rsidRPr="58FF6C98" w:rsidR="33CE68D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Своевременное применение обновлений безопасности и исправлений критичных багов в системах и приложениях.</w:t>
      </w:r>
    </w:p>
    <w:p w:rsidR="33CE68D5" w:rsidP="58FF6C98" w:rsidRDefault="33CE68D5" w14:paraId="08AA8FE7" w14:textId="2C37F9C0">
      <w:pPr>
        <w:pStyle w:val="ListParagraph"/>
        <w:numPr>
          <w:ilvl w:val="0"/>
          <w:numId w:val="5"/>
        </w:num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33CE68D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Резервное копирование: Создание периодических копий важной информации и разработка стратегии быстрого восстановления после потерь данных.</w:t>
      </w:r>
    </w:p>
    <w:p w:rsidR="33CE68D5" w:rsidP="58FF6C98" w:rsidRDefault="33CE68D5" w14:paraId="6ADB0EBF" w14:textId="57BA3695">
      <w:pPr>
        <w:pStyle w:val="ListParagraph"/>
        <w:numPr>
          <w:ilvl w:val="0"/>
          <w:numId w:val="5"/>
        </w:num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33CE68D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Управление доступом: Контроль и ограничение доступа пользователей к ресурсам сервера, назначение ролей и привилегий.</w:t>
      </w:r>
    </w:p>
    <w:p w:rsidR="33CE68D5" w:rsidP="58FF6C98" w:rsidRDefault="33CE68D5" w14:paraId="45E80347" w14:textId="7B861ADF">
      <w:pPr>
        <w:pStyle w:val="ListParagraph"/>
        <w:numPr>
          <w:ilvl w:val="0"/>
          <w:numId w:val="5"/>
        </w:num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33CE68D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Оптимизация производительности: Настройка SQL-запросов, создание индексов, улучшение архитектуры приложения для повышения скорости отклика.</w:t>
      </w:r>
    </w:p>
    <w:p w:rsidR="33CE68D5" w:rsidP="58FF6C98" w:rsidRDefault="33CE68D5" w14:paraId="49DEBB1D" w14:textId="5303F655">
      <w:pPr>
        <w:pStyle w:val="ListParagraph"/>
        <w:numPr>
          <w:ilvl w:val="0"/>
          <w:numId w:val="5"/>
        </w:num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33CE68D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Поддержка бесперебойной работы: Предупреждение и устранение потенциальных причин отказов и деградации качества обслуживания.</w:t>
      </w:r>
    </w:p>
    <w:p w:rsidR="126D9FC8" w:rsidP="58FF6C98" w:rsidRDefault="126D9FC8" w14:paraId="1ADD53E8" w14:textId="260CC4D4">
      <w:pPr>
        <w:pStyle w:val="Heading1"/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58FF6C98" w:rsidR="126D9FC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2.3 Требования, предъявляемые к конфигурации локальных компьютерных сетей и серверного оборудования</w:t>
      </w:r>
    </w:p>
    <w:p w:rsidR="126D9FC8" w:rsidP="58FF6C98" w:rsidRDefault="126D9FC8" w14:paraId="30D2F463" w14:textId="6D60D52F">
      <w:pPr>
        <w:spacing w:before="240" w:beforeAutospacing="off" w:after="0" w:afterAutospacing="off" w:line="360" w:lineRule="auto"/>
        <w:ind w:firstLine="708"/>
        <w:jc w:val="both"/>
      </w:pPr>
      <w:r w:rsidRPr="58FF6C98" w:rsidR="126D9F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Для надежной и эффективной работы сети и серверов важно учитывать ряд требований:</w:t>
      </w:r>
    </w:p>
    <w:p w:rsidR="126D9FC8" w:rsidP="58FF6C98" w:rsidRDefault="126D9FC8" w14:paraId="1648C7A6" w14:textId="324665A3">
      <w:pPr>
        <w:pStyle w:val="ListParagraph"/>
        <w:numPr>
          <w:ilvl w:val="0"/>
          <w:numId w:val="7"/>
        </w:num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126D9F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Производительность: Система должна справляться с нагрузкой, обеспечивая необходимую производительность даже при пиковых нагрузках.</w:t>
      </w:r>
    </w:p>
    <w:p w:rsidR="126D9FC8" w:rsidP="58FF6C98" w:rsidRDefault="126D9FC8" w14:paraId="6A786E23" w14:textId="67D710CC">
      <w:pPr>
        <w:pStyle w:val="ListParagraph"/>
        <w:numPr>
          <w:ilvl w:val="0"/>
          <w:numId w:val="7"/>
        </w:num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126D9F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Доступность: Локальная сеть и серверы должны поддерживать высокий уровень готовности, исключая длительные простои.</w:t>
      </w:r>
    </w:p>
    <w:p w:rsidR="126D9FC8" w:rsidP="58FF6C98" w:rsidRDefault="126D9FC8" w14:paraId="2BAB4288" w14:textId="457DA565">
      <w:pPr>
        <w:pStyle w:val="ListParagraph"/>
        <w:numPr>
          <w:ilvl w:val="0"/>
          <w:numId w:val="7"/>
        </w:num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126D9F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Масштабируемость: Возможность увеличения объема обрабатываемых данных и числа пользователей без потери стабильности.</w:t>
      </w:r>
    </w:p>
    <w:p w:rsidR="126D9FC8" w:rsidP="58FF6C98" w:rsidRDefault="126D9FC8" w14:paraId="38727D99" w14:textId="4555E170">
      <w:pPr>
        <w:pStyle w:val="ListParagraph"/>
        <w:numPr>
          <w:ilvl w:val="0"/>
          <w:numId w:val="7"/>
        </w:num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126D9F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Совместимость: Серверное оборудование должно взаимодействовать с используемым программным обеспечением и поддерживаться производителями ПО.</w:t>
      </w:r>
    </w:p>
    <w:p w:rsidR="126D9FC8" w:rsidP="58FF6C98" w:rsidRDefault="126D9FC8" w14:paraId="591CA392" w14:textId="24B558F7">
      <w:pPr>
        <w:pStyle w:val="ListParagraph"/>
        <w:numPr>
          <w:ilvl w:val="0"/>
          <w:numId w:val="7"/>
        </w:num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126D9F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Безотказность: Использование дублирующих решений (резервные каналы, RAID-массивы, кластеры) для минимизации последствий выхода из строя оборудования.</w:t>
      </w:r>
    </w:p>
    <w:p w:rsidR="126D9FC8" w:rsidP="58FF6C98" w:rsidRDefault="126D9FC8" w14:paraId="77125B22" w14:textId="27DED6E8">
      <w:pPr>
        <w:pStyle w:val="ListParagraph"/>
        <w:numPr>
          <w:ilvl w:val="0"/>
          <w:numId w:val="7"/>
        </w:num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126D9F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Информационная безопасность: Средства защиты от внешнего проникновения, проверка подлинности пользователей, механизмы шифрования данных.</w:t>
      </w:r>
    </w:p>
    <w:p w:rsidR="126D9FC8" w:rsidP="58FF6C98" w:rsidRDefault="126D9FC8" w14:paraId="1E81A78D" w14:textId="7F6E3C8F">
      <w:pPr>
        <w:pStyle w:val="ListParagraph"/>
        <w:numPr>
          <w:ilvl w:val="0"/>
          <w:numId w:val="7"/>
        </w:num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126D9F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Простота управления: Удобные инструменты мониторинга и диагностики, автоматизация рутинных процессов.</w:t>
      </w:r>
    </w:p>
    <w:p w:rsidR="49D3A760" w:rsidP="58FF6C98" w:rsidRDefault="49D3A760" w14:paraId="1CEB839F" w14:textId="59348908">
      <w:pPr>
        <w:pStyle w:val="Heading1"/>
        <w:ind w:firstLine="708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58FF6C98" w:rsidR="49D3A76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2.4 Аудит систем безопасности баз данных и серверов </w:t>
      </w:r>
    </w:p>
    <w:p w:rsidR="49D3A760" w:rsidP="58FF6C98" w:rsidRDefault="49D3A760" w14:paraId="3BCFCB42" w14:textId="3AD29370">
      <w:pPr>
        <w:spacing w:before="24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49D3A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Аудит направлен на оценку текущего уровня безопасности системы и выявления слабых мест: </w:t>
      </w:r>
    </w:p>
    <w:p w:rsidR="49D3A760" w:rsidP="58FF6C98" w:rsidRDefault="49D3A760" w14:paraId="306698B4" w14:textId="3C70DF72">
      <w:pPr>
        <w:pStyle w:val="ListParagraph"/>
        <w:numPr>
          <w:ilvl w:val="0"/>
          <w:numId w:val="8"/>
        </w:num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49D3A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Анализ текущих настроек безопасности</w:t>
      </w:r>
      <w:r w:rsidRPr="58FF6C98" w:rsidR="49D3A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Проверяется</w:t>
      </w:r>
      <w:r w:rsidRPr="58FF6C98" w:rsidR="49D3A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правильность конфигурирования брандмауэра, учетных записей, разрешений и шифрования.</w:t>
      </w:r>
    </w:p>
    <w:p w:rsidR="49D3A760" w:rsidP="58FF6C98" w:rsidRDefault="49D3A760" w14:paraId="6D4C6442" w14:textId="6110E682">
      <w:pPr>
        <w:pStyle w:val="ListParagraph"/>
        <w:numPr>
          <w:ilvl w:val="0"/>
          <w:numId w:val="8"/>
        </w:num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49D3A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Тестирование на наличие уязвимостей</w:t>
      </w:r>
      <w:r w:rsidRPr="58FF6C98" w:rsidR="49D3A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Используются</w:t>
      </w:r>
      <w:r w:rsidRPr="58FF6C98" w:rsidR="49D3A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специальные программы и методики тестирования на проникновение для обнаружения возможных точек входа злоумышленника.</w:t>
      </w:r>
    </w:p>
    <w:p w:rsidR="49D3A760" w:rsidP="58FF6C98" w:rsidRDefault="49D3A760" w14:paraId="3BCCAEA0" w14:textId="20800BBB">
      <w:pPr>
        <w:pStyle w:val="ListParagraph"/>
        <w:numPr>
          <w:ilvl w:val="0"/>
          <w:numId w:val="8"/>
        </w:num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49D3A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Оценка соблюдения внутренних стандартов безопасности: Соответствие корпоративным стандартам и законодательным нормам в области защиты информации.</w:t>
      </w:r>
    </w:p>
    <w:p w:rsidR="49D3A760" w:rsidP="58FF6C98" w:rsidRDefault="49D3A760" w14:paraId="62AEFF1D" w14:textId="7A4A32B6">
      <w:pPr>
        <w:pStyle w:val="ListParagraph"/>
        <w:numPr>
          <w:ilvl w:val="0"/>
          <w:numId w:val="8"/>
        </w:num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49D3A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Реакция на инциденты</w:t>
      </w:r>
      <w:r w:rsidRPr="58FF6C98" w:rsidR="49D3A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Оцениваются</w:t>
      </w:r>
      <w:r w:rsidRPr="58FF6C98" w:rsidR="49D3A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планы реагирования на возможные угрозы, эффективность используемых инструментов слежения и предупреждения атак.</w:t>
      </w:r>
    </w:p>
    <w:p w:rsidR="49D3A760" w:rsidP="58FF6C98" w:rsidRDefault="49D3A760" w14:paraId="32F947FD" w14:textId="32A46D49">
      <w:pPr>
        <w:pStyle w:val="ListParagraph"/>
        <w:numPr>
          <w:ilvl w:val="0"/>
          <w:numId w:val="8"/>
        </w:numPr>
        <w:spacing w:before="240" w:beforeAutospacing="off" w:after="24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49D3A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Контроль журналов активности</w:t>
      </w:r>
      <w:r w:rsidRPr="58FF6C98" w:rsidR="49D3A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Анализируются</w:t>
      </w:r>
      <w:r w:rsidRPr="58FF6C98" w:rsidR="49D3A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журналы попыток входа, изменения данных и прочие события, позволяющие выявить подозрительную активность.</w:t>
      </w:r>
    </w:p>
    <w:p w:rsidR="49D3A760" w:rsidP="58FF6C98" w:rsidRDefault="49D3A760" w14:paraId="6FCBFFC9" w14:textId="2D55B40C">
      <w:pPr>
        <w:pStyle w:val="Heading1"/>
        <w:ind w:firstLine="708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58FF6C98" w:rsidR="49D3A76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2.5 Регламенты по защите информации баз данных </w:t>
      </w:r>
    </w:p>
    <w:p w:rsidR="49D3A760" w:rsidP="58FF6C98" w:rsidRDefault="49D3A760" w14:paraId="141425A8" w14:textId="0A8F5C17">
      <w:pPr>
        <w:spacing w:before="24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49D3A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Для защиты данных разработаны строгие правила и инструкции, обязательные для исполнения всеми пользователями и подразделениями организации: </w:t>
      </w:r>
    </w:p>
    <w:p w:rsidR="49D3A760" w:rsidP="58FF6C98" w:rsidRDefault="49D3A760" w14:paraId="2575D286" w14:textId="13D77665">
      <w:pPr>
        <w:pStyle w:val="ListParagraph"/>
        <w:numPr>
          <w:ilvl w:val="0"/>
          <w:numId w:val="9"/>
        </w:num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49D3A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Классификация данных: Определение уровней конфиденциальности информации, разделение её на категории согласно важности и риску ущерба.</w:t>
      </w:r>
    </w:p>
    <w:p w:rsidR="49D3A760" w:rsidP="58FF6C98" w:rsidRDefault="49D3A760" w14:paraId="0D142375" w14:textId="43B90974">
      <w:pPr>
        <w:pStyle w:val="ListParagraph"/>
        <w:numPr>
          <w:ilvl w:val="0"/>
          <w:numId w:val="9"/>
        </w:num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49D3A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Физическая безопасность: Ограничение физического доступа к серверам и помещениям, содержащим важные данные.</w:t>
      </w:r>
    </w:p>
    <w:p w:rsidR="49D3A760" w:rsidP="58FF6C98" w:rsidRDefault="49D3A760" w14:paraId="1C14AFD9" w14:textId="62743F06">
      <w:pPr>
        <w:pStyle w:val="ListParagraph"/>
        <w:numPr>
          <w:ilvl w:val="0"/>
          <w:numId w:val="9"/>
        </w:num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49D3A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Логический доступ: Назначение индивидуальных учетных записей пользователям, управление ролями и разрешениями, двухфакторная аутентификация.</w:t>
      </w:r>
    </w:p>
    <w:p w:rsidR="49D3A760" w:rsidP="58FF6C98" w:rsidRDefault="49D3A760" w14:paraId="3531B463" w14:textId="67A3C833">
      <w:pPr>
        <w:pStyle w:val="ListParagraph"/>
        <w:numPr>
          <w:ilvl w:val="0"/>
          <w:numId w:val="9"/>
        </w:num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49D3A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Шифрование: Обязательное использование криптографических методов для защиты передаваемых и хранимых данных.</w:t>
      </w:r>
    </w:p>
    <w:p w:rsidR="49D3A760" w:rsidP="58FF6C98" w:rsidRDefault="49D3A760" w14:paraId="159AF773" w14:textId="526BD5D0">
      <w:pPr>
        <w:pStyle w:val="ListParagraph"/>
        <w:numPr>
          <w:ilvl w:val="0"/>
          <w:numId w:val="9"/>
        </w:num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49D3A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Архивирование и резервное копирование: Регулярное создание архивных копий данных, хранение резервных копий вне основной площадки.</w:t>
      </w:r>
    </w:p>
    <w:p w:rsidR="49D3A760" w:rsidP="58FF6C98" w:rsidRDefault="49D3A760" w14:paraId="51D2510D" w14:textId="4EC68FFD">
      <w:pPr>
        <w:pStyle w:val="ListParagraph"/>
        <w:numPr>
          <w:ilvl w:val="0"/>
          <w:numId w:val="9"/>
        </w:num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49D3A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Регулярные проверки: Проведение аудитов и стресс-тестов для оценки надежности и безопасности системы.</w:t>
      </w:r>
    </w:p>
    <w:p w:rsidR="49D3A760" w:rsidP="58FF6C98" w:rsidRDefault="49D3A760" w14:paraId="39190F96" w14:textId="6143D315">
      <w:pPr>
        <w:pStyle w:val="ListParagraph"/>
        <w:numPr>
          <w:ilvl w:val="0"/>
          <w:numId w:val="9"/>
        </w:num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49D3A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Подготовка сотрудников: Повышение осведомленности сотрудников о правилах информационной безопасности, обучение правильному обращению с информацией.</w:t>
      </w:r>
    </w:p>
    <w:p w:rsidR="58FF6C98" w:rsidRDefault="58FF6C98" w14:paraId="548C6CA0" w14:textId="1D16E28D">
      <w:r>
        <w:br w:type="page"/>
      </w:r>
    </w:p>
    <w:p w:rsidR="7B2190AF" w:rsidP="58FF6C98" w:rsidRDefault="7B2190AF" w14:paraId="4B6E6360" w14:textId="475C1E51">
      <w:pPr>
        <w:pStyle w:val="Heading1"/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58FF6C98" w:rsidR="7B2190A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3 ВЫПОЛНЯЕМЫЕ ЗАДАНИЯ</w:t>
      </w:r>
    </w:p>
    <w:p w:rsidR="2AAAFBA9" w:rsidP="58FF6C98" w:rsidRDefault="2AAAFBA9" w14:paraId="3D71A4EF" w14:textId="62E35E72">
      <w:pPr>
        <w:pStyle w:val="Normal"/>
        <w:spacing w:before="24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2AAAFBA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Задание 1</w:t>
      </w:r>
    </w:p>
    <w:p w:rsidR="2AAAFBA9" w:rsidP="58FF6C98" w:rsidRDefault="2AAAFBA9" w14:paraId="5DC559A6" w14:textId="436F5341">
      <w:pPr>
        <w:pStyle w:val="Normal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2AAAFBA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1)</w:t>
      </w:r>
      <w:r>
        <w:tab/>
      </w:r>
      <w:r w:rsidRPr="58FF6C98" w:rsidR="2AAAFBA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Выбор предметной области:</w:t>
      </w:r>
    </w:p>
    <w:p w:rsidR="2AAAFBA9" w:rsidP="58FF6C98" w:rsidRDefault="2AAAFBA9" w14:paraId="061AD4E4" w14:textId="16679DA8">
      <w:pPr>
        <w:pStyle w:val="Normal"/>
        <w:spacing w:before="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2AAAFBA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База данных для хранения результатов автоматического контроля качества металлопроката.</w:t>
      </w:r>
    </w:p>
    <w:p w:rsidR="4E158C80" w:rsidP="58FF6C98" w:rsidRDefault="4E158C80" w14:paraId="72CC1223" w14:textId="5D3FC19D">
      <w:pPr>
        <w:pStyle w:val="Normal"/>
        <w:spacing w:before="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4E158C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Данная база данных имеет название “</w:t>
      </w:r>
      <w:r w:rsidRPr="58FF6C98" w:rsidR="4E158C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MetalDB</w:t>
      </w:r>
      <w:r w:rsidRPr="58FF6C98" w:rsidR="4E158C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”</w:t>
      </w:r>
      <w:r w:rsidRPr="58FF6C98" w:rsidR="053093F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 В ней созданы т</w:t>
      </w:r>
      <w:r w:rsidRPr="58FF6C98" w:rsidR="19C9EE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</w:t>
      </w:r>
      <w:r w:rsidRPr="58FF6C98" w:rsidR="053093F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блицы с помощью SQL-запросов. Таблицы изображены на Рисунке 1.</w:t>
      </w:r>
    </w:p>
    <w:p w:rsidR="053093FF" w:rsidP="58FF6C98" w:rsidRDefault="053093FF" w14:paraId="18DEE80A" w14:textId="3616D38E">
      <w:pPr>
        <w:pStyle w:val="Normal"/>
        <w:spacing w:before="0" w:beforeAutospacing="off" w:after="0" w:afterAutospacing="off" w:line="360" w:lineRule="auto"/>
        <w:jc w:val="center"/>
      </w:pPr>
      <w:r w:rsidR="053093FF">
        <w:drawing>
          <wp:inline wp14:editId="1A343396" wp14:anchorId="36E0632C">
            <wp:extent cx="2575175" cy="2644814"/>
            <wp:effectExtent l="0" t="0" r="0" b="0"/>
            <wp:docPr id="72413581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24135810" name=""/>
                    <pic:cNvPicPr/>
                  </pic:nvPicPr>
                  <pic:blipFill>
                    <a:blip xmlns:r="http://schemas.openxmlformats.org/officeDocument/2006/relationships" r:embed="rId176592773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3806" t="29202" r="76923" b="35612"/>
                  </pic:blipFill>
                  <pic:spPr>
                    <a:xfrm rot="0">
                      <a:off x="0" y="0"/>
                      <a:ext cx="2575175" cy="264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3093FF" w:rsidP="58FF6C98" w:rsidRDefault="053093FF" w14:paraId="05529EAC" w14:textId="3E9A345D">
      <w:pPr>
        <w:pStyle w:val="Normal"/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053093FF">
        <w:rPr>
          <w:rFonts w:ascii="Times New Roman" w:hAnsi="Times New Roman" w:eastAsia="Times New Roman" w:cs="Times New Roman"/>
          <w:sz w:val="28"/>
          <w:szCs w:val="28"/>
        </w:rPr>
        <w:t>Рисунок 1 - Таблицы в БД “</w:t>
      </w:r>
      <w:r w:rsidRPr="58FF6C98" w:rsidR="053093F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MetalDB</w:t>
      </w:r>
      <w:r w:rsidRPr="58FF6C98" w:rsidR="053093F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”</w:t>
      </w:r>
    </w:p>
    <w:p w:rsidR="6BE99861" w:rsidP="58FF6C98" w:rsidRDefault="6BE99861" w14:paraId="126FF7C1" w14:textId="3911B754">
      <w:pPr>
        <w:pStyle w:val="Normal"/>
        <w:spacing w:before="24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6BE9986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Таблица “Материалы” представлена на Рисунке 2.</w:t>
      </w:r>
    </w:p>
    <w:p w:rsidR="6BE99861" w:rsidP="58FF6C98" w:rsidRDefault="6BE99861" w14:paraId="0C759D17" w14:textId="3DCC33DB">
      <w:pPr>
        <w:pStyle w:val="Normal"/>
        <w:spacing w:before="24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6BE99861">
        <w:drawing>
          <wp:inline wp14:editId="0C67C664" wp14:anchorId="27F32275">
            <wp:extent cx="3260549" cy="2291445"/>
            <wp:effectExtent l="0" t="0" r="0" b="0"/>
            <wp:docPr id="174494074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44940746" name=""/>
                    <pic:cNvPicPr/>
                  </pic:nvPicPr>
                  <pic:blipFill>
                    <a:blip xmlns:r="http://schemas.openxmlformats.org/officeDocument/2006/relationships" r:embed="rId65139536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25641" t="10683" r="41065" b="47720"/>
                  </pic:blipFill>
                  <pic:spPr>
                    <a:xfrm rot="0">
                      <a:off x="0" y="0"/>
                      <a:ext cx="3260549" cy="229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E99861" w:rsidP="58FF6C98" w:rsidRDefault="6BE99861" w14:paraId="284F5F11" w14:textId="55DC31BB">
      <w:pPr>
        <w:pStyle w:val="Normal"/>
        <w:spacing w:before="24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6BE99861">
        <w:rPr>
          <w:rFonts w:ascii="Times New Roman" w:hAnsi="Times New Roman" w:eastAsia="Times New Roman" w:cs="Times New Roman"/>
          <w:sz w:val="28"/>
          <w:szCs w:val="28"/>
        </w:rPr>
        <w:t xml:space="preserve">Рисунок 2 - </w:t>
      </w:r>
      <w:r w:rsidRPr="58FF6C98" w:rsidR="6BE9986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Таблица “Материалы”</w:t>
      </w:r>
    </w:p>
    <w:p w:rsidR="520F2531" w:rsidP="58FF6C98" w:rsidRDefault="520F2531" w14:paraId="5AF8066C" w14:textId="0A33217C">
      <w:pPr>
        <w:pStyle w:val="Normal"/>
        <w:spacing w:before="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520F253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Таблица “Партии” представлена на Рисунке 3.</w:t>
      </w:r>
    </w:p>
    <w:p w:rsidR="520F2531" w:rsidP="58FF6C98" w:rsidRDefault="520F2531" w14:paraId="5520D0D8" w14:textId="55754C02">
      <w:pPr>
        <w:pStyle w:val="Normal"/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520F2531">
        <w:drawing>
          <wp:inline wp14:editId="7E3F67CE" wp14:anchorId="07F2431E">
            <wp:extent cx="4717997" cy="1855447"/>
            <wp:effectExtent l="0" t="0" r="0" b="0"/>
            <wp:docPr id="187292199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72921992" name=""/>
                    <pic:cNvPicPr/>
                  </pic:nvPicPr>
                  <pic:blipFill>
                    <a:blip xmlns:r="http://schemas.openxmlformats.org/officeDocument/2006/relationships" r:embed="rId171473439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9815" t="13176" r="34254" b="47720"/>
                  </pic:blipFill>
                  <pic:spPr>
                    <a:xfrm rot="0">
                      <a:off x="0" y="0"/>
                      <a:ext cx="4717997" cy="18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0F2531" w:rsidP="58FF6C98" w:rsidRDefault="520F2531" w14:paraId="119B091D" w14:textId="1D2DD467">
      <w:pPr>
        <w:pStyle w:val="Normal"/>
        <w:spacing w:before="0" w:beforeAutospacing="off" w:after="0" w:afterAutospacing="off" w:line="360" w:lineRule="auto"/>
        <w:ind w:firstLine="708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520F253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Рисунок 3 - Таблица “Партии”</w:t>
      </w:r>
    </w:p>
    <w:p w:rsidR="4E120C51" w:rsidP="58FF6C98" w:rsidRDefault="4E120C51" w14:paraId="34C1E7DD" w14:textId="329C67F0">
      <w:pPr>
        <w:pStyle w:val="Normal"/>
        <w:spacing w:before="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4E120C5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Таблица “П</w:t>
      </w:r>
      <w:r w:rsidRPr="58FF6C98" w:rsidR="384B7A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ользователи</w:t>
      </w:r>
      <w:r w:rsidRPr="58FF6C98" w:rsidR="4E120C5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” представлена на Рисунке 4.</w:t>
      </w:r>
    </w:p>
    <w:p w:rsidR="0E8941E6" w:rsidP="58FF6C98" w:rsidRDefault="0E8941E6" w14:paraId="5A99769E" w14:textId="2604454F">
      <w:pPr>
        <w:pStyle w:val="Normal"/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0E8941E6">
        <w:drawing>
          <wp:inline wp14:editId="0CEA623A" wp14:anchorId="3271B9A2">
            <wp:extent cx="3806840" cy="2201757"/>
            <wp:effectExtent l="0" t="0" r="0" b="0"/>
            <wp:docPr id="5710571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71057141" name=""/>
                    <pic:cNvPicPr/>
                  </pic:nvPicPr>
                  <pic:blipFill>
                    <a:blip xmlns:r="http://schemas.openxmlformats.org/officeDocument/2006/relationships" r:embed="rId116895779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24238" t="14601" r="39463" b="48076"/>
                  </pic:blipFill>
                  <pic:spPr>
                    <a:xfrm rot="0">
                      <a:off x="0" y="0"/>
                      <a:ext cx="3806840" cy="220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986010" w:rsidP="58FF6C98" w:rsidRDefault="79986010" w14:paraId="2B160444" w14:textId="00499EC1">
      <w:pPr>
        <w:pStyle w:val="Normal"/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79986010">
        <w:rPr>
          <w:rFonts w:ascii="Times New Roman" w:hAnsi="Times New Roman" w:eastAsia="Times New Roman" w:cs="Times New Roman"/>
          <w:sz w:val="28"/>
          <w:szCs w:val="28"/>
        </w:rPr>
        <w:t>Рисунок 4</w:t>
      </w:r>
      <w:r w:rsidRPr="58FF6C98" w:rsidR="79986010">
        <w:rPr>
          <w:rFonts w:ascii="Times New Roman" w:hAnsi="Times New Roman" w:eastAsia="Times New Roman" w:cs="Times New Roman"/>
          <w:sz w:val="28"/>
          <w:szCs w:val="28"/>
        </w:rPr>
        <w:t xml:space="preserve"> - </w:t>
      </w:r>
      <w:r w:rsidRPr="58FF6C98" w:rsidR="4090CD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Таблица “П</w:t>
      </w:r>
      <w:r w:rsidRPr="58FF6C98" w:rsidR="74CEAC2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ользователи</w:t>
      </w:r>
      <w:r w:rsidRPr="58FF6C98" w:rsidR="4090CD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”</w:t>
      </w:r>
    </w:p>
    <w:p w:rsidR="274FBC0B" w:rsidP="58FF6C98" w:rsidRDefault="274FBC0B" w14:paraId="6AAA3649" w14:textId="4FC1239F">
      <w:pPr>
        <w:pStyle w:val="Normal"/>
        <w:spacing w:before="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274FBC0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Таблица “Производители” представлена на Рисунке 5.</w:t>
      </w:r>
    </w:p>
    <w:p w:rsidR="0E8941E6" w:rsidP="58FF6C98" w:rsidRDefault="0E8941E6" w14:paraId="2B05369C" w14:textId="5322E958">
      <w:pPr>
        <w:pStyle w:val="Normal"/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0E8941E6">
        <w:drawing>
          <wp:inline wp14:editId="1EED92F8" wp14:anchorId="637D3BF2">
            <wp:extent cx="3574366" cy="2375414"/>
            <wp:effectExtent l="0" t="0" r="0" b="0"/>
            <wp:docPr id="86262024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62620249" name=""/>
                    <pic:cNvPicPr/>
                  </pic:nvPicPr>
                  <pic:blipFill>
                    <a:blip xmlns:r="http://schemas.openxmlformats.org/officeDocument/2006/relationships" r:embed="rId40457026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23637" t="12820" r="44471" b="49501"/>
                  </pic:blipFill>
                  <pic:spPr>
                    <a:xfrm rot="0">
                      <a:off x="0" y="0"/>
                      <a:ext cx="3574366" cy="237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55A6B1" w:rsidP="58FF6C98" w:rsidRDefault="4555A6B1" w14:paraId="082F2580" w14:textId="61D2F84E">
      <w:pPr>
        <w:pStyle w:val="Normal"/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4555A6B1">
        <w:rPr>
          <w:rFonts w:ascii="Times New Roman" w:hAnsi="Times New Roman" w:eastAsia="Times New Roman" w:cs="Times New Roman"/>
          <w:sz w:val="28"/>
          <w:szCs w:val="28"/>
        </w:rPr>
        <w:t xml:space="preserve">Рисунок 5 - </w:t>
      </w:r>
      <w:r w:rsidRPr="58FF6C98" w:rsidR="7227D8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Таблица “Производители”</w:t>
      </w:r>
    </w:p>
    <w:p w:rsidR="58FF6C98" w:rsidP="58FF6C98" w:rsidRDefault="58FF6C98" w14:paraId="333775B0" w14:textId="2B744ECC">
      <w:pPr>
        <w:pStyle w:val="Normal"/>
        <w:spacing w:before="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8FF6C98" w:rsidRDefault="58FF6C98" w14:paraId="5234C895" w14:textId="09C5C2E3">
      <w:r>
        <w:br w:type="page"/>
      </w:r>
    </w:p>
    <w:p w:rsidR="4C2775B0" w:rsidP="58FF6C98" w:rsidRDefault="4C2775B0" w14:paraId="23553C4D" w14:textId="7E6A4040">
      <w:pPr>
        <w:pStyle w:val="Normal"/>
        <w:spacing w:before="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4C2775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Таблица “</w:t>
      </w:r>
      <w:r w:rsidRPr="58FF6C98" w:rsidR="4C2775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Результаты_Проверки</w:t>
      </w:r>
      <w:r w:rsidRPr="58FF6C98" w:rsidR="4C2775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” представлена на Рисунке 6.</w:t>
      </w:r>
    </w:p>
    <w:p w:rsidR="0E8941E6" w:rsidP="58FF6C98" w:rsidRDefault="0E8941E6" w14:paraId="45D57A08" w14:textId="2BA73DED">
      <w:pPr>
        <w:pStyle w:val="Normal"/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0E8941E6">
        <w:drawing>
          <wp:inline wp14:editId="53F010A4" wp14:anchorId="4F407B4F">
            <wp:extent cx="4064314" cy="1737149"/>
            <wp:effectExtent l="0" t="0" r="0" b="0"/>
            <wp:docPr id="5586457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58645796" name=""/>
                    <pic:cNvPicPr/>
                  </pic:nvPicPr>
                  <pic:blipFill>
                    <a:blip xmlns:r="http://schemas.openxmlformats.org/officeDocument/2006/relationships" r:embed="rId97959584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22035" t="13532" r="28846" b="49145"/>
                  </pic:blipFill>
                  <pic:spPr>
                    <a:xfrm rot="0">
                      <a:off x="0" y="0"/>
                      <a:ext cx="4064314" cy="173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030971" w:rsidP="58FF6C98" w:rsidRDefault="76030971" w14:paraId="3A9F6488" w14:textId="277A4DFF">
      <w:pPr>
        <w:pStyle w:val="Normal"/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76030971">
        <w:rPr>
          <w:rFonts w:ascii="Times New Roman" w:hAnsi="Times New Roman" w:eastAsia="Times New Roman" w:cs="Times New Roman"/>
          <w:sz w:val="28"/>
          <w:szCs w:val="28"/>
        </w:rPr>
        <w:t xml:space="preserve">Рисунок 6 - </w:t>
      </w:r>
      <w:r w:rsidRPr="58FF6C98" w:rsidR="4F4C77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Таблица “Результаты_Проверки”</w:t>
      </w:r>
    </w:p>
    <w:p w:rsidR="4E0D7AF4" w:rsidP="58FF6C98" w:rsidRDefault="4E0D7AF4" w14:paraId="390548A8" w14:textId="627EECFF">
      <w:pPr>
        <w:pStyle w:val="Normal"/>
        <w:spacing w:before="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4E0D7AF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Таблица “Роли” представлена на Рисунке 7.</w:t>
      </w:r>
    </w:p>
    <w:p w:rsidR="58FF6C98" w:rsidP="58FF6C98" w:rsidRDefault="58FF6C98" w14:paraId="6F861DAB" w14:textId="374FBE90">
      <w:pPr>
        <w:pStyle w:val="Normal"/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A44ABCF" w:rsidP="58FF6C98" w:rsidRDefault="3A44ABCF" w14:paraId="65FC7FE5" w14:textId="18489BC9">
      <w:pPr>
        <w:pStyle w:val="Normal"/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3A44ABCF">
        <w:drawing>
          <wp:inline wp14:editId="209CD289" wp14:anchorId="568F5AAA">
            <wp:extent cx="2598749" cy="2089932"/>
            <wp:effectExtent l="0" t="0" r="0" b="0"/>
            <wp:docPr id="144913961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49139617" name=""/>
                    <pic:cNvPicPr/>
                  </pic:nvPicPr>
                  <pic:blipFill>
                    <a:blip xmlns:r="http://schemas.openxmlformats.org/officeDocument/2006/relationships" r:embed="rId5049394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21233" t="13532" r="57892" b="56623"/>
                  </pic:blipFill>
                  <pic:spPr>
                    <a:xfrm rot="0">
                      <a:off x="0" y="0"/>
                      <a:ext cx="2598749" cy="208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3DAEFC" w:rsidP="58FF6C98" w:rsidRDefault="603DAEFC" w14:paraId="012595E2" w14:textId="2F323500">
      <w:pPr>
        <w:pStyle w:val="Normal"/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603DAEFC">
        <w:rPr>
          <w:rFonts w:ascii="Times New Roman" w:hAnsi="Times New Roman" w:eastAsia="Times New Roman" w:cs="Times New Roman"/>
          <w:sz w:val="28"/>
          <w:szCs w:val="28"/>
        </w:rPr>
        <w:t xml:space="preserve">Рисунок 7 - </w:t>
      </w:r>
      <w:r w:rsidRPr="58FF6C98" w:rsidR="2C0ABE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Таблица “Роли”</w:t>
      </w:r>
    </w:p>
    <w:p w:rsidR="236D8E6B" w:rsidP="58FF6C98" w:rsidRDefault="236D8E6B" w14:paraId="604F563C" w14:textId="5C287FD4">
      <w:pPr>
        <w:pStyle w:val="Normal"/>
        <w:spacing w:before="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236D8E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Таблица “</w:t>
      </w:r>
      <w:r w:rsidRPr="58FF6C98" w:rsidR="236D8E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Типы_Испытаний</w:t>
      </w:r>
      <w:r w:rsidRPr="58FF6C98" w:rsidR="236D8E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” представлена на Рисунке 8.</w:t>
      </w:r>
    </w:p>
    <w:p w:rsidR="58FF6C98" w:rsidP="58FF6C98" w:rsidRDefault="58FF6C98" w14:paraId="3C0006BE" w14:textId="4B9F4C9E">
      <w:pPr>
        <w:pStyle w:val="Normal"/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A44ABCF" w:rsidP="58FF6C98" w:rsidRDefault="3A44ABCF" w14:paraId="36BF4127" w14:textId="2D5AFA0F">
      <w:pPr>
        <w:pStyle w:val="Normal"/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3A44ABCF">
        <w:drawing>
          <wp:inline wp14:editId="71A3C7B4" wp14:anchorId="26B75EB6">
            <wp:extent cx="2840498" cy="2377186"/>
            <wp:effectExtent l="0" t="0" r="0" b="0"/>
            <wp:docPr id="8583809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58380968" name=""/>
                    <pic:cNvPicPr/>
                  </pic:nvPicPr>
                  <pic:blipFill>
                    <a:blip xmlns:r="http://schemas.openxmlformats.org/officeDocument/2006/relationships" r:embed="rId51282334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21834" t="13176" r="51883" b="47720"/>
                  </pic:blipFill>
                  <pic:spPr>
                    <a:xfrm rot="0">
                      <a:off x="0" y="0"/>
                      <a:ext cx="2840498" cy="237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371589" w:rsidP="58FF6C98" w:rsidRDefault="34371589" w14:paraId="2AC6336C" w14:textId="256292B6">
      <w:pPr>
        <w:pStyle w:val="Normal"/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34371589">
        <w:rPr>
          <w:rFonts w:ascii="Times New Roman" w:hAnsi="Times New Roman" w:eastAsia="Times New Roman" w:cs="Times New Roman"/>
          <w:sz w:val="28"/>
          <w:szCs w:val="28"/>
        </w:rPr>
        <w:t xml:space="preserve">Рисунок 8 - </w:t>
      </w:r>
      <w:r w:rsidRPr="58FF6C98" w:rsidR="37CD5CF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Таблица “Типы_Испытаний”</w:t>
      </w:r>
    </w:p>
    <w:p w:rsidR="324ED047" w:rsidP="58FF6C98" w:rsidRDefault="324ED047" w14:paraId="33DD65FB" w14:textId="6C947371">
      <w:pPr>
        <w:pStyle w:val="Normal"/>
        <w:spacing w:before="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324ED0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Задание 2</w:t>
      </w:r>
    </w:p>
    <w:p w:rsidR="324ED047" w:rsidP="58FF6C98" w:rsidRDefault="324ED047" w14:paraId="06C3B92B" w14:textId="1E3824D0">
      <w:pPr>
        <w:pStyle w:val="Normal"/>
        <w:spacing w:before="0" w:beforeAutospacing="off" w:after="0" w:afterAutospacing="off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324ED0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1)</w:t>
      </w:r>
      <w:r>
        <w:tab/>
      </w:r>
      <w:r w:rsidRPr="58FF6C98" w:rsidR="324ED0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Необходимо для выбранной темы разработать программное приложение (ПП) для работы с базой данных (БД), с графическим интерфейсом.</w:t>
      </w:r>
    </w:p>
    <w:p w:rsidR="324ED047" w:rsidP="58FF6C98" w:rsidRDefault="324ED047" w14:paraId="7C2DEFC8" w14:textId="51036D3D">
      <w:pPr>
        <w:pStyle w:val="Normal"/>
        <w:spacing w:before="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324ED0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ПП должно содержать:</w:t>
      </w:r>
    </w:p>
    <w:p w:rsidR="324ED047" w:rsidP="58FF6C98" w:rsidRDefault="324ED047" w14:paraId="2DDD0970" w14:textId="1FE71342">
      <w:pPr>
        <w:pStyle w:val="Normal"/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324ED0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a.</w:t>
      </w:r>
      <w:r>
        <w:tab/>
      </w:r>
      <w:r w:rsidRPr="58FF6C98" w:rsidR="324ED0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Выбор базы данных и подключение к ней.</w:t>
      </w:r>
    </w:p>
    <w:p w:rsidR="324ED047" w:rsidP="58FF6C98" w:rsidRDefault="324ED047" w14:paraId="3AF54C7C" w14:textId="24FE94D6">
      <w:pPr>
        <w:pStyle w:val="Normal"/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324ED0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b.</w:t>
      </w:r>
      <w:r>
        <w:tab/>
      </w:r>
      <w:r w:rsidRPr="58FF6C98" w:rsidR="324ED0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Работа с каждой существующей в этой базе данных таблицей (добавление, изменение и удаление записей).</w:t>
      </w:r>
    </w:p>
    <w:p w:rsidR="324ED047" w:rsidP="58FF6C98" w:rsidRDefault="324ED047" w14:paraId="70F1316D" w14:textId="1E15C923">
      <w:pPr>
        <w:pStyle w:val="Normal"/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324ED0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c.</w:t>
      </w:r>
      <w:r>
        <w:tab/>
      </w:r>
      <w:r w:rsidRPr="58FF6C98" w:rsidR="324ED0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Администрирование ролей и пользователей БД для данных баз данных. Добавление, Изменение и Удаление происходят в диалоговых окнах.</w:t>
      </w:r>
    </w:p>
    <w:p w:rsidR="324ED047" w:rsidP="58FF6C98" w:rsidRDefault="324ED047" w14:paraId="6A6BFCD0" w14:textId="2A65481C">
      <w:pPr>
        <w:pStyle w:val="Normal"/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324ED0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2)</w:t>
      </w:r>
      <w:r>
        <w:tab/>
      </w:r>
      <w:r w:rsidRPr="58FF6C98" w:rsidR="324ED0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Требования к технологиям для разработки на C#:</w:t>
      </w:r>
    </w:p>
    <w:p w:rsidR="324ED047" w:rsidP="58FF6C98" w:rsidRDefault="324ED047" w14:paraId="07582A69" w14:textId="08F3B56B">
      <w:pPr>
        <w:pStyle w:val="Normal"/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324ED0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a.</w:t>
      </w:r>
      <w:r>
        <w:tab/>
      </w:r>
      <w:r w:rsidRPr="58FF6C98" w:rsidR="324ED0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Платформа: .NET 9 (C#)</w:t>
      </w:r>
    </w:p>
    <w:p w:rsidR="324ED047" w:rsidP="58FF6C98" w:rsidRDefault="324ED047" w14:paraId="320D1CA3" w14:textId="557BD824">
      <w:pPr>
        <w:pStyle w:val="Normal"/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324ED0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b.</w:t>
      </w:r>
      <w:r>
        <w:tab/>
      </w:r>
      <w:r w:rsidRPr="58FF6C98" w:rsidR="324ED0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Для реализации базы данных: MS SQL.SERVER</w:t>
      </w:r>
    </w:p>
    <w:p w:rsidR="324ED047" w:rsidP="58FF6C98" w:rsidRDefault="324ED047" w14:paraId="18AF0DC0" w14:textId="6A92BEC1">
      <w:pPr>
        <w:pStyle w:val="Normal"/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324ED0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c.</w:t>
      </w:r>
      <w:r>
        <w:tab/>
      </w:r>
      <w:r w:rsidRPr="58FF6C98" w:rsidR="324ED0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Для взаимодействия с базой данных: </w:t>
      </w:r>
      <w:r w:rsidRPr="58FF6C98" w:rsidR="324ED0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EntityFramework</w:t>
      </w:r>
    </w:p>
    <w:p w:rsidR="324ED047" w:rsidP="58FF6C98" w:rsidRDefault="324ED047" w14:paraId="1DD662A8" w14:textId="0C44743F">
      <w:pPr>
        <w:pStyle w:val="Normal"/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FF6C98" w:rsidR="324ED0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d.</w:t>
      </w:r>
      <w:r>
        <w:tab/>
      </w:r>
      <w:r w:rsidRPr="58FF6C98" w:rsidR="324ED0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Для реализации UI: </w:t>
      </w:r>
      <w:r w:rsidRPr="58FF6C98" w:rsidR="324ED0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WinForms</w:t>
      </w:r>
    </w:p>
    <w:sectPr>
      <w:pgSz w:w="11906" w:h="16838" w:orient="portrait"/>
      <w:pgMar w:top="1134" w:right="850" w:bottom="1134" w:left="1701" w:header="720" w:footer="720" w:gutter="0"/>
      <w:cols w:space="720"/>
      <w:docGrid w:linePitch="360"/>
      <w:titlePg w:val="1"/>
      <w:headerReference w:type="default" r:id="Rc448e700f83d4d86"/>
      <w:headerReference w:type="first" r:id="R0899ee135e8b4da6"/>
      <w:footerReference w:type="default" r:id="R3e77d0ca578c4af1"/>
      <w:footerReference w:type="first" r:id="Raeee9bb246ce40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8FF6C98" w:rsidTr="58FF6C98" w14:paraId="579EB265">
      <w:trPr>
        <w:trHeight w:val="300"/>
      </w:trPr>
      <w:tc>
        <w:tcPr>
          <w:tcW w:w="3115" w:type="dxa"/>
          <w:tcMar/>
        </w:tcPr>
        <w:p w:rsidR="58FF6C98" w:rsidP="58FF6C98" w:rsidRDefault="58FF6C98" w14:paraId="07F0A4BF" w14:textId="37C34DCF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58FF6C98" w:rsidP="58FF6C98" w:rsidRDefault="58FF6C98" w14:paraId="385E7578" w14:textId="51EA3B0F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15" w:type="dxa"/>
          <w:tcMar/>
        </w:tcPr>
        <w:p w:rsidR="58FF6C98" w:rsidP="58FF6C98" w:rsidRDefault="58FF6C98" w14:paraId="39B424C2" w14:textId="2C039B3F">
          <w:pPr>
            <w:pStyle w:val="Header"/>
            <w:bidi w:val="0"/>
            <w:ind w:right="-115"/>
            <w:jc w:val="right"/>
          </w:pPr>
        </w:p>
      </w:tc>
    </w:tr>
  </w:tbl>
  <w:p w:rsidR="58FF6C98" w:rsidP="58FF6C98" w:rsidRDefault="58FF6C98" w14:paraId="2749A51B" w14:textId="1C87EE8E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8FF6C98" w:rsidTr="58FF6C98" w14:paraId="30BD9D0D">
      <w:trPr>
        <w:trHeight w:val="300"/>
      </w:trPr>
      <w:tc>
        <w:tcPr>
          <w:tcW w:w="3115" w:type="dxa"/>
          <w:tcMar/>
        </w:tcPr>
        <w:p w:rsidR="58FF6C98" w:rsidP="58FF6C98" w:rsidRDefault="58FF6C98" w14:paraId="14D7A770" w14:textId="37946D28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58FF6C98" w:rsidP="58FF6C98" w:rsidRDefault="58FF6C98" w14:paraId="78506559" w14:textId="5E994F8B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58FF6C98" w:rsidP="58FF6C98" w:rsidRDefault="58FF6C98" w14:paraId="3C17D2D9" w14:textId="53A6DAC3">
          <w:pPr>
            <w:pStyle w:val="Header"/>
            <w:bidi w:val="0"/>
            <w:ind w:right="-115"/>
            <w:jc w:val="right"/>
          </w:pPr>
        </w:p>
      </w:tc>
    </w:tr>
  </w:tbl>
  <w:p w:rsidR="58FF6C98" w:rsidP="58FF6C98" w:rsidRDefault="58FF6C98" w14:paraId="7BD2C581" w14:textId="2B27B07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8FF6C98" w:rsidTr="58FF6C98" w14:paraId="09A3B9D5">
      <w:trPr>
        <w:trHeight w:val="300"/>
      </w:trPr>
      <w:tc>
        <w:tcPr>
          <w:tcW w:w="3115" w:type="dxa"/>
          <w:tcMar/>
        </w:tcPr>
        <w:p w:rsidR="58FF6C98" w:rsidP="58FF6C98" w:rsidRDefault="58FF6C98" w14:paraId="4A776FEE" w14:textId="3B195EF2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58FF6C98" w:rsidP="58FF6C98" w:rsidRDefault="58FF6C98" w14:paraId="0DBB700D" w14:textId="065DBA77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58FF6C98" w:rsidP="58FF6C98" w:rsidRDefault="58FF6C98" w14:paraId="269BCE57" w14:textId="421237E0">
          <w:pPr>
            <w:pStyle w:val="Header"/>
            <w:bidi w:val="0"/>
            <w:ind w:right="-115"/>
            <w:jc w:val="right"/>
          </w:pPr>
        </w:p>
      </w:tc>
    </w:tr>
  </w:tbl>
  <w:p w:rsidR="58FF6C98" w:rsidP="58FF6C98" w:rsidRDefault="58FF6C98" w14:paraId="7A97CE61" w14:textId="30360786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8FF6C98" w:rsidTr="58FF6C98" w14:paraId="67096325">
      <w:trPr>
        <w:trHeight w:val="300"/>
      </w:trPr>
      <w:tc>
        <w:tcPr>
          <w:tcW w:w="3115" w:type="dxa"/>
          <w:tcMar/>
        </w:tcPr>
        <w:p w:rsidR="58FF6C98" w:rsidP="58FF6C98" w:rsidRDefault="58FF6C98" w14:paraId="13C274AB" w14:textId="3F651897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58FF6C98" w:rsidP="58FF6C98" w:rsidRDefault="58FF6C98" w14:paraId="26B98644" w14:textId="1B9E2E0B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58FF6C98" w:rsidP="58FF6C98" w:rsidRDefault="58FF6C98" w14:paraId="77B269F9" w14:textId="0A9E1CDC">
          <w:pPr>
            <w:pStyle w:val="Header"/>
            <w:bidi w:val="0"/>
            <w:ind w:right="-115"/>
            <w:jc w:val="right"/>
          </w:pPr>
        </w:p>
      </w:tc>
    </w:tr>
  </w:tbl>
  <w:p w:rsidR="58FF6C98" w:rsidP="58FF6C98" w:rsidRDefault="58FF6C98" w14:paraId="1077D19D" w14:textId="252D08C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6a47ff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f7efb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e7d2e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9929a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ef844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58d61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4393d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a7072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1a0c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E07CD4"/>
    <w:rsid w:val="005E4116"/>
    <w:rsid w:val="006CAC8E"/>
    <w:rsid w:val="02197209"/>
    <w:rsid w:val="0292302A"/>
    <w:rsid w:val="02AC925E"/>
    <w:rsid w:val="02DA0E08"/>
    <w:rsid w:val="03ABD01F"/>
    <w:rsid w:val="0457BBA7"/>
    <w:rsid w:val="053093FF"/>
    <w:rsid w:val="05981F27"/>
    <w:rsid w:val="059A349D"/>
    <w:rsid w:val="0691B5B4"/>
    <w:rsid w:val="071B16AD"/>
    <w:rsid w:val="077BE534"/>
    <w:rsid w:val="07AFB802"/>
    <w:rsid w:val="08AEA65C"/>
    <w:rsid w:val="095C84E4"/>
    <w:rsid w:val="09E784DF"/>
    <w:rsid w:val="09F092AE"/>
    <w:rsid w:val="0A697C54"/>
    <w:rsid w:val="0B309353"/>
    <w:rsid w:val="0BDC696D"/>
    <w:rsid w:val="0CDCE0BB"/>
    <w:rsid w:val="0D750F14"/>
    <w:rsid w:val="0E8941E6"/>
    <w:rsid w:val="0F968774"/>
    <w:rsid w:val="103DC0F3"/>
    <w:rsid w:val="10DDC74F"/>
    <w:rsid w:val="10F86980"/>
    <w:rsid w:val="1222A862"/>
    <w:rsid w:val="125C8477"/>
    <w:rsid w:val="126D9FC8"/>
    <w:rsid w:val="1348BBE7"/>
    <w:rsid w:val="13B3D158"/>
    <w:rsid w:val="1551BCDB"/>
    <w:rsid w:val="15A48791"/>
    <w:rsid w:val="175BEDCC"/>
    <w:rsid w:val="179D7EFE"/>
    <w:rsid w:val="17A688A2"/>
    <w:rsid w:val="186C12BD"/>
    <w:rsid w:val="19C9EE0D"/>
    <w:rsid w:val="1B87F260"/>
    <w:rsid w:val="1BEA8B15"/>
    <w:rsid w:val="1C059FD7"/>
    <w:rsid w:val="1C327A82"/>
    <w:rsid w:val="1E057C88"/>
    <w:rsid w:val="1F5AAEE1"/>
    <w:rsid w:val="1FEFF136"/>
    <w:rsid w:val="201B70C8"/>
    <w:rsid w:val="2090BDE1"/>
    <w:rsid w:val="20FB1113"/>
    <w:rsid w:val="2297978F"/>
    <w:rsid w:val="22E0B549"/>
    <w:rsid w:val="236D8E6B"/>
    <w:rsid w:val="23D3DD10"/>
    <w:rsid w:val="24619C14"/>
    <w:rsid w:val="24F9821B"/>
    <w:rsid w:val="258DFA24"/>
    <w:rsid w:val="25B47D1A"/>
    <w:rsid w:val="26051BEF"/>
    <w:rsid w:val="27162309"/>
    <w:rsid w:val="274FBC0B"/>
    <w:rsid w:val="27B41175"/>
    <w:rsid w:val="27BE23D1"/>
    <w:rsid w:val="2848E815"/>
    <w:rsid w:val="28ACB540"/>
    <w:rsid w:val="28DDACCE"/>
    <w:rsid w:val="2A0E47F1"/>
    <w:rsid w:val="2A4E445F"/>
    <w:rsid w:val="2A7E7A78"/>
    <w:rsid w:val="2AAAFBA9"/>
    <w:rsid w:val="2B196858"/>
    <w:rsid w:val="2BC0288D"/>
    <w:rsid w:val="2C0ABE7E"/>
    <w:rsid w:val="2C4AFA44"/>
    <w:rsid w:val="2CEE459D"/>
    <w:rsid w:val="2D3F2668"/>
    <w:rsid w:val="2DA30687"/>
    <w:rsid w:val="2DBC07AD"/>
    <w:rsid w:val="2E80E61E"/>
    <w:rsid w:val="2E984307"/>
    <w:rsid w:val="2FD27CC3"/>
    <w:rsid w:val="30FA40D8"/>
    <w:rsid w:val="31AF910F"/>
    <w:rsid w:val="321786D5"/>
    <w:rsid w:val="324ED047"/>
    <w:rsid w:val="328B647D"/>
    <w:rsid w:val="32E3F810"/>
    <w:rsid w:val="33CE68D5"/>
    <w:rsid w:val="34371589"/>
    <w:rsid w:val="343B77DC"/>
    <w:rsid w:val="3447F745"/>
    <w:rsid w:val="34A19C7E"/>
    <w:rsid w:val="350B714D"/>
    <w:rsid w:val="35471A7C"/>
    <w:rsid w:val="3575FE2D"/>
    <w:rsid w:val="35EDEFA1"/>
    <w:rsid w:val="364C16E0"/>
    <w:rsid w:val="368B64DE"/>
    <w:rsid w:val="36BEE5DD"/>
    <w:rsid w:val="36FB217C"/>
    <w:rsid w:val="37CD5CF3"/>
    <w:rsid w:val="38418F68"/>
    <w:rsid w:val="384B7A66"/>
    <w:rsid w:val="392909A2"/>
    <w:rsid w:val="39CDF5C9"/>
    <w:rsid w:val="3A44ABCF"/>
    <w:rsid w:val="3A78DD4F"/>
    <w:rsid w:val="3B5FFE28"/>
    <w:rsid w:val="3C5E3404"/>
    <w:rsid w:val="3D44182D"/>
    <w:rsid w:val="3DD5DF6D"/>
    <w:rsid w:val="3E16F092"/>
    <w:rsid w:val="3E594E82"/>
    <w:rsid w:val="3F0736D0"/>
    <w:rsid w:val="4090CD65"/>
    <w:rsid w:val="40EB6265"/>
    <w:rsid w:val="4129B44E"/>
    <w:rsid w:val="42E9B609"/>
    <w:rsid w:val="43A80241"/>
    <w:rsid w:val="445C3723"/>
    <w:rsid w:val="448E61C1"/>
    <w:rsid w:val="44BD9046"/>
    <w:rsid w:val="4555A6B1"/>
    <w:rsid w:val="45D0760D"/>
    <w:rsid w:val="4732D080"/>
    <w:rsid w:val="473F03B9"/>
    <w:rsid w:val="4790233A"/>
    <w:rsid w:val="496FC37B"/>
    <w:rsid w:val="49B77465"/>
    <w:rsid w:val="49CEB0AA"/>
    <w:rsid w:val="49D3A760"/>
    <w:rsid w:val="4B4A5F0D"/>
    <w:rsid w:val="4BCAED9D"/>
    <w:rsid w:val="4C2775B0"/>
    <w:rsid w:val="4DF3B70B"/>
    <w:rsid w:val="4DFA0D1C"/>
    <w:rsid w:val="4E0D7AF4"/>
    <w:rsid w:val="4E120C51"/>
    <w:rsid w:val="4E158C80"/>
    <w:rsid w:val="4EB4907B"/>
    <w:rsid w:val="4F4C7765"/>
    <w:rsid w:val="4FE1209B"/>
    <w:rsid w:val="513414F4"/>
    <w:rsid w:val="5178105C"/>
    <w:rsid w:val="51BBF9F6"/>
    <w:rsid w:val="520F2531"/>
    <w:rsid w:val="52278048"/>
    <w:rsid w:val="52359133"/>
    <w:rsid w:val="5254543C"/>
    <w:rsid w:val="52622516"/>
    <w:rsid w:val="5373017E"/>
    <w:rsid w:val="53C67270"/>
    <w:rsid w:val="53E7279F"/>
    <w:rsid w:val="54451B6C"/>
    <w:rsid w:val="5560000D"/>
    <w:rsid w:val="55883277"/>
    <w:rsid w:val="57A136BC"/>
    <w:rsid w:val="58377C19"/>
    <w:rsid w:val="587C86A7"/>
    <w:rsid w:val="58ED7105"/>
    <w:rsid w:val="58FF6C98"/>
    <w:rsid w:val="5970EDFF"/>
    <w:rsid w:val="5C4C5392"/>
    <w:rsid w:val="5C76BDB2"/>
    <w:rsid w:val="5CE1DA2F"/>
    <w:rsid w:val="5DC1B67B"/>
    <w:rsid w:val="5EA8367E"/>
    <w:rsid w:val="5F938C4D"/>
    <w:rsid w:val="603DAEFC"/>
    <w:rsid w:val="6121B4D9"/>
    <w:rsid w:val="6362DE6C"/>
    <w:rsid w:val="63860621"/>
    <w:rsid w:val="63AA955C"/>
    <w:rsid w:val="64EA805B"/>
    <w:rsid w:val="655E191B"/>
    <w:rsid w:val="66C70E37"/>
    <w:rsid w:val="66CCC256"/>
    <w:rsid w:val="67B83136"/>
    <w:rsid w:val="697B7D5F"/>
    <w:rsid w:val="6A6B72ED"/>
    <w:rsid w:val="6BDE238F"/>
    <w:rsid w:val="6BE99861"/>
    <w:rsid w:val="6CA191E6"/>
    <w:rsid w:val="6D6CABD3"/>
    <w:rsid w:val="6E4B2BAD"/>
    <w:rsid w:val="6EAC4EBB"/>
    <w:rsid w:val="6EF1A335"/>
    <w:rsid w:val="6FDBE893"/>
    <w:rsid w:val="6FDC35F0"/>
    <w:rsid w:val="7227D860"/>
    <w:rsid w:val="738ECB39"/>
    <w:rsid w:val="741788CD"/>
    <w:rsid w:val="7471B0A7"/>
    <w:rsid w:val="7476A733"/>
    <w:rsid w:val="74CEAC22"/>
    <w:rsid w:val="75124A59"/>
    <w:rsid w:val="75492E7D"/>
    <w:rsid w:val="7555E4F5"/>
    <w:rsid w:val="76030971"/>
    <w:rsid w:val="760459AD"/>
    <w:rsid w:val="770F32C7"/>
    <w:rsid w:val="77D96C74"/>
    <w:rsid w:val="78472EC2"/>
    <w:rsid w:val="7903C6AE"/>
    <w:rsid w:val="7938F692"/>
    <w:rsid w:val="79986010"/>
    <w:rsid w:val="79B01B9A"/>
    <w:rsid w:val="7A8B64A6"/>
    <w:rsid w:val="7AB24BEE"/>
    <w:rsid w:val="7B2190AF"/>
    <w:rsid w:val="7B3687EE"/>
    <w:rsid w:val="7C78F716"/>
    <w:rsid w:val="7D2DF8A3"/>
    <w:rsid w:val="7D325F79"/>
    <w:rsid w:val="7EED9AD2"/>
    <w:rsid w:val="7EF8C2AF"/>
    <w:rsid w:val="7F83D651"/>
    <w:rsid w:val="7FCD2722"/>
    <w:rsid w:val="7FE0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7CD4"/>
  <w15:chartTrackingRefBased/>
  <w15:docId w15:val="{0F11AC56-6B65-45DF-8266-A030BA5B1A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58FF6C98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8FF6C98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Heading1">
    <w:uiPriority w:val="9"/>
    <w:name w:val="heading 1"/>
    <w:basedOn w:val="Normal"/>
    <w:next w:val="Normal"/>
    <w:qFormat/>
    <w:rsid w:val="58FF6C9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58FF6C98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58FF6C98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58FF6C98"/>
    <w:rPr>
      <w:color w:val="467886"/>
      <w:u w:val="single"/>
    </w:rPr>
  </w:style>
  <w:style w:type="paragraph" w:styleId="Heading2">
    <w:uiPriority w:val="9"/>
    <w:name w:val="heading 2"/>
    <w:basedOn w:val="Normal"/>
    <w:next w:val="Normal"/>
    <w:unhideWhenUsed/>
    <w:qFormat/>
    <w:rsid w:val="58FF6C9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765927732" /><Relationship Type="http://schemas.openxmlformats.org/officeDocument/2006/relationships/image" Target="/media/image2.png" Id="rId651395364" /><Relationship Type="http://schemas.openxmlformats.org/officeDocument/2006/relationships/image" Target="/media/image3.png" Id="rId1714734390" /><Relationship Type="http://schemas.openxmlformats.org/officeDocument/2006/relationships/image" Target="/media/image4.png" Id="rId1168957792" /><Relationship Type="http://schemas.openxmlformats.org/officeDocument/2006/relationships/image" Target="/media/image5.png" Id="rId404570267" /><Relationship Type="http://schemas.openxmlformats.org/officeDocument/2006/relationships/image" Target="/media/image6.png" Id="rId979595849" /><Relationship Type="http://schemas.openxmlformats.org/officeDocument/2006/relationships/image" Target="/media/image7.png" Id="rId50493948" /><Relationship Type="http://schemas.openxmlformats.org/officeDocument/2006/relationships/image" Target="/media/image8.png" Id="rId512823343" /><Relationship Type="http://schemas.openxmlformats.org/officeDocument/2006/relationships/header" Target="header.xml" Id="Rc448e700f83d4d86" /><Relationship Type="http://schemas.openxmlformats.org/officeDocument/2006/relationships/header" Target="header2.xml" Id="R0899ee135e8b4da6" /><Relationship Type="http://schemas.openxmlformats.org/officeDocument/2006/relationships/footer" Target="footer.xml" Id="R3e77d0ca578c4af1" /><Relationship Type="http://schemas.openxmlformats.org/officeDocument/2006/relationships/footer" Target="footer2.xml" Id="Raeee9bb246ce4012" /><Relationship Type="http://schemas.openxmlformats.org/officeDocument/2006/relationships/numbering" Target="numbering.xml" Id="Rc218f1e90d11454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2025-10-23T12:50:16.3971248Z</dcterms:created>
  <dcterms:modified xsi:type="dcterms:W3CDTF">2025-10-23T15:39:00.1573935Z</dcterms:modified>
  <dc:creator>Ксения Аксёнова</dc:creator>
  <lastModifiedBy>Ксения Аксёнова</lastModifiedBy>
</coreProperties>
</file>