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2423" w:rsidRPr="00A52423" w:rsidRDefault="00A52423" w:rsidP="00A5242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52423">
        <w:rPr>
          <w:rFonts w:ascii="Times New Roman" w:hAnsi="Times New Roman" w:cs="Times New Roman"/>
          <w:sz w:val="24"/>
          <w:szCs w:val="24"/>
        </w:rPr>
        <w:t>Gangs</w:t>
      </w:r>
      <w:proofErr w:type="spellEnd"/>
      <w:r w:rsidRPr="00A52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423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A52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423">
        <w:rPr>
          <w:rFonts w:ascii="Times New Roman" w:hAnsi="Times New Roman" w:cs="Times New Roman"/>
          <w:sz w:val="24"/>
          <w:szCs w:val="24"/>
        </w:rPr>
        <w:t>Four</w:t>
      </w:r>
      <w:proofErr w:type="spellEnd"/>
      <w:r w:rsidRPr="00A5242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A52423">
        <w:rPr>
          <w:rFonts w:ascii="Times New Roman" w:hAnsi="Times New Roman" w:cs="Times New Roman"/>
          <w:sz w:val="24"/>
          <w:szCs w:val="24"/>
        </w:rPr>
        <w:t>GoF</w:t>
      </w:r>
      <w:proofErr w:type="spellEnd"/>
      <w:r w:rsidRPr="00A52423">
        <w:rPr>
          <w:rFonts w:ascii="Times New Roman" w:hAnsi="Times New Roman" w:cs="Times New Roman"/>
          <w:sz w:val="24"/>
          <w:szCs w:val="24"/>
        </w:rPr>
        <w:t xml:space="preserve">) - </w:t>
      </w:r>
      <w:proofErr w:type="spellStart"/>
      <w:r w:rsidRPr="00A52423">
        <w:rPr>
          <w:rFonts w:ascii="Times New Roman" w:hAnsi="Times New Roman" w:cs="Times New Roman"/>
          <w:sz w:val="24"/>
          <w:szCs w:val="24"/>
        </w:rPr>
        <w:t>патерни</w:t>
      </w:r>
      <w:proofErr w:type="spellEnd"/>
      <w:r w:rsidRPr="00A52423">
        <w:rPr>
          <w:rFonts w:ascii="Times New Roman" w:hAnsi="Times New Roman" w:cs="Times New Roman"/>
          <w:sz w:val="24"/>
          <w:szCs w:val="24"/>
        </w:rPr>
        <w:t>, що дослівно перекладається як шаблони групи чотирьох.</w:t>
      </w:r>
    </w:p>
    <w:p w:rsidR="00A52423" w:rsidRPr="00A52423" w:rsidRDefault="00A52423" w:rsidP="00A5242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52423">
        <w:rPr>
          <w:rFonts w:ascii="Times New Roman" w:hAnsi="Times New Roman" w:cs="Times New Roman"/>
          <w:sz w:val="24"/>
          <w:szCs w:val="24"/>
        </w:rPr>
        <w:t>Патерни</w:t>
      </w:r>
      <w:proofErr w:type="spellEnd"/>
      <w:r w:rsidRPr="00A52423">
        <w:rPr>
          <w:rFonts w:ascii="Times New Roman" w:hAnsi="Times New Roman" w:cs="Times New Roman"/>
          <w:sz w:val="24"/>
          <w:szCs w:val="24"/>
        </w:rPr>
        <w:t xml:space="preserve"> проектування </w:t>
      </w:r>
      <w:proofErr w:type="spellStart"/>
      <w:r w:rsidRPr="00A52423">
        <w:rPr>
          <w:rFonts w:ascii="Times New Roman" w:hAnsi="Times New Roman" w:cs="Times New Roman"/>
          <w:sz w:val="24"/>
          <w:szCs w:val="24"/>
        </w:rPr>
        <w:t>GoF</w:t>
      </w:r>
      <w:proofErr w:type="spellEnd"/>
      <w:r w:rsidRPr="00A52423">
        <w:rPr>
          <w:rFonts w:ascii="Times New Roman" w:hAnsi="Times New Roman" w:cs="Times New Roman"/>
          <w:sz w:val="24"/>
          <w:szCs w:val="24"/>
        </w:rPr>
        <w:t xml:space="preserve"> поділяються на три категорії:</w:t>
      </w:r>
    </w:p>
    <w:p w:rsidR="00A52423" w:rsidRPr="00A52423" w:rsidRDefault="00A52423" w:rsidP="00A52423">
      <w:pPr>
        <w:rPr>
          <w:rFonts w:ascii="Times New Roman" w:hAnsi="Times New Roman" w:cs="Times New Roman"/>
          <w:sz w:val="24"/>
          <w:szCs w:val="24"/>
        </w:rPr>
      </w:pPr>
      <w:r w:rsidRPr="00A52423">
        <w:rPr>
          <w:rFonts w:ascii="Times New Roman" w:hAnsi="Times New Roman" w:cs="Times New Roman"/>
          <w:sz w:val="24"/>
          <w:szCs w:val="24"/>
        </w:rPr>
        <w:t>1.</w:t>
      </w:r>
      <w:r w:rsidRPr="00A5242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52423">
        <w:rPr>
          <w:rFonts w:ascii="Times New Roman" w:hAnsi="Times New Roman" w:cs="Times New Roman"/>
          <w:sz w:val="24"/>
          <w:szCs w:val="24"/>
        </w:rPr>
        <w:t>Creational</w:t>
      </w:r>
      <w:proofErr w:type="spellEnd"/>
      <w:r w:rsidRPr="00A52423">
        <w:rPr>
          <w:rFonts w:ascii="Times New Roman" w:hAnsi="Times New Roman" w:cs="Times New Roman"/>
          <w:sz w:val="24"/>
          <w:szCs w:val="24"/>
        </w:rPr>
        <w:t>: шаблони проектування, які стосуються створення об’єкта.</w:t>
      </w:r>
    </w:p>
    <w:p w:rsidR="00A52423" w:rsidRPr="00A52423" w:rsidRDefault="00A52423" w:rsidP="00A52423">
      <w:pPr>
        <w:rPr>
          <w:rFonts w:ascii="Times New Roman" w:hAnsi="Times New Roman" w:cs="Times New Roman"/>
          <w:sz w:val="24"/>
          <w:szCs w:val="24"/>
        </w:rPr>
      </w:pPr>
      <w:r w:rsidRPr="00A52423">
        <w:rPr>
          <w:rFonts w:ascii="Times New Roman" w:hAnsi="Times New Roman" w:cs="Times New Roman"/>
          <w:sz w:val="24"/>
          <w:szCs w:val="24"/>
        </w:rPr>
        <w:t>2.</w:t>
      </w:r>
      <w:r w:rsidRPr="00A5242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52423">
        <w:rPr>
          <w:rFonts w:ascii="Times New Roman" w:hAnsi="Times New Roman" w:cs="Times New Roman"/>
          <w:sz w:val="24"/>
          <w:szCs w:val="24"/>
        </w:rPr>
        <w:t>Structural</w:t>
      </w:r>
      <w:proofErr w:type="spellEnd"/>
      <w:r w:rsidRPr="00A52423">
        <w:rPr>
          <w:rFonts w:ascii="Times New Roman" w:hAnsi="Times New Roman" w:cs="Times New Roman"/>
          <w:sz w:val="24"/>
          <w:szCs w:val="24"/>
        </w:rPr>
        <w:t>: шаблони проектування в цій категорії стосуються структури класів, наприклад успадкування та композиції.</w:t>
      </w:r>
    </w:p>
    <w:p w:rsidR="00A52423" w:rsidRPr="00A52423" w:rsidRDefault="00A52423" w:rsidP="00A52423">
      <w:pPr>
        <w:rPr>
          <w:rFonts w:ascii="Times New Roman" w:hAnsi="Times New Roman" w:cs="Times New Roman"/>
          <w:sz w:val="24"/>
          <w:szCs w:val="24"/>
        </w:rPr>
      </w:pPr>
      <w:r w:rsidRPr="00A52423">
        <w:rPr>
          <w:rFonts w:ascii="Times New Roman" w:hAnsi="Times New Roman" w:cs="Times New Roman"/>
          <w:sz w:val="24"/>
          <w:szCs w:val="24"/>
        </w:rPr>
        <w:t>3.</w:t>
      </w:r>
      <w:r w:rsidRPr="00A5242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52423">
        <w:rPr>
          <w:rFonts w:ascii="Times New Roman" w:hAnsi="Times New Roman" w:cs="Times New Roman"/>
          <w:sz w:val="24"/>
          <w:szCs w:val="24"/>
        </w:rPr>
        <w:t>Behavioral</w:t>
      </w:r>
      <w:proofErr w:type="spellEnd"/>
      <w:r w:rsidRPr="00A52423">
        <w:rPr>
          <w:rFonts w:ascii="Times New Roman" w:hAnsi="Times New Roman" w:cs="Times New Roman"/>
          <w:sz w:val="24"/>
          <w:szCs w:val="24"/>
        </w:rPr>
        <w:t>: цей тип шаблонів проектування забезпечує рішення для кращої взаємодії між об’єктами, як забезпечити втрачений зв’язок і гнучкість для легкого розширення в майбутньому.</w:t>
      </w:r>
    </w:p>
    <w:p w:rsidR="00A52423" w:rsidRPr="00A52423" w:rsidRDefault="00A52423" w:rsidP="00A52423">
      <w:pPr>
        <w:rPr>
          <w:rFonts w:ascii="Times New Roman" w:hAnsi="Times New Roman" w:cs="Times New Roman"/>
          <w:sz w:val="24"/>
          <w:szCs w:val="24"/>
        </w:rPr>
      </w:pPr>
      <w:r w:rsidRPr="00A52423">
        <w:rPr>
          <w:rFonts w:ascii="Times New Roman" w:hAnsi="Times New Roman" w:cs="Times New Roman"/>
          <w:sz w:val="24"/>
          <w:szCs w:val="24"/>
        </w:rPr>
        <w:t>Відвідувач (</w:t>
      </w:r>
      <w:proofErr w:type="spellStart"/>
      <w:r w:rsidRPr="00A52423">
        <w:rPr>
          <w:rFonts w:ascii="Times New Roman" w:hAnsi="Times New Roman" w:cs="Times New Roman"/>
          <w:sz w:val="24"/>
          <w:szCs w:val="24"/>
        </w:rPr>
        <w:t>Visitor</w:t>
      </w:r>
      <w:proofErr w:type="spellEnd"/>
      <w:r w:rsidRPr="00A52423">
        <w:rPr>
          <w:rFonts w:ascii="Times New Roman" w:hAnsi="Times New Roman" w:cs="Times New Roman"/>
          <w:sz w:val="24"/>
          <w:szCs w:val="24"/>
        </w:rPr>
        <w:t>) — шаблон проектування, який дозволяє відділити певний алгоритм від елементів, на яких алгоритм має бути виконаний, таким чином можливо легко додати або ж змінити алгоритм без зміни елементів системи. Практичним результатом є можливість додавання нових операцій в існуючі структури об'єкта без зміни цих структур.</w:t>
      </w:r>
    </w:p>
    <w:p w:rsidR="00A52423" w:rsidRPr="00A52423" w:rsidRDefault="00A52423" w:rsidP="00A52423">
      <w:pPr>
        <w:rPr>
          <w:rFonts w:ascii="Times New Roman" w:hAnsi="Times New Roman" w:cs="Times New Roman"/>
          <w:sz w:val="24"/>
          <w:szCs w:val="24"/>
        </w:rPr>
      </w:pPr>
      <w:r w:rsidRPr="00A52423">
        <w:rPr>
          <w:rFonts w:ascii="Times New Roman" w:hAnsi="Times New Roman" w:cs="Times New Roman"/>
          <w:sz w:val="24"/>
          <w:szCs w:val="24"/>
        </w:rPr>
        <w:t>Відвідувач дозволяє додавати нові віртуальні функції в родинні класи без зміни самих класів, натомість, один відвідувач створює клас, який реалізує всі відповідні спеціалізації віртуальної функції. Відвідувач приймає посилання на елемент й реалізується шляхом подвійної диспетчеризації.</w:t>
      </w:r>
    </w:p>
    <w:p w:rsidR="00A52423" w:rsidRPr="00A52423" w:rsidRDefault="00A52423" w:rsidP="00A52423">
      <w:pPr>
        <w:rPr>
          <w:rFonts w:ascii="Times New Roman" w:hAnsi="Times New Roman" w:cs="Times New Roman"/>
          <w:sz w:val="24"/>
          <w:szCs w:val="24"/>
        </w:rPr>
      </w:pPr>
      <w:r w:rsidRPr="00A52423">
        <w:rPr>
          <w:rFonts w:ascii="Times New Roman" w:hAnsi="Times New Roman" w:cs="Times New Roman"/>
          <w:sz w:val="24"/>
          <w:szCs w:val="24"/>
        </w:rPr>
        <w:t>Проблема, яку вирішує:</w:t>
      </w:r>
    </w:p>
    <w:p w:rsidR="00A52423" w:rsidRPr="00A52423" w:rsidRDefault="00A52423" w:rsidP="00A52423">
      <w:pPr>
        <w:rPr>
          <w:rFonts w:ascii="Times New Roman" w:hAnsi="Times New Roman" w:cs="Times New Roman"/>
          <w:sz w:val="24"/>
          <w:szCs w:val="24"/>
        </w:rPr>
      </w:pPr>
      <w:r w:rsidRPr="00A52423">
        <w:rPr>
          <w:rFonts w:ascii="Times New Roman" w:hAnsi="Times New Roman" w:cs="Times New Roman"/>
          <w:sz w:val="24"/>
          <w:szCs w:val="24"/>
        </w:rPr>
        <w:t>Над кожним об'єктом деякої структури виконується одна або більше операцій. Можна визначити нову операцію, не змінюючи класи об'єктів.</w:t>
      </w:r>
    </w:p>
    <w:p w:rsidR="00A52423" w:rsidRPr="00A52423" w:rsidRDefault="00A52423" w:rsidP="00A52423">
      <w:pPr>
        <w:rPr>
          <w:rFonts w:ascii="Times New Roman" w:hAnsi="Times New Roman" w:cs="Times New Roman"/>
          <w:sz w:val="24"/>
          <w:szCs w:val="24"/>
        </w:rPr>
      </w:pPr>
      <w:r w:rsidRPr="00A52423">
        <w:rPr>
          <w:rFonts w:ascii="Times New Roman" w:hAnsi="Times New Roman" w:cs="Times New Roman"/>
          <w:sz w:val="24"/>
          <w:szCs w:val="24"/>
        </w:rPr>
        <w:t>Випадки застосування:</w:t>
      </w:r>
    </w:p>
    <w:p w:rsidR="00A52423" w:rsidRPr="00A52423" w:rsidRDefault="00A52423" w:rsidP="00A52423">
      <w:pPr>
        <w:rPr>
          <w:rFonts w:ascii="Times New Roman" w:hAnsi="Times New Roman" w:cs="Times New Roman"/>
          <w:sz w:val="24"/>
          <w:szCs w:val="24"/>
        </w:rPr>
      </w:pPr>
      <w:r w:rsidRPr="00A52423">
        <w:rPr>
          <w:rFonts w:ascii="Times New Roman" w:hAnsi="Times New Roman" w:cs="Times New Roman"/>
          <w:sz w:val="24"/>
          <w:szCs w:val="24"/>
        </w:rPr>
        <w:t>Шаблон Відвідувач використовується, коли:</w:t>
      </w:r>
    </w:p>
    <w:p w:rsidR="00A52423" w:rsidRPr="00A52423" w:rsidRDefault="00A52423" w:rsidP="00A52423">
      <w:pPr>
        <w:pStyle w:val="a5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A52423">
        <w:rPr>
          <w:rFonts w:ascii="Times New Roman" w:hAnsi="Times New Roman" w:cs="Times New Roman"/>
          <w:sz w:val="24"/>
          <w:szCs w:val="24"/>
        </w:rPr>
        <w:t>існує багато об'єктів різних класів з різними інтерфейсами, і потрібно виконати операцію над цими об'єктами, залежно від їх типу.</w:t>
      </w:r>
    </w:p>
    <w:p w:rsidR="00A52423" w:rsidRPr="00A52423" w:rsidRDefault="00A52423" w:rsidP="00A52423">
      <w:pPr>
        <w:pStyle w:val="a5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A52423">
        <w:rPr>
          <w:rFonts w:ascii="Times New Roman" w:hAnsi="Times New Roman" w:cs="Times New Roman"/>
          <w:sz w:val="24"/>
          <w:szCs w:val="24"/>
        </w:rPr>
        <w:t>потрібно виконувати над об'єктами багато не пов'язаних між с</w:t>
      </w:r>
      <w:r>
        <w:rPr>
          <w:rFonts w:ascii="Times New Roman" w:hAnsi="Times New Roman" w:cs="Times New Roman"/>
          <w:sz w:val="24"/>
          <w:szCs w:val="24"/>
        </w:rPr>
        <w:t>обою операцій, але не хочеться забруднювати</w:t>
      </w:r>
      <w:bookmarkStart w:id="0" w:name="_GoBack"/>
      <w:bookmarkEnd w:id="0"/>
      <w:r w:rsidRPr="00A52423">
        <w:rPr>
          <w:rFonts w:ascii="Times New Roman" w:hAnsi="Times New Roman" w:cs="Times New Roman"/>
          <w:sz w:val="24"/>
          <w:szCs w:val="24"/>
        </w:rPr>
        <w:t xml:space="preserve"> цими операціями класи об'єктів. </w:t>
      </w:r>
    </w:p>
    <w:p w:rsidR="00A52423" w:rsidRPr="00A52423" w:rsidRDefault="00A52423" w:rsidP="00A52423">
      <w:pPr>
        <w:pStyle w:val="a5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52423">
        <w:rPr>
          <w:rFonts w:ascii="Times New Roman" w:hAnsi="Times New Roman" w:cs="Times New Roman"/>
          <w:sz w:val="24"/>
          <w:szCs w:val="24"/>
        </w:rPr>
        <w:t>рідко</w:t>
      </w:r>
      <w:proofErr w:type="spellEnd"/>
      <w:r w:rsidRPr="00A52423">
        <w:rPr>
          <w:rFonts w:ascii="Times New Roman" w:hAnsi="Times New Roman" w:cs="Times New Roman"/>
          <w:sz w:val="24"/>
          <w:szCs w:val="24"/>
        </w:rPr>
        <w:t>, але є потреба часто визначати нові операції над структурою класу. Опис шаблону</w:t>
      </w:r>
    </w:p>
    <w:p w:rsidR="00A52423" w:rsidRPr="00A52423" w:rsidRDefault="00A52423" w:rsidP="00A52423">
      <w:pPr>
        <w:rPr>
          <w:rFonts w:ascii="Times New Roman" w:hAnsi="Times New Roman" w:cs="Times New Roman"/>
          <w:sz w:val="24"/>
          <w:szCs w:val="24"/>
        </w:rPr>
      </w:pPr>
      <w:r w:rsidRPr="00A52423">
        <w:rPr>
          <w:rFonts w:ascii="Times New Roman" w:hAnsi="Times New Roman" w:cs="Times New Roman"/>
          <w:sz w:val="24"/>
          <w:szCs w:val="24"/>
        </w:rPr>
        <w:t>Переваги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A52423" w:rsidRPr="00A52423" w:rsidRDefault="00A52423" w:rsidP="00A52423">
      <w:pPr>
        <w:pStyle w:val="a5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52423">
        <w:rPr>
          <w:rFonts w:ascii="Times New Roman" w:hAnsi="Times New Roman" w:cs="Times New Roman"/>
          <w:sz w:val="24"/>
          <w:szCs w:val="24"/>
        </w:rPr>
        <w:t>спрощується додавання нових операцій;</w:t>
      </w:r>
    </w:p>
    <w:p w:rsidR="00A52423" w:rsidRPr="00A52423" w:rsidRDefault="00A52423" w:rsidP="00A52423">
      <w:pPr>
        <w:pStyle w:val="a5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52423">
        <w:rPr>
          <w:rFonts w:ascii="Times New Roman" w:hAnsi="Times New Roman" w:cs="Times New Roman"/>
          <w:sz w:val="24"/>
          <w:szCs w:val="24"/>
        </w:rPr>
        <w:t xml:space="preserve">об'єднання споріднених операції в класі </w:t>
      </w:r>
      <w:proofErr w:type="spellStart"/>
      <w:r w:rsidRPr="00A52423">
        <w:rPr>
          <w:rFonts w:ascii="Times New Roman" w:hAnsi="Times New Roman" w:cs="Times New Roman"/>
          <w:sz w:val="24"/>
          <w:szCs w:val="24"/>
        </w:rPr>
        <w:t>Visitor</w:t>
      </w:r>
      <w:proofErr w:type="spellEnd"/>
      <w:r w:rsidRPr="00A52423">
        <w:rPr>
          <w:rFonts w:ascii="Times New Roman" w:hAnsi="Times New Roman" w:cs="Times New Roman"/>
          <w:sz w:val="24"/>
          <w:szCs w:val="24"/>
        </w:rPr>
        <w:t>;</w:t>
      </w:r>
    </w:p>
    <w:p w:rsidR="00A52423" w:rsidRPr="00A52423" w:rsidRDefault="00A52423" w:rsidP="00A52423">
      <w:pPr>
        <w:pStyle w:val="a5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52423">
        <w:rPr>
          <w:rFonts w:ascii="Times New Roman" w:hAnsi="Times New Roman" w:cs="Times New Roman"/>
          <w:sz w:val="24"/>
          <w:szCs w:val="24"/>
        </w:rPr>
        <w:t xml:space="preserve">клас </w:t>
      </w:r>
      <w:proofErr w:type="spellStart"/>
      <w:r w:rsidRPr="00A52423">
        <w:rPr>
          <w:rFonts w:ascii="Times New Roman" w:hAnsi="Times New Roman" w:cs="Times New Roman"/>
          <w:sz w:val="24"/>
          <w:szCs w:val="24"/>
        </w:rPr>
        <w:t>Visitor</w:t>
      </w:r>
      <w:proofErr w:type="spellEnd"/>
      <w:r w:rsidRPr="00A52423">
        <w:rPr>
          <w:rFonts w:ascii="Times New Roman" w:hAnsi="Times New Roman" w:cs="Times New Roman"/>
          <w:sz w:val="24"/>
          <w:szCs w:val="24"/>
        </w:rPr>
        <w:t xml:space="preserve"> може запам’ятовувати в собі якийсь стан під час обходу контейнера.</w:t>
      </w:r>
    </w:p>
    <w:p w:rsidR="00A52423" w:rsidRPr="00A52423" w:rsidRDefault="00A52423" w:rsidP="00A52423">
      <w:pPr>
        <w:rPr>
          <w:rFonts w:ascii="Times New Roman" w:hAnsi="Times New Roman" w:cs="Times New Roman"/>
          <w:sz w:val="24"/>
          <w:szCs w:val="24"/>
        </w:rPr>
      </w:pPr>
      <w:r w:rsidRPr="00A52423">
        <w:rPr>
          <w:rFonts w:ascii="Times New Roman" w:hAnsi="Times New Roman" w:cs="Times New Roman"/>
          <w:sz w:val="24"/>
          <w:szCs w:val="24"/>
        </w:rPr>
        <w:t>Недоліки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A52423" w:rsidRPr="00A52423" w:rsidRDefault="00A52423" w:rsidP="00A52423">
      <w:pPr>
        <w:rPr>
          <w:rFonts w:ascii="Times New Roman" w:hAnsi="Times New Roman" w:cs="Times New Roman"/>
          <w:sz w:val="24"/>
          <w:szCs w:val="24"/>
        </w:rPr>
      </w:pPr>
      <w:r w:rsidRPr="00A52423">
        <w:rPr>
          <w:rFonts w:ascii="Times New Roman" w:hAnsi="Times New Roman" w:cs="Times New Roman"/>
          <w:sz w:val="24"/>
          <w:szCs w:val="24"/>
        </w:rPr>
        <w:t>•</w:t>
      </w:r>
      <w:r w:rsidRPr="00A52423">
        <w:rPr>
          <w:rFonts w:ascii="Times New Roman" w:hAnsi="Times New Roman" w:cs="Times New Roman"/>
          <w:sz w:val="24"/>
          <w:szCs w:val="24"/>
        </w:rPr>
        <w:tab/>
        <w:t>важке додавання нових класів, оскільки потрібно оновлювати ієрархію відвідувачів.</w:t>
      </w:r>
    </w:p>
    <w:p w:rsidR="00A52423" w:rsidRPr="00A52423" w:rsidRDefault="00A52423" w:rsidP="00A52423"/>
    <w:sectPr w:rsidR="00A52423" w:rsidRPr="00A5242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B45893"/>
    <w:multiLevelType w:val="multilevel"/>
    <w:tmpl w:val="B16AD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D07554"/>
    <w:multiLevelType w:val="hybridMultilevel"/>
    <w:tmpl w:val="C57EF9A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477DEA"/>
    <w:multiLevelType w:val="hybridMultilevel"/>
    <w:tmpl w:val="6890CC2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EF25FF"/>
    <w:multiLevelType w:val="hybridMultilevel"/>
    <w:tmpl w:val="D7DEFBB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AD4B78"/>
    <w:multiLevelType w:val="hybridMultilevel"/>
    <w:tmpl w:val="75E2EC3E"/>
    <w:lvl w:ilvl="0" w:tplc="37C03D14">
      <w:numFmt w:val="bullet"/>
      <w:lvlText w:val="•"/>
      <w:lvlJc w:val="left"/>
      <w:pPr>
        <w:ind w:left="1065" w:hanging="705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F04A1F"/>
    <w:multiLevelType w:val="hybridMultilevel"/>
    <w:tmpl w:val="B0BE0A68"/>
    <w:lvl w:ilvl="0" w:tplc="37C03D14">
      <w:numFmt w:val="bullet"/>
      <w:lvlText w:val="•"/>
      <w:lvlJc w:val="left"/>
      <w:pPr>
        <w:ind w:left="1065" w:hanging="705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C67B06"/>
    <w:multiLevelType w:val="hybridMultilevel"/>
    <w:tmpl w:val="9EAEF7BC"/>
    <w:lvl w:ilvl="0" w:tplc="37C03D14">
      <w:numFmt w:val="bullet"/>
      <w:lvlText w:val="•"/>
      <w:lvlJc w:val="left"/>
      <w:pPr>
        <w:ind w:left="1065" w:hanging="705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794D07"/>
    <w:multiLevelType w:val="hybridMultilevel"/>
    <w:tmpl w:val="B2BEA92A"/>
    <w:lvl w:ilvl="0" w:tplc="0422000F">
      <w:start w:val="1"/>
      <w:numFmt w:val="decimal"/>
      <w:lvlText w:val="%1."/>
      <w:lvlJc w:val="left"/>
      <w:pPr>
        <w:ind w:left="578" w:hanging="360"/>
      </w:pPr>
    </w:lvl>
    <w:lvl w:ilvl="1" w:tplc="04220019" w:tentative="1">
      <w:start w:val="1"/>
      <w:numFmt w:val="lowerLetter"/>
      <w:lvlText w:val="%2."/>
      <w:lvlJc w:val="left"/>
      <w:pPr>
        <w:ind w:left="1298" w:hanging="360"/>
      </w:pPr>
    </w:lvl>
    <w:lvl w:ilvl="2" w:tplc="0422001B" w:tentative="1">
      <w:start w:val="1"/>
      <w:numFmt w:val="lowerRoman"/>
      <w:lvlText w:val="%3."/>
      <w:lvlJc w:val="right"/>
      <w:pPr>
        <w:ind w:left="2018" w:hanging="180"/>
      </w:pPr>
    </w:lvl>
    <w:lvl w:ilvl="3" w:tplc="0422000F" w:tentative="1">
      <w:start w:val="1"/>
      <w:numFmt w:val="decimal"/>
      <w:lvlText w:val="%4."/>
      <w:lvlJc w:val="left"/>
      <w:pPr>
        <w:ind w:left="2738" w:hanging="360"/>
      </w:pPr>
    </w:lvl>
    <w:lvl w:ilvl="4" w:tplc="04220019" w:tentative="1">
      <w:start w:val="1"/>
      <w:numFmt w:val="lowerLetter"/>
      <w:lvlText w:val="%5."/>
      <w:lvlJc w:val="left"/>
      <w:pPr>
        <w:ind w:left="3458" w:hanging="360"/>
      </w:pPr>
    </w:lvl>
    <w:lvl w:ilvl="5" w:tplc="0422001B" w:tentative="1">
      <w:start w:val="1"/>
      <w:numFmt w:val="lowerRoman"/>
      <w:lvlText w:val="%6."/>
      <w:lvlJc w:val="right"/>
      <w:pPr>
        <w:ind w:left="4178" w:hanging="180"/>
      </w:pPr>
    </w:lvl>
    <w:lvl w:ilvl="6" w:tplc="0422000F" w:tentative="1">
      <w:start w:val="1"/>
      <w:numFmt w:val="decimal"/>
      <w:lvlText w:val="%7."/>
      <w:lvlJc w:val="left"/>
      <w:pPr>
        <w:ind w:left="4898" w:hanging="360"/>
      </w:pPr>
    </w:lvl>
    <w:lvl w:ilvl="7" w:tplc="04220019" w:tentative="1">
      <w:start w:val="1"/>
      <w:numFmt w:val="lowerLetter"/>
      <w:lvlText w:val="%8."/>
      <w:lvlJc w:val="left"/>
      <w:pPr>
        <w:ind w:left="5618" w:hanging="360"/>
      </w:pPr>
    </w:lvl>
    <w:lvl w:ilvl="8" w:tplc="0422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8" w15:restartNumberingAfterBreak="0">
    <w:nsid w:val="76AA3604"/>
    <w:multiLevelType w:val="multilevel"/>
    <w:tmpl w:val="F4445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C0758EB"/>
    <w:multiLevelType w:val="multilevel"/>
    <w:tmpl w:val="FB605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9"/>
  </w:num>
  <w:num w:numId="3">
    <w:abstractNumId w:val="7"/>
  </w:num>
  <w:num w:numId="4">
    <w:abstractNumId w:val="0"/>
  </w:num>
  <w:num w:numId="5">
    <w:abstractNumId w:val="8"/>
  </w:num>
  <w:num w:numId="6">
    <w:abstractNumId w:val="1"/>
  </w:num>
  <w:num w:numId="7">
    <w:abstractNumId w:val="3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258F"/>
    <w:rsid w:val="003B7D29"/>
    <w:rsid w:val="009F0994"/>
    <w:rsid w:val="00A52423"/>
    <w:rsid w:val="00D62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E0A0F0"/>
  <w15:chartTrackingRefBased/>
  <w15:docId w15:val="{57D566C6-281D-4912-B7D9-39721E181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A5242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autoRedefine/>
    <w:uiPriority w:val="10"/>
    <w:qFormat/>
    <w:rsid w:val="003B7D29"/>
    <w:pPr>
      <w:spacing w:after="0" w:line="240" w:lineRule="auto"/>
      <w:contextualSpacing/>
      <w:jc w:val="center"/>
    </w:pPr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character" w:customStyle="1" w:styleId="a4">
    <w:name w:val="Заголовок Знак"/>
    <w:basedOn w:val="a0"/>
    <w:link w:val="a3"/>
    <w:uiPriority w:val="10"/>
    <w:rsid w:val="003B7D29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paragraph" w:styleId="a5">
    <w:name w:val="List Paragraph"/>
    <w:basedOn w:val="a"/>
    <w:uiPriority w:val="34"/>
    <w:qFormat/>
    <w:rsid w:val="00A52423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A52423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customStyle="1" w:styleId="mw-headline">
    <w:name w:val="mw-headline"/>
    <w:basedOn w:val="a0"/>
    <w:rsid w:val="00A52423"/>
  </w:style>
  <w:style w:type="character" w:customStyle="1" w:styleId="mw-editsection">
    <w:name w:val="mw-editsection"/>
    <w:basedOn w:val="a0"/>
    <w:rsid w:val="00A52423"/>
  </w:style>
  <w:style w:type="character" w:customStyle="1" w:styleId="mw-editsection-bracket">
    <w:name w:val="mw-editsection-bracket"/>
    <w:basedOn w:val="a0"/>
    <w:rsid w:val="00A52423"/>
  </w:style>
  <w:style w:type="character" w:styleId="a6">
    <w:name w:val="Hyperlink"/>
    <w:basedOn w:val="a0"/>
    <w:uiPriority w:val="99"/>
    <w:semiHidden/>
    <w:unhideWhenUsed/>
    <w:rsid w:val="00A52423"/>
    <w:rPr>
      <w:color w:val="0000FF"/>
      <w:u w:val="single"/>
    </w:rPr>
  </w:style>
  <w:style w:type="character" w:customStyle="1" w:styleId="mw-editsection-divider">
    <w:name w:val="mw-editsection-divider"/>
    <w:basedOn w:val="a0"/>
    <w:rsid w:val="00A52423"/>
  </w:style>
  <w:style w:type="paragraph" w:styleId="a7">
    <w:name w:val="Normal (Web)"/>
    <w:basedOn w:val="a"/>
    <w:uiPriority w:val="99"/>
    <w:semiHidden/>
    <w:unhideWhenUsed/>
    <w:rsid w:val="00A524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047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4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1261</Words>
  <Characters>719</Characters>
  <Application>Microsoft Office Word</Application>
  <DocSecurity>0</DocSecurity>
  <Lines>5</Lines>
  <Paragraphs>3</Paragraphs>
  <ScaleCrop>false</ScaleCrop>
  <Company>SPecialiST RePack</Company>
  <LinksUpToDate>false</LinksUpToDate>
  <CharactersWithSpaces>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AMD</dc:creator>
  <cp:keywords/>
  <dc:description/>
  <cp:lastModifiedBy>AMD</cp:lastModifiedBy>
  <cp:revision>2</cp:revision>
  <dcterms:created xsi:type="dcterms:W3CDTF">2022-11-08T08:31:00Z</dcterms:created>
  <dcterms:modified xsi:type="dcterms:W3CDTF">2022-11-08T08:41:00Z</dcterms:modified>
</cp:coreProperties>
</file>