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7058B" w14:textId="77777777" w:rsidR="007F74F9" w:rsidRPr="007F74F9" w:rsidRDefault="007F74F9">
      <w:pPr>
        <w:pStyle w:val="ac"/>
        <w:rPr>
          <w:rFonts w:ascii="Times New Roman" w:hAnsi="Times New Roman" w:cs="Times New Roman"/>
          <w:sz w:val="24"/>
          <w:lang w:val="ru-RU"/>
        </w:rPr>
      </w:pPr>
      <w:r w:rsidRPr="007F74F9">
        <w:rPr>
          <w:rFonts w:ascii="Times New Roman" w:hAnsi="Times New Roman" w:cs="Times New Roman"/>
          <w:sz w:val="24"/>
          <w:lang w:val="ru-RU"/>
        </w:rPr>
        <w:t xml:space="preserve">Практическая работа 1 </w:t>
      </w:r>
    </w:p>
    <w:p w14:paraId="4F7B1F24" w14:textId="77777777" w:rsidR="007F74F9" w:rsidRPr="007F74F9" w:rsidRDefault="007F74F9">
      <w:pPr>
        <w:pStyle w:val="ac"/>
        <w:rPr>
          <w:rFonts w:ascii="Times New Roman" w:hAnsi="Times New Roman" w:cs="Times New Roman"/>
          <w:sz w:val="24"/>
          <w:lang w:val="ru-RU"/>
        </w:rPr>
      </w:pPr>
      <w:r w:rsidRPr="007F74F9">
        <w:rPr>
          <w:rFonts w:ascii="Times New Roman" w:hAnsi="Times New Roman" w:cs="Times New Roman"/>
          <w:sz w:val="24"/>
          <w:lang w:val="ru-RU"/>
        </w:rPr>
        <w:t>Ребецкая Ксения Дмитриевна</w:t>
      </w:r>
      <w:r w:rsidR="00214D91" w:rsidRPr="007F74F9">
        <w:rPr>
          <w:rFonts w:ascii="Times New Roman" w:hAnsi="Times New Roman" w:cs="Times New Roman"/>
          <w:sz w:val="24"/>
          <w:lang w:val="ru-RU"/>
        </w:rPr>
        <w:t xml:space="preserve"> </w:t>
      </w:r>
    </w:p>
    <w:p w14:paraId="04F35A53" w14:textId="740756C6" w:rsidR="00E32AC5" w:rsidRPr="007F74F9" w:rsidRDefault="00214D91">
      <w:pPr>
        <w:pStyle w:val="ac"/>
        <w:rPr>
          <w:rFonts w:ascii="Times New Roman" w:hAnsi="Times New Roman" w:cs="Times New Roman"/>
          <w:sz w:val="24"/>
          <w:lang w:val="ru-RU"/>
        </w:rPr>
      </w:pPr>
      <w:r w:rsidRPr="007F74F9">
        <w:rPr>
          <w:rFonts w:ascii="Times New Roman" w:hAnsi="Times New Roman" w:cs="Times New Roman"/>
          <w:sz w:val="24"/>
          <w:lang w:val="ru-RU"/>
        </w:rPr>
        <w:t>Информационная система склада</w:t>
      </w:r>
      <w:r w:rsidR="007F74F9" w:rsidRPr="007F74F9">
        <w:rPr>
          <w:rFonts w:ascii="Times New Roman" w:hAnsi="Times New Roman" w:cs="Times New Roman"/>
          <w:sz w:val="24"/>
          <w:lang w:val="ru-RU"/>
        </w:rPr>
        <w:t>.</w:t>
      </w:r>
      <w:r w:rsidRPr="007F74F9">
        <w:rPr>
          <w:rFonts w:ascii="Times New Roman" w:hAnsi="Times New Roman" w:cs="Times New Roman"/>
          <w:sz w:val="24"/>
          <w:lang w:val="ru-RU"/>
        </w:rPr>
        <w:t xml:space="preserve"> Обработка заказа</w:t>
      </w:r>
    </w:p>
    <w:p w14:paraId="06DCD5DB" w14:textId="77777777" w:rsidR="00E32AC5" w:rsidRPr="007F74F9" w:rsidRDefault="00214D91" w:rsidP="007F74F9">
      <w:pPr>
        <w:pStyle w:val="1"/>
      </w:pPr>
      <w:r w:rsidRPr="007F74F9">
        <w:t>1 Контекст и решение</w:t>
      </w:r>
    </w:p>
    <w:p w14:paraId="6104F2C5" w14:textId="1676B2BB" w:rsidR="00E32AC5" w:rsidRPr="007F74F9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 xml:space="preserve">Объект моделирования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обработка заказа в </w:t>
      </w:r>
      <w:r w:rsidRPr="007F74F9">
        <w:rPr>
          <w:sz w:val="24"/>
          <w:szCs w:val="24"/>
          <w:lang w:val="ru-RU"/>
        </w:rPr>
        <w:t>информационной системе склада. По диаграммам администратор передаёт данные работнику склада, тот организует сборку и проверку, а грузчик комплектует товары. Рабочая гипотеза: ручная передача информации создаёт ожидание при неравномерном поступлении заказов</w:t>
      </w:r>
      <w:r w:rsidRPr="007F74F9">
        <w:rPr>
          <w:sz w:val="24"/>
          <w:szCs w:val="24"/>
          <w:lang w:val="ru-RU"/>
        </w:rPr>
        <w:t>. Фактическое наличие и величину задержек необходимо проверить по журналу событий.</w:t>
      </w:r>
    </w:p>
    <w:p w14:paraId="15E262F5" w14:textId="12B0BABC" w:rsidR="00E32AC5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 xml:space="preserve">Заинтересованная сторона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руководитель склада; администратор использует выбранный порядок распределения. Сравниваются А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ручное назначение администратором и Б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автоматиче</w:t>
      </w:r>
      <w:r w:rsidRPr="007F74F9">
        <w:rPr>
          <w:sz w:val="24"/>
          <w:szCs w:val="24"/>
          <w:lang w:val="ru-RU"/>
        </w:rPr>
        <w:t xml:space="preserve">ское направление свободному сотруднику с доступом ко всем категориям заказа. В обоих вариантах сохраняются состав смены, порядок поступления заказов </w:t>
      </w:r>
      <w:r w:rsidRPr="007F74F9">
        <w:rPr>
          <w:sz w:val="24"/>
          <w:szCs w:val="24"/>
        </w:rPr>
        <w:t>FIFO</w:t>
      </w:r>
      <w:r w:rsidRPr="007F74F9">
        <w:rPr>
          <w:sz w:val="24"/>
          <w:szCs w:val="24"/>
          <w:lang w:val="ru-RU"/>
        </w:rPr>
        <w:t xml:space="preserve"> и права доступа; работники передают подтверждения, изменения учётных данных выполняются от имени админ</w:t>
      </w:r>
      <w:r w:rsidRPr="007F74F9">
        <w:rPr>
          <w:sz w:val="24"/>
          <w:szCs w:val="24"/>
          <w:lang w:val="ru-RU"/>
        </w:rPr>
        <w:t xml:space="preserve">истратора. Решение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выбирать Б, если доля готовых за час заказов выше, а 90-й </w:t>
      </w:r>
      <w:proofErr w:type="spellStart"/>
      <w:r w:rsidRPr="007F74F9">
        <w:rPr>
          <w:sz w:val="24"/>
          <w:szCs w:val="24"/>
          <w:lang w:val="ru-RU"/>
        </w:rPr>
        <w:t>процентиль</w:t>
      </w:r>
      <w:proofErr w:type="spellEnd"/>
      <w:r w:rsidRPr="007F74F9">
        <w:rPr>
          <w:sz w:val="24"/>
          <w:szCs w:val="24"/>
          <w:lang w:val="ru-RU"/>
        </w:rPr>
        <w:t xml:space="preserve"> времени обработки не увеличивается; иначе сохранять А и исследовать причины ожидания.</w:t>
      </w:r>
    </w:p>
    <w:p w14:paraId="20F87E37" w14:textId="77777777" w:rsidR="00125807" w:rsidRPr="007F74F9" w:rsidRDefault="00125807">
      <w:pPr>
        <w:rPr>
          <w:sz w:val="24"/>
          <w:szCs w:val="24"/>
          <w:lang w:val="ru-RU"/>
        </w:rPr>
      </w:pPr>
    </w:p>
    <w:p w14:paraId="28FB205B" w14:textId="77777777" w:rsidR="00E32AC5" w:rsidRPr="007F74F9" w:rsidRDefault="00214D91" w:rsidP="007F74F9">
      <w:pPr>
        <w:pStyle w:val="1"/>
      </w:pPr>
      <w:r w:rsidRPr="007F74F9">
        <w:t>2 Главный вопрос</w:t>
      </w:r>
    </w:p>
    <w:p w14:paraId="4515043F" w14:textId="780EB521" w:rsidR="00E32AC5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>Как изменится доля заказов, подготовленных к транспортировке за</w:t>
      </w:r>
      <w:r w:rsidRPr="007F74F9">
        <w:rPr>
          <w:sz w:val="24"/>
          <w:szCs w:val="24"/>
          <w:lang w:val="ru-RU"/>
        </w:rPr>
        <w:t xml:space="preserve"> 60 минут после регистрации, при переходе от ручного к автоматическому назначению при одинаковом потоке заказов и составе смены? Порог 60 минут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исследовательский ориентир, требующий согласования, а не установленный норматив склада.</w:t>
      </w:r>
    </w:p>
    <w:p w14:paraId="6747B92F" w14:textId="77777777" w:rsidR="00125807" w:rsidRPr="007F74F9" w:rsidRDefault="00125807">
      <w:pPr>
        <w:rPr>
          <w:sz w:val="24"/>
          <w:szCs w:val="24"/>
          <w:lang w:val="ru-RU"/>
        </w:rPr>
      </w:pPr>
    </w:p>
    <w:p w14:paraId="5250BFC6" w14:textId="77777777" w:rsidR="00E32AC5" w:rsidRPr="007F74F9" w:rsidRDefault="00214D91" w:rsidP="007F74F9">
      <w:pPr>
        <w:pStyle w:val="1"/>
      </w:pPr>
      <w:r w:rsidRPr="007F74F9">
        <w:t>3 Границы и структура</w:t>
      </w:r>
    </w:p>
    <w:p w14:paraId="7ED9F56E" w14:textId="08FD58ED" w:rsidR="00E32AC5" w:rsidRPr="007F74F9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 xml:space="preserve">Начало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регистрация заказа администратором; конец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подтверждение готовности к транспортировке. Внутри: очередь, назначение, поиск мест хранения, сборка грузчиком, проверка работником склада, </w:t>
      </w:r>
      <w:proofErr w:type="spellStart"/>
      <w:r w:rsidRPr="007F74F9">
        <w:rPr>
          <w:sz w:val="24"/>
          <w:szCs w:val="24"/>
          <w:lang w:val="ru-RU"/>
        </w:rPr>
        <w:t>пересборка</w:t>
      </w:r>
      <w:proofErr w:type="spellEnd"/>
      <w:r w:rsidRPr="007F74F9">
        <w:rPr>
          <w:sz w:val="24"/>
          <w:szCs w:val="24"/>
          <w:lang w:val="ru-RU"/>
        </w:rPr>
        <w:t xml:space="preserve"> при несоответствии, конечная упаковка и обновление с</w:t>
      </w:r>
      <w:r w:rsidRPr="007F74F9">
        <w:rPr>
          <w:sz w:val="24"/>
          <w:szCs w:val="24"/>
          <w:lang w:val="ru-RU"/>
        </w:rPr>
        <w:t xml:space="preserve">татуса. Элементы: заказ, товар, сотрудник и склад; связи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состав заказа, места хранения, назначение исполнителя и сообщения о выполнении. Состояния заказа: создан, ожидает, назначен, собирается, проверяется, </w:t>
      </w:r>
      <w:proofErr w:type="spellStart"/>
      <w:r w:rsidRPr="007F74F9">
        <w:rPr>
          <w:sz w:val="24"/>
          <w:szCs w:val="24"/>
          <w:lang w:val="ru-RU"/>
        </w:rPr>
        <w:t>пересобирается</w:t>
      </w:r>
      <w:proofErr w:type="spellEnd"/>
      <w:r w:rsidRPr="007F74F9">
        <w:rPr>
          <w:sz w:val="24"/>
          <w:szCs w:val="24"/>
          <w:lang w:val="ru-RU"/>
        </w:rPr>
        <w:t>, готов. События регистрации, наз</w:t>
      </w:r>
      <w:r w:rsidRPr="007F74F9">
        <w:rPr>
          <w:sz w:val="24"/>
          <w:szCs w:val="24"/>
          <w:lang w:val="ru-RU"/>
        </w:rPr>
        <w:t>начения и подтверждения меняют состояния.</w:t>
      </w:r>
    </w:p>
    <w:p w14:paraId="0AA96963" w14:textId="45982634" w:rsidR="00E32AC5" w:rsidRDefault="00214D91">
      <w:pPr>
        <w:rPr>
          <w:sz w:val="24"/>
          <w:szCs w:val="24"/>
        </w:rPr>
      </w:pPr>
      <w:r w:rsidRPr="007F74F9">
        <w:rPr>
          <w:sz w:val="24"/>
          <w:szCs w:val="24"/>
          <w:lang w:val="ru-RU"/>
        </w:rPr>
        <w:t xml:space="preserve">Внешние воздействия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поступление заказов, остатки и места хранения, права доступа, график смен. Доставка клиенту, погрузка, поставки, инвентаризация и архивирование исключены: они не нужны для сравнения назначения</w:t>
      </w:r>
      <w:r w:rsidRPr="007F74F9">
        <w:rPr>
          <w:sz w:val="24"/>
          <w:szCs w:val="24"/>
          <w:lang w:val="ru-RU"/>
        </w:rPr>
        <w:t xml:space="preserve">. Поэтому модель оценивает подготовку, но не срок доставки и не весь жизненный цикл товара. </w:t>
      </w:r>
      <w:proofErr w:type="spellStart"/>
      <w:r w:rsidRPr="007F74F9">
        <w:rPr>
          <w:sz w:val="24"/>
          <w:szCs w:val="24"/>
        </w:rPr>
        <w:t>Отмена</w:t>
      </w:r>
      <w:proofErr w:type="spellEnd"/>
      <w:r w:rsidRPr="007F74F9">
        <w:rPr>
          <w:sz w:val="24"/>
          <w:szCs w:val="24"/>
        </w:rPr>
        <w:t xml:space="preserve"> и </w:t>
      </w:r>
      <w:proofErr w:type="spellStart"/>
      <w:r w:rsidRPr="007F74F9">
        <w:rPr>
          <w:sz w:val="24"/>
          <w:szCs w:val="24"/>
        </w:rPr>
        <w:t>дефицит</w:t>
      </w:r>
      <w:proofErr w:type="spellEnd"/>
      <w:r w:rsidRPr="007F74F9">
        <w:rPr>
          <w:sz w:val="24"/>
          <w:szCs w:val="24"/>
        </w:rPr>
        <w:t xml:space="preserve"> в </w:t>
      </w:r>
      <w:proofErr w:type="spellStart"/>
      <w:r w:rsidRPr="007F74F9">
        <w:rPr>
          <w:sz w:val="24"/>
          <w:szCs w:val="24"/>
        </w:rPr>
        <w:t>первоначальном</w:t>
      </w:r>
      <w:proofErr w:type="spellEnd"/>
      <w:r w:rsidRPr="007F74F9">
        <w:rPr>
          <w:sz w:val="24"/>
          <w:szCs w:val="24"/>
        </w:rPr>
        <w:t xml:space="preserve"> </w:t>
      </w:r>
      <w:proofErr w:type="spellStart"/>
      <w:r w:rsidRPr="007F74F9">
        <w:rPr>
          <w:sz w:val="24"/>
          <w:szCs w:val="24"/>
        </w:rPr>
        <w:t>эксперименте</w:t>
      </w:r>
      <w:proofErr w:type="spellEnd"/>
      <w:r w:rsidRPr="007F74F9">
        <w:rPr>
          <w:sz w:val="24"/>
          <w:szCs w:val="24"/>
        </w:rPr>
        <w:t xml:space="preserve"> </w:t>
      </w:r>
      <w:proofErr w:type="spellStart"/>
      <w:r w:rsidRPr="007F74F9">
        <w:rPr>
          <w:sz w:val="24"/>
          <w:szCs w:val="24"/>
        </w:rPr>
        <w:t>исключены</w:t>
      </w:r>
      <w:proofErr w:type="spellEnd"/>
      <w:r w:rsidRPr="007F74F9">
        <w:rPr>
          <w:sz w:val="24"/>
          <w:szCs w:val="24"/>
        </w:rPr>
        <w:t xml:space="preserve"> </w:t>
      </w:r>
      <w:proofErr w:type="spellStart"/>
      <w:r w:rsidRPr="007F74F9">
        <w:rPr>
          <w:sz w:val="24"/>
          <w:szCs w:val="24"/>
        </w:rPr>
        <w:t>допущением</w:t>
      </w:r>
      <w:proofErr w:type="spellEnd"/>
      <w:r w:rsidRPr="007F74F9">
        <w:rPr>
          <w:sz w:val="24"/>
          <w:szCs w:val="24"/>
        </w:rPr>
        <w:t>.</w:t>
      </w:r>
    </w:p>
    <w:p w14:paraId="78FE6278" w14:textId="77777777" w:rsidR="00125807" w:rsidRPr="007F74F9" w:rsidRDefault="00125807">
      <w:pPr>
        <w:rPr>
          <w:sz w:val="24"/>
          <w:szCs w:val="24"/>
        </w:rPr>
      </w:pPr>
    </w:p>
    <w:p w14:paraId="203CA826" w14:textId="77777777" w:rsidR="00E32AC5" w:rsidRPr="007F74F9" w:rsidRDefault="00214D91" w:rsidP="007F74F9">
      <w:pPr>
        <w:pStyle w:val="1"/>
      </w:pPr>
      <w:r w:rsidRPr="007F74F9">
        <w:t>4 Словарь величин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3540"/>
        <w:gridCol w:w="2060"/>
        <w:gridCol w:w="3100"/>
      </w:tblGrid>
      <w:tr w:rsidR="00E32AC5" w:rsidRPr="007F74F9" w14:paraId="45E47B7A" w14:textId="77777777">
        <w:trPr>
          <w:cantSplit/>
          <w:tblHeader/>
        </w:trPr>
        <w:tc>
          <w:tcPr>
            <w:tcW w:w="1200" w:type="dxa"/>
            <w:shd w:val="clear" w:color="auto" w:fill="E6EAF0"/>
            <w:vAlign w:val="center"/>
          </w:tcPr>
          <w:p w14:paraId="520B8196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Символ</w:t>
            </w:r>
          </w:p>
        </w:tc>
        <w:tc>
          <w:tcPr>
            <w:tcW w:w="3540" w:type="dxa"/>
            <w:shd w:val="clear" w:color="auto" w:fill="E6EAF0"/>
            <w:vAlign w:val="center"/>
          </w:tcPr>
          <w:p w14:paraId="1E7731C8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Название и единица</w:t>
            </w:r>
          </w:p>
        </w:tc>
        <w:tc>
          <w:tcPr>
            <w:tcW w:w="2060" w:type="dxa"/>
            <w:shd w:val="clear" w:color="auto" w:fill="E6EAF0"/>
            <w:vAlign w:val="center"/>
          </w:tcPr>
          <w:p w14:paraId="5DBD9AC6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Роль</w:t>
            </w:r>
          </w:p>
        </w:tc>
        <w:tc>
          <w:tcPr>
            <w:tcW w:w="3100" w:type="dxa"/>
            <w:shd w:val="clear" w:color="auto" w:fill="E6EAF0"/>
            <w:vAlign w:val="center"/>
          </w:tcPr>
          <w:p w14:paraId="4DE784F5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Источник</w:t>
            </w:r>
          </w:p>
        </w:tc>
      </w:tr>
      <w:tr w:rsidR="00E32AC5" w:rsidRPr="007F74F9" w14:paraId="2C5AE5AB" w14:textId="77777777">
        <w:trPr>
          <w:cantSplit/>
        </w:trPr>
        <w:tc>
          <w:tcPr>
            <w:tcW w:w="1200" w:type="dxa"/>
            <w:vAlign w:val="center"/>
          </w:tcPr>
          <w:p w14:paraId="6961D44E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Aₕ</w:t>
            </w:r>
          </w:p>
        </w:tc>
        <w:tc>
          <w:tcPr>
            <w:tcW w:w="3540" w:type="dxa"/>
            <w:vAlign w:val="center"/>
          </w:tcPr>
          <w:p w14:paraId="691A9E22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 xml:space="preserve">Поступившие за час, </w:t>
            </w:r>
            <w:r w:rsidRPr="007F74F9">
              <w:rPr>
                <w:sz w:val="24"/>
                <w:szCs w:val="24"/>
              </w:rPr>
              <w:t>заказов</w:t>
            </w:r>
          </w:p>
        </w:tc>
        <w:tc>
          <w:tcPr>
            <w:tcW w:w="2060" w:type="dxa"/>
            <w:vAlign w:val="center"/>
          </w:tcPr>
          <w:p w14:paraId="3D316A79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Вход</w:t>
            </w:r>
          </w:p>
        </w:tc>
        <w:tc>
          <w:tcPr>
            <w:tcW w:w="3100" w:type="dxa"/>
            <w:vAlign w:val="center"/>
          </w:tcPr>
          <w:p w14:paraId="2BCE81EB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Журнал регистрации</w:t>
            </w:r>
          </w:p>
        </w:tc>
      </w:tr>
      <w:tr w:rsidR="00E32AC5" w:rsidRPr="007F74F9" w14:paraId="15AA1968" w14:textId="77777777">
        <w:trPr>
          <w:cantSplit/>
        </w:trPr>
        <w:tc>
          <w:tcPr>
            <w:tcW w:w="1200" w:type="dxa"/>
            <w:vAlign w:val="center"/>
          </w:tcPr>
          <w:p w14:paraId="3629AE08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nᵢ</w:t>
            </w:r>
          </w:p>
        </w:tc>
        <w:tc>
          <w:tcPr>
            <w:tcW w:w="3540" w:type="dxa"/>
            <w:vAlign w:val="center"/>
          </w:tcPr>
          <w:p w14:paraId="78064BBC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Число товарных позиций, шт.</w:t>
            </w:r>
          </w:p>
        </w:tc>
        <w:tc>
          <w:tcPr>
            <w:tcW w:w="2060" w:type="dxa"/>
            <w:vAlign w:val="center"/>
          </w:tcPr>
          <w:p w14:paraId="24945B8B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Вход</w:t>
            </w:r>
          </w:p>
        </w:tc>
        <w:tc>
          <w:tcPr>
            <w:tcW w:w="3100" w:type="dxa"/>
            <w:vAlign w:val="center"/>
          </w:tcPr>
          <w:p w14:paraId="6A889ADE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Состав заказа</w:t>
            </w:r>
          </w:p>
        </w:tc>
      </w:tr>
      <w:tr w:rsidR="00E32AC5" w:rsidRPr="007F74F9" w14:paraId="69681E97" w14:textId="77777777">
        <w:trPr>
          <w:cantSplit/>
        </w:trPr>
        <w:tc>
          <w:tcPr>
            <w:tcW w:w="1200" w:type="dxa"/>
            <w:vAlign w:val="center"/>
          </w:tcPr>
          <w:p w14:paraId="399D6DB1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Qₜ</w:t>
            </w:r>
          </w:p>
        </w:tc>
        <w:tc>
          <w:tcPr>
            <w:tcW w:w="3540" w:type="dxa"/>
            <w:vAlign w:val="center"/>
          </w:tcPr>
          <w:p w14:paraId="67860101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Ожидающие назначения, заказов</w:t>
            </w:r>
          </w:p>
        </w:tc>
        <w:tc>
          <w:tcPr>
            <w:tcW w:w="2060" w:type="dxa"/>
            <w:vAlign w:val="center"/>
          </w:tcPr>
          <w:p w14:paraId="1AE17E2C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Состояние</w:t>
            </w:r>
          </w:p>
        </w:tc>
        <w:tc>
          <w:tcPr>
            <w:tcW w:w="3100" w:type="dxa"/>
            <w:vAlign w:val="center"/>
          </w:tcPr>
          <w:p w14:paraId="57B22CA8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Восстановление по событиям</w:t>
            </w:r>
          </w:p>
        </w:tc>
      </w:tr>
      <w:tr w:rsidR="00E32AC5" w:rsidRPr="007F74F9" w14:paraId="0B2114D7" w14:textId="77777777">
        <w:trPr>
          <w:cantSplit/>
        </w:trPr>
        <w:tc>
          <w:tcPr>
            <w:tcW w:w="1200" w:type="dxa"/>
            <w:vAlign w:val="center"/>
          </w:tcPr>
          <w:p w14:paraId="5A6A86D5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zᵢ(t)</w:t>
            </w:r>
          </w:p>
        </w:tc>
        <w:tc>
          <w:tcPr>
            <w:tcW w:w="3540" w:type="dxa"/>
            <w:vAlign w:val="center"/>
          </w:tcPr>
          <w:p w14:paraId="43C37C82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Стадия заказа, категория без единицы</w:t>
            </w:r>
          </w:p>
        </w:tc>
        <w:tc>
          <w:tcPr>
            <w:tcW w:w="2060" w:type="dxa"/>
            <w:vAlign w:val="center"/>
          </w:tcPr>
          <w:p w14:paraId="3D8C6CFB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proofErr w:type="spellStart"/>
            <w:r w:rsidRPr="007F74F9">
              <w:rPr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3100" w:type="dxa"/>
            <w:vAlign w:val="center"/>
          </w:tcPr>
          <w:p w14:paraId="4F3DA649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История статусов</w:t>
            </w:r>
          </w:p>
        </w:tc>
      </w:tr>
      <w:tr w:rsidR="00E32AC5" w:rsidRPr="007F74F9" w14:paraId="18A4C994" w14:textId="77777777">
        <w:trPr>
          <w:cantSplit/>
        </w:trPr>
        <w:tc>
          <w:tcPr>
            <w:tcW w:w="1200" w:type="dxa"/>
            <w:vAlign w:val="center"/>
          </w:tcPr>
          <w:p w14:paraId="0F29392D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cᵣ(t)</w:t>
            </w:r>
          </w:p>
        </w:tc>
        <w:tc>
          <w:tcPr>
            <w:tcW w:w="3540" w:type="dxa"/>
            <w:vAlign w:val="center"/>
          </w:tcPr>
          <w:p w14:paraId="3B83283F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 xml:space="preserve">Сотрудники роли r, </w:t>
            </w:r>
            <w:r w:rsidRPr="007F74F9">
              <w:rPr>
                <w:sz w:val="24"/>
                <w:szCs w:val="24"/>
              </w:rPr>
              <w:t>чел.</w:t>
            </w:r>
          </w:p>
        </w:tc>
        <w:tc>
          <w:tcPr>
            <w:tcW w:w="2060" w:type="dxa"/>
            <w:vAlign w:val="center"/>
          </w:tcPr>
          <w:p w14:paraId="31ABDBDE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Управляемый параметр</w:t>
            </w:r>
          </w:p>
        </w:tc>
        <w:tc>
          <w:tcPr>
            <w:tcW w:w="3100" w:type="dxa"/>
            <w:vAlign w:val="center"/>
          </w:tcPr>
          <w:p w14:paraId="291EAB77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График смен и права</w:t>
            </w:r>
          </w:p>
        </w:tc>
      </w:tr>
      <w:tr w:rsidR="00E32AC5" w:rsidRPr="007F74F9" w14:paraId="5F88455B" w14:textId="77777777">
        <w:trPr>
          <w:cantSplit/>
        </w:trPr>
        <w:tc>
          <w:tcPr>
            <w:tcW w:w="1200" w:type="dxa"/>
            <w:vAlign w:val="center"/>
          </w:tcPr>
          <w:p w14:paraId="04D5E1F9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u</w:t>
            </w:r>
          </w:p>
        </w:tc>
        <w:tc>
          <w:tcPr>
            <w:tcW w:w="3540" w:type="dxa"/>
            <w:vAlign w:val="center"/>
          </w:tcPr>
          <w:p w14:paraId="1C4AD192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Способ назначения А или Б, без единицы</w:t>
            </w:r>
          </w:p>
        </w:tc>
        <w:tc>
          <w:tcPr>
            <w:tcW w:w="2060" w:type="dxa"/>
            <w:vAlign w:val="center"/>
          </w:tcPr>
          <w:p w14:paraId="7D5685C8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proofErr w:type="spellStart"/>
            <w:r w:rsidRPr="007F74F9">
              <w:rPr>
                <w:sz w:val="24"/>
                <w:szCs w:val="24"/>
              </w:rPr>
              <w:t>Управляемый</w:t>
            </w:r>
            <w:proofErr w:type="spellEnd"/>
            <w:r w:rsidRPr="007F74F9">
              <w:rPr>
                <w:sz w:val="24"/>
                <w:szCs w:val="24"/>
              </w:rPr>
              <w:t xml:space="preserve"> </w:t>
            </w:r>
            <w:proofErr w:type="spellStart"/>
            <w:r w:rsidRPr="007F74F9">
              <w:rPr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3100" w:type="dxa"/>
            <w:vAlign w:val="center"/>
          </w:tcPr>
          <w:p w14:paraId="7B574F40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Сценарий эксперимента</w:t>
            </w:r>
          </w:p>
        </w:tc>
      </w:tr>
      <w:tr w:rsidR="00E32AC5" w:rsidRPr="007F74F9" w14:paraId="3F8803FF" w14:textId="77777777">
        <w:trPr>
          <w:cantSplit/>
        </w:trPr>
        <w:tc>
          <w:tcPr>
            <w:tcW w:w="1200" w:type="dxa"/>
            <w:vAlign w:val="center"/>
          </w:tcPr>
          <w:p w14:paraId="09D99EAF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sᵢₖ</w:t>
            </w:r>
          </w:p>
        </w:tc>
        <w:tc>
          <w:tcPr>
            <w:tcW w:w="3540" w:type="dxa"/>
            <w:vAlign w:val="center"/>
          </w:tcPr>
          <w:p w14:paraId="7CA96541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Длительность этапа k, мин</w:t>
            </w:r>
          </w:p>
        </w:tc>
        <w:tc>
          <w:tcPr>
            <w:tcW w:w="2060" w:type="dxa"/>
            <w:vAlign w:val="center"/>
          </w:tcPr>
          <w:p w14:paraId="099E6BF9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Вход</w:t>
            </w:r>
          </w:p>
        </w:tc>
        <w:tc>
          <w:tcPr>
            <w:tcW w:w="3100" w:type="dxa"/>
            <w:vAlign w:val="center"/>
          </w:tcPr>
          <w:p w14:paraId="1DA0DE97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Метки начала и конца этапа</w:t>
            </w:r>
          </w:p>
        </w:tc>
      </w:tr>
      <w:tr w:rsidR="00E32AC5" w:rsidRPr="007F74F9" w14:paraId="4062D8A1" w14:textId="77777777">
        <w:trPr>
          <w:cantSplit/>
        </w:trPr>
        <w:tc>
          <w:tcPr>
            <w:tcW w:w="1200" w:type="dxa"/>
            <w:vAlign w:val="center"/>
          </w:tcPr>
          <w:p w14:paraId="600E2FDE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Wᵢ, Tᵢ</w:t>
            </w:r>
          </w:p>
        </w:tc>
        <w:tc>
          <w:tcPr>
            <w:tcW w:w="3540" w:type="dxa"/>
            <w:vAlign w:val="center"/>
          </w:tcPr>
          <w:p w14:paraId="1B4F3683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Ожидание назначения и цикл, мин</w:t>
            </w:r>
          </w:p>
        </w:tc>
        <w:tc>
          <w:tcPr>
            <w:tcW w:w="2060" w:type="dxa"/>
            <w:vAlign w:val="center"/>
          </w:tcPr>
          <w:p w14:paraId="48EAF16B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proofErr w:type="spellStart"/>
            <w:r w:rsidRPr="007F74F9">
              <w:rPr>
                <w:sz w:val="24"/>
                <w:szCs w:val="24"/>
              </w:rPr>
              <w:t>Выходы</w:t>
            </w:r>
            <w:proofErr w:type="spellEnd"/>
          </w:p>
        </w:tc>
        <w:tc>
          <w:tcPr>
            <w:tcW w:w="3100" w:type="dxa"/>
            <w:vAlign w:val="center"/>
          </w:tcPr>
          <w:p w14:paraId="783C67B1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Разности меток событий</w:t>
            </w:r>
          </w:p>
        </w:tc>
      </w:tr>
    </w:tbl>
    <w:p w14:paraId="2B1D5E8C" w14:textId="77777777" w:rsidR="00E32AC5" w:rsidRPr="007F74F9" w:rsidRDefault="00E32AC5">
      <w:pPr>
        <w:spacing w:after="0" w:line="40" w:lineRule="exact"/>
        <w:rPr>
          <w:sz w:val="24"/>
          <w:szCs w:val="24"/>
        </w:rPr>
      </w:pPr>
    </w:p>
    <w:p w14:paraId="20C0F455" w14:textId="44D3FA57" w:rsidR="00E32AC5" w:rsidRDefault="00214D91">
      <w:pPr>
        <w:spacing w:line="224" w:lineRule="exact"/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lastRenderedPageBreak/>
        <w:t xml:space="preserve">Для заказа </w:t>
      </w:r>
      <w:proofErr w:type="spellStart"/>
      <w:r w:rsidRPr="007F74F9">
        <w:rPr>
          <w:sz w:val="24"/>
          <w:szCs w:val="24"/>
        </w:rPr>
        <w:t>i</w:t>
      </w:r>
      <w:proofErr w:type="spellEnd"/>
      <w:r w:rsidRPr="007F74F9">
        <w:rPr>
          <w:sz w:val="24"/>
          <w:szCs w:val="24"/>
          <w:lang w:val="ru-RU"/>
        </w:rPr>
        <w:t xml:space="preserve"> нужны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₀</w:t>
      </w:r>
      <w:r w:rsidRPr="007F74F9">
        <w:rPr>
          <w:sz w:val="24"/>
          <w:szCs w:val="24"/>
        </w:rPr>
        <w:t>ᵢ</w:t>
      </w:r>
      <w:r w:rsidRPr="007F74F9">
        <w:rPr>
          <w:sz w:val="24"/>
          <w:szCs w:val="24"/>
          <w:lang w:val="ru-RU"/>
        </w:rPr>
        <w:t xml:space="preserve">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регистрация,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ₐ</w:t>
      </w:r>
      <w:r w:rsidRPr="007F74F9">
        <w:rPr>
          <w:sz w:val="24"/>
          <w:szCs w:val="24"/>
        </w:rPr>
        <w:t>ᵢ</w:t>
      </w:r>
      <w:r w:rsidRPr="007F74F9">
        <w:rPr>
          <w:sz w:val="24"/>
          <w:szCs w:val="24"/>
          <w:lang w:val="ru-RU"/>
        </w:rPr>
        <w:t xml:space="preserve">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назначение и </w:t>
      </w:r>
      <w:r w:rsidRPr="007F74F9">
        <w:rPr>
          <w:sz w:val="24"/>
          <w:szCs w:val="24"/>
        </w:rPr>
        <w:t>tᶠᵢ</w:t>
      </w:r>
      <w:r w:rsidRPr="007F74F9">
        <w:rPr>
          <w:sz w:val="24"/>
          <w:szCs w:val="24"/>
          <w:lang w:val="ru-RU"/>
        </w:rPr>
        <w:t xml:space="preserve">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готовность: метки даты и времени в одной часовой зоне. </w:t>
      </w:r>
      <w:r w:rsidRPr="007F74F9">
        <w:rPr>
          <w:sz w:val="24"/>
          <w:szCs w:val="24"/>
        </w:rPr>
        <w:t>cᵣ</w:t>
      </w:r>
      <w:r w:rsidRPr="007F74F9">
        <w:rPr>
          <w:sz w:val="24"/>
          <w:szCs w:val="24"/>
          <w:lang w:val="ru-RU"/>
        </w:rPr>
        <w:t>(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) фиксируется между А и Б; позднее можно исследовать изменение состава смены.</w:t>
      </w:r>
    </w:p>
    <w:p w14:paraId="1337AA0F" w14:textId="77777777" w:rsidR="00125807" w:rsidRPr="007F74F9" w:rsidRDefault="00125807">
      <w:pPr>
        <w:spacing w:line="224" w:lineRule="exact"/>
        <w:rPr>
          <w:sz w:val="24"/>
          <w:szCs w:val="24"/>
          <w:lang w:val="ru-RU"/>
        </w:rPr>
      </w:pPr>
    </w:p>
    <w:p w14:paraId="739B61B5" w14:textId="77777777" w:rsidR="00E32AC5" w:rsidRPr="007F74F9" w:rsidRDefault="00214D91" w:rsidP="007F74F9">
      <w:pPr>
        <w:pStyle w:val="1"/>
      </w:pPr>
      <w:r w:rsidRPr="007F74F9">
        <w:t xml:space="preserve">5 Показатели </w:t>
      </w:r>
      <w:r w:rsidRPr="007F74F9">
        <w:t>результата</w:t>
      </w:r>
    </w:p>
    <w:p w14:paraId="2B0057DD" w14:textId="159E37DE" w:rsidR="00E32AC5" w:rsidRPr="007F74F9" w:rsidRDefault="00214D91">
      <w:pPr>
        <w:rPr>
          <w:sz w:val="24"/>
          <w:szCs w:val="24"/>
        </w:rPr>
      </w:pPr>
      <w:r w:rsidRPr="007F74F9">
        <w:rPr>
          <w:sz w:val="24"/>
          <w:szCs w:val="24"/>
          <w:lang w:val="ru-RU"/>
        </w:rPr>
        <w:t xml:space="preserve">Когорта </w:t>
      </w:r>
      <w:r w:rsidRPr="007F74F9">
        <w:rPr>
          <w:sz w:val="24"/>
          <w:szCs w:val="24"/>
        </w:rPr>
        <w:t>C</w:t>
      </w:r>
      <w:r w:rsidRPr="007F74F9">
        <w:rPr>
          <w:sz w:val="24"/>
          <w:szCs w:val="24"/>
          <w:lang w:val="ru-RU"/>
        </w:rPr>
        <w:t xml:space="preserve">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все заказы, зарегистрированные за выбранную смену; </w:t>
      </w:r>
      <w:r w:rsidRPr="007F74F9">
        <w:rPr>
          <w:sz w:val="24"/>
          <w:szCs w:val="24"/>
        </w:rPr>
        <w:t>N</w:t>
      </w:r>
      <w:r w:rsidRPr="007F74F9">
        <w:rPr>
          <w:sz w:val="24"/>
          <w:szCs w:val="24"/>
          <w:lang w:val="ru-RU"/>
        </w:rPr>
        <w:t xml:space="preserve"> = |</w:t>
      </w:r>
      <w:r w:rsidRPr="007F74F9">
        <w:rPr>
          <w:sz w:val="24"/>
          <w:szCs w:val="24"/>
        </w:rPr>
        <w:t>C</w:t>
      </w:r>
      <w:r w:rsidRPr="007F74F9">
        <w:rPr>
          <w:sz w:val="24"/>
          <w:szCs w:val="24"/>
          <w:lang w:val="ru-RU"/>
        </w:rPr>
        <w:t xml:space="preserve">|. После окончания регистрации наблюдение продолжается до завершения когорты. Для каждого заказа </w:t>
      </w:r>
      <w:r w:rsidRPr="007F74F9">
        <w:rPr>
          <w:sz w:val="24"/>
          <w:szCs w:val="24"/>
        </w:rPr>
        <w:t>Wᵢ</w:t>
      </w:r>
      <w:r w:rsidRPr="007F74F9">
        <w:rPr>
          <w:sz w:val="24"/>
          <w:szCs w:val="24"/>
          <w:lang w:val="ru-RU"/>
        </w:rPr>
        <w:t xml:space="preserve"> =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ₐ</w:t>
      </w:r>
      <w:r w:rsidRPr="007F74F9">
        <w:rPr>
          <w:sz w:val="24"/>
          <w:szCs w:val="24"/>
        </w:rPr>
        <w:t>ᵢ</w:t>
      </w:r>
      <w:r w:rsidRPr="007F74F9">
        <w:rPr>
          <w:sz w:val="24"/>
          <w:szCs w:val="24"/>
          <w:lang w:val="ru-RU"/>
        </w:rPr>
        <w:t xml:space="preserve"> −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₀</w:t>
      </w:r>
      <w:r w:rsidRPr="007F74F9">
        <w:rPr>
          <w:sz w:val="24"/>
          <w:szCs w:val="24"/>
        </w:rPr>
        <w:t>ᵢ</w:t>
      </w:r>
      <w:r w:rsidRPr="007F74F9">
        <w:rPr>
          <w:sz w:val="24"/>
          <w:szCs w:val="24"/>
          <w:lang w:val="ru-RU"/>
        </w:rPr>
        <w:t xml:space="preserve">, </w:t>
      </w:r>
      <w:r w:rsidRPr="007F74F9">
        <w:rPr>
          <w:sz w:val="24"/>
          <w:szCs w:val="24"/>
        </w:rPr>
        <w:t>Tᵢ</w:t>
      </w:r>
      <w:r w:rsidRPr="007F74F9">
        <w:rPr>
          <w:sz w:val="24"/>
          <w:szCs w:val="24"/>
          <w:lang w:val="ru-RU"/>
        </w:rPr>
        <w:t xml:space="preserve"> = </w:t>
      </w:r>
      <w:r w:rsidRPr="007F74F9">
        <w:rPr>
          <w:sz w:val="24"/>
          <w:szCs w:val="24"/>
        </w:rPr>
        <w:t>tᶠᵢ</w:t>
      </w:r>
      <w:r w:rsidRPr="007F74F9">
        <w:rPr>
          <w:sz w:val="24"/>
          <w:szCs w:val="24"/>
          <w:lang w:val="ru-RU"/>
        </w:rPr>
        <w:t xml:space="preserve"> −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₀</w:t>
      </w:r>
      <w:r w:rsidRPr="007F74F9">
        <w:rPr>
          <w:sz w:val="24"/>
          <w:szCs w:val="24"/>
        </w:rPr>
        <w:t>ᵢ</w:t>
      </w:r>
      <w:r w:rsidRPr="007F74F9">
        <w:rPr>
          <w:sz w:val="24"/>
          <w:szCs w:val="24"/>
          <w:lang w:val="ru-RU"/>
        </w:rPr>
        <w:t xml:space="preserve">. </w:t>
      </w:r>
      <w:r w:rsidRPr="007F74F9">
        <w:rPr>
          <w:sz w:val="24"/>
          <w:szCs w:val="24"/>
        </w:rPr>
        <w:t>При N = 0 показатели не рассчитываются.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140"/>
        <w:gridCol w:w="4220"/>
        <w:gridCol w:w="3540"/>
      </w:tblGrid>
      <w:tr w:rsidR="00E32AC5" w:rsidRPr="007F74F9" w14:paraId="32B9E0D4" w14:textId="77777777">
        <w:trPr>
          <w:cantSplit/>
          <w:tblHeader/>
        </w:trPr>
        <w:tc>
          <w:tcPr>
            <w:tcW w:w="2140" w:type="dxa"/>
            <w:shd w:val="clear" w:color="auto" w:fill="E6EAF0"/>
            <w:vAlign w:val="center"/>
          </w:tcPr>
          <w:p w14:paraId="47377D8B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KPI</w:t>
            </w:r>
          </w:p>
        </w:tc>
        <w:tc>
          <w:tcPr>
            <w:tcW w:w="4220" w:type="dxa"/>
            <w:shd w:val="clear" w:color="auto" w:fill="E6EAF0"/>
            <w:vAlign w:val="center"/>
          </w:tcPr>
          <w:p w14:paraId="36D8298B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r w:rsidRPr="007F74F9">
              <w:rPr>
                <w:sz w:val="24"/>
                <w:szCs w:val="24"/>
              </w:rPr>
              <w:t>Рас</w:t>
            </w:r>
            <w:r w:rsidRPr="007F74F9">
              <w:rPr>
                <w:sz w:val="24"/>
                <w:szCs w:val="24"/>
              </w:rPr>
              <w:t>чёт</w:t>
            </w:r>
          </w:p>
        </w:tc>
        <w:tc>
          <w:tcPr>
            <w:tcW w:w="3540" w:type="dxa"/>
            <w:shd w:val="clear" w:color="auto" w:fill="E6EAF0"/>
            <w:vAlign w:val="center"/>
          </w:tcPr>
          <w:p w14:paraId="1DBE907E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Направление и связь с решением</w:t>
            </w:r>
          </w:p>
        </w:tc>
      </w:tr>
      <w:tr w:rsidR="00E32AC5" w:rsidRPr="007F74F9" w14:paraId="1643952E" w14:textId="77777777">
        <w:trPr>
          <w:cantSplit/>
        </w:trPr>
        <w:tc>
          <w:tcPr>
            <w:tcW w:w="2140" w:type="dxa"/>
            <w:vAlign w:val="center"/>
          </w:tcPr>
          <w:p w14:paraId="1FF3018E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proofErr w:type="spellStart"/>
            <w:r w:rsidRPr="007F74F9">
              <w:rPr>
                <w:sz w:val="24"/>
                <w:szCs w:val="24"/>
              </w:rPr>
              <w:t>Готовность</w:t>
            </w:r>
            <w:proofErr w:type="spellEnd"/>
            <w:r w:rsidRPr="007F74F9">
              <w:rPr>
                <w:sz w:val="24"/>
                <w:szCs w:val="24"/>
              </w:rPr>
              <w:t xml:space="preserve"> </w:t>
            </w:r>
            <w:proofErr w:type="spellStart"/>
            <w:r w:rsidRPr="007F74F9">
              <w:rPr>
                <w:sz w:val="24"/>
                <w:szCs w:val="24"/>
              </w:rPr>
              <w:t>за</w:t>
            </w:r>
            <w:proofErr w:type="spellEnd"/>
            <w:r w:rsidRPr="007F74F9">
              <w:rPr>
                <w:sz w:val="24"/>
                <w:szCs w:val="24"/>
              </w:rPr>
              <w:t xml:space="preserve"> 60 </w:t>
            </w:r>
            <w:proofErr w:type="spellStart"/>
            <w:r w:rsidRPr="007F74F9">
              <w:rPr>
                <w:sz w:val="24"/>
                <w:szCs w:val="24"/>
              </w:rPr>
              <w:t>мин</w:t>
            </w:r>
            <w:proofErr w:type="spellEnd"/>
          </w:p>
        </w:tc>
        <w:tc>
          <w:tcPr>
            <w:tcW w:w="4220" w:type="dxa"/>
            <w:vAlign w:val="center"/>
          </w:tcPr>
          <w:p w14:paraId="488F6493" w14:textId="2284F4F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</w:rPr>
              <w:t>P</w:t>
            </w:r>
            <w:r w:rsidRPr="007F74F9">
              <w:rPr>
                <w:sz w:val="24"/>
                <w:szCs w:val="24"/>
                <w:lang w:val="ru-RU"/>
              </w:rPr>
              <w:t xml:space="preserve">₆₀ = 100 · 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₆₀ / 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, %; 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₆₀ </w:t>
            </w:r>
            <w:r w:rsidR="007F74F9" w:rsidRPr="007F74F9">
              <w:rPr>
                <w:sz w:val="24"/>
                <w:szCs w:val="24"/>
                <w:lang w:val="ru-RU"/>
              </w:rPr>
              <w:t>–</w:t>
            </w:r>
            <w:r w:rsidRPr="007F74F9">
              <w:rPr>
                <w:sz w:val="24"/>
                <w:szCs w:val="24"/>
                <w:lang w:val="ru-RU"/>
              </w:rPr>
              <w:t xml:space="preserve"> число заказов с </w:t>
            </w:r>
            <w:r w:rsidRPr="007F74F9">
              <w:rPr>
                <w:sz w:val="24"/>
                <w:szCs w:val="24"/>
              </w:rPr>
              <w:t>Tᵢ</w:t>
            </w:r>
            <w:r w:rsidRPr="007F74F9">
              <w:rPr>
                <w:sz w:val="24"/>
                <w:szCs w:val="24"/>
                <w:lang w:val="ru-RU"/>
              </w:rPr>
              <w:t xml:space="preserve"> ≤ 60 мин</w:t>
            </w:r>
          </w:p>
        </w:tc>
        <w:tc>
          <w:tcPr>
            <w:tcW w:w="3540" w:type="dxa"/>
            <w:vAlign w:val="center"/>
          </w:tcPr>
          <w:p w14:paraId="401239E3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Увеличивать; главный критерий выбора назначения</w:t>
            </w:r>
          </w:p>
        </w:tc>
      </w:tr>
      <w:tr w:rsidR="00E32AC5" w:rsidRPr="007F74F9" w14:paraId="0438FB9B" w14:textId="77777777">
        <w:trPr>
          <w:cantSplit/>
        </w:trPr>
        <w:tc>
          <w:tcPr>
            <w:tcW w:w="2140" w:type="dxa"/>
            <w:vAlign w:val="center"/>
          </w:tcPr>
          <w:p w14:paraId="39BEC5C6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proofErr w:type="spellStart"/>
            <w:r w:rsidRPr="007F74F9">
              <w:rPr>
                <w:sz w:val="24"/>
                <w:szCs w:val="24"/>
              </w:rPr>
              <w:t>Длительный</w:t>
            </w:r>
            <w:proofErr w:type="spellEnd"/>
            <w:r w:rsidRPr="007F74F9">
              <w:rPr>
                <w:sz w:val="24"/>
                <w:szCs w:val="24"/>
              </w:rPr>
              <w:t xml:space="preserve"> </w:t>
            </w:r>
            <w:proofErr w:type="spellStart"/>
            <w:r w:rsidRPr="007F74F9">
              <w:rPr>
                <w:sz w:val="24"/>
                <w:szCs w:val="24"/>
              </w:rPr>
              <w:t>цикл</w:t>
            </w:r>
            <w:proofErr w:type="spellEnd"/>
          </w:p>
        </w:tc>
        <w:tc>
          <w:tcPr>
            <w:tcW w:w="4220" w:type="dxa"/>
            <w:vAlign w:val="center"/>
          </w:tcPr>
          <w:p w14:paraId="66B62261" w14:textId="2FB2A570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</w:rPr>
              <w:t>T</w:t>
            </w:r>
            <w:r w:rsidRPr="007F74F9">
              <w:rPr>
                <w:sz w:val="24"/>
                <w:szCs w:val="24"/>
                <w:lang w:val="ru-RU"/>
              </w:rPr>
              <w:t xml:space="preserve">₉₀ </w:t>
            </w:r>
            <w:r w:rsidR="007F74F9" w:rsidRPr="007F74F9">
              <w:rPr>
                <w:sz w:val="24"/>
                <w:szCs w:val="24"/>
                <w:lang w:val="ru-RU"/>
              </w:rPr>
              <w:t>–</w:t>
            </w:r>
            <w:r w:rsidRPr="007F74F9">
              <w:rPr>
                <w:sz w:val="24"/>
                <w:szCs w:val="24"/>
                <w:lang w:val="ru-RU"/>
              </w:rPr>
              <w:t xml:space="preserve"> элемент с номером </w:t>
            </w:r>
            <w:r w:rsidRPr="007F74F9">
              <w:rPr>
                <w:sz w:val="24"/>
                <w:szCs w:val="24"/>
              </w:rPr>
              <w:t>ceil</w:t>
            </w:r>
            <w:r w:rsidRPr="007F74F9">
              <w:rPr>
                <w:sz w:val="24"/>
                <w:szCs w:val="24"/>
                <w:lang w:val="ru-RU"/>
              </w:rPr>
              <w:t>(0,9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) в упорядоченном ряду </w:t>
            </w:r>
            <w:r w:rsidRPr="007F74F9">
              <w:rPr>
                <w:sz w:val="24"/>
                <w:szCs w:val="24"/>
              </w:rPr>
              <w:t>Tᵢ</w:t>
            </w:r>
            <w:r w:rsidRPr="007F74F9">
              <w:rPr>
                <w:sz w:val="24"/>
                <w:szCs w:val="24"/>
                <w:lang w:val="ru-RU"/>
              </w:rPr>
              <w:t>, мин</w:t>
            </w:r>
          </w:p>
        </w:tc>
        <w:tc>
          <w:tcPr>
            <w:tcW w:w="3540" w:type="dxa"/>
            <w:vAlign w:val="center"/>
          </w:tcPr>
          <w:p w14:paraId="7451E131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Уменьшать; не допускать ухудшения редких долгих заказов</w:t>
            </w:r>
          </w:p>
        </w:tc>
      </w:tr>
      <w:tr w:rsidR="00E32AC5" w:rsidRPr="007F74F9" w14:paraId="7C04A97F" w14:textId="77777777">
        <w:trPr>
          <w:cantSplit/>
        </w:trPr>
        <w:tc>
          <w:tcPr>
            <w:tcW w:w="2140" w:type="dxa"/>
            <w:vAlign w:val="center"/>
          </w:tcPr>
          <w:p w14:paraId="191924E1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</w:rPr>
            </w:pPr>
            <w:proofErr w:type="spellStart"/>
            <w:r w:rsidRPr="007F74F9">
              <w:rPr>
                <w:sz w:val="24"/>
                <w:szCs w:val="24"/>
              </w:rPr>
              <w:t>Назначение</w:t>
            </w:r>
            <w:proofErr w:type="spellEnd"/>
            <w:r w:rsidRPr="007F74F9">
              <w:rPr>
                <w:sz w:val="24"/>
                <w:szCs w:val="24"/>
              </w:rPr>
              <w:t xml:space="preserve"> </w:t>
            </w:r>
            <w:proofErr w:type="spellStart"/>
            <w:r w:rsidRPr="007F74F9">
              <w:rPr>
                <w:sz w:val="24"/>
                <w:szCs w:val="24"/>
              </w:rPr>
              <w:t>за</w:t>
            </w:r>
            <w:proofErr w:type="spellEnd"/>
            <w:r w:rsidRPr="007F74F9">
              <w:rPr>
                <w:sz w:val="24"/>
                <w:szCs w:val="24"/>
              </w:rPr>
              <w:t xml:space="preserve"> 10 </w:t>
            </w:r>
            <w:proofErr w:type="spellStart"/>
            <w:r w:rsidRPr="007F74F9">
              <w:rPr>
                <w:sz w:val="24"/>
                <w:szCs w:val="24"/>
              </w:rPr>
              <w:t>мин</w:t>
            </w:r>
            <w:proofErr w:type="spellEnd"/>
          </w:p>
        </w:tc>
        <w:tc>
          <w:tcPr>
            <w:tcW w:w="4220" w:type="dxa"/>
            <w:vAlign w:val="center"/>
          </w:tcPr>
          <w:p w14:paraId="74A88EB9" w14:textId="4D393163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</w:rPr>
              <w:t>P</w:t>
            </w:r>
            <w:r w:rsidRPr="007F74F9">
              <w:rPr>
                <w:sz w:val="24"/>
                <w:szCs w:val="24"/>
                <w:lang w:val="ru-RU"/>
              </w:rPr>
              <w:t xml:space="preserve">₁₀ = 100 · 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₁₀ / 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, %; </w:t>
            </w:r>
            <w:r w:rsidRPr="007F74F9">
              <w:rPr>
                <w:sz w:val="24"/>
                <w:szCs w:val="24"/>
              </w:rPr>
              <w:t>N</w:t>
            </w:r>
            <w:r w:rsidRPr="007F74F9">
              <w:rPr>
                <w:sz w:val="24"/>
                <w:szCs w:val="24"/>
                <w:lang w:val="ru-RU"/>
              </w:rPr>
              <w:t xml:space="preserve">₁₀ </w:t>
            </w:r>
            <w:r w:rsidR="007F74F9" w:rsidRPr="007F74F9">
              <w:rPr>
                <w:sz w:val="24"/>
                <w:szCs w:val="24"/>
                <w:lang w:val="ru-RU"/>
              </w:rPr>
              <w:t>–</w:t>
            </w:r>
            <w:r w:rsidRPr="007F74F9">
              <w:rPr>
                <w:sz w:val="24"/>
                <w:szCs w:val="24"/>
                <w:lang w:val="ru-RU"/>
              </w:rPr>
              <w:t xml:space="preserve"> число заказов с </w:t>
            </w:r>
            <w:r w:rsidRPr="007F74F9">
              <w:rPr>
                <w:sz w:val="24"/>
                <w:szCs w:val="24"/>
              </w:rPr>
              <w:t>Wᵢ</w:t>
            </w:r>
            <w:r w:rsidRPr="007F74F9">
              <w:rPr>
                <w:sz w:val="24"/>
                <w:szCs w:val="24"/>
                <w:lang w:val="ru-RU"/>
              </w:rPr>
              <w:t xml:space="preserve"> ≤ 10 мин</w:t>
            </w:r>
          </w:p>
        </w:tc>
        <w:tc>
          <w:tcPr>
            <w:tcW w:w="3540" w:type="dxa"/>
            <w:vAlign w:val="center"/>
          </w:tcPr>
          <w:p w14:paraId="017837E3" w14:textId="77777777" w:rsidR="00E32AC5" w:rsidRPr="007F74F9" w:rsidRDefault="00214D91">
            <w:pPr>
              <w:spacing w:after="0" w:line="216" w:lineRule="exact"/>
              <w:rPr>
                <w:sz w:val="24"/>
                <w:szCs w:val="24"/>
                <w:lang w:val="ru-RU"/>
              </w:rPr>
            </w:pPr>
            <w:r w:rsidRPr="007F74F9">
              <w:rPr>
                <w:sz w:val="24"/>
                <w:szCs w:val="24"/>
                <w:lang w:val="ru-RU"/>
              </w:rPr>
              <w:t>Увеличивать; проверять, сокращено ли ожидание передачи</w:t>
            </w:r>
          </w:p>
        </w:tc>
      </w:tr>
    </w:tbl>
    <w:p w14:paraId="59E76985" w14:textId="77777777" w:rsidR="00E32AC5" w:rsidRPr="007F74F9" w:rsidRDefault="00E32AC5">
      <w:pPr>
        <w:spacing w:after="0" w:line="40" w:lineRule="exact"/>
        <w:rPr>
          <w:sz w:val="24"/>
          <w:szCs w:val="24"/>
          <w:lang w:val="ru-RU"/>
        </w:rPr>
      </w:pPr>
    </w:p>
    <w:p w14:paraId="1DC7E66A" w14:textId="5983BBBE" w:rsidR="00E32AC5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>Порог 10 минут также является условием исследования. Среднее вр</w:t>
      </w:r>
      <w:r w:rsidRPr="007F74F9">
        <w:rPr>
          <w:sz w:val="24"/>
          <w:szCs w:val="24"/>
          <w:lang w:val="ru-RU"/>
        </w:rPr>
        <w:t xml:space="preserve">емя скрывает разброс и редкие длительные задержки: одинаковое среднее возможно при разных </w:t>
      </w:r>
      <w:r w:rsidRPr="007F74F9">
        <w:rPr>
          <w:sz w:val="24"/>
          <w:szCs w:val="24"/>
        </w:rPr>
        <w:t>P</w:t>
      </w:r>
      <w:r w:rsidRPr="007F74F9">
        <w:rPr>
          <w:sz w:val="24"/>
          <w:szCs w:val="24"/>
          <w:lang w:val="ru-RU"/>
        </w:rPr>
        <w:t xml:space="preserve">₆₀ и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₉₀. Точки измерения показаны на схеме процесса.</w:t>
      </w:r>
    </w:p>
    <w:p w14:paraId="2DC64E01" w14:textId="77777777" w:rsidR="00125807" w:rsidRPr="007F74F9" w:rsidRDefault="00125807">
      <w:pPr>
        <w:rPr>
          <w:sz w:val="24"/>
          <w:szCs w:val="24"/>
          <w:lang w:val="ru-RU"/>
        </w:rPr>
      </w:pPr>
    </w:p>
    <w:p w14:paraId="18DF34D8" w14:textId="77777777" w:rsidR="00E32AC5" w:rsidRPr="007F74F9" w:rsidRDefault="00214D91" w:rsidP="007F74F9">
      <w:pPr>
        <w:pStyle w:val="1"/>
      </w:pPr>
      <w:r w:rsidRPr="007F74F9">
        <w:t>6 Допущения и последствия их нарушения</w:t>
      </w:r>
    </w:p>
    <w:p w14:paraId="45FB0F1F" w14:textId="7295D5D8" w:rsidR="00E32AC5" w:rsidRDefault="00214D91">
      <w:pPr>
        <w:rPr>
          <w:sz w:val="24"/>
          <w:szCs w:val="24"/>
          <w:lang w:val="ru-RU"/>
        </w:rPr>
      </w:pPr>
      <w:r w:rsidRPr="007F74F9">
        <w:rPr>
          <w:b/>
          <w:sz w:val="24"/>
          <w:szCs w:val="24"/>
          <w:lang w:val="ru-RU"/>
        </w:rPr>
        <w:t>1.</w:t>
      </w:r>
      <w:r w:rsidRPr="007F74F9">
        <w:rPr>
          <w:sz w:val="24"/>
          <w:szCs w:val="24"/>
          <w:lang w:val="ru-RU"/>
        </w:rPr>
        <w:t xml:space="preserve"> Все включённые заказы обеспечены запасом; отмен нет. Иначе время буде</w:t>
      </w:r>
      <w:r w:rsidRPr="007F74F9">
        <w:rPr>
          <w:sz w:val="24"/>
          <w:szCs w:val="24"/>
          <w:lang w:val="ru-RU"/>
        </w:rPr>
        <w:t>т занижено, а баланс завершений нарушится: потребуются ожидание пополнения и отдельный исход отмены.</w:t>
      </w:r>
      <w:r w:rsidRPr="007F74F9">
        <w:rPr>
          <w:sz w:val="24"/>
          <w:szCs w:val="24"/>
          <w:lang w:val="ru-RU"/>
        </w:rPr>
        <w:br/>
      </w:r>
      <w:r w:rsidRPr="007F74F9">
        <w:rPr>
          <w:b/>
          <w:sz w:val="24"/>
          <w:szCs w:val="24"/>
          <w:lang w:val="ru-RU"/>
        </w:rPr>
        <w:t>2.</w:t>
      </w:r>
      <w:r w:rsidRPr="007F74F9">
        <w:rPr>
          <w:sz w:val="24"/>
          <w:szCs w:val="24"/>
          <w:lang w:val="ru-RU"/>
        </w:rPr>
        <w:t xml:space="preserve"> В каждой смене есть исполнители с доступом к нужным категориям; один сотрудник выполняет одну операцию одновременно. Иначе возникнут блокировки, которые</w:t>
      </w:r>
      <w:r w:rsidRPr="007F74F9">
        <w:rPr>
          <w:sz w:val="24"/>
          <w:szCs w:val="24"/>
          <w:lang w:val="ru-RU"/>
        </w:rPr>
        <w:t xml:space="preserve"> первоначальный вариант не объясняет.</w:t>
      </w:r>
      <w:r w:rsidRPr="007F74F9">
        <w:rPr>
          <w:sz w:val="24"/>
          <w:szCs w:val="24"/>
          <w:lang w:val="ru-RU"/>
        </w:rPr>
        <w:br/>
      </w:r>
      <w:r w:rsidRPr="007F74F9">
        <w:rPr>
          <w:b/>
          <w:sz w:val="24"/>
          <w:szCs w:val="24"/>
          <w:lang w:val="ru-RU"/>
        </w:rPr>
        <w:t>3.</w:t>
      </w:r>
      <w:r w:rsidRPr="007F74F9">
        <w:rPr>
          <w:sz w:val="24"/>
          <w:szCs w:val="24"/>
          <w:lang w:val="ru-RU"/>
        </w:rPr>
        <w:t xml:space="preserve"> Состав заказа после регистрации и правила категорий в пределах эксперимента неизменны. Иначе потребуется учитывать новые версии состава и правил.</w:t>
      </w:r>
      <w:r w:rsidRPr="007F74F9">
        <w:rPr>
          <w:sz w:val="24"/>
          <w:szCs w:val="24"/>
          <w:lang w:val="ru-RU"/>
        </w:rPr>
        <w:br/>
      </w:r>
      <w:r w:rsidRPr="007F74F9">
        <w:rPr>
          <w:b/>
          <w:sz w:val="24"/>
          <w:szCs w:val="24"/>
          <w:lang w:val="ru-RU"/>
        </w:rPr>
        <w:t>4.</w:t>
      </w:r>
      <w:r w:rsidRPr="007F74F9">
        <w:rPr>
          <w:sz w:val="24"/>
          <w:szCs w:val="24"/>
          <w:lang w:val="ru-RU"/>
        </w:rPr>
        <w:t xml:space="preserve"> Метки событий полны, корректны и имеют единую часовую зону. Иначе </w:t>
      </w:r>
      <w:r w:rsidRPr="007F74F9">
        <w:rPr>
          <w:sz w:val="24"/>
          <w:szCs w:val="24"/>
          <w:lang w:val="ru-RU"/>
        </w:rPr>
        <w:t>расчёт длительностей и порядка переходов недостоверен.</w:t>
      </w:r>
    </w:p>
    <w:p w14:paraId="7939A90A" w14:textId="77777777" w:rsidR="00125807" w:rsidRPr="007F74F9" w:rsidRDefault="00125807">
      <w:pPr>
        <w:rPr>
          <w:sz w:val="24"/>
          <w:szCs w:val="24"/>
          <w:lang w:val="ru-RU"/>
        </w:rPr>
      </w:pPr>
    </w:p>
    <w:p w14:paraId="4B7FEB22" w14:textId="77777777" w:rsidR="00E32AC5" w:rsidRPr="007F74F9" w:rsidRDefault="00214D91" w:rsidP="007F74F9">
      <w:pPr>
        <w:pStyle w:val="1"/>
      </w:pPr>
      <w:r w:rsidRPr="007F74F9">
        <w:t>7 Два варианта модели и первоначальный выбор</w:t>
      </w:r>
    </w:p>
    <w:p w14:paraId="056C4D26" w14:textId="7A9938E2" w:rsidR="00E32AC5" w:rsidRPr="007F74F9" w:rsidRDefault="00214D91">
      <w:pPr>
        <w:rPr>
          <w:sz w:val="24"/>
          <w:szCs w:val="24"/>
          <w:lang w:val="ru-RU"/>
        </w:rPr>
      </w:pPr>
      <w:r w:rsidRPr="007F74F9">
        <w:rPr>
          <w:b/>
          <w:sz w:val="24"/>
          <w:szCs w:val="24"/>
          <w:lang w:val="ru-RU"/>
        </w:rPr>
        <w:t>Агрегированная динамическая модель.</w:t>
      </w:r>
      <w:r w:rsidRPr="007F74F9">
        <w:rPr>
          <w:sz w:val="24"/>
          <w:szCs w:val="24"/>
          <w:lang w:val="ru-RU"/>
        </w:rPr>
        <w:t xml:space="preserve"> Описывает число заказов на стадиях по часам; баланс общего незавершённого объёма </w:t>
      </w:r>
      <w:r w:rsidRPr="007F74F9">
        <w:rPr>
          <w:sz w:val="24"/>
          <w:szCs w:val="24"/>
        </w:rPr>
        <w:t>B</w:t>
      </w:r>
      <w:r w:rsidRPr="007F74F9">
        <w:rPr>
          <w:sz w:val="24"/>
          <w:szCs w:val="24"/>
          <w:lang w:val="ru-RU"/>
        </w:rPr>
        <w:t xml:space="preserve">ₕ₊₁ = </w:t>
      </w:r>
      <w:r w:rsidRPr="007F74F9">
        <w:rPr>
          <w:sz w:val="24"/>
          <w:szCs w:val="24"/>
        </w:rPr>
        <w:t>B</w:t>
      </w:r>
      <w:r w:rsidRPr="007F74F9">
        <w:rPr>
          <w:sz w:val="24"/>
          <w:szCs w:val="24"/>
          <w:lang w:val="ru-RU"/>
        </w:rPr>
        <w:t xml:space="preserve">ₕ + </w:t>
      </w:r>
      <w:r w:rsidRPr="007F74F9">
        <w:rPr>
          <w:sz w:val="24"/>
          <w:szCs w:val="24"/>
        </w:rPr>
        <w:t>A</w:t>
      </w:r>
      <w:r w:rsidRPr="007F74F9">
        <w:rPr>
          <w:sz w:val="24"/>
          <w:szCs w:val="24"/>
          <w:lang w:val="ru-RU"/>
        </w:rPr>
        <w:t xml:space="preserve">ₕ − </w:t>
      </w:r>
      <w:r w:rsidRPr="007F74F9">
        <w:rPr>
          <w:sz w:val="24"/>
          <w:szCs w:val="24"/>
        </w:rPr>
        <w:t>F</w:t>
      </w:r>
      <w:r w:rsidRPr="007F74F9">
        <w:rPr>
          <w:sz w:val="24"/>
          <w:szCs w:val="24"/>
          <w:lang w:val="ru-RU"/>
        </w:rPr>
        <w:t xml:space="preserve">ₕ, где </w:t>
      </w:r>
      <w:r w:rsidRPr="007F74F9">
        <w:rPr>
          <w:sz w:val="24"/>
          <w:szCs w:val="24"/>
        </w:rPr>
        <w:t>F</w:t>
      </w:r>
      <w:r w:rsidRPr="007F74F9">
        <w:rPr>
          <w:sz w:val="24"/>
          <w:szCs w:val="24"/>
          <w:lang w:val="ru-RU"/>
        </w:rPr>
        <w:t xml:space="preserve">ₕ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число гот</w:t>
      </w:r>
      <w:r w:rsidRPr="007F74F9">
        <w:rPr>
          <w:sz w:val="24"/>
          <w:szCs w:val="24"/>
          <w:lang w:val="ru-RU"/>
        </w:rPr>
        <w:t xml:space="preserve">овых за час. Нужны почасовые поступления, завершения и начальный объём. Отвечает, накапливается ли работа при заданной пропускной способности. Упрощает различия заказов и передачу между сотрудниками; удобна для контроля баланса, но не даёт индивидуальных </w:t>
      </w:r>
      <w:r w:rsidRPr="007F74F9">
        <w:rPr>
          <w:sz w:val="24"/>
          <w:szCs w:val="24"/>
        </w:rPr>
        <w:t>W</w:t>
      </w:r>
      <w:r w:rsidRPr="007F74F9">
        <w:rPr>
          <w:sz w:val="24"/>
          <w:szCs w:val="24"/>
        </w:rPr>
        <w:t>ᵢ</w:t>
      </w:r>
      <w:r w:rsidRPr="007F74F9">
        <w:rPr>
          <w:sz w:val="24"/>
          <w:szCs w:val="24"/>
          <w:lang w:val="ru-RU"/>
        </w:rPr>
        <w:t xml:space="preserve"> и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>₉₀.</w:t>
      </w:r>
    </w:p>
    <w:p w14:paraId="26D85D75" w14:textId="3416E24A" w:rsidR="00E32AC5" w:rsidRDefault="00214D91">
      <w:pPr>
        <w:rPr>
          <w:sz w:val="24"/>
          <w:szCs w:val="24"/>
          <w:lang w:val="ru-RU"/>
        </w:rPr>
      </w:pPr>
      <w:r w:rsidRPr="007F74F9">
        <w:rPr>
          <w:b/>
          <w:sz w:val="24"/>
          <w:szCs w:val="24"/>
          <w:lang w:val="ru-RU"/>
        </w:rPr>
        <w:t>Дискретно-событийная имитационная модель.</w:t>
      </w:r>
      <w:r w:rsidRPr="007F74F9">
        <w:rPr>
          <w:sz w:val="24"/>
          <w:szCs w:val="24"/>
          <w:lang w:val="ru-RU"/>
        </w:rPr>
        <w:t xml:space="preserve"> Представляет отдельные заказы, очереди и ресурсы по ролям; события завершают этапы и освобождают исполнителей. Нужны времена событий, состав заказа, права, смены и частоты </w:t>
      </w:r>
      <w:proofErr w:type="spellStart"/>
      <w:r w:rsidRPr="007F74F9">
        <w:rPr>
          <w:sz w:val="24"/>
          <w:szCs w:val="24"/>
          <w:lang w:val="ru-RU"/>
        </w:rPr>
        <w:t>пересборки</w:t>
      </w:r>
      <w:proofErr w:type="spellEnd"/>
      <w:r w:rsidRPr="007F74F9">
        <w:rPr>
          <w:sz w:val="24"/>
          <w:szCs w:val="24"/>
          <w:lang w:val="ru-RU"/>
        </w:rPr>
        <w:t>. Отвечает на главный в</w:t>
      </w:r>
      <w:r w:rsidRPr="007F74F9">
        <w:rPr>
          <w:sz w:val="24"/>
          <w:szCs w:val="24"/>
          <w:lang w:val="ru-RU"/>
        </w:rPr>
        <w:t xml:space="preserve">опрос, сохраняя ожидание и повторные этапы. Маршруты перемещения упрощаются до длительности сборки. Этот вариант выбран первоначальным: он позволяет вычислить все три </w:t>
      </w:r>
      <w:r w:rsidRPr="007F74F9">
        <w:rPr>
          <w:sz w:val="24"/>
          <w:szCs w:val="24"/>
        </w:rPr>
        <w:t>KPI</w:t>
      </w:r>
      <w:r w:rsidRPr="007F74F9">
        <w:rPr>
          <w:sz w:val="24"/>
          <w:szCs w:val="24"/>
          <w:lang w:val="ru-RU"/>
        </w:rPr>
        <w:t xml:space="preserve"> и сравнить А и Б на одном наборе заказов. Оба варианта динамические; первый оперирует</w:t>
      </w:r>
      <w:r w:rsidRPr="007F74F9">
        <w:rPr>
          <w:sz w:val="24"/>
          <w:szCs w:val="24"/>
          <w:lang w:val="ru-RU"/>
        </w:rPr>
        <w:t xml:space="preserve"> почасовыми количествами, второй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отдельными событиями.</w:t>
      </w:r>
    </w:p>
    <w:p w14:paraId="6CF3FBE2" w14:textId="77777777" w:rsidR="00125807" w:rsidRPr="007F74F9" w:rsidRDefault="00125807">
      <w:pPr>
        <w:rPr>
          <w:sz w:val="24"/>
          <w:szCs w:val="24"/>
          <w:lang w:val="ru-RU"/>
        </w:rPr>
      </w:pPr>
    </w:p>
    <w:p w14:paraId="55862340" w14:textId="77777777" w:rsidR="00E32AC5" w:rsidRPr="007F74F9" w:rsidRDefault="00214D91" w:rsidP="007F74F9">
      <w:pPr>
        <w:pStyle w:val="1"/>
      </w:pPr>
      <w:r w:rsidRPr="007F74F9">
        <w:t>8 Данные и первоначальная проверка</w:t>
      </w:r>
    </w:p>
    <w:p w14:paraId="16032E9C" w14:textId="67F882FC" w:rsidR="00E32AC5" w:rsidRPr="007F74F9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>Сформировать</w:t>
      </w:r>
      <w:r w:rsidRPr="007F74F9">
        <w:rPr>
          <w:sz w:val="24"/>
          <w:szCs w:val="24"/>
        </w:rPr>
        <w:t xml:space="preserve"> </w:t>
      </w:r>
      <w:r w:rsidRPr="007F74F9">
        <w:rPr>
          <w:sz w:val="24"/>
          <w:szCs w:val="24"/>
          <w:lang w:val="ru-RU"/>
        </w:rPr>
        <w:t>журнал</w:t>
      </w:r>
      <w:r w:rsidRPr="007F74F9">
        <w:rPr>
          <w:sz w:val="24"/>
          <w:szCs w:val="24"/>
        </w:rPr>
        <w:t xml:space="preserve">: </w:t>
      </w:r>
      <w:proofErr w:type="spellStart"/>
      <w:r w:rsidRPr="007F74F9">
        <w:rPr>
          <w:sz w:val="24"/>
          <w:szCs w:val="24"/>
        </w:rPr>
        <w:t>order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id</w:t>
      </w:r>
      <w:proofErr w:type="spellEnd"/>
      <w:r w:rsidRPr="007F74F9">
        <w:rPr>
          <w:sz w:val="24"/>
          <w:szCs w:val="24"/>
        </w:rPr>
        <w:t xml:space="preserve">, </w:t>
      </w:r>
      <w:proofErr w:type="spellStart"/>
      <w:r w:rsidRPr="007F74F9">
        <w:rPr>
          <w:sz w:val="24"/>
          <w:szCs w:val="24"/>
        </w:rPr>
        <w:t>event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type</w:t>
      </w:r>
      <w:proofErr w:type="spellEnd"/>
      <w:r w:rsidRPr="007F74F9">
        <w:rPr>
          <w:sz w:val="24"/>
          <w:szCs w:val="24"/>
        </w:rPr>
        <w:t xml:space="preserve">, </w:t>
      </w:r>
      <w:proofErr w:type="spellStart"/>
      <w:r w:rsidRPr="007F74F9">
        <w:rPr>
          <w:sz w:val="24"/>
          <w:szCs w:val="24"/>
        </w:rPr>
        <w:t>event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time</w:t>
      </w:r>
      <w:proofErr w:type="spellEnd"/>
      <w:r w:rsidRPr="007F74F9">
        <w:rPr>
          <w:sz w:val="24"/>
          <w:szCs w:val="24"/>
        </w:rPr>
        <w:t xml:space="preserve">, </w:t>
      </w:r>
      <w:r w:rsidRPr="007F74F9">
        <w:rPr>
          <w:sz w:val="24"/>
          <w:szCs w:val="24"/>
        </w:rPr>
        <w:t>stage</w:t>
      </w:r>
      <w:r w:rsidRPr="007F74F9">
        <w:rPr>
          <w:sz w:val="24"/>
          <w:szCs w:val="24"/>
        </w:rPr>
        <w:t xml:space="preserve">, </w:t>
      </w:r>
      <w:proofErr w:type="spellStart"/>
      <w:r w:rsidRPr="007F74F9">
        <w:rPr>
          <w:sz w:val="24"/>
          <w:szCs w:val="24"/>
        </w:rPr>
        <w:t>employee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id</w:t>
      </w:r>
      <w:proofErr w:type="spellEnd"/>
      <w:r w:rsidRPr="007F74F9">
        <w:rPr>
          <w:sz w:val="24"/>
          <w:szCs w:val="24"/>
        </w:rPr>
        <w:t xml:space="preserve">, </w:t>
      </w:r>
      <w:r w:rsidRPr="007F74F9">
        <w:rPr>
          <w:sz w:val="24"/>
          <w:szCs w:val="24"/>
        </w:rPr>
        <w:t>role</w:t>
      </w:r>
      <w:r w:rsidRPr="007F74F9">
        <w:rPr>
          <w:sz w:val="24"/>
          <w:szCs w:val="24"/>
        </w:rPr>
        <w:t xml:space="preserve">, </w:t>
      </w:r>
      <w:proofErr w:type="spellStart"/>
      <w:r w:rsidRPr="007F74F9">
        <w:rPr>
          <w:sz w:val="24"/>
          <w:szCs w:val="24"/>
        </w:rPr>
        <w:t>product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category</w:t>
      </w:r>
      <w:proofErr w:type="spellEnd"/>
      <w:r w:rsidRPr="007F74F9">
        <w:rPr>
          <w:sz w:val="24"/>
          <w:szCs w:val="24"/>
        </w:rPr>
        <w:t xml:space="preserve">, </w:t>
      </w:r>
      <w:proofErr w:type="spellStart"/>
      <w:r w:rsidRPr="007F74F9">
        <w:rPr>
          <w:sz w:val="24"/>
          <w:szCs w:val="24"/>
        </w:rPr>
        <w:t>item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count</w:t>
      </w:r>
      <w:proofErr w:type="spellEnd"/>
      <w:r w:rsidRPr="007F74F9">
        <w:rPr>
          <w:sz w:val="24"/>
          <w:szCs w:val="24"/>
        </w:rPr>
        <w:t xml:space="preserve">, </w:t>
      </w:r>
      <w:proofErr w:type="spellStart"/>
      <w:r w:rsidRPr="007F74F9">
        <w:rPr>
          <w:sz w:val="24"/>
          <w:szCs w:val="24"/>
        </w:rPr>
        <w:t>check</w:t>
      </w:r>
      <w:r w:rsidRPr="007F74F9">
        <w:rPr>
          <w:sz w:val="24"/>
          <w:szCs w:val="24"/>
        </w:rPr>
        <w:t>_</w:t>
      </w:r>
      <w:r w:rsidRPr="007F74F9">
        <w:rPr>
          <w:sz w:val="24"/>
          <w:szCs w:val="24"/>
        </w:rPr>
        <w:t>result</w:t>
      </w:r>
      <w:proofErr w:type="spellEnd"/>
      <w:r w:rsidRPr="007F74F9">
        <w:rPr>
          <w:sz w:val="24"/>
          <w:szCs w:val="24"/>
        </w:rPr>
        <w:t xml:space="preserve">; </w:t>
      </w:r>
      <w:r w:rsidRPr="007F74F9">
        <w:rPr>
          <w:sz w:val="24"/>
          <w:szCs w:val="24"/>
          <w:lang w:val="ru-RU"/>
        </w:rPr>
        <w:t>отдельно</w:t>
      </w:r>
      <w:r w:rsidRPr="007F74F9">
        <w:rPr>
          <w:sz w:val="24"/>
          <w:szCs w:val="24"/>
        </w:rPr>
        <w:t xml:space="preserve"> </w:t>
      </w:r>
      <w:r w:rsidR="007F74F9" w:rsidRPr="007F74F9">
        <w:rPr>
          <w:sz w:val="24"/>
          <w:szCs w:val="24"/>
        </w:rPr>
        <w:t>–</w:t>
      </w:r>
      <w:r w:rsidRPr="007F74F9">
        <w:rPr>
          <w:sz w:val="24"/>
          <w:szCs w:val="24"/>
        </w:rPr>
        <w:t xml:space="preserve"> </w:t>
      </w:r>
      <w:r w:rsidRPr="007F74F9">
        <w:rPr>
          <w:sz w:val="24"/>
          <w:szCs w:val="24"/>
          <w:lang w:val="ru-RU"/>
        </w:rPr>
        <w:t>смены</w:t>
      </w:r>
      <w:r w:rsidRPr="007F74F9">
        <w:rPr>
          <w:sz w:val="24"/>
          <w:szCs w:val="24"/>
        </w:rPr>
        <w:t xml:space="preserve"> </w:t>
      </w:r>
      <w:r w:rsidRPr="007F74F9">
        <w:rPr>
          <w:sz w:val="24"/>
          <w:szCs w:val="24"/>
          <w:lang w:val="ru-RU"/>
        </w:rPr>
        <w:t>и</w:t>
      </w:r>
      <w:r w:rsidRPr="007F74F9">
        <w:rPr>
          <w:sz w:val="24"/>
          <w:szCs w:val="24"/>
        </w:rPr>
        <w:t xml:space="preserve"> </w:t>
      </w:r>
      <w:r w:rsidRPr="007F74F9">
        <w:rPr>
          <w:sz w:val="24"/>
          <w:szCs w:val="24"/>
          <w:lang w:val="ru-RU"/>
        </w:rPr>
        <w:t>права</w:t>
      </w:r>
      <w:r w:rsidRPr="007F74F9">
        <w:rPr>
          <w:sz w:val="24"/>
          <w:szCs w:val="24"/>
        </w:rPr>
        <w:t xml:space="preserve">. </w:t>
      </w:r>
      <w:r w:rsidRPr="007F74F9">
        <w:rPr>
          <w:sz w:val="24"/>
          <w:szCs w:val="24"/>
          <w:lang w:val="ru-RU"/>
        </w:rPr>
        <w:t xml:space="preserve">В ТЗ </w:t>
      </w:r>
      <w:r w:rsidRPr="007F74F9">
        <w:rPr>
          <w:sz w:val="24"/>
          <w:szCs w:val="24"/>
        </w:rPr>
        <w:t>ORDER</w:t>
      </w:r>
      <w:r w:rsidRPr="007F74F9">
        <w:rPr>
          <w:sz w:val="24"/>
          <w:szCs w:val="24"/>
          <w:lang w:val="ru-RU"/>
        </w:rPr>
        <w:t>_</w:t>
      </w:r>
      <w:r w:rsidRPr="007F74F9">
        <w:rPr>
          <w:sz w:val="24"/>
          <w:szCs w:val="24"/>
        </w:rPr>
        <w:t>DA</w:t>
      </w:r>
      <w:r w:rsidRPr="007F74F9">
        <w:rPr>
          <w:sz w:val="24"/>
          <w:szCs w:val="24"/>
        </w:rPr>
        <w:t>TE</w:t>
      </w:r>
      <w:r w:rsidRPr="007F74F9">
        <w:rPr>
          <w:sz w:val="24"/>
          <w:szCs w:val="24"/>
          <w:lang w:val="ru-RU"/>
        </w:rPr>
        <w:t xml:space="preserve"> имеет тип </w:t>
      </w:r>
      <w:r w:rsidRPr="007F74F9">
        <w:rPr>
          <w:sz w:val="24"/>
          <w:szCs w:val="24"/>
        </w:rPr>
        <w:t>DATE</w:t>
      </w:r>
      <w:r w:rsidRPr="007F74F9">
        <w:rPr>
          <w:sz w:val="24"/>
          <w:szCs w:val="24"/>
          <w:lang w:val="ru-RU"/>
        </w:rPr>
        <w:t xml:space="preserve"> и хранит только дату: для минутных </w:t>
      </w:r>
      <w:r w:rsidRPr="007F74F9">
        <w:rPr>
          <w:sz w:val="24"/>
          <w:szCs w:val="24"/>
        </w:rPr>
        <w:t>KPI</w:t>
      </w:r>
      <w:r w:rsidRPr="007F74F9">
        <w:rPr>
          <w:sz w:val="24"/>
          <w:szCs w:val="24"/>
          <w:lang w:val="ru-RU"/>
        </w:rPr>
        <w:t xml:space="preserve"> требуется добавить историю событий с точным временем, включая повторные проверки. Подготовить начальный список незавершённых заказов. </w:t>
      </w:r>
    </w:p>
    <w:p w14:paraId="131FE0C7" w14:textId="6713067C" w:rsidR="00E32AC5" w:rsidRDefault="00214D91">
      <w:pPr>
        <w:rPr>
          <w:sz w:val="24"/>
          <w:szCs w:val="24"/>
          <w:lang w:val="ru-RU"/>
        </w:rPr>
      </w:pPr>
      <w:r w:rsidRPr="007F74F9">
        <w:rPr>
          <w:b/>
          <w:sz w:val="24"/>
          <w:szCs w:val="24"/>
          <w:lang w:val="ru-RU"/>
        </w:rPr>
        <w:t>Логика:</w:t>
      </w:r>
      <w:r w:rsidRPr="007F74F9">
        <w:rPr>
          <w:sz w:val="24"/>
          <w:szCs w:val="24"/>
          <w:lang w:val="ru-RU"/>
        </w:rPr>
        <w:t xml:space="preserve"> при </w:t>
      </w:r>
      <w:r w:rsidRPr="007F74F9">
        <w:rPr>
          <w:sz w:val="24"/>
          <w:szCs w:val="24"/>
        </w:rPr>
        <w:t>A</w:t>
      </w:r>
      <w:r w:rsidRPr="007F74F9">
        <w:rPr>
          <w:sz w:val="24"/>
          <w:szCs w:val="24"/>
          <w:lang w:val="ru-RU"/>
        </w:rPr>
        <w:t xml:space="preserve">ₕ = 0 общий незавершённый объём не растёт; при </w:t>
      </w:r>
      <w:r w:rsidRPr="007F74F9">
        <w:rPr>
          <w:sz w:val="24"/>
          <w:szCs w:val="24"/>
        </w:rPr>
        <w:t>cᵣ</w:t>
      </w:r>
      <w:r w:rsidRPr="007F74F9">
        <w:rPr>
          <w:sz w:val="24"/>
          <w:szCs w:val="24"/>
          <w:lang w:val="ru-RU"/>
        </w:rPr>
        <w:t xml:space="preserve"> = 0 соответствующий этап не выполняется; в замкнутой когорте число созданных равно сумме готовых и незавершённых. </w:t>
      </w:r>
      <w:proofErr w:type="spellStart"/>
      <w:r w:rsidRPr="007F74F9">
        <w:rPr>
          <w:sz w:val="24"/>
          <w:szCs w:val="24"/>
          <w:lang w:val="ru-RU"/>
        </w:rPr>
        <w:t>Пересборка</w:t>
      </w:r>
      <w:proofErr w:type="spellEnd"/>
      <w:r w:rsidRPr="007F74F9">
        <w:rPr>
          <w:sz w:val="24"/>
          <w:szCs w:val="24"/>
          <w:lang w:val="ru-RU"/>
        </w:rPr>
        <w:t xml:space="preserve"> не создаёт новый заказ. На одном заказе вручную проверить порядок и суммы в</w:t>
      </w:r>
      <w:r w:rsidRPr="007F74F9">
        <w:rPr>
          <w:sz w:val="24"/>
          <w:szCs w:val="24"/>
          <w:lang w:val="ru-RU"/>
        </w:rPr>
        <w:t>ремён.</w:t>
      </w:r>
      <w:r w:rsidRPr="007F74F9">
        <w:rPr>
          <w:sz w:val="24"/>
          <w:szCs w:val="24"/>
          <w:lang w:val="ru-RU"/>
        </w:rPr>
        <w:br/>
      </w:r>
      <w:r w:rsidRPr="007F74F9">
        <w:rPr>
          <w:b/>
          <w:sz w:val="24"/>
          <w:szCs w:val="24"/>
          <w:lang w:val="ru-RU"/>
        </w:rPr>
        <w:lastRenderedPageBreak/>
        <w:t>Согласие с наблюдениями:</w:t>
      </w:r>
      <w:r w:rsidRPr="007F74F9">
        <w:rPr>
          <w:sz w:val="24"/>
          <w:szCs w:val="24"/>
          <w:lang w:val="ru-RU"/>
        </w:rPr>
        <w:t xml:space="preserve"> настроить длительности на первых полных сменах, затем воспроизвести ручной вариант на других сменах и сопоставить </w:t>
      </w:r>
      <w:r w:rsidRPr="007F74F9">
        <w:rPr>
          <w:sz w:val="24"/>
          <w:szCs w:val="24"/>
        </w:rPr>
        <w:t>P</w:t>
      </w:r>
      <w:r w:rsidRPr="007F74F9">
        <w:rPr>
          <w:sz w:val="24"/>
          <w:szCs w:val="24"/>
          <w:lang w:val="ru-RU"/>
        </w:rPr>
        <w:t xml:space="preserve">₆₀, </w:t>
      </w:r>
      <w:r w:rsidRPr="007F74F9">
        <w:rPr>
          <w:sz w:val="24"/>
          <w:szCs w:val="24"/>
        </w:rPr>
        <w:t>T</w:t>
      </w:r>
      <w:r w:rsidRPr="007F74F9">
        <w:rPr>
          <w:sz w:val="24"/>
          <w:szCs w:val="24"/>
          <w:lang w:val="ru-RU"/>
        </w:rPr>
        <w:t xml:space="preserve">₉₀, </w:t>
      </w:r>
      <w:r w:rsidRPr="007F74F9">
        <w:rPr>
          <w:sz w:val="24"/>
          <w:szCs w:val="24"/>
        </w:rPr>
        <w:t>P</w:t>
      </w:r>
      <w:r w:rsidRPr="007F74F9">
        <w:rPr>
          <w:sz w:val="24"/>
          <w:szCs w:val="24"/>
          <w:lang w:val="ru-RU"/>
        </w:rPr>
        <w:t>₁₀ и очередь по часам. Допустимые отклонения согласовать до проверки. Для А и Б использовать одинак</w:t>
      </w:r>
      <w:r w:rsidRPr="007F74F9">
        <w:rPr>
          <w:sz w:val="24"/>
          <w:szCs w:val="24"/>
          <w:lang w:val="ru-RU"/>
        </w:rPr>
        <w:t xml:space="preserve">овые потоки и длительности; при случайной генерации </w:t>
      </w:r>
      <w:r w:rsidR="007F74F9" w:rsidRPr="007F74F9">
        <w:rPr>
          <w:sz w:val="24"/>
          <w:szCs w:val="24"/>
          <w:lang w:val="ru-RU"/>
        </w:rPr>
        <w:t>–</w:t>
      </w:r>
      <w:r w:rsidRPr="007F74F9">
        <w:rPr>
          <w:sz w:val="24"/>
          <w:szCs w:val="24"/>
          <w:lang w:val="ru-RU"/>
        </w:rPr>
        <w:t xml:space="preserve"> парные прогоны и интервалы неопределённости разности </w:t>
      </w:r>
      <w:r w:rsidRPr="007F74F9">
        <w:rPr>
          <w:sz w:val="24"/>
          <w:szCs w:val="24"/>
        </w:rPr>
        <w:t>KPI</w:t>
      </w:r>
      <w:r w:rsidRPr="007F74F9">
        <w:rPr>
          <w:sz w:val="24"/>
          <w:szCs w:val="24"/>
          <w:lang w:val="ru-RU"/>
        </w:rPr>
        <w:t>.</w:t>
      </w:r>
    </w:p>
    <w:p w14:paraId="5FECA6C6" w14:textId="77777777" w:rsidR="00125807" w:rsidRPr="007F74F9" w:rsidRDefault="00125807">
      <w:pPr>
        <w:rPr>
          <w:sz w:val="24"/>
          <w:szCs w:val="24"/>
          <w:lang w:val="ru-RU"/>
        </w:rPr>
      </w:pPr>
    </w:p>
    <w:p w14:paraId="48FEFE6B" w14:textId="77777777" w:rsidR="00E32AC5" w:rsidRPr="007F74F9" w:rsidRDefault="00214D91" w:rsidP="007F74F9">
      <w:pPr>
        <w:pStyle w:val="1"/>
      </w:pPr>
      <w:r w:rsidRPr="007F74F9">
        <w:t>9 Ограничения и развитие</w:t>
      </w:r>
    </w:p>
    <w:p w14:paraId="79733DB0" w14:textId="23638A6A" w:rsidR="00E32AC5" w:rsidRDefault="00214D91">
      <w:pPr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>Без журнала нельзя получить численный эффект или подтвердить гипотезу. Выводы относятся к заказам без дефицита и отмен;</w:t>
      </w:r>
      <w:r w:rsidRPr="007F74F9">
        <w:rPr>
          <w:sz w:val="24"/>
          <w:szCs w:val="24"/>
          <w:lang w:val="ru-RU"/>
        </w:rPr>
        <w:t xml:space="preserve"> стоимость внедрения и окупаемость не оцениваются. Далее можно учесть дефицит, приоритеты, специализацию по категориям и сменную численность, затем расширить границу до отгрузки.</w:t>
      </w:r>
    </w:p>
    <w:p w14:paraId="3CC1D67B" w14:textId="77777777" w:rsidR="000B29B9" w:rsidRPr="007F74F9" w:rsidRDefault="000B29B9">
      <w:pPr>
        <w:rPr>
          <w:sz w:val="24"/>
          <w:szCs w:val="24"/>
          <w:lang w:val="ru-RU"/>
        </w:rPr>
      </w:pPr>
    </w:p>
    <w:p w14:paraId="4C1D2015" w14:textId="77777777" w:rsidR="00125807" w:rsidRPr="00125807" w:rsidRDefault="00214D91" w:rsidP="00125807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125807">
        <w:rPr>
          <w:rFonts w:ascii="Times New Roman" w:hAnsi="Times New Roman" w:cs="Times New Roman"/>
          <w:sz w:val="28"/>
          <w:szCs w:val="28"/>
          <w:lang w:val="ru-RU"/>
        </w:rPr>
        <w:t>Ментальная карта исследуемой системы</w:t>
      </w:r>
      <w:r w:rsidR="00125807" w:rsidRPr="001258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EBAAFAB" w14:textId="0A6B2954" w:rsidR="00E32AC5" w:rsidRPr="00125807" w:rsidRDefault="00214D91" w:rsidP="00125807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125807">
        <w:rPr>
          <w:rFonts w:ascii="Times New Roman" w:hAnsi="Times New Roman" w:cs="Times New Roman"/>
          <w:sz w:val="28"/>
          <w:szCs w:val="28"/>
          <w:lang w:val="ru-RU"/>
        </w:rPr>
        <w:t>Постановка задачи моделирования обрабо</w:t>
      </w:r>
      <w:r w:rsidRPr="00125807">
        <w:rPr>
          <w:rFonts w:ascii="Times New Roman" w:hAnsi="Times New Roman" w:cs="Times New Roman"/>
          <w:sz w:val="28"/>
          <w:szCs w:val="28"/>
          <w:lang w:val="ru-RU"/>
        </w:rPr>
        <w:t>тки складского заказа</w:t>
      </w:r>
    </w:p>
    <w:p w14:paraId="3AF22862" w14:textId="77777777" w:rsidR="00E32AC5" w:rsidRPr="007F74F9" w:rsidRDefault="00214D91">
      <w:pPr>
        <w:spacing w:after="100" w:line="240" w:lineRule="auto"/>
        <w:jc w:val="center"/>
        <w:rPr>
          <w:sz w:val="24"/>
          <w:szCs w:val="24"/>
        </w:rPr>
      </w:pPr>
      <w:r w:rsidRPr="007F74F9">
        <w:rPr>
          <w:noProof/>
          <w:sz w:val="24"/>
          <w:szCs w:val="24"/>
        </w:rPr>
        <w:drawing>
          <wp:inline distT="0" distB="0" distL="0" distR="0" wp14:anchorId="2A921F6B" wp14:editId="7A5E4197">
            <wp:extent cx="5935134" cy="664735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нтальная карта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4700" cy="668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1BB4" w14:textId="77777777" w:rsidR="00E32AC5" w:rsidRPr="007F74F9" w:rsidRDefault="00214D91">
      <w:pPr>
        <w:spacing w:line="224" w:lineRule="exact"/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>Связи карты объединяют исследовательский вопрос, управляемое решение, границы, величины и проверку. Подробные определения приведены в описании модели на страницах 1–2.</w:t>
      </w:r>
    </w:p>
    <w:p w14:paraId="04E456B2" w14:textId="77777777" w:rsidR="00E32AC5" w:rsidRPr="00125807" w:rsidRDefault="00214D91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125807">
        <w:rPr>
          <w:rFonts w:ascii="Times New Roman" w:hAnsi="Times New Roman" w:cs="Times New Roman"/>
          <w:sz w:val="28"/>
          <w:szCs w:val="28"/>
          <w:lang w:val="ru-RU"/>
        </w:rPr>
        <w:lastRenderedPageBreak/>
        <w:t>Схема информационного процесса</w:t>
      </w:r>
    </w:p>
    <w:p w14:paraId="46DEA688" w14:textId="77777777" w:rsidR="00E32AC5" w:rsidRPr="007F74F9" w:rsidRDefault="00214D91">
      <w:pPr>
        <w:pStyle w:val="ac"/>
        <w:rPr>
          <w:rFonts w:ascii="Times New Roman" w:hAnsi="Times New Roman" w:cs="Times New Roman"/>
          <w:sz w:val="24"/>
          <w:lang w:val="ru-RU"/>
        </w:rPr>
      </w:pPr>
      <w:r w:rsidRPr="007F74F9">
        <w:rPr>
          <w:rFonts w:ascii="Times New Roman" w:hAnsi="Times New Roman" w:cs="Times New Roman"/>
          <w:sz w:val="24"/>
          <w:lang w:val="ru-RU"/>
        </w:rPr>
        <w:t>От регистрации заказа до готовн</w:t>
      </w:r>
      <w:r w:rsidRPr="007F74F9">
        <w:rPr>
          <w:rFonts w:ascii="Times New Roman" w:hAnsi="Times New Roman" w:cs="Times New Roman"/>
          <w:sz w:val="24"/>
          <w:lang w:val="ru-RU"/>
        </w:rPr>
        <w:t>ости к транспортировке</w:t>
      </w:r>
    </w:p>
    <w:p w14:paraId="66A78E43" w14:textId="77777777" w:rsidR="00E32AC5" w:rsidRPr="007F74F9" w:rsidRDefault="00214D91">
      <w:pPr>
        <w:spacing w:after="100" w:line="240" w:lineRule="auto"/>
        <w:jc w:val="center"/>
        <w:rPr>
          <w:sz w:val="24"/>
          <w:szCs w:val="24"/>
        </w:rPr>
      </w:pPr>
      <w:r w:rsidRPr="007F74F9">
        <w:rPr>
          <w:noProof/>
          <w:sz w:val="24"/>
          <w:szCs w:val="24"/>
        </w:rPr>
        <w:drawing>
          <wp:inline distT="0" distB="0" distL="0" distR="0" wp14:anchorId="29D5CB10" wp14:editId="09DBE9C0">
            <wp:extent cx="5778500" cy="6664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информационного процесс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6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EE5" w14:textId="77777777" w:rsidR="00E32AC5" w:rsidRPr="007F74F9" w:rsidRDefault="00214D91">
      <w:pPr>
        <w:spacing w:line="224" w:lineRule="exact"/>
        <w:rPr>
          <w:sz w:val="24"/>
          <w:szCs w:val="24"/>
          <w:lang w:val="ru-RU"/>
        </w:rPr>
      </w:pPr>
      <w:r w:rsidRPr="007F74F9">
        <w:rPr>
          <w:sz w:val="24"/>
          <w:szCs w:val="24"/>
          <w:lang w:val="ru-RU"/>
        </w:rPr>
        <w:t xml:space="preserve">Внешние условия: поток заказов, остатки, места хранения, график смен и права. Физические операции представлены длительностями и сообщениями об их завершении. Схема адаптирована по </w:t>
      </w:r>
      <w:r w:rsidRPr="007F74F9">
        <w:rPr>
          <w:sz w:val="24"/>
          <w:szCs w:val="24"/>
        </w:rPr>
        <w:t>UML</w:t>
      </w:r>
      <w:r w:rsidRPr="007F74F9">
        <w:rPr>
          <w:sz w:val="24"/>
          <w:szCs w:val="24"/>
          <w:lang w:val="ru-RU"/>
        </w:rPr>
        <w:t xml:space="preserve"> деятельности, последовательностей и состояний; </w:t>
      </w:r>
      <w:r w:rsidRPr="007F74F9">
        <w:rPr>
          <w:sz w:val="24"/>
          <w:szCs w:val="24"/>
          <w:lang w:val="ru-RU"/>
        </w:rPr>
        <w:t xml:space="preserve">очередь, вариант Б и точки </w:t>
      </w:r>
      <w:r w:rsidRPr="007F74F9">
        <w:rPr>
          <w:sz w:val="24"/>
          <w:szCs w:val="24"/>
        </w:rPr>
        <w:t>KPI</w:t>
      </w:r>
      <w:r w:rsidRPr="007F74F9">
        <w:rPr>
          <w:sz w:val="24"/>
          <w:szCs w:val="24"/>
          <w:lang w:val="ru-RU"/>
        </w:rPr>
        <w:t xml:space="preserve"> добавлены для задачи моделирования.</w:t>
      </w:r>
    </w:p>
    <w:sectPr w:rsidR="00E32AC5" w:rsidRPr="007F74F9" w:rsidSect="00034616">
      <w:footerReference w:type="default" r:id="rId10"/>
      <w:pgSz w:w="11906" w:h="16838"/>
      <w:pgMar w:top="700" w:right="1000" w:bottom="700" w:left="1000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4F3D" w14:textId="77777777" w:rsidR="00214D91" w:rsidRDefault="00214D91">
      <w:pPr>
        <w:spacing w:after="0" w:line="240" w:lineRule="auto"/>
      </w:pPr>
      <w:r>
        <w:separator/>
      </w:r>
    </w:p>
  </w:endnote>
  <w:endnote w:type="continuationSeparator" w:id="0">
    <w:p w14:paraId="426B1743" w14:textId="77777777" w:rsidR="00214D91" w:rsidRDefault="00214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DFB95" w14:textId="77777777" w:rsidR="00E32AC5" w:rsidRDefault="00214D91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7F74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D637C" w14:textId="77777777" w:rsidR="00214D91" w:rsidRDefault="00214D91">
      <w:pPr>
        <w:spacing w:after="0" w:line="240" w:lineRule="auto"/>
      </w:pPr>
      <w:r>
        <w:separator/>
      </w:r>
    </w:p>
  </w:footnote>
  <w:footnote w:type="continuationSeparator" w:id="0">
    <w:p w14:paraId="761CD94D" w14:textId="77777777" w:rsidR="00214D91" w:rsidRDefault="00214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B9"/>
    <w:rsid w:val="00125807"/>
    <w:rsid w:val="0015074B"/>
    <w:rsid w:val="00214D91"/>
    <w:rsid w:val="0029639D"/>
    <w:rsid w:val="00326F90"/>
    <w:rsid w:val="007F74F9"/>
    <w:rsid w:val="00AA1D8D"/>
    <w:rsid w:val="00B47730"/>
    <w:rsid w:val="00CB0664"/>
    <w:rsid w:val="00E32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A3C2A4"/>
  <w14:defaultImageDpi w14:val="300"/>
  <w15:docId w15:val="{74BF4DC9-8F55-4407-A4A0-4EE130E1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70" w:line="242" w:lineRule="exact"/>
    </w:pPr>
    <w:rPr>
      <w:rFonts w:ascii="Times New Roman" w:eastAsia="Times New Roman" w:hAnsi="Times New Roman" w:cs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7F74F9"/>
    <w:pPr>
      <w:keepNext/>
      <w:keepLines/>
      <w:spacing w:before="100" w:after="50" w:line="264" w:lineRule="exact"/>
      <w:outlineLvl w:val="0"/>
    </w:pPr>
    <w:rPr>
      <w:rFonts w:eastAsiaTheme="majorEastAsia"/>
      <w:b/>
      <w:bCs/>
      <w:sz w:val="28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F74F9"/>
    <w:rPr>
      <w:rFonts w:ascii="Times New Roman" w:eastAsiaTheme="majorEastAsia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360" w:lineRule="exact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 w:line="240" w:lineRule="exact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задачи моделирования информационного процесса склада</dc:title>
  <dc:subject/>
  <dc:creator/>
  <cp:keywords/>
  <dc:description>generated by python-docx</dc:description>
  <cp:lastModifiedBy>Ксения Ребецкая</cp:lastModifiedBy>
  <cp:revision>4</cp:revision>
  <dcterms:created xsi:type="dcterms:W3CDTF">2013-12-23T23:15:00Z</dcterms:created>
  <dcterms:modified xsi:type="dcterms:W3CDTF">2026-10-21T14:14:00Z</dcterms:modified>
  <cp:category/>
</cp:coreProperties>
</file>