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7197" w:rsidRPr="0010206C" w:rsidRDefault="008912CD" w:rsidP="0010206C">
      <w:pPr>
        <w:pStyle w:val="a5"/>
        <w:jc w:val="center"/>
        <w:rPr>
          <w:rFonts w:ascii="Times New Roman" w:eastAsia="Helvetica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</w:pPr>
      <w:r w:rsidRPr="0010206C"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  <w:t>Инженер</w:t>
      </w:r>
      <w:r w:rsidRPr="0010206C"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  <w:t>-</w:t>
      </w:r>
      <w:r w:rsidRPr="0010206C"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  <w:t xml:space="preserve">программист </w:t>
      </w:r>
      <w:r w:rsidRPr="0010206C"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  <w:t>(</w:t>
      </w:r>
      <w:r w:rsidRPr="0010206C"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  <w:t>программист</w:t>
      </w:r>
      <w:r w:rsidRPr="0010206C"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  <w:shd w:val="clear" w:color="auto" w:fill="FFFFFF"/>
        </w:rPr>
        <w:t>)</w:t>
      </w:r>
    </w:p>
    <w:p w:rsidR="00E97197" w:rsidRPr="0010206C" w:rsidRDefault="00E97197" w:rsidP="0010206C">
      <w:pPr>
        <w:pStyle w:val="a6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E97197" w:rsidRPr="0010206C" w:rsidRDefault="0010206C" w:rsidP="0010206C">
      <w:pPr>
        <w:pStyle w:val="a7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10206C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Должностные обязанности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</w:t>
      </w:r>
      <w:r w:rsidRPr="0010206C">
        <w:rPr>
          <w:rFonts w:ascii="Times New Roman" w:hAnsi="Times New Roman" w:cs="Times New Roman"/>
          <w:color w:val="000000" w:themeColor="text1"/>
        </w:rPr>
        <w:t>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</w:t>
      </w:r>
      <w:r w:rsidRPr="0010206C">
        <w:rPr>
          <w:rFonts w:ascii="Times New Roman" w:hAnsi="Times New Roman" w:cs="Times New Roman"/>
          <w:color w:val="000000" w:themeColor="text1"/>
        </w:rPr>
        <w:t>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</w:t>
      </w:r>
      <w:r w:rsidRPr="0010206C">
        <w:rPr>
          <w:rFonts w:ascii="Times New Roman" w:hAnsi="Times New Roman" w:cs="Times New Roman"/>
          <w:color w:val="000000" w:themeColor="text1"/>
        </w:rPr>
        <w:t>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</w:t>
      </w:r>
      <w:r w:rsidRPr="0010206C">
        <w:rPr>
          <w:rFonts w:ascii="Times New Roman" w:hAnsi="Times New Roman" w:cs="Times New Roman"/>
          <w:color w:val="000000" w:themeColor="text1"/>
        </w:rPr>
        <w:t>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</w:t>
      </w:r>
      <w:r w:rsidRPr="0010206C">
        <w:rPr>
          <w:rFonts w:ascii="Times New Roman" w:hAnsi="Times New Roman" w:cs="Times New Roman"/>
          <w:color w:val="000000" w:themeColor="text1"/>
        </w:rPr>
        <w:t>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</w:t>
      </w:r>
      <w:r w:rsidRPr="0010206C">
        <w:rPr>
          <w:rFonts w:ascii="Times New Roman" w:hAnsi="Times New Roman" w:cs="Times New Roman"/>
          <w:color w:val="000000" w:themeColor="text1"/>
        </w:rPr>
        <w:t>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</w:t>
      </w:r>
      <w:r w:rsidRPr="0010206C">
        <w:rPr>
          <w:rFonts w:ascii="Times New Roman" w:hAnsi="Times New Roman" w:cs="Times New Roman"/>
          <w:color w:val="000000" w:themeColor="text1"/>
        </w:rPr>
        <w:t>нения вычислительной техники.</w:t>
      </w:r>
    </w:p>
    <w:p w:rsidR="00E97197" w:rsidRPr="0010206C" w:rsidRDefault="00E97197">
      <w:pPr>
        <w:pStyle w:val="a6"/>
        <w:rPr>
          <w:rFonts w:ascii="Times New Roman" w:hAnsi="Times New Roman" w:cs="Times New Roman"/>
          <w:color w:val="000000" w:themeColor="text1"/>
        </w:rPr>
      </w:pPr>
    </w:p>
    <w:p w:rsidR="00E97197" w:rsidRPr="0010206C" w:rsidRDefault="0010206C" w:rsidP="0010206C">
      <w:pPr>
        <w:pStyle w:val="a7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Требования к квалификации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 xml:space="preserve">Инженер-программист </w:t>
      </w:r>
      <w:r w:rsidRPr="0010206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10206C">
        <w:rPr>
          <w:rFonts w:ascii="Times New Roman" w:hAnsi="Times New Roman" w:cs="Times New Roman"/>
          <w:color w:val="000000" w:themeColor="text1"/>
        </w:rPr>
        <w:t xml:space="preserve"> </w:t>
      </w:r>
      <w:r w:rsidRPr="0010206C">
        <w:rPr>
          <w:rFonts w:ascii="Times New Roman" w:hAnsi="Times New Roman" w:cs="Times New Roman"/>
          <w:color w:val="000000" w:themeColor="text1"/>
        </w:rPr>
        <w:t xml:space="preserve">категории: высшее профессиональное (техническое или инженерно-экономическое) образование и стаж работы в должности инженера-программиста </w:t>
      </w:r>
      <w:r w:rsidRPr="0010206C">
        <w:rPr>
          <w:rFonts w:ascii="Times New Roman" w:hAnsi="Times New Roman" w:cs="Times New Roman"/>
          <w:color w:val="000000" w:themeColor="text1"/>
          <w:lang w:val="it-IT"/>
        </w:rPr>
        <w:t xml:space="preserve">II </w:t>
      </w:r>
      <w:r w:rsidRPr="0010206C">
        <w:rPr>
          <w:rFonts w:ascii="Times New Roman" w:hAnsi="Times New Roman" w:cs="Times New Roman"/>
          <w:color w:val="000000" w:themeColor="text1"/>
        </w:rPr>
        <w:t>категории не менее 3 лет.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>Инженер-пр</w:t>
      </w:r>
      <w:r w:rsidRPr="0010206C">
        <w:rPr>
          <w:rFonts w:ascii="Times New Roman" w:hAnsi="Times New Roman" w:cs="Times New Roman"/>
          <w:color w:val="000000" w:themeColor="text1"/>
        </w:rPr>
        <w:t xml:space="preserve">ограммист </w:t>
      </w:r>
      <w:r w:rsidRPr="0010206C">
        <w:rPr>
          <w:rFonts w:ascii="Times New Roman" w:hAnsi="Times New Roman" w:cs="Times New Roman"/>
          <w:color w:val="000000" w:themeColor="text1"/>
          <w:lang w:val="it-IT"/>
        </w:rPr>
        <w:t xml:space="preserve">II </w:t>
      </w:r>
      <w:r w:rsidRPr="0010206C">
        <w:rPr>
          <w:rFonts w:ascii="Times New Roman" w:hAnsi="Times New Roman" w:cs="Times New Roman"/>
          <w:color w:val="000000" w:themeColor="text1"/>
        </w:rPr>
        <w:t xml:space="preserve">категории: высшее профессиональное (техническое или инженерно-экономическое) образование и стаж работы в должности инженера-программиста </w:t>
      </w:r>
      <w:r w:rsidRPr="0010206C">
        <w:rPr>
          <w:rFonts w:ascii="Times New Roman" w:hAnsi="Times New Roman" w:cs="Times New Roman"/>
          <w:color w:val="000000" w:themeColor="text1"/>
          <w:lang w:val="it-IT"/>
        </w:rPr>
        <w:t xml:space="preserve">III </w:t>
      </w:r>
      <w:r w:rsidRPr="0010206C">
        <w:rPr>
          <w:rFonts w:ascii="Times New Roman" w:hAnsi="Times New Roman" w:cs="Times New Roman"/>
          <w:color w:val="000000" w:themeColor="text1"/>
        </w:rPr>
        <w:t>категории или других инженерно-технических должностях, замещаемых специалистами с высшим профессиональ</w:t>
      </w:r>
      <w:r w:rsidRPr="0010206C">
        <w:rPr>
          <w:rFonts w:ascii="Times New Roman" w:hAnsi="Times New Roman" w:cs="Times New Roman"/>
          <w:color w:val="000000" w:themeColor="text1"/>
        </w:rPr>
        <w:t>ным образованием, не менее 3 лет.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 xml:space="preserve">Инженер-программист </w:t>
      </w:r>
      <w:r w:rsidRPr="0010206C">
        <w:rPr>
          <w:rFonts w:ascii="Times New Roman" w:hAnsi="Times New Roman" w:cs="Times New Roman"/>
          <w:color w:val="000000" w:themeColor="text1"/>
          <w:lang w:val="it-IT"/>
        </w:rPr>
        <w:t xml:space="preserve">III </w:t>
      </w:r>
      <w:r w:rsidRPr="0010206C">
        <w:rPr>
          <w:rFonts w:ascii="Times New Roman" w:hAnsi="Times New Roman" w:cs="Times New Roman"/>
          <w:color w:val="000000" w:themeColor="text1"/>
        </w:rPr>
        <w:t>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</w:t>
      </w:r>
      <w:r w:rsidRPr="0010206C">
        <w:rPr>
          <w:rFonts w:ascii="Times New Roman" w:hAnsi="Times New Roman" w:cs="Times New Roman"/>
          <w:color w:val="000000" w:themeColor="text1"/>
        </w:rPr>
        <w:t>жностях без квалификационной категории.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</w:t>
      </w:r>
      <w:r w:rsidRPr="0010206C">
        <w:rPr>
          <w:rFonts w:ascii="Times New Roman" w:hAnsi="Times New Roman" w:cs="Times New Roman"/>
          <w:color w:val="000000" w:themeColor="text1"/>
        </w:rPr>
        <w:t xml:space="preserve">азование и стаж работы в должности техника </w:t>
      </w:r>
      <w:r w:rsidRPr="0010206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10206C">
        <w:rPr>
          <w:rFonts w:ascii="Times New Roman" w:hAnsi="Times New Roman" w:cs="Times New Roman"/>
          <w:color w:val="000000" w:themeColor="text1"/>
        </w:rPr>
        <w:t xml:space="preserve"> </w:t>
      </w:r>
      <w:r w:rsidRPr="0010206C">
        <w:rPr>
          <w:rFonts w:ascii="Times New Roman" w:hAnsi="Times New Roman" w:cs="Times New Roman"/>
          <w:color w:val="000000" w:themeColor="text1"/>
        </w:rPr>
        <w:t>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E97197" w:rsidRPr="0010206C" w:rsidRDefault="00E97197">
      <w:pPr>
        <w:pStyle w:val="a6"/>
        <w:rPr>
          <w:rFonts w:ascii="Times New Roman" w:hAnsi="Times New Roman" w:cs="Times New Roman"/>
          <w:color w:val="000000" w:themeColor="text1"/>
        </w:rPr>
      </w:pPr>
    </w:p>
    <w:p w:rsidR="00E97197" w:rsidRPr="0010206C" w:rsidRDefault="0010206C" w:rsidP="0010206C">
      <w:pPr>
        <w:pStyle w:val="a7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10206C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Требуемые знания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>Руководящие и нормативные материалы, регламентирующие методы</w:t>
      </w:r>
      <w:r w:rsidRPr="0010206C">
        <w:rPr>
          <w:rFonts w:ascii="Times New Roman" w:hAnsi="Times New Roman" w:cs="Times New Roman"/>
          <w:color w:val="000000" w:themeColor="text1"/>
        </w:rPr>
        <w:t xml:space="preserve"> разработки алгоритмов и программ и использования вычислительной техники при обработке информации; основные </w:t>
      </w:r>
      <w:r w:rsidRPr="0010206C">
        <w:rPr>
          <w:rFonts w:ascii="Times New Roman" w:hAnsi="Times New Roman" w:cs="Times New Roman"/>
          <w:color w:val="000000" w:themeColor="text1"/>
        </w:rPr>
        <w:lastRenderedPageBreak/>
        <w:t>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</w:t>
      </w:r>
      <w:r w:rsidRPr="0010206C">
        <w:rPr>
          <w:rFonts w:ascii="Times New Roman" w:hAnsi="Times New Roman" w:cs="Times New Roman"/>
          <w:color w:val="000000" w:themeColor="text1"/>
        </w:rPr>
        <w:t>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</w:t>
      </w:r>
      <w:r w:rsidRPr="0010206C">
        <w:rPr>
          <w:rFonts w:ascii="Times New Roman" w:hAnsi="Times New Roman" w:cs="Times New Roman"/>
          <w:color w:val="000000" w:themeColor="text1"/>
        </w:rPr>
        <w:t>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</w:t>
      </w:r>
      <w:r w:rsidRPr="0010206C">
        <w:rPr>
          <w:rFonts w:ascii="Times New Roman" w:hAnsi="Times New Roman" w:cs="Times New Roman"/>
          <w:color w:val="000000" w:themeColor="text1"/>
        </w:rPr>
        <w:t>ового законодательства; правила и нормы охраны труда.</w:t>
      </w:r>
    </w:p>
    <w:p w:rsidR="00E97197" w:rsidRPr="0010206C" w:rsidRDefault="00E97197" w:rsidP="0010206C">
      <w:pPr>
        <w:pStyle w:val="a6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:rsidR="00E97197" w:rsidRPr="0010206C" w:rsidRDefault="0010206C" w:rsidP="0010206C">
      <w:pPr>
        <w:pStyle w:val="a7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10206C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Комментарии к должности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>Приведенные выше квалификационные характерист</w:t>
      </w:r>
      <w:bookmarkStart w:id="0" w:name="_GoBack"/>
      <w:bookmarkEnd w:id="0"/>
      <w:r w:rsidRPr="0010206C">
        <w:rPr>
          <w:rFonts w:ascii="Times New Roman" w:hAnsi="Times New Roman" w:cs="Times New Roman"/>
          <w:color w:val="000000" w:themeColor="text1"/>
        </w:rPr>
        <w:t>ики должности «Инженер-программист (программист)» предназначены для решения вопросов, связанных с регулированием трудовых отношений</w:t>
      </w:r>
      <w:r w:rsidRPr="0010206C">
        <w:rPr>
          <w:rFonts w:ascii="Times New Roman" w:hAnsi="Times New Roman" w:cs="Times New Roman"/>
          <w:color w:val="000000" w:themeColor="text1"/>
        </w:rPr>
        <w:t xml:space="preserve"> и обеспечением эффективной системы управления персоналом в различных организациях. На основе этих характеристик разрабатывается должностная инструкция инженера-программиста, содержащая права и ответственность работника, а также конкретный перечень его дол</w:t>
      </w:r>
      <w:r w:rsidRPr="0010206C">
        <w:rPr>
          <w:rFonts w:ascii="Times New Roman" w:hAnsi="Times New Roman" w:cs="Times New Roman"/>
          <w:color w:val="000000" w:themeColor="text1"/>
        </w:rPr>
        <w:t>жностных обязанностей с учетом особенностей организации и управления деятельностью предприятия (учреждения).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 xml:space="preserve">При составлении должностных инструкций руководителей и специалистов необходимо учесть </w:t>
      </w:r>
      <w:hyperlink r:id="rId6" w:history="1">
        <w:r w:rsidRPr="0010206C">
          <w:rPr>
            <w:rStyle w:val="Hyperlink0"/>
            <w:rFonts w:ascii="Times New Roman" w:hAnsi="Times New Roman" w:cs="Times New Roman"/>
            <w:color w:val="000000" w:themeColor="text1"/>
            <w:u w:val="none"/>
          </w:rPr>
          <w:t>общие положения</w:t>
        </w:r>
      </w:hyperlink>
      <w:r w:rsidRPr="0010206C">
        <w:rPr>
          <w:rFonts w:ascii="Times New Roman" w:hAnsi="Times New Roman" w:cs="Times New Roman"/>
          <w:color w:val="000000" w:themeColor="text1"/>
        </w:rPr>
        <w:t xml:space="preserve"> к данному выпуску справочника и </w:t>
      </w:r>
      <w:hyperlink r:id="rId7" w:history="1">
        <w:r w:rsidRPr="0010206C">
          <w:rPr>
            <w:rStyle w:val="Hyperlink0"/>
            <w:rFonts w:ascii="Times New Roman" w:hAnsi="Times New Roman" w:cs="Times New Roman"/>
            <w:color w:val="000000" w:themeColor="text1"/>
            <w:u w:val="none"/>
          </w:rPr>
          <w:t>введение с общими положениями к первому выпуску справочника должностей</w:t>
        </w:r>
      </w:hyperlink>
      <w:r w:rsidRPr="0010206C">
        <w:rPr>
          <w:rFonts w:ascii="Times New Roman" w:hAnsi="Times New Roman" w:cs="Times New Roman"/>
          <w:color w:val="000000" w:themeColor="text1"/>
        </w:rPr>
        <w:t>.</w:t>
      </w:r>
    </w:p>
    <w:p w:rsidR="00E97197" w:rsidRPr="0010206C" w:rsidRDefault="008912CD">
      <w:pPr>
        <w:pStyle w:val="a6"/>
        <w:rPr>
          <w:rFonts w:ascii="Times New Roman" w:hAnsi="Times New Roman" w:cs="Times New Roman"/>
          <w:color w:val="000000" w:themeColor="text1"/>
        </w:rPr>
      </w:pPr>
      <w:r w:rsidRPr="0010206C">
        <w:rPr>
          <w:rFonts w:ascii="Times New Roman" w:hAnsi="Times New Roman" w:cs="Times New Roman"/>
          <w:color w:val="000000" w:themeColor="text1"/>
        </w:rPr>
        <w:t xml:space="preserve">Обращаем ваше внимание на то, что одинаковые и схожие наименования должностей могут встречаться в </w:t>
      </w:r>
      <w:r w:rsidRPr="0010206C">
        <w:rPr>
          <w:rFonts w:ascii="Times New Roman" w:hAnsi="Times New Roman" w:cs="Times New Roman"/>
          <w:color w:val="000000" w:themeColor="text1"/>
        </w:rPr>
        <w:t xml:space="preserve">разных выпусках ЕКС. Найти схожие названия можно через </w:t>
      </w:r>
      <w:hyperlink r:id="rId8" w:history="1">
        <w:r w:rsidRPr="0010206C">
          <w:rPr>
            <w:rStyle w:val="Hyperlink0"/>
            <w:rFonts w:ascii="Times New Roman" w:hAnsi="Times New Roman" w:cs="Times New Roman"/>
            <w:color w:val="000000" w:themeColor="text1"/>
            <w:u w:val="none"/>
          </w:rPr>
          <w:t>справочник должностей (по алфавиту)</w:t>
        </w:r>
      </w:hyperlink>
      <w:r w:rsidRPr="0010206C">
        <w:rPr>
          <w:rFonts w:ascii="Times New Roman" w:hAnsi="Times New Roman" w:cs="Times New Roman"/>
          <w:color w:val="000000" w:themeColor="text1"/>
        </w:rPr>
        <w:t>.</w:t>
      </w:r>
    </w:p>
    <w:p w:rsidR="00E97197" w:rsidRPr="0010206C" w:rsidRDefault="00E97197">
      <w:pPr>
        <w:pStyle w:val="a6"/>
        <w:rPr>
          <w:rFonts w:ascii="Times New Roman" w:hAnsi="Times New Roman" w:cs="Times New Roman"/>
          <w:color w:val="000000" w:themeColor="text1"/>
        </w:rPr>
      </w:pPr>
    </w:p>
    <w:p w:rsidR="00E97197" w:rsidRPr="0010206C" w:rsidRDefault="00E97197">
      <w:pPr>
        <w:pStyle w:val="a6"/>
        <w:rPr>
          <w:rFonts w:ascii="Times New Roman" w:hAnsi="Times New Roman" w:cs="Times New Roman"/>
          <w:color w:val="000000" w:themeColor="text1"/>
        </w:rPr>
      </w:pPr>
    </w:p>
    <w:sectPr w:rsidR="00E97197" w:rsidRPr="0010206C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2CD" w:rsidRDefault="008912CD">
      <w:r>
        <w:separator/>
      </w:r>
    </w:p>
  </w:endnote>
  <w:endnote w:type="continuationSeparator" w:id="0">
    <w:p w:rsidR="008912CD" w:rsidRDefault="0089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197" w:rsidRDefault="00E97197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2CD" w:rsidRDefault="008912CD">
      <w:r>
        <w:separator/>
      </w:r>
    </w:p>
  </w:footnote>
  <w:footnote w:type="continuationSeparator" w:id="0">
    <w:p w:rsidR="008912CD" w:rsidRDefault="00891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197" w:rsidRDefault="00E97197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97"/>
    <w:rsid w:val="0010206C"/>
    <w:rsid w:val="008912CD"/>
    <w:rsid w:val="00E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C2CFD-4977-4DC6-9360-83C539BF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По умолчанию"/>
    <w:rPr>
      <w:rFonts w:ascii="Verdana" w:hAnsi="Verdana" w:cs="Arial Unicode MS"/>
      <w:color w:val="000000"/>
      <w:sz w:val="26"/>
      <w:szCs w:val="26"/>
    </w:rPr>
  </w:style>
  <w:style w:type="paragraph" w:customStyle="1" w:styleId="a6">
    <w:name w:val="Текстовый блок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7">
    <w:name w:val="Subtitle"/>
    <w:next w:val="a6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character" w:customStyle="1" w:styleId="a8">
    <w:name w:val="Нет"/>
  </w:style>
  <w:style w:type="character" w:customStyle="1" w:styleId="Hyperlink0">
    <w:name w:val="Hyperlink.0"/>
    <w:basedOn w:val="a8"/>
    <w:rPr>
      <w:color w:val="000099"/>
      <w:u w:val="single" w:color="000099"/>
    </w:rPr>
  </w:style>
  <w:style w:type="character" w:customStyle="1" w:styleId="Hyperlink1">
    <w:name w:val="Hyperlink.1"/>
    <w:basedOn w:val="a8"/>
    <w:rPr>
      <w:color w:val="1155CC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zlog.ru/eks/alf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zlog.ru/eks/eks-1/#vv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zlog.ru/eks/eks-1/#o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Вехова</cp:lastModifiedBy>
  <cp:revision>2</cp:revision>
  <dcterms:created xsi:type="dcterms:W3CDTF">2019-02-25T08:41:00Z</dcterms:created>
  <dcterms:modified xsi:type="dcterms:W3CDTF">2019-02-25T08:43:00Z</dcterms:modified>
</cp:coreProperties>
</file>