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C53" w:rsidRPr="000D0531" w:rsidRDefault="00466073" w:rsidP="00CD22CA">
      <w:pPr>
        <w:spacing w:line="240" w:lineRule="auto"/>
        <w:rPr>
          <w:rFonts w:cstheme="minorHAnsi"/>
          <w:b/>
          <w:color w:val="000000" w:themeColor="text1"/>
        </w:rPr>
      </w:pPr>
      <w:r w:rsidRPr="000D0531">
        <w:rPr>
          <w:rFonts w:cstheme="minorHAnsi"/>
          <w:b/>
          <w:color w:val="000000" w:themeColor="text1"/>
        </w:rPr>
        <w:t>Задание 1.1. 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</w:t>
      </w:r>
    </w:p>
    <w:p w:rsidR="00CD22CA" w:rsidRPr="000D0531" w:rsidRDefault="00466073" w:rsidP="000D053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51EC">
        <w:rPr>
          <w:rFonts w:cstheme="minorHAnsi"/>
          <w:color w:val="000000" w:themeColor="text1"/>
        </w:rPr>
        <w:t>ООО «</w:t>
      </w:r>
      <w:r w:rsidR="00CD22CA" w:rsidRPr="00E33028">
        <w:rPr>
          <w:rFonts w:cstheme="minorHAnsi"/>
          <w:b/>
          <w:bCs/>
          <w:color w:val="000000" w:themeColor="text1"/>
        </w:rPr>
        <w:t>ЦПИ</w:t>
      </w:r>
      <w:r w:rsidRPr="00CD51EC">
        <w:rPr>
          <w:rFonts w:cstheme="minorHAnsi"/>
          <w:color w:val="000000" w:themeColor="text1"/>
        </w:rPr>
        <w:t xml:space="preserve">» </w:t>
      </w:r>
      <w:r w:rsidR="00CD22CA" w:rsidRPr="00CD51EC">
        <w:rPr>
          <w:rFonts w:cstheme="minorHAnsi"/>
          <w:color w:val="000000" w:themeColor="text1"/>
        </w:rPr>
        <w:t>(«</w:t>
      </w:r>
      <w:r w:rsidR="00CD22CA" w:rsidRPr="00E33028">
        <w:rPr>
          <w:rFonts w:cstheme="minorHAnsi"/>
          <w:b/>
          <w:color w:val="000000" w:themeColor="text1"/>
        </w:rPr>
        <w:t>Центр пространственных исследований</w:t>
      </w:r>
      <w:r w:rsidR="00CD22CA" w:rsidRPr="00CD51EC">
        <w:rPr>
          <w:rFonts w:cstheme="minorHAnsi"/>
          <w:color w:val="000000" w:themeColor="text1"/>
        </w:rPr>
        <w:t xml:space="preserve">»). </w:t>
      </w:r>
      <w:r w:rsidR="00CD22CA" w:rsidRPr="00CD51EC">
        <w:rPr>
          <w:rFonts w:cstheme="minorHAnsi"/>
          <w:bCs/>
          <w:color w:val="000000" w:themeColor="text1"/>
        </w:rPr>
        <w:t>О</w:t>
      </w:r>
      <w:r w:rsidR="00CD22CA" w:rsidRPr="00CD51EC">
        <w:rPr>
          <w:rFonts w:cstheme="minorHAnsi"/>
          <w:color w:val="000000" w:themeColor="text1"/>
        </w:rPr>
        <w:t>сновной фокус</w:t>
      </w:r>
      <w:r w:rsidR="00CD22CA" w:rsidRPr="00CD51EC">
        <w:rPr>
          <w:rFonts w:cstheme="minorHAnsi"/>
          <w:bCs/>
          <w:color w:val="000000" w:themeColor="text1"/>
        </w:rPr>
        <w:t xml:space="preserve"> компании</w:t>
      </w:r>
      <w:r w:rsidR="00CD22CA" w:rsidRPr="00CD51EC">
        <w:rPr>
          <w:rFonts w:cstheme="minorHAnsi"/>
          <w:color w:val="000000" w:themeColor="text1"/>
        </w:rPr>
        <w:t xml:space="preserve"> </w:t>
      </w:r>
      <w:r w:rsidR="00CD22CA" w:rsidRPr="00CD51EC">
        <w:rPr>
          <w:rFonts w:cstheme="minorHAnsi"/>
          <w:bCs/>
          <w:color w:val="000000" w:themeColor="text1"/>
        </w:rPr>
        <w:t>— это</w:t>
      </w:r>
      <w:r w:rsidR="00CD22CA" w:rsidRPr="00CD51EC">
        <w:rPr>
          <w:rFonts w:cstheme="minorHAnsi"/>
          <w:color w:val="000000" w:themeColor="text1"/>
        </w:rPr>
        <w:t xml:space="preserve"> Location Intelligence (LI). LI</w:t>
      </w:r>
      <w:r w:rsidR="00CD22CA" w:rsidRPr="00CD51EC">
        <w:rPr>
          <w:rFonts w:cstheme="minorHAnsi"/>
          <w:bCs/>
          <w:color w:val="000000" w:themeColor="text1"/>
        </w:rPr>
        <w:t>- новый класс систем, основанных</w:t>
      </w:r>
      <w:r w:rsidR="00CD22CA" w:rsidRPr="00CD51EC">
        <w:rPr>
          <w:rFonts w:cstheme="minorHAnsi"/>
          <w:color w:val="000000" w:themeColor="text1"/>
        </w:rPr>
        <w:t xml:space="preserve"> на предоставлении решения (инструментов, геоданных, математических моделей) для лучшего понимания потенциала места в различных отраслях жизнедеятельности города.</w:t>
      </w:r>
      <w:r w:rsidR="000D0531">
        <w:rPr>
          <w:rFonts w:cstheme="minorHAnsi"/>
          <w:b/>
          <w:bCs/>
          <w:color w:val="000000" w:themeColor="text1"/>
        </w:rPr>
        <w:t xml:space="preserve"> </w:t>
      </w:r>
      <w:r w:rsidR="000D0531" w:rsidRPr="000D0531">
        <w:rPr>
          <w:rFonts w:eastAsia="Times New Roman" w:cstheme="minorHAnsi"/>
          <w:color w:val="000000" w:themeColor="text1"/>
          <w:lang w:eastAsia="ru-RU"/>
        </w:rPr>
        <w:t>Российская геоаналитическая платформа с русифицированным интерфейсом и настраиваемыми отч</w:t>
      </w:r>
      <w:r w:rsidR="000D0531">
        <w:rPr>
          <w:rFonts w:eastAsia="Times New Roman" w:cstheme="minorHAnsi"/>
          <w:color w:val="000000" w:themeColor="text1"/>
          <w:lang w:eastAsia="ru-RU"/>
        </w:rPr>
        <w:t xml:space="preserve">ётами и поддержка опытных Data </w:t>
      </w:r>
      <w:r w:rsidR="000D0531">
        <w:rPr>
          <w:rFonts w:eastAsia="Times New Roman" w:cstheme="minorHAnsi"/>
          <w:color w:val="000000" w:themeColor="text1"/>
          <w:lang w:val="en-US" w:eastAsia="ru-RU"/>
        </w:rPr>
        <w:t>S</w:t>
      </w:r>
      <w:r w:rsidR="000D0531" w:rsidRPr="000D0531">
        <w:rPr>
          <w:rFonts w:eastAsia="Times New Roman" w:cstheme="minorHAnsi"/>
          <w:color w:val="000000" w:themeColor="text1"/>
          <w:lang w:eastAsia="ru-RU"/>
        </w:rPr>
        <w:t>cience аналитиков, работающих с 2003 года.</w:t>
      </w:r>
    </w:p>
    <w:p w:rsidR="00466073" w:rsidRPr="00CD51EC" w:rsidRDefault="00CD51EC">
      <w:pPr>
        <w:rPr>
          <w:rFonts w:cstheme="minorHAnsi"/>
          <w:color w:val="000000" w:themeColor="text1"/>
        </w:rPr>
      </w:pPr>
      <w:r w:rsidRPr="00CD51EC">
        <w:rPr>
          <w:rFonts w:cstheme="minorHAnsi"/>
          <w:color w:val="000000" w:themeColor="text1"/>
        </w:rPr>
        <w:t>Основная система компании является «</w:t>
      </w:r>
      <w:proofErr w:type="spellStart"/>
      <w:r w:rsidRPr="000D0531">
        <w:rPr>
          <w:rFonts w:cstheme="minorHAnsi"/>
          <w:b/>
          <w:color w:val="000000" w:themeColor="text1"/>
        </w:rPr>
        <w:t>Геоинтеллект</w:t>
      </w:r>
      <w:proofErr w:type="spellEnd"/>
      <w:r w:rsidRPr="00CD51EC">
        <w:rPr>
          <w:rFonts w:cstheme="minorHAnsi"/>
          <w:color w:val="000000" w:themeColor="text1"/>
        </w:rPr>
        <w:t>». Данная система решает следующие вопросы:</w:t>
      </w:r>
    </w:p>
    <w:p w:rsidR="00CD51EC" w:rsidRPr="00CD51EC" w:rsidRDefault="00CD51EC" w:rsidP="00CD51EC">
      <w:pPr>
        <w:pStyle w:val="a3"/>
        <w:numPr>
          <w:ilvl w:val="0"/>
          <w:numId w:val="2"/>
        </w:numPr>
        <w:rPr>
          <w:rFonts w:cstheme="minorHAnsi"/>
          <w:color w:val="000000" w:themeColor="text1"/>
        </w:rPr>
      </w:pPr>
      <w:r w:rsidRPr="00CD51EC">
        <w:rPr>
          <w:rFonts w:cstheme="minorHAnsi"/>
          <w:color w:val="000000" w:themeColor="text1"/>
        </w:rPr>
        <w:t>Сколько проживает и работает людей в локации?</w:t>
      </w:r>
    </w:p>
    <w:p w:rsidR="00CD51EC" w:rsidRPr="00CD51EC" w:rsidRDefault="00CD51EC" w:rsidP="00CD51EC">
      <w:pPr>
        <w:pStyle w:val="a3"/>
        <w:numPr>
          <w:ilvl w:val="0"/>
          <w:numId w:val="2"/>
        </w:numPr>
        <w:rPr>
          <w:rFonts w:cstheme="minorHAnsi"/>
          <w:color w:val="000000" w:themeColor="text1"/>
        </w:rPr>
      </w:pPr>
      <w:r w:rsidRPr="00CD51EC">
        <w:rPr>
          <w:rFonts w:cstheme="minorHAnsi"/>
          <w:bCs/>
          <w:color w:val="000000" w:themeColor="text1"/>
        </w:rPr>
        <w:t>Где больше людей проходит и проезжает (качественные показатели)?</w:t>
      </w:r>
    </w:p>
    <w:p w:rsidR="00CD51EC" w:rsidRPr="00CD51EC" w:rsidRDefault="00CD51EC" w:rsidP="00CD51EC">
      <w:pPr>
        <w:pStyle w:val="a3"/>
        <w:numPr>
          <w:ilvl w:val="0"/>
          <w:numId w:val="2"/>
        </w:numPr>
        <w:rPr>
          <w:rFonts w:cstheme="minorHAnsi"/>
          <w:color w:val="000000" w:themeColor="text1"/>
        </w:rPr>
      </w:pPr>
      <w:r w:rsidRPr="00CD51EC">
        <w:rPr>
          <w:rFonts w:cstheme="minorHAnsi"/>
          <w:bCs/>
          <w:color w:val="000000" w:themeColor="text1"/>
        </w:rPr>
        <w:t>Сколько здесь проходит и проезжает людей (количественный показатель)?</w:t>
      </w:r>
    </w:p>
    <w:p w:rsidR="00CD51EC" w:rsidRPr="00CD51EC" w:rsidRDefault="00CD51EC" w:rsidP="00CD51EC">
      <w:pPr>
        <w:pStyle w:val="a3"/>
        <w:numPr>
          <w:ilvl w:val="0"/>
          <w:numId w:val="2"/>
        </w:numPr>
        <w:rPr>
          <w:rFonts w:cstheme="minorHAnsi"/>
          <w:color w:val="000000" w:themeColor="text1"/>
        </w:rPr>
      </w:pPr>
      <w:r w:rsidRPr="00CD51EC">
        <w:rPr>
          <w:rFonts w:cstheme="minorHAnsi"/>
          <w:bCs/>
          <w:color w:val="000000" w:themeColor="text1"/>
        </w:rPr>
        <w:t>Что находится в окружении объекта коммерческой недвижимости? Как изменится локация в будущем?</w:t>
      </w:r>
      <w:bookmarkStart w:id="0" w:name="_GoBack"/>
      <w:bookmarkEnd w:id="0"/>
    </w:p>
    <w:p w:rsidR="00CD51EC" w:rsidRPr="00CD51EC" w:rsidRDefault="00CD51EC" w:rsidP="00CD51EC">
      <w:pPr>
        <w:pStyle w:val="a3"/>
        <w:numPr>
          <w:ilvl w:val="0"/>
          <w:numId w:val="2"/>
        </w:numPr>
        <w:rPr>
          <w:rFonts w:cstheme="minorHAnsi"/>
          <w:color w:val="000000" w:themeColor="text1"/>
        </w:rPr>
      </w:pPr>
      <w:r w:rsidRPr="00CD51EC">
        <w:rPr>
          <w:rFonts w:cstheme="minorHAnsi"/>
          <w:bCs/>
          <w:color w:val="000000" w:themeColor="text1"/>
        </w:rPr>
        <w:t>Какой у меня будет товарооборот?</w:t>
      </w:r>
    </w:p>
    <w:p w:rsidR="00CD51EC" w:rsidRPr="00CD51EC" w:rsidRDefault="00CD51EC" w:rsidP="00CD51EC">
      <w:pPr>
        <w:pStyle w:val="a3"/>
        <w:numPr>
          <w:ilvl w:val="0"/>
          <w:numId w:val="2"/>
        </w:numPr>
        <w:rPr>
          <w:rFonts w:cstheme="minorHAnsi"/>
          <w:color w:val="000000" w:themeColor="text1"/>
        </w:rPr>
      </w:pPr>
      <w:r w:rsidRPr="00CD51EC">
        <w:rPr>
          <w:rFonts w:cstheme="minorHAnsi"/>
          <w:bCs/>
          <w:color w:val="000000" w:themeColor="text1"/>
        </w:rPr>
        <w:t>Где мои клиенты</w:t>
      </w:r>
    </w:p>
    <w:p w:rsidR="00CD51EC" w:rsidRPr="00CD51EC" w:rsidRDefault="00CD51EC" w:rsidP="00CD51EC">
      <w:pPr>
        <w:pStyle w:val="a3"/>
        <w:numPr>
          <w:ilvl w:val="0"/>
          <w:numId w:val="2"/>
        </w:numPr>
        <w:rPr>
          <w:rFonts w:cstheme="minorHAnsi"/>
          <w:color w:val="000000" w:themeColor="text1"/>
        </w:rPr>
      </w:pPr>
      <w:r w:rsidRPr="00CD51EC">
        <w:rPr>
          <w:rFonts w:cstheme="minorHAnsi"/>
          <w:bCs/>
          <w:color w:val="000000" w:themeColor="text1"/>
        </w:rPr>
        <w:t xml:space="preserve">Где мои </w:t>
      </w:r>
      <w:r w:rsidR="000D0531">
        <w:rPr>
          <w:rFonts w:cstheme="minorHAnsi"/>
          <w:bCs/>
          <w:color w:val="000000" w:themeColor="text1"/>
        </w:rPr>
        <w:t>конкуренты (</w:t>
      </w:r>
      <w:r w:rsidRPr="00CD51EC">
        <w:rPr>
          <w:rFonts w:cstheme="minorHAnsi"/>
          <w:bCs/>
          <w:color w:val="000000" w:themeColor="text1"/>
        </w:rPr>
        <w:t>целевая аудитория)</w:t>
      </w:r>
    </w:p>
    <w:p w:rsidR="00CD51EC" w:rsidRPr="00CD51EC" w:rsidRDefault="00CD51EC" w:rsidP="00CD51EC">
      <w:pPr>
        <w:pStyle w:val="a3"/>
        <w:numPr>
          <w:ilvl w:val="0"/>
          <w:numId w:val="2"/>
        </w:numPr>
        <w:rPr>
          <w:rFonts w:cstheme="minorHAnsi"/>
          <w:color w:val="000000" w:themeColor="text1"/>
        </w:rPr>
      </w:pPr>
      <w:r w:rsidRPr="00CD51EC">
        <w:rPr>
          <w:rFonts w:cstheme="minorHAnsi"/>
          <w:bCs/>
          <w:color w:val="000000" w:themeColor="text1"/>
        </w:rPr>
        <w:t>Куда ходят жители и работающие люди?</w:t>
      </w:r>
    </w:p>
    <w:p w:rsidR="00CD51EC" w:rsidRPr="00CD51EC" w:rsidRDefault="00CD51EC" w:rsidP="00CD51EC">
      <w:pPr>
        <w:pStyle w:val="a3"/>
        <w:numPr>
          <w:ilvl w:val="0"/>
          <w:numId w:val="2"/>
        </w:numPr>
        <w:rPr>
          <w:rFonts w:cstheme="minorHAnsi"/>
          <w:color w:val="000000" w:themeColor="text1"/>
        </w:rPr>
      </w:pPr>
      <w:r w:rsidRPr="00CD51EC">
        <w:rPr>
          <w:rFonts w:cstheme="minorHAnsi"/>
          <w:bCs/>
          <w:color w:val="000000" w:themeColor="text1"/>
        </w:rPr>
        <w:t>Какой доход у людей в локации?</w:t>
      </w:r>
    </w:p>
    <w:p w:rsidR="00CD51EC" w:rsidRPr="00CD51EC" w:rsidRDefault="00CD51EC" w:rsidP="00CD51EC">
      <w:pPr>
        <w:pStyle w:val="a3"/>
        <w:numPr>
          <w:ilvl w:val="0"/>
          <w:numId w:val="2"/>
        </w:numPr>
        <w:rPr>
          <w:rFonts w:cstheme="minorHAnsi"/>
          <w:color w:val="000000" w:themeColor="text1"/>
        </w:rPr>
      </w:pPr>
      <w:r w:rsidRPr="00CD51EC">
        <w:rPr>
          <w:rFonts w:cstheme="minorHAnsi"/>
          <w:bCs/>
          <w:color w:val="000000" w:themeColor="text1"/>
        </w:rPr>
        <w:t>С кем конкурируют арендаторы, где покупают продукты (Анализ окружения ТЦ или гипермаркета)?</w:t>
      </w:r>
    </w:p>
    <w:p w:rsidR="00CD51EC" w:rsidRPr="00CD51EC" w:rsidRDefault="00CD51EC" w:rsidP="00CD51EC">
      <w:pPr>
        <w:pStyle w:val="a3"/>
        <w:numPr>
          <w:ilvl w:val="0"/>
          <w:numId w:val="2"/>
        </w:numPr>
        <w:rPr>
          <w:rFonts w:cstheme="minorHAnsi"/>
          <w:color w:val="000000" w:themeColor="text1"/>
        </w:rPr>
      </w:pPr>
      <w:r w:rsidRPr="00CD51EC">
        <w:rPr>
          <w:rFonts w:cstheme="minorHAnsi"/>
          <w:bCs/>
          <w:color w:val="000000" w:themeColor="text1"/>
        </w:rPr>
        <w:t>Куда смогу доставлять заказы?</w:t>
      </w:r>
    </w:p>
    <w:p w:rsidR="00466073" w:rsidRPr="00CD51EC" w:rsidRDefault="00CD22CA">
      <w:pPr>
        <w:rPr>
          <w:rFonts w:cstheme="minorHAnsi"/>
          <w:color w:val="000000" w:themeColor="text1"/>
        </w:rPr>
      </w:pPr>
      <w:r w:rsidRPr="00CD51EC">
        <w:rPr>
          <w:rFonts w:cstheme="minorHAnsi"/>
          <w:color w:val="000000" w:themeColor="text1"/>
        </w:rPr>
        <w:t xml:space="preserve">Взаимодействия с другими организациями: компания работала более чем с 300 клиентами В2В и </w:t>
      </w:r>
      <w:r w:rsidRPr="00CD51EC">
        <w:rPr>
          <w:rFonts w:cstheme="minorHAnsi"/>
          <w:color w:val="000000" w:themeColor="text1"/>
          <w:lang w:val="en-US"/>
        </w:rPr>
        <w:t>B</w:t>
      </w:r>
      <w:r w:rsidRPr="00CD51EC">
        <w:rPr>
          <w:rFonts w:cstheme="minorHAnsi"/>
          <w:color w:val="000000" w:themeColor="text1"/>
        </w:rPr>
        <w:t>2</w:t>
      </w:r>
      <w:r w:rsidRPr="00CD51EC">
        <w:rPr>
          <w:rFonts w:cstheme="minorHAnsi"/>
          <w:color w:val="000000" w:themeColor="text1"/>
          <w:lang w:val="en-US"/>
        </w:rPr>
        <w:t>G</w:t>
      </w:r>
      <w:r w:rsidRPr="00CD51EC">
        <w:rPr>
          <w:rFonts w:cstheme="minorHAnsi"/>
          <w:color w:val="000000" w:themeColor="text1"/>
        </w:rPr>
        <w:t xml:space="preserve"> сектора, </w:t>
      </w:r>
      <w:r w:rsidR="000D0531">
        <w:rPr>
          <w:rFonts w:cstheme="minorHAnsi"/>
          <w:color w:val="000000" w:themeColor="text1"/>
        </w:rPr>
        <w:t>например, такие как Сбербанк, Газ</w:t>
      </w:r>
      <w:r w:rsidRPr="00CD51EC">
        <w:rPr>
          <w:rFonts w:cstheme="minorHAnsi"/>
          <w:color w:val="000000" w:themeColor="text1"/>
        </w:rPr>
        <w:t xml:space="preserve">пром, </w:t>
      </w:r>
      <w:r w:rsidRPr="00CD51EC">
        <w:rPr>
          <w:rFonts w:cstheme="minorHAnsi"/>
          <w:color w:val="000000" w:themeColor="text1"/>
          <w:lang w:val="en-US"/>
        </w:rPr>
        <w:t>Adidas</w:t>
      </w:r>
      <w:r w:rsidRPr="00CD51EC">
        <w:rPr>
          <w:rFonts w:cstheme="minorHAnsi"/>
          <w:color w:val="000000" w:themeColor="text1"/>
        </w:rPr>
        <w:t xml:space="preserve">, </w:t>
      </w:r>
      <w:proofErr w:type="spellStart"/>
      <w:r w:rsidRPr="00CD51EC">
        <w:rPr>
          <w:rFonts w:cstheme="minorHAnsi"/>
          <w:color w:val="000000" w:themeColor="text1"/>
        </w:rPr>
        <w:t>Окей</w:t>
      </w:r>
      <w:proofErr w:type="spellEnd"/>
      <w:r w:rsidRPr="00CD51EC">
        <w:rPr>
          <w:rFonts w:cstheme="minorHAnsi"/>
          <w:color w:val="000000" w:themeColor="text1"/>
        </w:rPr>
        <w:t xml:space="preserve">, </w:t>
      </w:r>
      <w:proofErr w:type="spellStart"/>
      <w:r w:rsidRPr="00CD51EC">
        <w:rPr>
          <w:rFonts w:cstheme="minorHAnsi"/>
          <w:color w:val="000000" w:themeColor="text1"/>
        </w:rPr>
        <w:t>ВкусВилл</w:t>
      </w:r>
      <w:proofErr w:type="spellEnd"/>
      <w:r w:rsidRPr="00CD51EC">
        <w:rPr>
          <w:rFonts w:cstheme="minorHAnsi"/>
          <w:color w:val="000000" w:themeColor="text1"/>
        </w:rPr>
        <w:t xml:space="preserve">, </w:t>
      </w:r>
      <w:proofErr w:type="spellStart"/>
      <w:r w:rsidRPr="00CD51EC">
        <w:rPr>
          <w:rFonts w:cstheme="minorHAnsi"/>
          <w:color w:val="000000" w:themeColor="text1"/>
        </w:rPr>
        <w:t>Неофарм</w:t>
      </w:r>
      <w:proofErr w:type="spellEnd"/>
      <w:r w:rsidRPr="00CD51EC">
        <w:rPr>
          <w:rFonts w:cstheme="minorHAnsi"/>
          <w:color w:val="000000" w:themeColor="text1"/>
        </w:rPr>
        <w:t xml:space="preserve">, </w:t>
      </w:r>
      <w:r w:rsidRPr="00CD51EC">
        <w:rPr>
          <w:rFonts w:cstheme="minorHAnsi"/>
          <w:color w:val="000000" w:themeColor="text1"/>
          <w:lang w:val="en-US"/>
        </w:rPr>
        <w:t>KFC</w:t>
      </w:r>
      <w:r w:rsidRPr="00CD51EC">
        <w:rPr>
          <w:rFonts w:cstheme="minorHAnsi"/>
          <w:color w:val="000000" w:themeColor="text1"/>
        </w:rPr>
        <w:t xml:space="preserve">, Правительство </w:t>
      </w:r>
      <w:r w:rsidR="00CD51EC" w:rsidRPr="00CD51EC">
        <w:rPr>
          <w:rFonts w:cstheme="minorHAnsi"/>
          <w:color w:val="000000" w:themeColor="text1"/>
        </w:rPr>
        <w:t>Санкт-Петербурга</w:t>
      </w:r>
      <w:r w:rsidRPr="00CD51EC">
        <w:rPr>
          <w:rFonts w:cstheme="minorHAnsi"/>
          <w:color w:val="000000" w:themeColor="text1"/>
        </w:rPr>
        <w:t xml:space="preserve">, </w:t>
      </w:r>
      <w:r w:rsidRPr="00CD51EC">
        <w:rPr>
          <w:rFonts w:cstheme="minorHAnsi"/>
          <w:color w:val="000000" w:themeColor="text1"/>
          <w:lang w:val="en-US"/>
        </w:rPr>
        <w:t>Walmart</w:t>
      </w:r>
      <w:r w:rsidR="00CD51EC" w:rsidRPr="00CD51EC">
        <w:rPr>
          <w:rFonts w:cstheme="minorHAnsi"/>
          <w:color w:val="000000" w:themeColor="text1"/>
        </w:rPr>
        <w:t xml:space="preserve">, </w:t>
      </w:r>
      <w:proofErr w:type="spellStart"/>
      <w:r w:rsidR="00CD51EC" w:rsidRPr="00CD51EC">
        <w:rPr>
          <w:rFonts w:cstheme="minorHAnsi"/>
          <w:color w:val="000000" w:themeColor="text1"/>
        </w:rPr>
        <w:t>Дикси</w:t>
      </w:r>
      <w:proofErr w:type="spellEnd"/>
      <w:r w:rsidR="00CD51EC" w:rsidRPr="00CD51EC">
        <w:rPr>
          <w:rFonts w:cstheme="minorHAnsi"/>
          <w:color w:val="000000" w:themeColor="text1"/>
        </w:rPr>
        <w:t xml:space="preserve"> и многие другие.</w:t>
      </w:r>
    </w:p>
    <w:p w:rsidR="00CD51EC" w:rsidRPr="000D0531" w:rsidRDefault="00CD51EC" w:rsidP="00CD51EC">
      <w:pPr>
        <w:rPr>
          <w:rFonts w:cstheme="minorHAnsi"/>
          <w:color w:val="000000" w:themeColor="text1"/>
        </w:rPr>
      </w:pPr>
      <w:r w:rsidRPr="000D0531">
        <w:rPr>
          <w:rFonts w:cstheme="minorHAnsi"/>
          <w:color w:val="000000" w:themeColor="text1"/>
        </w:rPr>
        <w:t>Компания также участвует в различных конференция</w:t>
      </w:r>
      <w:r w:rsidR="000D0531" w:rsidRPr="000D0531">
        <w:rPr>
          <w:rFonts w:cstheme="minorHAnsi"/>
          <w:color w:val="000000" w:themeColor="text1"/>
        </w:rPr>
        <w:t>х, видеопризентациях, выставках.</w:t>
      </w:r>
    </w:p>
    <w:p w:rsidR="000D0531" w:rsidRPr="000D0531" w:rsidRDefault="000D0531" w:rsidP="000D0531">
      <w:pPr>
        <w:rPr>
          <w:rFonts w:eastAsia="Times New Roman" w:cstheme="minorHAnsi"/>
          <w:color w:val="000000" w:themeColor="text1"/>
          <w:lang w:eastAsia="ru-RU"/>
        </w:rPr>
      </w:pPr>
      <w:r w:rsidRPr="000D0531">
        <w:rPr>
          <w:rFonts w:cstheme="minorHAnsi"/>
          <w:color w:val="000000" w:themeColor="text1"/>
        </w:rPr>
        <w:t xml:space="preserve">Направление компании является очень перспективным, так как геомаркетинг является основной </w:t>
      </w:r>
      <w:r w:rsidRPr="000D0531">
        <w:rPr>
          <w:rFonts w:eastAsia="Times New Roman" w:cstheme="minorHAnsi"/>
          <w:color w:val="000000" w:themeColor="text1"/>
          <w:shd w:val="clear" w:color="auto" w:fill="FFFFFF"/>
          <w:lang w:eastAsia="ru-RU"/>
        </w:rPr>
        <w:t>формой </w:t>
      </w:r>
      <w:r w:rsidRPr="000D0531">
        <w:rPr>
          <w:rFonts w:eastAsia="Times New Roman" w:cstheme="minorHAnsi"/>
          <w:color w:val="000000" w:themeColor="text1"/>
          <w:lang w:eastAsia="ru-RU"/>
        </w:rPr>
        <w:t>маркетингового исследования</w:t>
      </w:r>
      <w:r w:rsidRPr="000D0531">
        <w:rPr>
          <w:rFonts w:eastAsia="Times New Roman" w:cstheme="minorHAnsi"/>
          <w:color w:val="000000" w:themeColor="text1"/>
          <w:shd w:val="clear" w:color="auto" w:fill="FFFFFF"/>
          <w:lang w:eastAsia="ru-RU"/>
        </w:rPr>
        <w:t>, позволяющей проанализировать внешние и внутренние геопространственные (имеющие географическую привязку) показатели компании, различные аспекты её прошлой, текущей и будущей деятельности, включая </w:t>
      </w:r>
      <w:r w:rsidRPr="000D0531">
        <w:rPr>
          <w:rFonts w:eastAsia="Times New Roman" w:cstheme="minorHAnsi"/>
          <w:color w:val="000000" w:themeColor="text1"/>
          <w:lang w:eastAsia="ru-RU"/>
        </w:rPr>
        <w:t>инфраструктуру</w:t>
      </w:r>
      <w:r w:rsidRPr="000D0531">
        <w:rPr>
          <w:rFonts w:eastAsia="Times New Roman" w:cstheme="minorHAnsi"/>
          <w:color w:val="000000" w:themeColor="text1"/>
          <w:shd w:val="clear" w:color="auto" w:fill="FFFFFF"/>
          <w:lang w:eastAsia="ru-RU"/>
        </w:rPr>
        <w:t> и </w:t>
      </w:r>
      <w:r w:rsidRPr="000D0531">
        <w:rPr>
          <w:rFonts w:eastAsia="Times New Roman" w:cstheme="minorHAnsi"/>
          <w:color w:val="000000" w:themeColor="text1"/>
          <w:lang w:eastAsia="ru-RU"/>
        </w:rPr>
        <w:t>конкурентную</w:t>
      </w:r>
      <w:r w:rsidRPr="000D0531">
        <w:rPr>
          <w:rFonts w:eastAsia="Times New Roman" w:cstheme="minorHAnsi"/>
          <w:color w:val="000000" w:themeColor="text1"/>
          <w:shd w:val="clear" w:color="auto" w:fill="FFFFFF"/>
          <w:lang w:eastAsia="ru-RU"/>
        </w:rPr>
        <w:t> среду, что будет актуально для любого предпринимателя.</w:t>
      </w:r>
    </w:p>
    <w:p w:rsidR="000D0531" w:rsidRPr="00CD51EC" w:rsidRDefault="000D0531" w:rsidP="00CD51EC">
      <w:pPr>
        <w:rPr>
          <w:rFonts w:cstheme="minorHAnsi"/>
          <w:color w:val="000000" w:themeColor="text1"/>
        </w:rPr>
      </w:pPr>
    </w:p>
    <w:p w:rsidR="00CD51EC" w:rsidRPr="00CD51EC" w:rsidRDefault="00CD51EC"/>
    <w:sectPr w:rsidR="00CD51EC" w:rsidRPr="00CD5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930CD"/>
    <w:multiLevelType w:val="hybridMultilevel"/>
    <w:tmpl w:val="7FC41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C3804"/>
    <w:multiLevelType w:val="hybridMultilevel"/>
    <w:tmpl w:val="44ACDA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720"/>
    <w:rsid w:val="000D0531"/>
    <w:rsid w:val="00466073"/>
    <w:rsid w:val="0091641B"/>
    <w:rsid w:val="00CD22CA"/>
    <w:rsid w:val="00CD51EC"/>
    <w:rsid w:val="00E33028"/>
    <w:rsid w:val="00EA1720"/>
    <w:rsid w:val="00FB3F30"/>
    <w:rsid w:val="00FD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C8CE1D-454E-4963-89FB-DBCED7B19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D22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CD51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07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D22C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D51E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pple-converted-space">
    <w:name w:val="apple-converted-space"/>
    <w:basedOn w:val="a0"/>
    <w:rsid w:val="000D0531"/>
  </w:style>
  <w:style w:type="character" w:styleId="a4">
    <w:name w:val="Hyperlink"/>
    <w:basedOn w:val="a0"/>
    <w:uiPriority w:val="99"/>
    <w:semiHidden/>
    <w:unhideWhenUsed/>
    <w:rsid w:val="000D05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andreeva</dc:creator>
  <cp:keywords/>
  <dc:description/>
  <cp:lastModifiedBy>Пользователь Microsoft Office</cp:lastModifiedBy>
  <cp:revision>5</cp:revision>
  <dcterms:created xsi:type="dcterms:W3CDTF">2020-02-04T15:04:00Z</dcterms:created>
  <dcterms:modified xsi:type="dcterms:W3CDTF">2020-02-11T04:18:00Z</dcterms:modified>
</cp:coreProperties>
</file>