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5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832"/>
        <w:gridCol w:w="2362"/>
        <w:gridCol w:w="2715"/>
        <w:gridCol w:w="1046"/>
        <w:gridCol w:w="1564"/>
      </w:tblGrid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Элемент данных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Описание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Состав или тип данных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Длина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Значения</w:t>
            </w:r>
          </w:p>
        </w:tc>
      </w:tr>
      <w:tr>
        <w:tblPrEx>
          <w:shd w:val="clear" w:color="auto" w:fill="cadfff"/>
        </w:tblPrEx>
        <w:trPr>
          <w:trHeight w:val="778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Пользователь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Информация о пользователе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Электронная почта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пароль</w:t>
            </w:r>
          </w:p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имя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2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Имя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Имя пользователя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 которому к нему можно обращаться в рассылках и уведомлениях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символичное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256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 Neue" w:hAnsi="Helvetica Neue" w:hint="default"/>
                <w:sz w:val="23"/>
                <w:szCs w:val="23"/>
                <w:rtl w:val="0"/>
              </w:rPr>
              <w:t>Электронная почта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Адрес почты пользователя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Должно содержать символ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@</w:t>
            </w:r>
          </w:p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Пароль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Пароль пользователя для входа в систему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8-16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Личный кабинет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Личный кабинет пользователя в приложении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Электронная почта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номер дома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 Neue" w:hAnsi="Helvetica Neue" w:hint="default"/>
                <w:sz w:val="23"/>
                <w:szCs w:val="23"/>
                <w:rtl w:val="0"/>
              </w:rPr>
              <w:t>Электронная почта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Адрес почты пользователя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Должно содержать символ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@</w:t>
            </w:r>
          </w:p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Номер дома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Уникальный номер дома в приложении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818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Умный дом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Информация об умном доме  в приложении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Номер дома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название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энергосбережение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статус</w:t>
            </w:r>
          </w:p>
          <w:p>
            <w:pPr>
              <w:pStyle w:val="Стиль таблицы 2"/>
              <w:numPr>
                <w:ilvl w:val="0"/>
                <w:numId w:val="1"/>
              </w:numPr>
              <w:suppressAutoHyphens w:val="1"/>
              <w:rPr>
                <w:sz w:val="23"/>
                <w:szCs w:val="23"/>
                <w:lang w:val="ru-RU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 xml:space="preserve">0:100 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{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Устройство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}</w:t>
            </w:r>
          </w:p>
          <w:p>
            <w:pPr>
              <w:pStyle w:val="Стиль таблицы 2"/>
              <w:numPr>
                <w:ilvl w:val="0"/>
                <w:numId w:val="1"/>
              </w:numPr>
              <w:suppressAutoHyphens w:val="1"/>
              <w:rPr>
                <w:sz w:val="23"/>
                <w:szCs w:val="23"/>
                <w:lang w:val="ru-RU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 xml:space="preserve">0:10 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{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Комната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}</w:t>
            </w:r>
          </w:p>
          <w:p>
            <w:pPr>
              <w:pStyle w:val="Стиль таблицы 2"/>
              <w:numPr>
                <w:ilvl w:val="0"/>
                <w:numId w:val="1"/>
              </w:numPr>
              <w:suppressAutoHyphens w:val="1"/>
              <w:rPr>
                <w:sz w:val="23"/>
                <w:szCs w:val="23"/>
                <w:lang w:val="ru-RU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 xml:space="preserve">0:10 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{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Сценарий</w:t>
            </w:r>
            <w:r>
              <w:rPr>
                <w:b w:val="1"/>
                <w:bCs w:val="1"/>
                <w:sz w:val="23"/>
                <w:szCs w:val="23"/>
                <w:rtl w:val="0"/>
                <w:lang w:val="en-US"/>
              </w:rPr>
              <w:t>}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Имя дома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данное пользователем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Номер дома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Уникальный номер дома в приложении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39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Энергосбережение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Отображает состояние режима энергосбережения в умном доме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Включено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\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Выключено</w:t>
            </w:r>
          </w:p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Статус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Отображает статус работы умного дома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Активен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\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 активен</w:t>
            </w:r>
          </w:p>
        </w:tc>
      </w:tr>
      <w:tr>
        <w:tblPrEx>
          <w:shd w:val="clear" w:color="auto" w:fill="cadfff"/>
        </w:tblPrEx>
        <w:trPr>
          <w:trHeight w:val="25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Устройство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Информация об устройствах</w:t>
            </w:r>
            <w:r>
              <w:rPr>
                <w:b w:val="1"/>
                <w:bCs w:val="1"/>
                <w:sz w:val="23"/>
                <w:szCs w:val="23"/>
                <w:rtl w:val="0"/>
              </w:rPr>
              <w:t xml:space="preserve">, 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подключенных к умному дому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Номер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sz w:val="23"/>
                <w:szCs w:val="23"/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Модель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sz w:val="23"/>
                <w:szCs w:val="23"/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Название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sz w:val="23"/>
                <w:szCs w:val="23"/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Производитель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sz w:val="23"/>
                <w:szCs w:val="23"/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</w:rPr>
              <w:t>Цвет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sz w:val="23"/>
                <w:szCs w:val="23"/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Яркость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Энергосбережение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Номер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Уникальный номер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Модель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Модель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Имя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Производитель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фирмы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производителя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Цвет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Цвет свечения лампочки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559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Яркость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Яркость свечения лампочки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1-100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1 -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минимальная яркость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100 -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максимальная яркость</w:t>
            </w:r>
          </w:p>
        </w:tc>
      </w:tr>
      <w:tr>
        <w:tblPrEx>
          <w:shd w:val="clear" w:color="auto" w:fill="cadfff"/>
        </w:tblPrEx>
        <w:trPr>
          <w:trHeight w:val="2079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Энергосбережение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Режим энергосбережения для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логическое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true\false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True -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энергосбережение включено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false -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энергосбережение выключено</w:t>
            </w:r>
          </w:p>
        </w:tc>
      </w:tr>
      <w:tr>
        <w:tblPrEx>
          <w:shd w:val="clear" w:color="auto" w:fill="cadfff"/>
        </w:tblPrEx>
        <w:trPr>
          <w:trHeight w:val="1314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Тип устройства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Информация о типе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314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типа устройства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Комната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Информация о комнатах умного дома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Наименование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статус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Наименование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комнаты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Статус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Статус комнаты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Helvetica Neue" w:hAnsi="Helvetica Neue"/>
                <w:sz w:val="23"/>
                <w:szCs w:val="23"/>
                <w:rtl w:val="0"/>
              </w:rPr>
              <w:t>20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Активна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\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 активна</w:t>
            </w:r>
          </w:p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Тип комнаты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Информация о типе комнаты 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типа комнаты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Helvetica Neue" w:hAnsi="Helvetica Neue"/>
                <w:sz w:val="23"/>
                <w:szCs w:val="23"/>
                <w:rtl w:val="0"/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298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Сценарий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Информация о сценарии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Название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Время начала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Время окончания</w:t>
            </w:r>
          </w:p>
          <w:p>
            <w:pPr>
              <w:pStyle w:val="Стиль таблицы 2"/>
              <w:suppressAutoHyphens w:val="1"/>
              <w:rPr>
                <w:b w:val="1"/>
                <w:bCs w:val="1"/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Статус устройства</w:t>
            </w:r>
          </w:p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Состояние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сценария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Время начала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Время запуска сценария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формате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день недели чч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мм</w:t>
            </w:r>
          </w:p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Время окончания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Время завершения сценария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формате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день недели чч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мм</w:t>
            </w:r>
          </w:p>
        </w:tc>
      </w:tr>
      <w:tr>
        <w:tblPrEx>
          <w:shd w:val="clear" w:color="auto" w:fill="cadfff"/>
        </w:tblPrEx>
        <w:trPr>
          <w:trHeight w:val="1039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Статус устройства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Статус устройства в момент работы сценария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Включено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\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Выключено</w:t>
            </w:r>
          </w:p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Состояние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Состояние сценария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Активен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\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 активен</w:t>
            </w:r>
          </w:p>
        </w:tc>
      </w:tr>
      <w:tr>
        <w:tblPrEx>
          <w:shd w:val="clear" w:color="auto" w:fill="cadfff"/>
        </w:tblPrEx>
        <w:trPr>
          <w:trHeight w:val="1038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День недели в сценарии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Информация о днях недели в сценарии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0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 дня недели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5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Устройство в сценарии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Информация об устройствах</w:t>
            </w:r>
            <w:r>
              <w:rPr>
                <w:b w:val="1"/>
                <w:bCs w:val="1"/>
                <w:sz w:val="23"/>
                <w:szCs w:val="23"/>
                <w:rtl w:val="0"/>
              </w:rPr>
              <w:t xml:space="preserve">, 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добавленных в сценарий автоматизации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suppressAutoHyphens w:val="1"/>
              <w:rPr>
                <w:sz w:val="23"/>
                <w:szCs w:val="23"/>
              </w:rPr>
            </w:pPr>
            <w:r>
              <w:rPr>
                <w:b w:val="1"/>
                <w:bCs w:val="1"/>
                <w:sz w:val="23"/>
                <w:szCs w:val="23"/>
                <w:rtl w:val="0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Номер</w:t>
            </w:r>
          </w:p>
          <w:p>
            <w:pPr>
              <w:pStyle w:val="Стиль таблицы 2"/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*</w:t>
            </w:r>
            <w:r>
              <w:rPr>
                <w:b w:val="1"/>
                <w:bCs w:val="1"/>
                <w:sz w:val="23"/>
                <w:szCs w:val="23"/>
                <w:rtl w:val="0"/>
                <w:lang w:val="ru-RU"/>
              </w:rPr>
              <w:t>Название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13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Номер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Уникальный номер устройства в комнате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710" w:hRule="atLeast"/>
        </w:trPr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Название</w:t>
            </w:r>
          </w:p>
        </w:tc>
        <w:tc>
          <w:tcPr>
            <w:tcW w:type="dxa" w:w="2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Имя устройства в комнате</w:t>
            </w:r>
          </w:p>
        </w:tc>
        <w:tc>
          <w:tcPr>
            <w:tcW w:type="dxa" w:w="2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символьно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числовое значение</w:t>
            </w:r>
          </w:p>
        </w:tc>
        <w:tc>
          <w:tcPr>
            <w:tcW w:type="dxa" w:w="1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ind w:left="108" w:hanging="108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+"/>
      <w:lvlJc w:val="left"/>
      <w:pPr>
        <w:ind w:left="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+"/>
      <w:lvlJc w:val="left"/>
      <w:pPr>
        <w:ind w:left="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+"/>
      <w:lvlJc w:val="left"/>
      <w:pPr>
        <w:ind w:left="1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+"/>
      <w:lvlJc w:val="left"/>
      <w:pPr>
        <w:ind w:left="1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+"/>
      <w:lvlJc w:val="left"/>
      <w:pPr>
        <w:ind w:left="25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+"/>
      <w:lvlJc w:val="left"/>
      <w:pPr>
        <w:ind w:left="3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+"/>
      <w:lvlJc w:val="left"/>
      <w:pPr>
        <w:ind w:left="3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+"/>
      <w:lvlJc w:val="left"/>
      <w:pPr>
        <w:ind w:left="4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+"/>
      <w:lvlJc w:val="left"/>
      <w:pPr>
        <w:ind w:left="4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