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9BA" w:rsidRPr="00A67186" w:rsidRDefault="004F02D5" w:rsidP="00FD698A">
      <w:pPr>
        <w:spacing w:after="0" w:line="240" w:lineRule="auto"/>
        <w:jc w:val="both"/>
        <w:rPr>
          <w:b/>
        </w:rPr>
      </w:pPr>
      <w:r>
        <w:rPr>
          <w:b/>
        </w:rPr>
        <w:t xml:space="preserve">1. </w:t>
      </w:r>
      <w:r w:rsidR="00FD698A" w:rsidRPr="00A67186">
        <w:rPr>
          <w:b/>
        </w:rPr>
        <w:t>ВВЕДЕНИЕ</w:t>
      </w:r>
    </w:p>
    <w:p w:rsidR="00FD698A" w:rsidRDefault="00FD698A" w:rsidP="00FD698A">
      <w:pPr>
        <w:spacing w:after="0" w:line="240" w:lineRule="auto"/>
        <w:jc w:val="both"/>
      </w:pPr>
      <w:r w:rsidRPr="00D26158">
        <w:rPr>
          <w:b/>
        </w:rPr>
        <w:t>Наименование</w:t>
      </w:r>
      <w:r>
        <w:t xml:space="preserve"> – </w:t>
      </w:r>
      <w:r w:rsidR="00EC5AE9">
        <w:t>электронная записная книжка</w:t>
      </w:r>
    </w:p>
    <w:p w:rsidR="00FD698A" w:rsidRPr="00D26158" w:rsidRDefault="00FD698A" w:rsidP="00FD698A">
      <w:pPr>
        <w:spacing w:after="0" w:line="240" w:lineRule="auto"/>
        <w:jc w:val="both"/>
        <w:rPr>
          <w:b/>
        </w:rPr>
      </w:pPr>
      <w:r w:rsidRPr="00D26158">
        <w:rPr>
          <w:b/>
        </w:rPr>
        <w:t>Краткая характеристика области применения</w:t>
      </w:r>
    </w:p>
    <w:p w:rsidR="00FD698A" w:rsidRDefault="00FD698A" w:rsidP="00FD698A">
      <w:pPr>
        <w:spacing w:after="0" w:line="240" w:lineRule="auto"/>
        <w:jc w:val="both"/>
      </w:pPr>
      <w:r>
        <w:t xml:space="preserve">Программа предназначена </w:t>
      </w:r>
      <w:r w:rsidR="00EC5AE9">
        <w:t xml:space="preserve">для повсеместного использования на компьютере под управлением ОС компании </w:t>
      </w:r>
      <w:r w:rsidR="00EC5AE9">
        <w:rPr>
          <w:lang w:val="en-US"/>
        </w:rPr>
        <w:t>Microsoft</w:t>
      </w:r>
      <w:r>
        <w:t>.</w:t>
      </w:r>
    </w:p>
    <w:p w:rsidR="00FD698A" w:rsidRPr="00A67186" w:rsidRDefault="004F02D5" w:rsidP="00FD698A">
      <w:pPr>
        <w:spacing w:after="0" w:line="240" w:lineRule="auto"/>
        <w:jc w:val="both"/>
        <w:rPr>
          <w:b/>
        </w:rPr>
      </w:pPr>
      <w:r>
        <w:rPr>
          <w:b/>
        </w:rPr>
        <w:t xml:space="preserve">2. </w:t>
      </w:r>
      <w:r w:rsidR="00FD698A" w:rsidRPr="00A67186">
        <w:rPr>
          <w:b/>
        </w:rPr>
        <w:t>ОСНОВАНИЯ ДЛЯ РАЗРАБОТКИ</w:t>
      </w:r>
    </w:p>
    <w:p w:rsidR="00FD698A" w:rsidRDefault="00FD698A" w:rsidP="00FD698A">
      <w:pPr>
        <w:spacing w:after="0" w:line="240" w:lineRule="auto"/>
        <w:jc w:val="both"/>
      </w:pPr>
      <w:r>
        <w:t xml:space="preserve">Основанием для организации процесса разработки программного продукта является договор №001 от 01.04.2020 года. Договор согласован с ИП Ивановым Сергеем Сергеевичем (далее Заказчик) и утвержден ИП </w:t>
      </w:r>
      <w:proofErr w:type="spellStart"/>
      <w:r>
        <w:t>Назаркиным</w:t>
      </w:r>
      <w:proofErr w:type="spellEnd"/>
      <w:r>
        <w:t xml:space="preserve"> Г.А. (далее Исполнитель).</w:t>
      </w:r>
      <w:bookmarkStart w:id="0" w:name="_GoBack"/>
      <w:bookmarkEnd w:id="0"/>
    </w:p>
    <w:p w:rsidR="00FD698A" w:rsidRDefault="00FD698A" w:rsidP="00FD698A">
      <w:pPr>
        <w:spacing w:after="0" w:line="240" w:lineRule="auto"/>
        <w:jc w:val="both"/>
      </w:pPr>
      <w:r w:rsidRPr="00D26158">
        <w:rPr>
          <w:b/>
        </w:rPr>
        <w:t>Наименование темы разработки</w:t>
      </w:r>
      <w:r>
        <w:t xml:space="preserve"> – «разработка </w:t>
      </w:r>
      <w:r w:rsidR="00EC5AE9">
        <w:t>электронной записной книжки для массового использования на ПК</w:t>
      </w:r>
      <w:r>
        <w:t>».</w:t>
      </w:r>
    </w:p>
    <w:p w:rsidR="00FD698A" w:rsidRDefault="00FD698A" w:rsidP="00FD698A">
      <w:pPr>
        <w:spacing w:after="0" w:line="240" w:lineRule="auto"/>
        <w:jc w:val="both"/>
      </w:pPr>
      <w:r w:rsidRPr="00D26158">
        <w:rPr>
          <w:b/>
        </w:rPr>
        <w:t>Условное обозначение темы разработки</w:t>
      </w:r>
      <w:r>
        <w:t xml:space="preserve"> – «</w:t>
      </w:r>
      <w:r w:rsidR="00EC5AE9">
        <w:t>ЭЗК</w:t>
      </w:r>
      <w:r>
        <w:t>-00</w:t>
      </w:r>
      <w:r w:rsidR="00EC5AE9">
        <w:t>2</w:t>
      </w:r>
      <w:r>
        <w:t>»</w:t>
      </w:r>
    </w:p>
    <w:p w:rsidR="00A67186" w:rsidRPr="00A67186" w:rsidRDefault="004F02D5" w:rsidP="00FD698A">
      <w:pPr>
        <w:spacing w:after="0" w:line="240" w:lineRule="auto"/>
        <w:jc w:val="both"/>
        <w:rPr>
          <w:b/>
        </w:rPr>
      </w:pPr>
      <w:r>
        <w:rPr>
          <w:b/>
        </w:rPr>
        <w:t xml:space="preserve">3. </w:t>
      </w:r>
      <w:r w:rsidR="00A67186" w:rsidRPr="00A67186">
        <w:rPr>
          <w:b/>
        </w:rPr>
        <w:t>НАЗНАЧЕНИЕ РАЗРАБОТКИ</w:t>
      </w:r>
    </w:p>
    <w:p w:rsidR="00A67186" w:rsidRPr="00D26158" w:rsidRDefault="00A67186" w:rsidP="00FD698A">
      <w:pPr>
        <w:spacing w:after="0" w:line="240" w:lineRule="auto"/>
        <w:jc w:val="both"/>
        <w:rPr>
          <w:b/>
        </w:rPr>
      </w:pPr>
      <w:r w:rsidRPr="00D26158">
        <w:rPr>
          <w:b/>
        </w:rPr>
        <w:t>Функциональное назначение</w:t>
      </w:r>
    </w:p>
    <w:p w:rsidR="00A67186" w:rsidRDefault="00A67186" w:rsidP="00FD698A">
      <w:pPr>
        <w:spacing w:after="0" w:line="240" w:lineRule="auto"/>
        <w:jc w:val="both"/>
      </w:pPr>
      <w:r>
        <w:t xml:space="preserve">Функциональным назначением программы является предоставление пользователю возможности </w:t>
      </w:r>
      <w:r w:rsidR="00EC5AE9">
        <w:t>хранить и вести учет контактов сторонних физических лиц</w:t>
      </w:r>
      <w:r>
        <w:t>.</w:t>
      </w:r>
    </w:p>
    <w:p w:rsidR="00D737CB" w:rsidRPr="00D26158" w:rsidRDefault="00D737CB" w:rsidP="00FD698A">
      <w:pPr>
        <w:spacing w:after="0" w:line="240" w:lineRule="auto"/>
        <w:jc w:val="both"/>
        <w:rPr>
          <w:b/>
        </w:rPr>
      </w:pPr>
      <w:r w:rsidRPr="00D26158">
        <w:rPr>
          <w:b/>
        </w:rPr>
        <w:t>Эксплуатационное назначение</w:t>
      </w:r>
    </w:p>
    <w:p w:rsidR="00D737CB" w:rsidRDefault="00D737CB" w:rsidP="00FD698A">
      <w:pPr>
        <w:spacing w:after="0" w:line="240" w:lineRule="auto"/>
        <w:jc w:val="both"/>
      </w:pPr>
      <w:r>
        <w:t>Програ</w:t>
      </w:r>
      <w:r w:rsidR="00EC5AE9">
        <w:t xml:space="preserve">мма должна эксплуатироваться в </w:t>
      </w:r>
      <w:r>
        <w:t>подразделениях организации-Заказчика.</w:t>
      </w:r>
    </w:p>
    <w:p w:rsidR="00D737CB" w:rsidRPr="00D737CB" w:rsidRDefault="004F02D5" w:rsidP="00FD698A">
      <w:pPr>
        <w:spacing w:after="0" w:line="240" w:lineRule="auto"/>
        <w:jc w:val="both"/>
        <w:rPr>
          <w:b/>
        </w:rPr>
      </w:pPr>
      <w:r>
        <w:rPr>
          <w:b/>
        </w:rPr>
        <w:t xml:space="preserve">4. </w:t>
      </w:r>
      <w:r w:rsidR="00D737CB" w:rsidRPr="00D737CB">
        <w:rPr>
          <w:b/>
        </w:rPr>
        <w:t>ТРЕБОВАНИЯ К ПРОГРАММЕ ИЛИ ПРОГРАММНОМУ ИЗДЕЛИЮ</w:t>
      </w:r>
    </w:p>
    <w:p w:rsidR="00D737CB" w:rsidRPr="00D26158" w:rsidRDefault="00D737CB" w:rsidP="00FD698A">
      <w:pPr>
        <w:spacing w:after="0" w:line="240" w:lineRule="auto"/>
        <w:jc w:val="both"/>
        <w:rPr>
          <w:b/>
        </w:rPr>
      </w:pPr>
      <w:r w:rsidRPr="00D26158">
        <w:rPr>
          <w:b/>
        </w:rPr>
        <w:t>Требования к составу выполняемых функций</w:t>
      </w:r>
    </w:p>
    <w:p w:rsidR="00D737CB" w:rsidRDefault="00D737CB" w:rsidP="00FD698A">
      <w:pPr>
        <w:spacing w:after="0" w:line="240" w:lineRule="auto"/>
        <w:jc w:val="both"/>
      </w:pPr>
      <w:r>
        <w:t>Программа должна обеспечивать возможность выполнения перечисленных ниже функций:</w:t>
      </w:r>
    </w:p>
    <w:p w:rsidR="00D737CB" w:rsidRDefault="00EC5AE9" w:rsidP="00EC5AE9">
      <w:pPr>
        <w:pStyle w:val="a3"/>
        <w:numPr>
          <w:ilvl w:val="0"/>
          <w:numId w:val="7"/>
        </w:numPr>
        <w:spacing w:after="0" w:line="240" w:lineRule="auto"/>
        <w:jc w:val="both"/>
      </w:pPr>
      <w:r>
        <w:t>Функция отображения общего списка контактов на главной форме.</w:t>
      </w:r>
    </w:p>
    <w:p w:rsidR="00EC5AE9" w:rsidRDefault="00EC5AE9" w:rsidP="00EC5AE9">
      <w:pPr>
        <w:pStyle w:val="a3"/>
        <w:numPr>
          <w:ilvl w:val="0"/>
          <w:numId w:val="7"/>
        </w:numPr>
        <w:spacing w:after="0" w:line="240" w:lineRule="auto"/>
        <w:jc w:val="both"/>
      </w:pPr>
      <w:r>
        <w:t>Наличие функциональной панели для работы с контентом.</w:t>
      </w:r>
    </w:p>
    <w:p w:rsidR="00EC5AE9" w:rsidRDefault="00EC5AE9" w:rsidP="00EC5AE9">
      <w:pPr>
        <w:pStyle w:val="a3"/>
        <w:numPr>
          <w:ilvl w:val="0"/>
          <w:numId w:val="7"/>
        </w:numPr>
        <w:spacing w:after="0" w:line="240" w:lineRule="auto"/>
        <w:jc w:val="both"/>
      </w:pPr>
      <w:r>
        <w:t>Функции добавления, изменения и удаления данных при необходимости.</w:t>
      </w:r>
    </w:p>
    <w:p w:rsidR="00EC5AE9" w:rsidRDefault="00EC5AE9" w:rsidP="00EC5AE9">
      <w:pPr>
        <w:pStyle w:val="a3"/>
        <w:numPr>
          <w:ilvl w:val="0"/>
          <w:numId w:val="7"/>
        </w:numPr>
        <w:spacing w:after="0" w:line="240" w:lineRule="auto"/>
        <w:jc w:val="both"/>
      </w:pPr>
      <w:r>
        <w:t>Возможность сортировки контента по возрастанию</w:t>
      </w:r>
      <w:r w:rsidRPr="00EC5AE9">
        <w:t>/</w:t>
      </w:r>
      <w:r>
        <w:t>убыванию по клику на заголовок столбца.</w:t>
      </w:r>
    </w:p>
    <w:p w:rsidR="0074527C" w:rsidRDefault="0074527C" w:rsidP="00EC5AE9">
      <w:pPr>
        <w:pStyle w:val="a3"/>
        <w:numPr>
          <w:ilvl w:val="0"/>
          <w:numId w:val="7"/>
        </w:numPr>
        <w:spacing w:after="0" w:line="240" w:lineRule="auto"/>
        <w:jc w:val="both"/>
      </w:pPr>
      <w:r>
        <w:t>Возможность быстрого доступа к редактированию данных по нажатию на пункт списка через всплывающее дочернее окно.</w:t>
      </w:r>
    </w:p>
    <w:p w:rsidR="00D737CB" w:rsidRDefault="00D737CB" w:rsidP="00EC5AE9">
      <w:pPr>
        <w:pStyle w:val="a3"/>
        <w:numPr>
          <w:ilvl w:val="0"/>
          <w:numId w:val="7"/>
        </w:numPr>
        <w:spacing w:after="0" w:line="240" w:lineRule="auto"/>
        <w:jc w:val="both"/>
      </w:pPr>
      <w:r>
        <w:t>Функции отображения названия программы, версии программы, копирайта и комментариев разработчика.</w:t>
      </w:r>
    </w:p>
    <w:p w:rsidR="00D737CB" w:rsidRPr="00D26158" w:rsidRDefault="009D2EE5" w:rsidP="00FD698A">
      <w:pPr>
        <w:spacing w:after="0" w:line="240" w:lineRule="auto"/>
        <w:jc w:val="both"/>
        <w:rPr>
          <w:b/>
        </w:rPr>
      </w:pPr>
      <w:r w:rsidRPr="00D26158">
        <w:rPr>
          <w:b/>
        </w:rPr>
        <w:t>Требования к временным характеристикам</w:t>
      </w:r>
    </w:p>
    <w:p w:rsidR="009D2EE5" w:rsidRDefault="00D26158" w:rsidP="00FD698A">
      <w:pPr>
        <w:spacing w:after="0" w:line="240" w:lineRule="auto"/>
        <w:jc w:val="both"/>
      </w:pPr>
      <w:r>
        <w:t>Программа</w:t>
      </w:r>
      <w:r w:rsidR="0074527C">
        <w:t xml:space="preserve"> должна стартовать в течение 3</w:t>
      </w:r>
      <w:r>
        <w:t xml:space="preserve"> секунд.</w:t>
      </w:r>
    </w:p>
    <w:p w:rsidR="00D26158" w:rsidRPr="00D26158" w:rsidRDefault="00D26158" w:rsidP="00FD698A">
      <w:pPr>
        <w:spacing w:after="0" w:line="240" w:lineRule="auto"/>
        <w:jc w:val="both"/>
        <w:rPr>
          <w:b/>
        </w:rPr>
      </w:pPr>
      <w:r w:rsidRPr="00D26158">
        <w:rPr>
          <w:b/>
        </w:rPr>
        <w:t>Требования к обеспечению надежного функционирования программы</w:t>
      </w:r>
    </w:p>
    <w:p w:rsidR="00D26158" w:rsidRDefault="00D26158" w:rsidP="00D26158">
      <w:pPr>
        <w:spacing w:after="0" w:line="240" w:lineRule="auto"/>
        <w:jc w:val="both"/>
      </w:pPr>
      <w: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D26158" w:rsidRDefault="00D26158" w:rsidP="00D26158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организацией бесперебойного питания технических средств; </w:t>
      </w:r>
    </w:p>
    <w:p w:rsidR="00D26158" w:rsidRDefault="00D26158" w:rsidP="00D26158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использованием лицензионного программного обеспечения; </w:t>
      </w:r>
    </w:p>
    <w:p w:rsidR="00D26158" w:rsidRDefault="00D26158" w:rsidP="00D26158">
      <w:pPr>
        <w:pStyle w:val="a3"/>
        <w:numPr>
          <w:ilvl w:val="0"/>
          <w:numId w:val="2"/>
        </w:numPr>
        <w:spacing w:after="0" w:line="240" w:lineRule="auto"/>
        <w:jc w:val="both"/>
      </w:pPr>
      <w:r>
        <w:t xml:space="preserve">регулярным выполнением рекомендаций Министерства труда и социального развития РФ, изложенных в Постановлении от 01.01.01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D26158" w:rsidRDefault="00D26158" w:rsidP="00D26158">
      <w:pPr>
        <w:pStyle w:val="a3"/>
        <w:numPr>
          <w:ilvl w:val="0"/>
          <w:numId w:val="2"/>
        </w:numPr>
        <w:spacing w:after="0" w:line="240" w:lineRule="auto"/>
        <w:jc w:val="both"/>
      </w:pPr>
      <w:r>
        <w:t>регулярным выполнением требований ГОСТ. Защита информации. Испытания программных средств на наличие компьютерных вирусов.</w:t>
      </w:r>
    </w:p>
    <w:p w:rsidR="00D26158" w:rsidRPr="00D26158" w:rsidRDefault="00D26158" w:rsidP="00D26158">
      <w:pPr>
        <w:spacing w:after="0" w:line="240" w:lineRule="auto"/>
        <w:jc w:val="both"/>
        <w:rPr>
          <w:b/>
        </w:rPr>
      </w:pPr>
      <w:r w:rsidRPr="00D26158">
        <w:rPr>
          <w:b/>
        </w:rPr>
        <w:t>Требования к видам обслуживания</w:t>
      </w:r>
    </w:p>
    <w:p w:rsidR="00D26158" w:rsidRDefault="00D26158" w:rsidP="00D26158">
      <w:pPr>
        <w:spacing w:after="0" w:line="240" w:lineRule="auto"/>
        <w:jc w:val="both"/>
      </w:pPr>
      <w:r w:rsidRPr="00D26158">
        <w:t>Программа не требует проведения каких-либо видов обслуживания.</w:t>
      </w:r>
    </w:p>
    <w:p w:rsidR="00D26158" w:rsidRPr="00D26158" w:rsidRDefault="00D26158" w:rsidP="00D26158">
      <w:pPr>
        <w:spacing w:after="0" w:line="240" w:lineRule="auto"/>
        <w:jc w:val="both"/>
        <w:rPr>
          <w:b/>
        </w:rPr>
      </w:pPr>
      <w:r w:rsidRPr="00D26158">
        <w:rPr>
          <w:b/>
        </w:rPr>
        <w:t>Требования к составу и параметрам технических средств</w:t>
      </w:r>
    </w:p>
    <w:p w:rsidR="00D26158" w:rsidRDefault="004F02D5" w:rsidP="00D26158">
      <w:pPr>
        <w:spacing w:after="0" w:line="240" w:lineRule="auto"/>
        <w:jc w:val="both"/>
      </w:pPr>
      <w:r>
        <w:t xml:space="preserve">Минимальные требования: </w:t>
      </w:r>
      <w:r w:rsidRPr="004F02D5">
        <w:t xml:space="preserve">ПК не ниже класса </w:t>
      </w:r>
      <w:proofErr w:type="spellStart"/>
      <w:r w:rsidRPr="004F02D5">
        <w:t>Pentium</w:t>
      </w:r>
      <w:proofErr w:type="spellEnd"/>
      <w:r w:rsidRPr="004F02D5">
        <w:t xml:space="preserve"> III; 256 М</w:t>
      </w:r>
      <w:r>
        <w:t>б RAM; не менее 1,5 Гб на винче</w:t>
      </w:r>
      <w:r w:rsidRPr="004F02D5">
        <w:t xml:space="preserve">стере; </w:t>
      </w:r>
      <w:r>
        <w:t xml:space="preserve">операционная система </w:t>
      </w:r>
      <w:proofErr w:type="spellStart"/>
      <w:r w:rsidRPr="004F02D5">
        <w:t>Windows</w:t>
      </w:r>
      <w:proofErr w:type="spellEnd"/>
      <w:r w:rsidRPr="004F02D5">
        <w:t xml:space="preserve"> XP </w:t>
      </w:r>
      <w:r>
        <w:t>(</w:t>
      </w:r>
      <w:r w:rsidRPr="004F02D5">
        <w:t>с пакетом обновления 2 (SP2)</w:t>
      </w:r>
      <w:r>
        <w:t>) и выше</w:t>
      </w:r>
      <w:r w:rsidRPr="004F02D5">
        <w:t xml:space="preserve">; видеокарта с памятью не менее </w:t>
      </w:r>
      <w:r>
        <w:t>4</w:t>
      </w:r>
      <w:r w:rsidRPr="004F02D5">
        <w:t xml:space="preserve"> </w:t>
      </w:r>
      <w:r>
        <w:t>Гб; экран с разреше</w:t>
      </w:r>
      <w:r w:rsidRPr="004F02D5">
        <w:t>нием не менее 1024 × 768 точек</w:t>
      </w:r>
      <w:r>
        <w:t>.</w:t>
      </w:r>
    </w:p>
    <w:p w:rsidR="004F02D5" w:rsidRPr="004F02D5" w:rsidRDefault="004965EA" w:rsidP="00D26158">
      <w:pPr>
        <w:spacing w:after="0" w:line="240" w:lineRule="auto"/>
        <w:jc w:val="both"/>
        <w:rPr>
          <w:b/>
        </w:rPr>
      </w:pPr>
      <w:r>
        <w:rPr>
          <w:b/>
        </w:rPr>
        <w:t xml:space="preserve">5. </w:t>
      </w:r>
      <w:r w:rsidR="004F02D5" w:rsidRPr="004F02D5">
        <w:rPr>
          <w:b/>
        </w:rPr>
        <w:t>ТРЕБОВАНИЯ К ПРОГРАММНОЙ ДОКУМЕНТАЦИИ</w:t>
      </w:r>
    </w:p>
    <w:p w:rsidR="004F02D5" w:rsidRDefault="004F02D5" w:rsidP="00D26158">
      <w:pPr>
        <w:spacing w:after="0" w:line="240" w:lineRule="auto"/>
        <w:jc w:val="both"/>
      </w:pPr>
      <w:r>
        <w:t>Состав программной документации включает в себя:</w:t>
      </w:r>
    </w:p>
    <w:p w:rsidR="004F02D5" w:rsidRDefault="004F02D5" w:rsidP="004F02D5">
      <w:pPr>
        <w:pStyle w:val="a3"/>
        <w:numPr>
          <w:ilvl w:val="0"/>
          <w:numId w:val="3"/>
        </w:numPr>
        <w:spacing w:after="0" w:line="240" w:lineRule="auto"/>
        <w:jc w:val="both"/>
      </w:pPr>
      <w:r>
        <w:t>техническое задание;</w:t>
      </w:r>
    </w:p>
    <w:p w:rsidR="004F02D5" w:rsidRDefault="004F02D5" w:rsidP="004F02D5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программа и методики испытаний; </w:t>
      </w:r>
    </w:p>
    <w:p w:rsidR="004F02D5" w:rsidRDefault="0074527C" w:rsidP="004F02D5">
      <w:pPr>
        <w:pStyle w:val="a3"/>
        <w:numPr>
          <w:ilvl w:val="0"/>
          <w:numId w:val="3"/>
        </w:numPr>
        <w:spacing w:after="0" w:line="240" w:lineRule="auto"/>
        <w:jc w:val="both"/>
      </w:pPr>
      <w:r>
        <w:lastRenderedPageBreak/>
        <w:t>встроенное руководство пользователя.</w:t>
      </w:r>
    </w:p>
    <w:p w:rsidR="004F02D5" w:rsidRPr="004F02D5" w:rsidRDefault="004965EA" w:rsidP="004F02D5">
      <w:pPr>
        <w:spacing w:after="0" w:line="240" w:lineRule="auto"/>
        <w:jc w:val="both"/>
        <w:rPr>
          <w:b/>
        </w:rPr>
      </w:pPr>
      <w:r>
        <w:rPr>
          <w:b/>
        </w:rPr>
        <w:t xml:space="preserve">6. </w:t>
      </w:r>
      <w:r w:rsidR="004F02D5" w:rsidRPr="004F02D5">
        <w:rPr>
          <w:b/>
        </w:rPr>
        <w:t>ТЕХНИКО-ЭКОНОМИЧЕСКИЕ ПОКАЗАТЕЛИ</w:t>
      </w:r>
    </w:p>
    <w:p w:rsidR="004F02D5" w:rsidRDefault="004F02D5" w:rsidP="004F02D5">
      <w:pPr>
        <w:spacing w:after="0" w:line="240" w:lineRule="auto"/>
        <w:jc w:val="both"/>
      </w:pPr>
      <w:r>
        <w:t>Ориентировочная экономическая эффективность не рассчитываются.</w:t>
      </w:r>
    </w:p>
    <w:p w:rsidR="003B274D" w:rsidRDefault="003B274D" w:rsidP="003B274D">
      <w:pPr>
        <w:spacing w:after="0" w:line="240" w:lineRule="auto"/>
        <w:jc w:val="both"/>
      </w:pPr>
      <w:r>
        <w:t>Экономические преимущества разработки в сравнении с лучшими отечественными и зарубежными аналогами составит:</w:t>
      </w:r>
    </w:p>
    <w:p w:rsidR="003B274D" w:rsidRDefault="003B274D" w:rsidP="003B274D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Ориентация на Заказчика в процессе разработки (отсутствует переплата за функционал);</w:t>
      </w:r>
    </w:p>
    <w:p w:rsidR="003B274D" w:rsidRDefault="003B274D" w:rsidP="003B274D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Невысокая итоговая себестоимость;</w:t>
      </w:r>
    </w:p>
    <w:p w:rsidR="003B274D" w:rsidRDefault="003B274D" w:rsidP="003B274D">
      <w:pPr>
        <w:pStyle w:val="a3"/>
        <w:numPr>
          <w:ilvl w:val="0"/>
          <w:numId w:val="5"/>
        </w:numPr>
        <w:spacing w:after="0" w:line="240" w:lineRule="auto"/>
        <w:jc w:val="both"/>
      </w:pPr>
      <w:r>
        <w:t>Быстрая окупаемость.</w:t>
      </w:r>
    </w:p>
    <w:p w:rsidR="003B274D" w:rsidRPr="003B274D" w:rsidRDefault="004965EA" w:rsidP="003B274D">
      <w:pPr>
        <w:spacing w:after="0" w:line="240" w:lineRule="auto"/>
        <w:jc w:val="both"/>
        <w:rPr>
          <w:b/>
        </w:rPr>
      </w:pPr>
      <w:r>
        <w:rPr>
          <w:b/>
        </w:rPr>
        <w:t xml:space="preserve">7. </w:t>
      </w:r>
      <w:r w:rsidR="003B274D" w:rsidRPr="003B274D">
        <w:rPr>
          <w:b/>
        </w:rPr>
        <w:t>СТАДИИ И ЭТАПЫ РАЗРАБОТКИ</w:t>
      </w:r>
    </w:p>
    <w:p w:rsidR="003B274D" w:rsidRPr="003B274D" w:rsidRDefault="003B274D" w:rsidP="003B274D">
      <w:pPr>
        <w:spacing w:after="0" w:line="240" w:lineRule="auto"/>
        <w:jc w:val="both"/>
        <w:rPr>
          <w:b/>
        </w:rPr>
      </w:pPr>
      <w:r w:rsidRPr="003B274D">
        <w:rPr>
          <w:b/>
        </w:rPr>
        <w:t>Стадии разработки</w:t>
      </w:r>
    </w:p>
    <w:p w:rsidR="003B274D" w:rsidRDefault="003B274D" w:rsidP="003B274D">
      <w:pPr>
        <w:spacing w:after="0" w:line="240" w:lineRule="auto"/>
        <w:jc w:val="both"/>
      </w:pPr>
      <w:r>
        <w:t>Разработка должна быть проведена в три стадии:</w:t>
      </w:r>
    </w:p>
    <w:p w:rsidR="003B274D" w:rsidRDefault="003B274D" w:rsidP="003B274D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Разработка технического задания; </w:t>
      </w:r>
    </w:p>
    <w:p w:rsidR="003B274D" w:rsidRDefault="003B274D" w:rsidP="003B274D">
      <w:pPr>
        <w:pStyle w:val="a3"/>
        <w:numPr>
          <w:ilvl w:val="0"/>
          <w:numId w:val="6"/>
        </w:numPr>
        <w:spacing w:after="0" w:line="240" w:lineRule="auto"/>
        <w:jc w:val="both"/>
      </w:pPr>
      <w:r>
        <w:t xml:space="preserve">Рабочее проектирование; </w:t>
      </w:r>
    </w:p>
    <w:p w:rsidR="003B274D" w:rsidRDefault="003B274D" w:rsidP="003B274D">
      <w:pPr>
        <w:pStyle w:val="a3"/>
        <w:numPr>
          <w:ilvl w:val="0"/>
          <w:numId w:val="6"/>
        </w:numPr>
        <w:spacing w:after="0" w:line="240" w:lineRule="auto"/>
        <w:jc w:val="both"/>
      </w:pPr>
      <w:r>
        <w:t>Внедрение.</w:t>
      </w:r>
    </w:p>
    <w:p w:rsidR="003B274D" w:rsidRDefault="003B274D" w:rsidP="003B274D">
      <w:pPr>
        <w:spacing w:after="0" w:line="240" w:lineRule="auto"/>
        <w:jc w:val="both"/>
        <w:rPr>
          <w:b/>
        </w:rPr>
      </w:pPr>
      <w:r w:rsidRPr="003B274D">
        <w:rPr>
          <w:b/>
        </w:rPr>
        <w:t>Этапы разработки</w:t>
      </w:r>
    </w:p>
    <w:p w:rsidR="004965EA" w:rsidRDefault="004965EA" w:rsidP="003B274D">
      <w:pPr>
        <w:spacing w:after="0" w:line="240" w:lineRule="auto"/>
        <w:jc w:val="both"/>
      </w:pPr>
      <w:r w:rsidRPr="004965EA">
        <w:t xml:space="preserve">Перечень </w:t>
      </w:r>
      <w:r>
        <w:t>основных этапов работ в рамках обозначенных стадий разработки представлен ниже (таблица 1).</w:t>
      </w:r>
    </w:p>
    <w:p w:rsidR="004965EA" w:rsidRPr="004965EA" w:rsidRDefault="004965EA" w:rsidP="003B274D">
      <w:pPr>
        <w:spacing w:after="0" w:line="240" w:lineRule="auto"/>
        <w:jc w:val="both"/>
      </w:pPr>
    </w:p>
    <w:p w:rsidR="004965EA" w:rsidRPr="004965EA" w:rsidRDefault="004965EA" w:rsidP="004965EA">
      <w:pPr>
        <w:pStyle w:val="a5"/>
        <w:keepNext/>
        <w:jc w:val="right"/>
        <w:rPr>
          <w:i w:val="0"/>
        </w:rPr>
      </w:pPr>
      <w:r w:rsidRPr="004965EA">
        <w:rPr>
          <w:i w:val="0"/>
        </w:rPr>
        <w:t xml:space="preserve">Таблица </w:t>
      </w:r>
      <w:r w:rsidRPr="004965EA">
        <w:rPr>
          <w:i w:val="0"/>
        </w:rPr>
        <w:fldChar w:fldCharType="begin"/>
      </w:r>
      <w:r w:rsidRPr="004965EA">
        <w:rPr>
          <w:i w:val="0"/>
        </w:rPr>
        <w:instrText xml:space="preserve"> SEQ Таблица \* ARABIC </w:instrText>
      </w:r>
      <w:r w:rsidRPr="004965EA">
        <w:rPr>
          <w:i w:val="0"/>
        </w:rPr>
        <w:fldChar w:fldCharType="separate"/>
      </w:r>
      <w:r w:rsidRPr="004965EA">
        <w:rPr>
          <w:i w:val="0"/>
          <w:noProof/>
        </w:rPr>
        <w:t>1</w:t>
      </w:r>
      <w:r w:rsidRPr="004965EA">
        <w:rPr>
          <w:i w:val="0"/>
        </w:rPr>
        <w:fldChar w:fldCharType="end"/>
      </w:r>
      <w:r w:rsidRPr="004965EA">
        <w:rPr>
          <w:i w:val="0"/>
        </w:rPr>
        <w:t>. Этапы разработки программы и перечень работ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562"/>
        <w:gridCol w:w="1767"/>
        <w:gridCol w:w="1777"/>
        <w:gridCol w:w="5387"/>
      </w:tblGrid>
      <w:tr w:rsidR="003B274D" w:rsidTr="004965EA">
        <w:tc>
          <w:tcPr>
            <w:tcW w:w="562" w:type="dxa"/>
            <w:vAlign w:val="center"/>
          </w:tcPr>
          <w:p w:rsidR="003B274D" w:rsidRPr="00E9784D" w:rsidRDefault="00E9784D" w:rsidP="00E9784D">
            <w:pPr>
              <w:jc w:val="center"/>
              <w:rPr>
                <w:b/>
              </w:rPr>
            </w:pPr>
            <w:r w:rsidRPr="00E9784D">
              <w:rPr>
                <w:b/>
              </w:rPr>
              <w:t>№ п</w:t>
            </w:r>
            <w:r w:rsidRPr="00E9784D">
              <w:rPr>
                <w:b/>
                <w:lang w:val="en-US"/>
              </w:rPr>
              <w:t>/</w:t>
            </w:r>
            <w:r w:rsidRPr="00E9784D">
              <w:rPr>
                <w:b/>
              </w:rPr>
              <w:t>п</w:t>
            </w:r>
          </w:p>
        </w:tc>
        <w:tc>
          <w:tcPr>
            <w:tcW w:w="1767" w:type="dxa"/>
            <w:vAlign w:val="center"/>
          </w:tcPr>
          <w:p w:rsidR="003B274D" w:rsidRPr="00E9784D" w:rsidRDefault="00E9784D" w:rsidP="00E9784D">
            <w:pPr>
              <w:jc w:val="center"/>
              <w:rPr>
                <w:b/>
              </w:rPr>
            </w:pPr>
            <w:r w:rsidRPr="00E9784D">
              <w:rPr>
                <w:b/>
              </w:rPr>
              <w:t>Стадии разработки</w:t>
            </w:r>
          </w:p>
        </w:tc>
        <w:tc>
          <w:tcPr>
            <w:tcW w:w="1777" w:type="dxa"/>
            <w:vAlign w:val="center"/>
          </w:tcPr>
          <w:p w:rsidR="003B274D" w:rsidRPr="00E9784D" w:rsidRDefault="00E9784D" w:rsidP="00E9784D">
            <w:pPr>
              <w:jc w:val="center"/>
              <w:rPr>
                <w:b/>
              </w:rPr>
            </w:pPr>
            <w:r>
              <w:rPr>
                <w:b/>
              </w:rPr>
              <w:t>Основные этапы</w:t>
            </w:r>
          </w:p>
        </w:tc>
        <w:tc>
          <w:tcPr>
            <w:tcW w:w="5387" w:type="dxa"/>
            <w:vAlign w:val="center"/>
          </w:tcPr>
          <w:p w:rsidR="003B274D" w:rsidRPr="00E9784D" w:rsidRDefault="00E9784D" w:rsidP="00E9784D">
            <w:pPr>
              <w:jc w:val="center"/>
              <w:rPr>
                <w:b/>
              </w:rPr>
            </w:pPr>
            <w:r>
              <w:rPr>
                <w:b/>
              </w:rPr>
              <w:t>Перечень работ</w:t>
            </w:r>
          </w:p>
        </w:tc>
      </w:tr>
      <w:tr w:rsidR="003B274D" w:rsidTr="004965EA">
        <w:tc>
          <w:tcPr>
            <w:tcW w:w="562" w:type="dxa"/>
            <w:vAlign w:val="center"/>
          </w:tcPr>
          <w:p w:rsidR="003B274D" w:rsidRDefault="00E9784D" w:rsidP="00E9784D">
            <w:r>
              <w:t>1</w:t>
            </w:r>
          </w:p>
        </w:tc>
        <w:tc>
          <w:tcPr>
            <w:tcW w:w="1767" w:type="dxa"/>
            <w:vAlign w:val="center"/>
          </w:tcPr>
          <w:p w:rsidR="003B274D" w:rsidRDefault="003B274D" w:rsidP="00E9784D">
            <w:r>
              <w:t>Разработка технического задания</w:t>
            </w:r>
          </w:p>
        </w:tc>
        <w:tc>
          <w:tcPr>
            <w:tcW w:w="1777" w:type="dxa"/>
            <w:vAlign w:val="center"/>
          </w:tcPr>
          <w:p w:rsidR="003B274D" w:rsidRDefault="00E9784D" w:rsidP="00E9784D">
            <w:r>
              <w:t>Разработка, согласование и утверждение ТЗ с организацией-Заказчиком</w:t>
            </w:r>
          </w:p>
        </w:tc>
        <w:tc>
          <w:tcPr>
            <w:tcW w:w="5387" w:type="dxa"/>
            <w:vAlign w:val="center"/>
          </w:tcPr>
          <w:p w:rsidR="003B274D" w:rsidRDefault="00E9784D" w:rsidP="00E9784D">
            <w:pPr>
              <w:jc w:val="both"/>
            </w:pPr>
            <w:r>
              <w:t>Постановка задачи; определение и уточнение требований к техническим средствам; определение требований к программе; определение стадий, этапов и сроков разработки программы и сопроводительной документации; выбор языков программирования; согласование и утверждение ТЗ.</w:t>
            </w:r>
          </w:p>
        </w:tc>
      </w:tr>
      <w:tr w:rsidR="003B274D" w:rsidTr="004965EA">
        <w:tc>
          <w:tcPr>
            <w:tcW w:w="562" w:type="dxa"/>
            <w:vAlign w:val="center"/>
          </w:tcPr>
          <w:p w:rsidR="003B274D" w:rsidRDefault="00E9784D" w:rsidP="00E9784D">
            <w:r>
              <w:t>2</w:t>
            </w:r>
          </w:p>
        </w:tc>
        <w:tc>
          <w:tcPr>
            <w:tcW w:w="1767" w:type="dxa"/>
            <w:vAlign w:val="center"/>
          </w:tcPr>
          <w:p w:rsidR="003B274D" w:rsidRDefault="003B274D" w:rsidP="00E9784D">
            <w:r>
              <w:t>Рабочее проектирование</w:t>
            </w:r>
          </w:p>
        </w:tc>
        <w:tc>
          <w:tcPr>
            <w:tcW w:w="1777" w:type="dxa"/>
            <w:vAlign w:val="center"/>
          </w:tcPr>
          <w:p w:rsidR="00E9784D" w:rsidRDefault="00E9784D" w:rsidP="00E9784D">
            <w:r>
              <w:t>1. Разработка программы.</w:t>
            </w:r>
          </w:p>
          <w:p w:rsidR="00E9784D" w:rsidRDefault="00E9784D" w:rsidP="00E9784D">
            <w:r>
              <w:t>2. Разработка программной документации.</w:t>
            </w:r>
          </w:p>
          <w:p w:rsidR="003B274D" w:rsidRDefault="00E9784D" w:rsidP="00E9784D">
            <w:r>
              <w:t>3. Испытания программы.</w:t>
            </w:r>
          </w:p>
        </w:tc>
        <w:tc>
          <w:tcPr>
            <w:tcW w:w="5387" w:type="dxa"/>
            <w:vAlign w:val="center"/>
          </w:tcPr>
          <w:p w:rsidR="003B274D" w:rsidRDefault="004965EA" w:rsidP="00E9784D">
            <w:pPr>
              <w:jc w:val="both"/>
            </w:pPr>
            <w:r>
              <w:t xml:space="preserve">1. </w:t>
            </w:r>
            <w:r w:rsidR="00E9784D">
              <w:t>Работы по программированию (кодированию) и отладке программы.</w:t>
            </w:r>
          </w:p>
          <w:p w:rsidR="00E9784D" w:rsidRDefault="004965EA" w:rsidP="00E9784D">
            <w:pPr>
              <w:jc w:val="both"/>
            </w:pPr>
            <w:r>
              <w:t xml:space="preserve">2. </w:t>
            </w:r>
            <w:r w:rsidR="00E9784D">
              <w:t>Разработка программных документов в соответствии с требованиями ГОСТ 19.101-77.</w:t>
            </w:r>
          </w:p>
          <w:p w:rsidR="00E9784D" w:rsidRDefault="004965EA" w:rsidP="00E9784D">
            <w:pPr>
              <w:jc w:val="both"/>
            </w:pPr>
            <w:r>
              <w:t xml:space="preserve">3. </w:t>
            </w:r>
            <w:r w:rsidR="00E9784D">
              <w:t>Разработка, согласование и утверждение методики испытаний; проведение приемо-сдаточных испытаний; корректировка программы и программной документации по результатам испытаний.</w:t>
            </w:r>
          </w:p>
        </w:tc>
      </w:tr>
      <w:tr w:rsidR="003B274D" w:rsidTr="004965EA">
        <w:tc>
          <w:tcPr>
            <w:tcW w:w="562" w:type="dxa"/>
            <w:vAlign w:val="center"/>
          </w:tcPr>
          <w:p w:rsidR="003B274D" w:rsidRDefault="00E9784D" w:rsidP="00E9784D">
            <w:r>
              <w:t>3</w:t>
            </w:r>
          </w:p>
        </w:tc>
        <w:tc>
          <w:tcPr>
            <w:tcW w:w="1767" w:type="dxa"/>
            <w:vAlign w:val="center"/>
          </w:tcPr>
          <w:p w:rsidR="003B274D" w:rsidRDefault="003B274D" w:rsidP="00E9784D">
            <w:r>
              <w:t>Внедрение</w:t>
            </w:r>
          </w:p>
        </w:tc>
        <w:tc>
          <w:tcPr>
            <w:tcW w:w="1777" w:type="dxa"/>
            <w:vAlign w:val="center"/>
          </w:tcPr>
          <w:p w:rsidR="003B274D" w:rsidRDefault="00E9784D" w:rsidP="00E9784D">
            <w:r>
              <w:t>Подготовка и передача программы.</w:t>
            </w:r>
          </w:p>
        </w:tc>
        <w:tc>
          <w:tcPr>
            <w:tcW w:w="5387" w:type="dxa"/>
            <w:vAlign w:val="center"/>
          </w:tcPr>
          <w:p w:rsidR="003B274D" w:rsidRDefault="00E9784D" w:rsidP="00E9784D">
            <w:pPr>
              <w:jc w:val="both"/>
            </w:pPr>
            <w:r>
              <w:t>Работы по подготовке и передаче программы и программной документации в эксплуатацию Заказчика.</w:t>
            </w:r>
          </w:p>
        </w:tc>
      </w:tr>
    </w:tbl>
    <w:p w:rsidR="003B274D" w:rsidRDefault="003B274D" w:rsidP="003B274D">
      <w:pPr>
        <w:spacing w:after="0" w:line="240" w:lineRule="auto"/>
        <w:jc w:val="both"/>
      </w:pPr>
    </w:p>
    <w:p w:rsidR="004965EA" w:rsidRPr="004965EA" w:rsidRDefault="004965EA" w:rsidP="003B274D">
      <w:pPr>
        <w:spacing w:after="0" w:line="240" w:lineRule="auto"/>
        <w:jc w:val="both"/>
        <w:rPr>
          <w:b/>
        </w:rPr>
      </w:pPr>
      <w:r>
        <w:rPr>
          <w:b/>
        </w:rPr>
        <w:t xml:space="preserve">8. </w:t>
      </w:r>
      <w:r w:rsidRPr="004965EA">
        <w:rPr>
          <w:b/>
        </w:rPr>
        <w:t>ПОРЯДОК КОНТРОЛЯ И ПРИЕМКИ</w:t>
      </w:r>
    </w:p>
    <w:p w:rsidR="004965EA" w:rsidRPr="004965EA" w:rsidRDefault="004965EA" w:rsidP="004965EA">
      <w:pPr>
        <w:spacing w:after="0" w:line="240" w:lineRule="auto"/>
        <w:jc w:val="both"/>
        <w:rPr>
          <w:b/>
        </w:rPr>
      </w:pPr>
      <w:r w:rsidRPr="004965EA">
        <w:rPr>
          <w:b/>
        </w:rPr>
        <w:t>Виды испытаний</w:t>
      </w:r>
    </w:p>
    <w:p w:rsidR="004965EA" w:rsidRDefault="004965EA" w:rsidP="004965EA">
      <w:pPr>
        <w:spacing w:after="0" w:line="240" w:lineRule="auto"/>
        <w:jc w:val="both"/>
      </w:pPr>
      <w:r>
        <w:t>Приемо-сдаточные испытания должны проводиться на объекте Заказчика в сроки, установленные в рамках договором №001 от 01.04.2020 года. Приемо-сдаточные испытания программы должны проводиться согласно разработанной Исполнителем и согласованной Заказчиком методике испытаний. Ход проведения приемо-сдаточных испытаний Заказчик и Исполнитель документируют в Протоколе проведения испытаний.</w:t>
      </w:r>
    </w:p>
    <w:p w:rsidR="004965EA" w:rsidRPr="004965EA" w:rsidRDefault="004965EA" w:rsidP="004965EA">
      <w:pPr>
        <w:spacing w:after="0" w:line="240" w:lineRule="auto"/>
        <w:jc w:val="both"/>
        <w:rPr>
          <w:b/>
        </w:rPr>
      </w:pPr>
      <w:r w:rsidRPr="004965EA">
        <w:rPr>
          <w:b/>
        </w:rPr>
        <w:t>Общие требования к приемке работы</w:t>
      </w:r>
    </w:p>
    <w:p w:rsidR="004965EA" w:rsidRDefault="004965EA" w:rsidP="004965EA">
      <w:pPr>
        <w:spacing w:after="0" w:line="240" w:lineRule="auto"/>
        <w:jc w:val="both"/>
      </w:pPr>
      <w: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</w:p>
    <w:sectPr w:rsidR="00496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9576C"/>
    <w:multiLevelType w:val="hybridMultilevel"/>
    <w:tmpl w:val="09C2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476A4"/>
    <w:multiLevelType w:val="hybridMultilevel"/>
    <w:tmpl w:val="69F66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B4809"/>
    <w:multiLevelType w:val="hybridMultilevel"/>
    <w:tmpl w:val="A3EC0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D3476"/>
    <w:multiLevelType w:val="hybridMultilevel"/>
    <w:tmpl w:val="9B8E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EB06FE"/>
    <w:multiLevelType w:val="hybridMultilevel"/>
    <w:tmpl w:val="CD002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962B7"/>
    <w:multiLevelType w:val="hybridMultilevel"/>
    <w:tmpl w:val="ABF8C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13C31"/>
    <w:multiLevelType w:val="hybridMultilevel"/>
    <w:tmpl w:val="C76AC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8A"/>
    <w:rsid w:val="001D09BA"/>
    <w:rsid w:val="003B274D"/>
    <w:rsid w:val="004965EA"/>
    <w:rsid w:val="004F02D5"/>
    <w:rsid w:val="0074527C"/>
    <w:rsid w:val="009D2EE5"/>
    <w:rsid w:val="00A67186"/>
    <w:rsid w:val="00D26158"/>
    <w:rsid w:val="00D737CB"/>
    <w:rsid w:val="00E9784D"/>
    <w:rsid w:val="00EC5AE9"/>
    <w:rsid w:val="00F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3B5E4-ECDB-44CF-B7A2-4583E51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CB"/>
    <w:pPr>
      <w:ind w:left="720"/>
      <w:contextualSpacing/>
    </w:pPr>
  </w:style>
  <w:style w:type="table" w:styleId="a4">
    <w:name w:val="Table Grid"/>
    <w:basedOn w:val="a1"/>
    <w:uiPriority w:val="39"/>
    <w:rsid w:val="003B2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4965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</dc:creator>
  <cp:keywords/>
  <dc:description/>
  <cp:lastModifiedBy>sabi</cp:lastModifiedBy>
  <cp:revision>2</cp:revision>
  <dcterms:created xsi:type="dcterms:W3CDTF">2020-12-10T20:33:00Z</dcterms:created>
  <dcterms:modified xsi:type="dcterms:W3CDTF">2020-12-10T20:33:00Z</dcterms:modified>
</cp:coreProperties>
</file>