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целочисленной арифметики многократной точности, которая применяется во многих алгоритмах криптографии.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алгоритмы целочисленной арифметики многократной точности.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представленные алгоритмы: сложение неотрицательных целых чисел; вычитание неотрицательных целых чисел; умножение неотрицательных целых чисел столбиком; быстрый столбик; деление многоразрядных целых чисел.</w:t>
      </w:r>
    </w:p>
    <w:bookmarkEnd w:id="21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работе рассмотрим алгоритмы для выполнения арифметических операций с большими числами. Будем считать, что число записано в</w:t>
      </w:r>
      <w:r>
        <w:t xml:space="preserve"> </w:t>
      </w:r>
      <w:r>
        <w:rPr>
          <w:iCs/>
          <w:i/>
        </w:rPr>
        <w:t xml:space="preserve">b</w:t>
      </w:r>
      <w:r>
        <w:t xml:space="preserve">-ичной системе счисления,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- натуральное число,</w:t>
      </w:r>
      <w:r>
        <w:t xml:space="preserve"> </w:t>
      </w:r>
      <m:oMath>
        <m:r>
          <m:t>b</m:t>
        </m:r>
        <m:r>
          <m:rPr>
            <m:sty m:val="p"/>
          </m:rPr>
          <m:t>≥</m:t>
        </m:r>
        <m:r>
          <m:t>2</m:t>
        </m:r>
      </m:oMath>
      <w:r>
        <w:t xml:space="preserve">. Натуральное -разрядное число будем записывать в виде: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 в отдельной переменной. Например, при умножении двух чисел, знак произведения вычисляется отдельно. Квадратные скобки обозначают, что берется целая часть числа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bookmarkStart w:id="23" w:name="X70f315e33b394ea94d964219224b86c79611c0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 1 (сложение неотрицательных целых чисел).</w:t>
      </w:r>
    </w:p>
    <w:p>
      <w:pPr>
        <w:pStyle w:val="FirstParagraph"/>
      </w:pPr>
      <w:r>
        <w:rPr>
          <w:iCs/>
          <w:i/>
        </w:rPr>
        <w:t xml:space="preserve">Вход</w:t>
      </w:r>
      <w:r>
        <w:t xml:space="preserve">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w:r>
        <w:rPr>
          <w:iCs/>
          <w:i/>
        </w:rPr>
        <w:t xml:space="preserve">n</w:t>
      </w:r>
      <w:r>
        <w:t xml:space="preserve">; основание системы счисления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</w:t>
      </w:r>
      <w:r>
        <w:t xml:space="preserve">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 - всегда равная 0 либо 1.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n</m:t>
        </m:r>
        <m:r>
          <m:rPr>
            <m:sty m:val="p"/>
          </m:rPr>
          <m:t>,</m:t>
        </m:r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j</w:t>
      </w:r>
      <w:r>
        <w:t xml:space="preserve"> </w:t>
      </w:r>
      <w:r>
        <w:t xml:space="preserve">идет по разрядам,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следит за переносом);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mod</w:t>
      </w:r>
      <w:r>
        <w:t xml:space="preserve"> </w:t>
      </w:r>
      <w:r>
        <w:rPr>
          <w:iCs/>
          <w:i/>
        </w:rPr>
        <w:t xml:space="preserve">b</w:t>
      </w:r>
      <w:r>
        <w:t xml:space="preserve">),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- наименьший неотрицательный вычет в данном классе вычетов;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5" w:name="X812ea045ba4ef7152af9fbbb83c3b4dfa8bf60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Алгоритм 2 (вычитание неотрицательных целых чисел).</w:t>
      </w:r>
    </w:p>
    <w:p>
      <w:pPr>
        <w:pStyle w:val="FirstParagraph"/>
      </w:pPr>
      <w:r>
        <w:rPr>
          <w:iCs/>
          <w:i/>
        </w:rPr>
        <w:t xml:space="preserve">Вход</w:t>
      </w:r>
      <w:r>
        <w:t xml:space="preserve">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w:r>
        <w:rPr>
          <w:iCs/>
          <w:i/>
        </w:rPr>
        <w:t xml:space="preserve">n</w:t>
      </w:r>
      <w:r>
        <w:t xml:space="preserve">; основание системы счисления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</w:t>
      </w:r>
      <w:r>
        <w:t xml:space="preserve">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n</m:t>
        </m:r>
        <m:r>
          <m:rPr>
            <m:sty m:val="p"/>
          </m:rPr>
          <m:t>,</m:t>
        </m:r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k</w:t>
      </w:r>
      <w:r>
        <w:t xml:space="preserve"> </w:t>
      </w:r>
      <w:r>
        <w:t xml:space="preserve">- заем из старшего разряда);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mod</w:t>
      </w:r>
      <w:r>
        <w:t xml:space="preserve"> </w:t>
      </w:r>
      <w:r>
        <w:rPr>
          <w:iCs/>
          <w:i/>
        </w:rPr>
        <w:t xml:space="preserve">b</w:t>
      </w:r>
      <w:r>
        <w:t xml:space="preserve">),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- наименьший неотрицательный вычет в данном классе вычетов;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 </w:t>
      </w:r>
      <w:hyperlink r:id="rId24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5"/>
    <w:bookmarkStart w:id="26" w:name="X9a520ca7c4421485c2aca02877558e2eee4d10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Алгоритм 3 (умножение неотрицательных целых чисел столбиком).</w:t>
      </w:r>
    </w:p>
    <w:p>
      <w:pPr>
        <w:pStyle w:val="FirstParagraph"/>
      </w:pPr>
      <w:r>
        <w:rPr>
          <w:iCs/>
          <w:i/>
        </w:rPr>
        <w:t xml:space="preserve">Вход</w:t>
      </w:r>
      <w:r>
        <w:t xml:space="preserve">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</w:t>
      </w:r>
      <w:r>
        <w:t xml:space="preserve">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, …,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,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m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j</w:t>
      </w:r>
      <w:r>
        <w:t xml:space="preserve"> </w:t>
      </w:r>
      <w:r>
        <w:t xml:space="preserve">перемещается по номерам разрядов числа</w:t>
      </w:r>
      <w:r>
        <w:t xml:space="preserve"> </w:t>
      </w:r>
      <w:r>
        <w:rPr>
          <w:iCs/>
          <w:i/>
        </w:rPr>
        <w:t xml:space="preserve">v</w:t>
      </w:r>
      <w:r>
        <w:t xml:space="preserve"> </w:t>
      </w:r>
      <w:r>
        <w:t xml:space="preserve">от младших к старшим);</w:t>
      </w:r>
    </w:p>
    <w:p>
      <w:pPr>
        <w:numPr>
          <w:ilvl w:val="0"/>
          <w:numId w:val="1004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и перейти на шаг 6;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n</m:t>
        </m:r>
      </m:oMath>
      <w:r>
        <w:t xml:space="preserve">,</w:t>
      </w:r>
      <w:r>
        <w:t xml:space="preserve"> </w:t>
      </w:r>
      <m:oMath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(Значение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идет по номерам разрядов числа</w:t>
      </w:r>
      <w:r>
        <w:t xml:space="preserve"> </w:t>
      </w:r>
      <w:r>
        <w:rPr>
          <w:iCs/>
          <w:i/>
        </w:rPr>
        <w:t xml:space="preserve">u</w:t>
      </w:r>
      <w:r>
        <w:t xml:space="preserve">,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отвечает за перенос);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t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mod b</w:t>
      </w:r>
      <w:r>
        <w:t xml:space="preserve">),</w:t>
      </w:r>
      <w:r>
        <w:t xml:space="preserve"> </w:t>
      </w:r>
      <m:oMath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f>
          <m:fPr>
            <m:type m:val="bar"/>
          </m:fPr>
          <m:num>
            <m:r>
              <m:t>t</m:t>
            </m:r>
          </m:num>
          <m:den>
            <m:r>
              <m:t>b</m:t>
            </m:r>
          </m:den>
        </m:f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</m:oMath>
      <w:r>
        <w:t xml:space="preserve"> </w:t>
      </w:r>
      <w:r>
        <w:t xml:space="preserve">- наименьший неотрицательный вычет в данном классе вычетов;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k</m:t>
        </m:r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w:r>
        <w:rPr>
          <w:iCs/>
          <w:i/>
        </w:rPr>
        <w:t xml:space="preserve">w</w:t>
      </w:r>
      <w:r>
        <w:t xml:space="preserve">.</w:t>
      </w:r>
    </w:p>
    <w:bookmarkEnd w:id="26"/>
    <w:bookmarkStart w:id="27" w:name="алгоритм-4-быстрый-столбик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Алгоритм 4 (быстрый столбик).</w:t>
      </w:r>
    </w:p>
    <w:p>
      <w:pPr>
        <w:pStyle w:val="FirstParagraph"/>
      </w:pPr>
      <w:r>
        <w:rPr>
          <w:iCs/>
          <w:i/>
        </w:rPr>
        <w:t xml:space="preserve">Вход</w:t>
      </w:r>
      <w:r>
        <w:t xml:space="preserve">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</w:t>
      </w:r>
      <w:r>
        <w:t xml:space="preserve">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w:r>
        <w:rPr>
          <w:iCs/>
          <w:i/>
        </w:rPr>
        <w:t xml:space="preserve">s</w:t>
      </w:r>
      <w:r>
        <w:t xml:space="preserve"> </w:t>
      </w:r>
      <w:r>
        <w:t xml:space="preserve">от 0 до</w:t>
      </w:r>
      <w:r>
        <w:t xml:space="preserve"> </w:t>
      </w:r>
      <w:r>
        <w:rPr>
          <w:iCs/>
          <w:i/>
        </w:rPr>
        <w:t xml:space="preserve">m+n-1</w:t>
      </w:r>
      <w:r>
        <w:t xml:space="preserve"> </w:t>
      </w:r>
      <w:r>
        <w:t xml:space="preserve">с шагом 1 выполнить шаги 3 и 4;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от 0 до</w:t>
      </w:r>
      <w:r>
        <w:t xml:space="preserve"> </w:t>
      </w:r>
      <w:r>
        <w:rPr>
          <w:iCs/>
          <w:i/>
        </w:rPr>
        <w:t xml:space="preserve">s</w:t>
      </w:r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t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t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mod b</w:t>
      </w:r>
      <w:r>
        <w:t xml:space="preserve">),</w:t>
      </w:r>
      <w:r>
        <w:t xml:space="preserve"> </w:t>
      </w: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f>
          <m:fPr>
            <m:type m:val="bar"/>
          </m:fPr>
          <m:num>
            <m:r>
              <m:t>t</m:t>
            </m:r>
          </m:num>
          <m:den>
            <m:r>
              <m:t>b</m:t>
            </m:r>
          </m:den>
        </m:f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</m:oMath>
      <w:r>
        <w:t xml:space="preserve"> </w:t>
      </w:r>
      <w:r>
        <w:t xml:space="preserve">- наименьший неотрицательный вычет по модулю</w:t>
      </w:r>
      <w:r>
        <w:t xml:space="preserve"> </w:t>
      </w:r>
      <w:r>
        <w:rPr>
          <w:iCs/>
          <w:i/>
        </w:rPr>
        <w:t xml:space="preserve">b</w:t>
      </w:r>
      <w:r>
        <w:t xml:space="preserve">. Результат:</w:t>
      </w:r>
      <w:r>
        <w:t xml:space="preserve"> </w:t>
      </w:r>
      <w:r>
        <w:rPr>
          <w:iCs/>
          <w:i/>
        </w:rPr>
        <w:t xml:space="preserve">w</w:t>
      </w:r>
      <w:r>
        <w:t xml:space="preserve">.</w:t>
      </w:r>
    </w:p>
    <w:bookmarkEnd w:id="27"/>
    <w:bookmarkStart w:id="28" w:name="X258a515e8ea346f313d3ca06980d5aa418ac9c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Алгоритм 5 (деление многоразрядных целых чисел).</w:t>
      </w:r>
    </w:p>
    <w:p>
      <w:pPr>
        <w:pStyle w:val="FirstParagraph"/>
      </w:pPr>
      <w:r>
        <w:rPr>
          <w:iCs/>
          <w:i/>
        </w:rPr>
        <w:t xml:space="preserve">Вход</w:t>
      </w:r>
      <w:r>
        <w:t xml:space="preserve">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; разрядность чисел соответственно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t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Выход</w:t>
      </w:r>
      <w:r>
        <w:t xml:space="preserve">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для</w:t>
      </w:r>
      <w:r>
        <w:t xml:space="preserve"> </w:t>
      </w:r>
      <w:r>
        <w:rPr>
          <w:iCs/>
          <w:i/>
        </w:rPr>
        <w:t xml:space="preserve">j</w:t>
      </w:r>
      <w:r>
        <w:t xml:space="preserve"> </w:t>
      </w:r>
      <w:r>
        <w:t xml:space="preserve">от 0 до</w:t>
      </w:r>
      <w:r>
        <w:t xml:space="preserve"> </w:t>
      </w:r>
      <w:r>
        <w:rPr>
          <w:iCs/>
          <w:i/>
        </w:rPr>
        <w:t xml:space="preserve">n-t</w:t>
      </w:r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q</m:t>
        </m:r>
        <m:r>
          <m:t>n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u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для</w:t>
      </w:r>
      <w:r>
        <w:t xml:space="preserve"> </w:t>
      </w:r>
      <w:r>
        <w:rPr>
          <w:iCs/>
          <w:i/>
        </w:rPr>
        <w:t xml:space="preserve">i=n, n-1, …, t+1</w:t>
      </w:r>
      <w:r>
        <w:t xml:space="preserve"> </w:t>
      </w:r>
      <w:r>
        <w:t xml:space="preserve">выполнять пункты:</w:t>
      </w:r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r>
          <m:t>q</m:t>
        </m:r>
        <m:r>
          <m:t>i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−</m:t>
        </m:r>
        <m:r>
          <m:t>1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;</w:t>
      </w:r>
    </w:p>
    <w:p>
      <w:pPr>
        <w:numPr>
          <w:ilvl w:val="1"/>
          <w:numId w:val="1007"/>
        </w:numPr>
        <w:pStyle w:val="Compact"/>
      </w:pPr>
      <w:r>
        <w:t xml:space="preserve">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;</w:t>
      </w:r>
    </w:p>
    <w:p>
      <w:pPr>
        <w:numPr>
          <w:ilvl w:val="1"/>
          <w:numId w:val="1007"/>
        </w:numPr>
        <w:pStyle w:val="Compact"/>
      </w:pPr>
      <w:r>
        <w:t xml:space="preserve">присвоить</w:t>
      </w:r>
      <w:r>
        <w:t xml:space="preserve"> </w:t>
      </w:r>
      <m:oMath>
        <m:r>
          <m:t>u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;</w:t>
      </w:r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m:oMath>
        <m:r>
          <m:t>r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u</m:t>
        </m:r>
      </m:oMath>
      <w:r>
        <w:t xml:space="preserve">. Результат: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r</w:t>
      </w:r>
      <w:r>
        <w:t xml:space="preserve">.</w:t>
      </w:r>
    </w:p>
    <w:bookmarkEnd w:id="28"/>
    <w:bookmarkEnd w:id="29"/>
    <w:bookmarkStart w:id="38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рассмотренных алгоритмов будем использовать среду JupyterLab. Выполним необходимую задачу.</w:t>
      </w:r>
    </w:p>
    <w:p>
      <w:pPr>
        <w:numPr>
          <w:ilvl w:val="0"/>
          <w:numId w:val="1008"/>
        </w:numPr>
        <w:pStyle w:val="Compact"/>
      </w:pPr>
      <w:r>
        <w:t xml:space="preserve">Реализация алгоритма 1 - сложение неотрицательных целых чисел:</w:t>
      </w:r>
    </w:p>
    <w:p>
      <w:pPr>
        <w:pStyle w:val="CaptionedFigure"/>
      </w:pPr>
      <w:r>
        <w:drawing>
          <wp:inline>
            <wp:extent cx="4837470" cy="2969341"/>
            <wp:effectExtent b="0" l="0" r="0" t="0"/>
            <wp:docPr descr="Алгоритм 1" title="" id="1" name="Picture"/>
            <a:graphic>
              <a:graphicData uri="http://schemas.openxmlformats.org/drawingml/2006/picture">
                <pic:pic>
                  <pic:nvPicPr>
                    <pic:cNvPr descr="screen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70" cy="296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1</w:t>
      </w:r>
    </w:p>
    <w:p>
      <w:pPr>
        <w:numPr>
          <w:ilvl w:val="0"/>
          <w:numId w:val="1009"/>
        </w:numPr>
        <w:pStyle w:val="Compact"/>
      </w:pPr>
      <w:r>
        <w:t xml:space="preserve">Реализация алгоритма 2 - вычитание неотрицательных целых чисел:</w:t>
      </w:r>
    </w:p>
    <w:p>
      <w:pPr>
        <w:pStyle w:val="CaptionedFigure"/>
      </w:pPr>
      <w:r>
        <w:drawing>
          <wp:inline>
            <wp:extent cx="4080387" cy="2517058"/>
            <wp:effectExtent b="0" l="0" r="0" t="0"/>
            <wp:docPr descr="Алгоритм 2" title="" id="1" name="Picture"/>
            <a:graphic>
              <a:graphicData uri="http://schemas.openxmlformats.org/drawingml/2006/picture">
                <pic:pic>
                  <pic:nvPicPr>
                    <pic:cNvPr descr="screen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87" cy="251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2</w:t>
      </w:r>
    </w:p>
    <w:p>
      <w:pPr>
        <w:numPr>
          <w:ilvl w:val="0"/>
          <w:numId w:val="1010"/>
        </w:numPr>
        <w:pStyle w:val="Compact"/>
      </w:pPr>
      <w:r>
        <w:t xml:space="preserve">Реализация алгоритма 3 - умножение неотрицательных целых чисел столбиком:</w:t>
      </w:r>
    </w:p>
    <w:p>
      <w:pPr>
        <w:pStyle w:val="CaptionedFigure"/>
      </w:pPr>
      <w:r>
        <w:drawing>
          <wp:inline>
            <wp:extent cx="4591664" cy="3067664"/>
            <wp:effectExtent b="0" l="0" r="0" t="0"/>
            <wp:docPr descr="Алгоритм 3.1" title="" id="1" name="Picture"/>
            <a:graphic>
              <a:graphicData uri="http://schemas.openxmlformats.org/drawingml/2006/picture">
                <pic:pic>
                  <pic:nvPicPr>
                    <pic:cNvPr descr="screen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64" cy="306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3.1</w:t>
      </w:r>
    </w:p>
    <w:p>
      <w:pPr>
        <w:pStyle w:val="CaptionedFigure"/>
      </w:pPr>
      <w:r>
        <w:drawing>
          <wp:inline>
            <wp:extent cx="4955458" cy="3126658"/>
            <wp:effectExtent b="0" l="0" r="0" t="0"/>
            <wp:docPr descr="Алгоритм 3.2" title="" id="1" name="Picture"/>
            <a:graphic>
              <a:graphicData uri="http://schemas.openxmlformats.org/drawingml/2006/picture">
                <pic:pic>
                  <pic:nvPicPr>
                    <pic:cNvPr descr="screen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58" cy="312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3.2</w:t>
      </w:r>
    </w:p>
    <w:p>
      <w:pPr>
        <w:pStyle w:val="CaptionedFigure"/>
      </w:pPr>
      <w:r>
        <w:drawing>
          <wp:inline>
            <wp:extent cx="4935793" cy="2998838"/>
            <wp:effectExtent b="0" l="0" r="0" t="0"/>
            <wp:docPr descr="Алгоритм 3.3" title="" id="1" name="Picture"/>
            <a:graphic>
              <a:graphicData uri="http://schemas.openxmlformats.org/drawingml/2006/picture">
                <pic:pic>
                  <pic:nvPicPr>
                    <pic:cNvPr descr="screen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93" cy="299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3.3</w:t>
      </w:r>
    </w:p>
    <w:p>
      <w:pPr>
        <w:numPr>
          <w:ilvl w:val="0"/>
          <w:numId w:val="1011"/>
        </w:numPr>
        <w:pStyle w:val="Compact"/>
      </w:pPr>
      <w:r>
        <w:t xml:space="preserve">Реализация алгоритма 4 - быстрый столбик:</w:t>
      </w:r>
    </w:p>
    <w:p>
      <w:pPr>
        <w:pStyle w:val="CaptionedFigure"/>
      </w:pPr>
      <w:r>
        <w:drawing>
          <wp:inline>
            <wp:extent cx="5334000" cy="2965405"/>
            <wp:effectExtent b="0" l="0" r="0" t="0"/>
            <wp:docPr descr="Алгоритм 4" title="" id="1" name="Picture"/>
            <a:graphic>
              <a:graphicData uri="http://schemas.openxmlformats.org/drawingml/2006/picture">
                <pic:pic>
                  <pic:nvPicPr>
                    <pic:cNvPr descr="screen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4</w:t>
      </w:r>
    </w:p>
    <w:p>
      <w:pPr>
        <w:numPr>
          <w:ilvl w:val="0"/>
          <w:numId w:val="1012"/>
        </w:numPr>
        <w:pStyle w:val="Compact"/>
      </w:pPr>
      <w:r>
        <w:t xml:space="preserve">Реализация алгоритма 5 - деление многоразрядных целых чисел:</w:t>
      </w:r>
    </w:p>
    <w:p>
      <w:pPr>
        <w:pStyle w:val="CaptionedFigure"/>
      </w:pPr>
      <w:r>
        <w:drawing>
          <wp:inline>
            <wp:extent cx="3991896" cy="1976283"/>
            <wp:effectExtent b="0" l="0" r="0" t="0"/>
            <wp:docPr descr="Алгоритм 5.1" title="" id="1" name="Picture"/>
            <a:graphic>
              <a:graphicData uri="http://schemas.openxmlformats.org/drawingml/2006/picture">
                <pic:pic>
                  <pic:nvPicPr>
                    <pic:cNvPr descr="screen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96" cy="197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5.1</w:t>
      </w:r>
    </w:p>
    <w:p>
      <w:pPr>
        <w:pStyle w:val="CaptionedFigure"/>
      </w:pPr>
      <w:r>
        <w:drawing>
          <wp:inline>
            <wp:extent cx="5334000" cy="2718517"/>
            <wp:effectExtent b="0" l="0" r="0" t="0"/>
            <wp:docPr descr="Алгоритм 5.2" title="" id="1" name="Picture"/>
            <a:graphic>
              <a:graphicData uri="http://schemas.openxmlformats.org/drawingml/2006/picture">
                <pic:pic>
                  <pic:nvPicPr>
                    <pic:cNvPr descr="screen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5.2</w:t>
      </w:r>
    </w:p>
    <w:bookmarkEnd w:id="38"/>
    <w:bookmarkStart w:id="39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u = '12345'</w:t>
      </w:r>
      <w:r>
        <w:br/>
      </w:r>
      <w:r>
        <w:rPr>
          <w:rStyle w:val="VerbatimChar"/>
        </w:rPr>
        <w:t xml:space="preserve">v = '56789'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w.append(</w:t>
      </w:r>
      <w:r>
        <w:br/>
      </w:r>
      <w:r>
        <w:rPr>
          <w:rStyle w:val="VerbatimChar"/>
        </w:rPr>
        <w:t xml:space="preserve">    (int(u[n-i]) + int(v[n-i]) + k) % b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k = (int(u[n-i]) + int(v[n-i]) + k) // b</w:t>
      </w:r>
      <w:r>
        <w:br/>
      </w:r>
      <w:r>
        <w:rPr>
          <w:rStyle w:val="VerbatimChar"/>
        </w:rPr>
        <w:t xml:space="preserve">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'56789'</w:t>
      </w:r>
      <w:r>
        <w:br/>
      </w:r>
      <w:r>
        <w:rPr>
          <w:rStyle w:val="VerbatimChar"/>
        </w:rPr>
        <w:t xml:space="preserve">v = '12345'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w.append(</w:t>
      </w:r>
      <w:r>
        <w:br/>
      </w:r>
      <w:r>
        <w:rPr>
          <w:rStyle w:val="VerbatimChar"/>
        </w:rPr>
        <w:t xml:space="preserve">    (int(u[n-i]) - int(v[n-i]) + k) % b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k = (int(u[n-i]) - int(v[n-i]) + k) // b</w:t>
      </w:r>
      <w:r>
        <w:br/>
      </w:r>
      <w:r>
        <w:rPr>
          <w:rStyle w:val="VerbatimChar"/>
        </w:rPr>
        <w:t xml:space="preserve">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'123456'</w:t>
      </w:r>
      <w:r>
        <w:br/>
      </w:r>
      <w:r>
        <w:rPr>
          <w:rStyle w:val="VerbatimChar"/>
        </w:rPr>
        <w:t xml:space="preserve">v = '7890'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rPr>
          <w:rStyle w:val="VerbatimChar"/>
        </w:rPr>
        <w:t xml:space="preserve">def fun1():</w:t>
      </w:r>
      <w:r>
        <w:br/>
      </w:r>
      <w:r>
        <w:rPr>
          <w:rStyle w:val="VerbatimChar"/>
        </w:rPr>
        <w:t xml:space="preserve">  global v</w:t>
      </w:r>
      <w:r>
        <w:br/>
      </w:r>
      <w:r>
        <w:rPr>
          <w:rStyle w:val="VerbatimChar"/>
        </w:rPr>
        <w:t xml:space="preserve">  global w</w:t>
      </w:r>
      <w:r>
        <w:br/>
      </w:r>
      <w:r>
        <w:rPr>
          <w:rStyle w:val="VerbatimChar"/>
        </w:rPr>
        <w:t xml:space="preserve">  global j</w:t>
      </w:r>
      <w:r>
        <w:br/>
      </w:r>
      <w:r>
        <w:rPr>
          <w:rStyle w:val="VerbatimChar"/>
        </w:rPr>
        <w:t xml:space="preserve">  if j == m:</w:t>
      </w:r>
      <w:r>
        <w:br/>
      </w:r>
      <w:r>
        <w:rPr>
          <w:rStyle w:val="VerbatimChar"/>
        </w:rPr>
        <w:t xml:space="preserve">    j -= 1</w:t>
      </w:r>
      <w:r>
        <w:br/>
      </w:r>
      <w:r>
        <w:rPr>
          <w:rStyle w:val="VerbatimChar"/>
        </w:rPr>
        <w:t xml:space="preserve">  if int(v[j]) == 0:</w:t>
      </w:r>
      <w:r>
        <w:br/>
      </w:r>
      <w:r>
        <w:rPr>
          <w:rStyle w:val="VerbatimChar"/>
        </w:rPr>
        <w:t xml:space="preserve">    w[j] = 0</w:t>
      </w:r>
      <w:r>
        <w:br/>
      </w:r>
      <w:r>
        <w:rPr>
          <w:rStyle w:val="VerbatimChar"/>
        </w:rPr>
        <w:t xml:space="preserve">    fun4()</w:t>
      </w:r>
      <w:r>
        <w:br/>
      </w:r>
      <w:r>
        <w:br/>
      </w:r>
      <w:r>
        <w:rPr>
          <w:rStyle w:val="VerbatimChar"/>
        </w:rPr>
        <w:t xml:space="preserve">def fun2():</w:t>
      </w:r>
      <w:r>
        <w:br/>
      </w:r>
      <w:r>
        <w:rPr>
          <w:rStyle w:val="VerbatimChar"/>
        </w:rPr>
        <w:t xml:space="preserve">  global k</w:t>
      </w:r>
      <w:r>
        <w:br/>
      </w:r>
      <w:r>
        <w:rPr>
          <w:rStyle w:val="VerbatimChar"/>
        </w:rPr>
        <w:t xml:space="preserve">  global t</w:t>
      </w:r>
      <w:r>
        <w:br/>
      </w:r>
      <w:r>
        <w:rPr>
          <w:rStyle w:val="VerbatimChar"/>
        </w:rPr>
        <w:t xml:space="preserve">  global i</w:t>
      </w:r>
      <w:r>
        <w:br/>
      </w:r>
      <w:r>
        <w:rPr>
          <w:rStyle w:val="VerbatimChar"/>
        </w:rPr>
        <w:t xml:space="preserve">  if i == n:</w:t>
      </w:r>
      <w:r>
        <w:br/>
      </w:r>
      <w:r>
        <w:rPr>
          <w:rStyle w:val="VerbatimChar"/>
        </w:rPr>
        <w:t xml:space="preserve">    i -= 1</w:t>
      </w:r>
      <w:r>
        <w:br/>
      </w:r>
      <w:r>
        <w:rPr>
          <w:rStyle w:val="VerbatimChar"/>
        </w:rPr>
        <w:t xml:space="preserve">  t = int(u[i]) * int(v[j]) + w[i+j] + k</w:t>
      </w:r>
      <w:r>
        <w:br/>
      </w:r>
      <w:r>
        <w:rPr>
          <w:rStyle w:val="VerbatimChar"/>
        </w:rPr>
        <w:t xml:space="preserve">  w[i+j] = t % b</w:t>
      </w:r>
      <w:r>
        <w:br/>
      </w:r>
      <w:r>
        <w:rPr>
          <w:rStyle w:val="VerbatimChar"/>
        </w:rPr>
        <w:t xml:space="preserve">  k = t / b</w:t>
      </w:r>
      <w:r>
        <w:br/>
      </w:r>
      <w:r>
        <w:br/>
      </w:r>
      <w:r>
        <w:rPr>
          <w:rStyle w:val="VerbatimChar"/>
        </w:rPr>
        <w:t xml:space="preserve">def fun3():</w:t>
      </w:r>
      <w:r>
        <w:br/>
      </w:r>
      <w:r>
        <w:rPr>
          <w:rStyle w:val="VerbatimChar"/>
        </w:rPr>
        <w:t xml:space="preserve">  global i</w:t>
      </w:r>
      <w:r>
        <w:br/>
      </w:r>
      <w:r>
        <w:rPr>
          <w:rStyle w:val="VerbatimChar"/>
        </w:rPr>
        <w:t xml:space="preserve">  global w</w:t>
      </w:r>
      <w:r>
        <w:br/>
      </w:r>
      <w:r>
        <w:rPr>
          <w:rStyle w:val="VerbatimChar"/>
        </w:rPr>
        <w:t xml:space="preserve">  global j</w:t>
      </w:r>
      <w:r>
        <w:br/>
      </w:r>
      <w:r>
        <w:rPr>
          <w:rStyle w:val="VerbatimChar"/>
        </w:rPr>
        <w:t xml:space="preserve">  global k</w:t>
      </w:r>
      <w:r>
        <w:br/>
      </w:r>
      <w:r>
        <w:rPr>
          <w:rStyle w:val="VerbatimChar"/>
        </w:rPr>
        <w:t xml:space="preserve">  i -= 1</w:t>
      </w:r>
      <w:r>
        <w:br/>
      </w:r>
      <w:r>
        <w:rPr>
          <w:rStyle w:val="VerbatimChar"/>
        </w:rPr>
        <w:t xml:space="preserve">  if i &gt; 0:</w:t>
      </w:r>
      <w:r>
        <w:br/>
      </w:r>
      <w:r>
        <w:rPr>
          <w:rStyle w:val="VerbatimChar"/>
        </w:rPr>
        <w:t xml:space="preserve">    fun2()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w[j] = k</w:t>
      </w:r>
      <w:r>
        <w:br/>
      </w:r>
      <w:r>
        <w:br/>
      </w:r>
      <w:r>
        <w:rPr>
          <w:rStyle w:val="VerbatimChar"/>
        </w:rPr>
        <w:t xml:space="preserve">def fun4():</w:t>
      </w:r>
      <w:r>
        <w:br/>
      </w:r>
      <w:r>
        <w:rPr>
          <w:rStyle w:val="VerbatimChar"/>
        </w:rPr>
        <w:t xml:space="preserve">  global j</w:t>
      </w:r>
      <w:r>
        <w:br/>
      </w:r>
      <w:r>
        <w:rPr>
          <w:rStyle w:val="VerbatimChar"/>
        </w:rPr>
        <w:t xml:space="preserve">  global w</w:t>
      </w:r>
      <w:r>
        <w:br/>
      </w:r>
      <w:r>
        <w:rPr>
          <w:rStyle w:val="VerbatimChar"/>
        </w:rPr>
        <w:t xml:space="preserve">  j -= 1</w:t>
      </w:r>
      <w:r>
        <w:br/>
      </w:r>
      <w:r>
        <w:rPr>
          <w:rStyle w:val="VerbatimChar"/>
        </w:rPr>
        <w:t xml:space="preserve">  if j &gt; 0:</w:t>
      </w:r>
      <w:r>
        <w:br/>
      </w:r>
      <w:r>
        <w:rPr>
          <w:rStyle w:val="VerbatimChar"/>
        </w:rPr>
        <w:t xml:space="preserve">    fun1()</w:t>
      </w:r>
      <w:r>
        <w:br/>
      </w:r>
      <w:r>
        <w:rPr>
          <w:rStyle w:val="VerbatimChar"/>
        </w:rPr>
        <w:t xml:space="preserve">  if j == 0:</w:t>
      </w:r>
      <w:r>
        <w:br/>
      </w:r>
      <w:r>
        <w:rPr>
          <w:rStyle w:val="VerbatimChar"/>
        </w:rPr>
        <w:t xml:space="preserve">    print(w)</w:t>
      </w:r>
      <w:r>
        <w:br/>
      </w:r>
      <w:r>
        <w:br/>
      </w:r>
      <w:r>
        <w:rPr>
          <w:rStyle w:val="VerbatimChar"/>
        </w:rPr>
        <w:t xml:space="preserve">fun1()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fun2()</w:t>
      </w:r>
      <w:r>
        <w:br/>
      </w:r>
      <w:r>
        <w:rPr>
          <w:rStyle w:val="VerbatimChar"/>
        </w:rPr>
        <w:t xml:space="preserve">fun3()</w:t>
      </w:r>
      <w:r>
        <w:br/>
      </w:r>
      <w:r>
        <w:rPr>
          <w:rStyle w:val="VerbatimChar"/>
        </w:rPr>
        <w:t xml:space="preserve">fun4()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'12345'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'6789'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for i1 in range(0, s1+1):</w:t>
      </w:r>
      <w:r>
        <w:br/>
      </w:r>
      <w:r>
        <w:rPr>
          <w:rStyle w:val="VerbatimChar"/>
        </w:rPr>
        <w:t xml:space="preserve">    if n-i1 &gt; n or m-s1+i1 &gt; m or n-i1 &lt; 0 or m-s1+i1 &lt; 0 or m-s1+i1-1 &lt; 0: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t1 = t1 + (int(u[n-i1-1]) * int(v[m-s1+i1-1]))</w:t>
      </w:r>
      <w:r>
        <w:br/>
      </w:r>
      <w:r>
        <w:rPr>
          <w:rStyle w:val="VerbatimChar"/>
        </w:rPr>
        <w:t xml:space="preserve">  w1[m+n-s1-1] = t1 % b</w:t>
      </w:r>
      <w:r>
        <w:br/>
      </w:r>
      <w:r>
        <w:rPr>
          <w:rStyle w:val="VerbatimChar"/>
        </w:rPr>
        <w:t xml:space="preserve">  t1 = math.floor(t1 / 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'12346789'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'56789'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r.append(0)</w:t>
      </w:r>
      <w:r>
        <w:br/>
      </w:r>
      <w:r>
        <w:br/>
      </w:r>
      <w:r>
        <w:rPr>
          <w:rStyle w:val="VerbatimChar"/>
        </w:rPr>
        <w:t xml:space="preserve">while int(u) &gt;= int(v) * (b**(n-t)):</w:t>
      </w:r>
      <w:r>
        <w:br/>
      </w:r>
      <w:r>
        <w:rPr>
          <w:rStyle w:val="VerbatimChar"/>
        </w:rPr>
        <w:t xml:space="preserve">  q[n-t] = q[n-t] + 1</w:t>
      </w:r>
      <w:r>
        <w:br/>
      </w:r>
      <w:r>
        <w:rPr>
          <w:rStyle w:val="VerbatimChar"/>
        </w:rPr>
        <w:t xml:space="preserve">  u = int(u) - int(v) * 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v = str(v)</w:t>
      </w:r>
      <w:r>
        <w:br/>
      </w:r>
      <w:r>
        <w:rPr>
          <w:rStyle w:val="VerbatimChar"/>
        </w:rPr>
        <w:t xml:space="preserve">  u = str(u)</w:t>
      </w:r>
      <w:r>
        <w:br/>
      </w:r>
      <w:r>
        <w:rPr>
          <w:rStyle w:val="VerbatimChar"/>
        </w:rPr>
        <w:t xml:space="preserve">  if int(u[i]) &gt; int(v[t]):</w:t>
      </w:r>
      <w:r>
        <w:br/>
      </w:r>
      <w:r>
        <w:rPr>
          <w:rStyle w:val="VerbatimChar"/>
        </w:rPr>
        <w:t xml:space="preserve">    q[i-t-1] = b - 1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q[i-t-1] = math.floor((int(u[i]) * b + int(u[i-1])) / int(v[t]))</w:t>
      </w:r>
      <w:r>
        <w:br/>
      </w:r>
      <w:r>
        <w:br/>
      </w:r>
      <w:r>
        <w:rPr>
          <w:rStyle w:val="VerbatimChar"/>
        </w:rPr>
        <w:t xml:space="preserve">  while (int(q[i-t-1])*(int(v[t])*b+int(v[t-1]))&gt;int(u[i])*(b**2)+int(u[i-1])*b+int(u[i-2])):</w:t>
      </w:r>
      <w:r>
        <w:br/>
      </w:r>
      <w:r>
        <w:rPr>
          <w:rStyle w:val="VerbatimChar"/>
        </w:rPr>
        <w:t xml:space="preserve">    q[i-t-1] = q[i-t-1] - 1</w:t>
      </w:r>
      <w:r>
        <w:br/>
      </w:r>
      <w:r>
        <w:rPr>
          <w:rStyle w:val="VerbatimChar"/>
        </w:rPr>
        <w:t xml:space="preserve">  u = (int(u) - q[i-t-1] * b**(i-t-1) * int(v))</w:t>
      </w:r>
      <w:r>
        <w:br/>
      </w:r>
      <w:r>
        <w:rPr>
          <w:rStyle w:val="VerbatimChar"/>
        </w:rPr>
        <w:t xml:space="preserve">  if u &lt; 0:</w:t>
      </w:r>
      <w:r>
        <w:br/>
      </w:r>
      <w:r>
        <w:rPr>
          <w:rStyle w:val="VerbatimChar"/>
        </w:rPr>
        <w:t xml:space="preserve">    u = int(u) + int(v) * (b**(i-t-1))</w:t>
      </w:r>
      <w:r>
        <w:br/>
      </w:r>
      <w:r>
        <w:rPr>
          <w:rStyle w:val="VerbatimChar"/>
        </w:rPr>
        <w:t xml:space="preserve">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алгоритмы целочисленной арифметики многократной точности.</w:t>
      </w:r>
    </w:p>
    <w:bookmarkEnd w:id="40"/>
    <w:bookmarkStart w:id="41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3"/>
        </w:numPr>
      </w:pPr>
      <w:r>
        <w:t xml:space="preserve">Фороузан Б. А. Криптография и безопасность сетей. - М.: Интернет-Университет Информационных Технологий : БИНОМ. Лаборатория знаний, 2010. - 784 с.</w:t>
      </w:r>
      <w:r>
        <w:t xml:space="preserve"> </w:t>
      </w:r>
      <w:hyperlink r:id="rId24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13"/>
        </w:numPr>
      </w:pPr>
      <w:r>
        <w:t xml:space="preserve">Методические материалы курса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4" Target="https://intuit.ru/studies/courses/552/408/lecture/93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4" Target="https://intuit.ru/studies/courses/552/408/lecture/93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Бурдина Ксения Павловна</dc:creator>
  <dc:language>ru-RU</dc:language>
  <cp:keywords/>
  <dcterms:created xsi:type="dcterms:W3CDTF">2023-12-23T15:54:29Z</dcterms:created>
  <dcterms:modified xsi:type="dcterms:W3CDTF">2023-12-23T15:54:29Z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19 декабря 2023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institute">
    <vt:lpwstr>Российский университет дружбы народов, Москва, Россия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Целочисленная арифметика многократной точности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