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27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</w:t>
      </w:r>
      <w:r>
        <w:t xml:space="preserve"> </w:t>
      </w:r>
      <w:r>
        <w:t xml:space="preserve">Приобретение навыков практической работы по просмотру каталогов и файлов;</w:t>
      </w:r>
      <w:r>
        <w:t xml:space="preserve"> </w:t>
      </w:r>
      <w:r>
        <w:t xml:space="preserve">манипуляций с ними</w:t>
      </w:r>
    </w:p>
    <w:bookmarkEnd w:id="20"/>
    <w:bookmarkStart w:id="1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Задание по mc</w:t>
      </w:r>
      <w:r>
        <w:t xml:space="preserve">. Изучаем информацию о mc, вызвав в командной строке man mc.(рис. ??).</w:t>
      </w:r>
    </w:p>
    <w:p>
      <w:pPr>
        <w:pStyle w:val="CaptionedFigure"/>
      </w:pPr>
      <w:r>
        <w:drawing>
          <wp:inline>
            <wp:extent cx="3733800" cy="242237"/>
            <wp:effectExtent b="0" l="0" r="0" t="0"/>
            <wp:docPr descr="Опции команды mc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Опции команды mc</w:t>
      </w:r>
    </w:p>
    <w:p>
      <w:pPr>
        <w:numPr>
          <w:ilvl w:val="0"/>
          <w:numId w:val="1002"/>
        </w:numPr>
        <w:pStyle w:val="Compact"/>
      </w:pPr>
      <w:r>
        <w:t xml:space="preserve">Запустим из командной строки mc и изучим его структуру и меню. Видим, что верхнее меню содержит</w:t>
      </w:r>
      <w:r>
        <w:t xml:space="preserve"> </w:t>
      </w:r>
      <w:r>
        <w:t xml:space="preserve">“</w:t>
      </w:r>
      <w:r>
        <w:t xml:space="preserve">Левая панель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Настройки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Правая панель</w:t>
      </w:r>
      <w:r>
        <w:t xml:space="preserve">”</w:t>
      </w:r>
      <w:r>
        <w:t xml:space="preserve">. Также, начав клавиши F1 и F2 мы можем открыть</w:t>
      </w:r>
      <w:r>
        <w:t xml:space="preserve"> </w:t>
      </w:r>
      <w:r>
        <w:t xml:space="preserve">“</w:t>
      </w:r>
      <w:r>
        <w:t xml:space="preserve">Помощь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Меню пользователя</w:t>
      </w:r>
      <w:r>
        <w:t xml:space="preserve">”</w:t>
      </w:r>
      <w:r>
        <w:t xml:space="preserve">.(рис. ??),(рис. ??),(рис. ??).</w:t>
      </w:r>
    </w:p>
    <w:p>
      <w:pPr>
        <w:pStyle w:val="CaptionedFigure"/>
      </w:pPr>
      <w:r>
        <w:drawing>
          <wp:inline>
            <wp:extent cx="3733800" cy="1501285"/>
            <wp:effectExtent b="0" l="0" r="0" t="0"/>
            <wp:docPr descr="Вид меню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1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Вид меню</w:t>
      </w:r>
    </w:p>
    <w:p>
      <w:pPr>
        <w:pStyle w:val="CaptionedFigure"/>
      </w:pPr>
      <w:r>
        <w:drawing>
          <wp:inline>
            <wp:extent cx="3733800" cy="1501285"/>
            <wp:effectExtent b="0" l="0" r="0" t="0"/>
            <wp:docPr descr="Помощь F2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1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Помощь F2</w:t>
      </w:r>
    </w:p>
    <w:p>
      <w:pPr>
        <w:pStyle w:val="CaptionedFigure"/>
      </w:pPr>
      <w:r>
        <w:drawing>
          <wp:inline>
            <wp:extent cx="3733800" cy="1501285"/>
            <wp:effectExtent b="0" l="0" r="0" t="0"/>
            <wp:docPr descr="Меню пользователя F3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1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Меню пользователя F3</w:t>
      </w:r>
    </w:p>
    <w:p>
      <w:pPr>
        <w:numPr>
          <w:ilvl w:val="0"/>
          <w:numId w:val="1003"/>
        </w:numPr>
        <w:pStyle w:val="Compact"/>
      </w:pPr>
      <w:r>
        <w:t xml:space="preserve">Выполним несколько операций в mc. Выделение и отмена выделения файлов. Для этого используем</w:t>
      </w:r>
      <w:r>
        <w:t xml:space="preserve"> </w:t>
      </w:r>
      <w:r>
        <w:t xml:space="preserve">“</w:t>
      </w:r>
      <w:r>
        <w:t xml:space="preserve">shift</w:t>
      </w:r>
      <w:r>
        <w:t xml:space="preserve">”</w:t>
      </w:r>
      <w:r>
        <w:t xml:space="preserve">+стрелку вниз.(рис. ??).</w:t>
      </w:r>
    </w:p>
    <w:p>
      <w:pPr>
        <w:pStyle w:val="CaptionedFigure"/>
      </w:pPr>
      <w:r>
        <w:drawing>
          <wp:inline>
            <wp:extent cx="3733800" cy="2987040"/>
            <wp:effectExtent b="0" l="0" r="0" t="0"/>
            <wp:docPr descr="Выделение и отмена выделения файлов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Выделение и отмена выделения файлов</w:t>
      </w:r>
    </w:p>
    <w:p>
      <w:pPr>
        <w:pStyle w:val="BodyText"/>
      </w:pPr>
      <w:r>
        <w:t xml:space="preserve">Копирование и перемещение файлов. Для копирования используем клафишу</w:t>
      </w:r>
      <w:r>
        <w:t xml:space="preserve"> </w:t>
      </w:r>
      <w:r>
        <w:t xml:space="preserve">“</w:t>
      </w:r>
      <w:r>
        <w:t xml:space="preserve">F5</w:t>
      </w:r>
      <w:r>
        <w:t xml:space="preserve">”</w:t>
      </w:r>
      <w:r>
        <w:t xml:space="preserve">, а для перемещения</w:t>
      </w:r>
      <w:r>
        <w:t xml:space="preserve"> </w:t>
      </w:r>
      <w:r>
        <w:t xml:space="preserve">“</w:t>
      </w:r>
      <w:r>
        <w:t xml:space="preserve">F6</w:t>
      </w:r>
      <w:r>
        <w:t xml:space="preserve">”</w:t>
      </w:r>
      <w:r>
        <w:t xml:space="preserve">.(рис. ??), (рис. ??).</w:t>
      </w:r>
    </w:p>
    <w:p>
      <w:pPr>
        <w:pStyle w:val="CaptionedFigure"/>
      </w:pPr>
      <w:r>
        <w:drawing>
          <wp:inline>
            <wp:extent cx="3733800" cy="2091942"/>
            <wp:effectExtent b="0" l="0" r="0" t="0"/>
            <wp:docPr descr="Копирование файл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1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CaptionedFigure"/>
      </w:pPr>
      <w:r>
        <w:drawing>
          <wp:inline>
            <wp:extent cx="3733800" cy="2091942"/>
            <wp:effectExtent b="0" l="0" r="0" t="0"/>
            <wp:docPr descr="Перемещение файла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1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файла</w:t>
      </w:r>
    </w:p>
    <w:p>
      <w:pPr>
        <w:pStyle w:val="BodyText"/>
      </w:pPr>
      <w:r>
        <w:t xml:space="preserve">После этого выполним команду для получения информации о размерах и правах доступа на файлы и/или каталоги. Это делаем таким путём:</w:t>
      </w:r>
      <w:r>
        <w:t xml:space="preserve"> </w:t>
      </w:r>
      <w:r>
        <w:t xml:space="preserve">“</w:t>
      </w:r>
      <w:r>
        <w:t xml:space="preserve">Левая панель</w:t>
      </w:r>
      <w:r>
        <w:t xml:space="preserve">”</w:t>
      </w:r>
      <w:r>
        <w:t xml:space="preserve">-</w:t>
      </w:r>
      <w:r>
        <w:t xml:space="preserve">“</w:t>
      </w:r>
      <w:r>
        <w:t xml:space="preserve">Информация</w:t>
      </w:r>
      <w:r>
        <w:t xml:space="preserve">”</w:t>
      </w:r>
      <w:r>
        <w:t xml:space="preserve">.(рис. ??),(рис. ??).</w:t>
      </w:r>
    </w:p>
    <w:p>
      <w:pPr>
        <w:pStyle w:val="CaptionedFigure"/>
      </w:pPr>
      <w:r>
        <w:drawing>
          <wp:inline>
            <wp:extent cx="3390900" cy="4318000"/>
            <wp:effectExtent b="0" l="0" r="0" t="0"/>
            <wp:docPr descr="Поулчение информации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31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Поулчение информации</w:t>
      </w:r>
    </w:p>
    <w:p>
      <w:pPr>
        <w:pStyle w:val="CaptionedFigure"/>
      </w:pPr>
      <w:r>
        <w:drawing>
          <wp:inline>
            <wp:extent cx="3721100" cy="5156200"/>
            <wp:effectExtent b="0" l="0" r="0" t="0"/>
            <wp:docPr descr="Информация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515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</w:t>
      </w:r>
    </w:p>
    <w:p>
      <w:pPr>
        <w:numPr>
          <w:ilvl w:val="0"/>
          <w:numId w:val="1004"/>
        </w:numPr>
        <w:pStyle w:val="Compact"/>
      </w:pPr>
      <w:r>
        <w:t xml:space="preserve">Выполним основные команды меню левой панели.(рис. ??)</w:t>
      </w:r>
    </w:p>
    <w:p>
      <w:pPr>
        <w:pStyle w:val="CaptionedFigure"/>
      </w:pPr>
      <w:r>
        <w:drawing>
          <wp:inline>
            <wp:extent cx="3721100" cy="5156200"/>
            <wp:effectExtent b="0" l="0" r="0" t="0"/>
            <wp:docPr descr="Левая панель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515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Левая панель</w:t>
      </w:r>
    </w:p>
    <w:p>
      <w:pPr>
        <w:pStyle w:val="BodyText"/>
      </w:pPr>
      <w:r>
        <w:t xml:space="preserve">“</w:t>
      </w:r>
      <w:r>
        <w:t xml:space="preserve">Список файлов</w:t>
      </w:r>
      <w:r>
        <w:t xml:space="preserve">”</w:t>
      </w:r>
      <w:r>
        <w:t xml:space="preserve"> </w:t>
      </w:r>
      <w:r>
        <w:t xml:space="preserve">отображает размер файла и время его правки.(рис. ??)</w:t>
      </w:r>
    </w:p>
    <w:p>
      <w:pPr>
        <w:pStyle w:val="CaptionedFigure"/>
      </w:pPr>
      <w:r>
        <w:drawing>
          <wp:inline>
            <wp:extent cx="3721100" cy="5156200"/>
            <wp:effectExtent b="0" l="0" r="0" t="0"/>
            <wp:docPr descr="Список файлов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515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файлов</w:t>
      </w:r>
    </w:p>
    <w:p>
      <w:pPr>
        <w:pStyle w:val="BodyText"/>
      </w:pPr>
      <w:r>
        <w:t xml:space="preserve">Быстрый просмотр” необходим для просмотра сожержания файлов. Пункт</w:t>
      </w:r>
      <w:r>
        <w:t xml:space="preserve"> </w:t>
      </w:r>
      <w:r>
        <w:t xml:space="preserve">“</w:t>
      </w:r>
      <w:r>
        <w:t xml:space="preserve">Информация</w:t>
      </w:r>
      <w:r>
        <w:t xml:space="preserve">”</w:t>
      </w:r>
      <w:r>
        <w:t xml:space="preserve"> </w:t>
      </w:r>
      <w:r>
        <w:t xml:space="preserve">отображает подробные данные для о файле.(рис. ??)</w:t>
      </w:r>
    </w:p>
    <w:p>
      <w:pPr>
        <w:pStyle w:val="CaptionedFigure"/>
      </w:pPr>
      <w:r>
        <w:drawing>
          <wp:inline>
            <wp:extent cx="3721100" cy="5156200"/>
            <wp:effectExtent b="0" l="0" r="0" t="0"/>
            <wp:docPr descr="Информация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515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</w:t>
      </w:r>
    </w:p>
    <w:p>
      <w:pPr>
        <w:pStyle w:val="BodyText"/>
      </w:pPr>
      <w:r>
        <w:t xml:space="preserve">Пункт</w:t>
      </w:r>
      <w:r>
        <w:t xml:space="preserve"> </w:t>
      </w:r>
      <w:r>
        <w:t xml:space="preserve">“</w:t>
      </w:r>
      <w:r>
        <w:t xml:space="preserve">Дерево</w:t>
      </w:r>
      <w:r>
        <w:t xml:space="preserve">”</w:t>
      </w:r>
      <w:r>
        <w:t xml:space="preserve"> </w:t>
      </w:r>
      <w:r>
        <w:t xml:space="preserve">необходим для просмотра дерева каталога.(рис. ??)</w:t>
      </w:r>
    </w:p>
    <w:p>
      <w:pPr>
        <w:pStyle w:val="CaptionedFigure"/>
      </w:pPr>
      <w:r>
        <w:drawing>
          <wp:inline>
            <wp:extent cx="3721100" cy="5156200"/>
            <wp:effectExtent b="0" l="0" r="0" t="0"/>
            <wp:docPr descr="Дерево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515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Дерево</w:t>
      </w:r>
    </w:p>
    <w:p>
      <w:pPr>
        <w:pStyle w:val="BodyText"/>
      </w:pPr>
      <w:r>
        <w:t xml:space="preserve">“</w:t>
      </w:r>
      <w:r>
        <w:t xml:space="preserve">Формат списка</w:t>
      </w:r>
      <w:r>
        <w:t xml:space="preserve">”</w:t>
      </w:r>
      <w:r>
        <w:t xml:space="preserve"> </w:t>
      </w:r>
      <w:r>
        <w:t xml:space="preserve">(рис. ??)</w:t>
      </w:r>
    </w:p>
    <w:p>
      <w:pPr>
        <w:numPr>
          <w:ilvl w:val="0"/>
          <w:numId w:val="1005"/>
        </w:numPr>
      </w:pPr>
      <w:r>
        <w:t xml:space="preserve">“</w:t>
      </w:r>
      <w:r>
        <w:t xml:space="preserve">Укороченный</w:t>
      </w:r>
      <w:r>
        <w:t xml:space="preserve">”</w:t>
      </w:r>
      <w:r>
        <w:t xml:space="preserve"> </w:t>
      </w:r>
      <w:r>
        <w:t xml:space="preserve">отображает только имя файла или каталога.</w:t>
      </w:r>
    </w:p>
    <w:p>
      <w:pPr>
        <w:numPr>
          <w:ilvl w:val="0"/>
          <w:numId w:val="1005"/>
        </w:numPr>
      </w:pPr>
      <w:r>
        <w:t xml:space="preserve">“</w:t>
      </w:r>
      <w:r>
        <w:t xml:space="preserve">Расширенный</w:t>
      </w:r>
      <w:r>
        <w:t xml:space="preserve">”</w:t>
      </w:r>
      <w:r>
        <w:t xml:space="preserve"> </w:t>
      </w:r>
      <w:r>
        <w:t xml:space="preserve">отображает подробную информацию о файлах.</w:t>
      </w:r>
    </w:p>
    <w:p>
      <w:pPr>
        <w:numPr>
          <w:ilvl w:val="0"/>
          <w:numId w:val="1005"/>
        </w:numPr>
      </w:pPr>
      <w:r>
        <w:t xml:space="preserve">”Определённый пользователем” даёт возможность самостоятельно изменять степень подробнотио файле.</w:t>
      </w:r>
    </w:p>
    <w:p>
      <w:pPr>
        <w:numPr>
          <w:ilvl w:val="0"/>
          <w:numId w:val="1005"/>
        </w:numPr>
      </w:pPr>
      <w:r>
        <w:t xml:space="preserve">“</w:t>
      </w:r>
      <w:r>
        <w:t xml:space="preserve">Стандартный</w:t>
      </w:r>
      <w:r>
        <w:t xml:space="preserve">”</w:t>
      </w:r>
      <w:r>
        <w:t xml:space="preserve"> </w:t>
      </w:r>
      <w:r>
        <w:t xml:space="preserve">ставится по умолчанию.</w:t>
      </w:r>
    </w:p>
    <w:p>
      <w:pPr>
        <w:pStyle w:val="CaptionedFigure"/>
      </w:pPr>
      <w:r>
        <w:drawing>
          <wp:inline>
            <wp:extent cx="3733800" cy="2034277"/>
            <wp:effectExtent b="0" l="0" r="0" t="0"/>
            <wp:docPr descr="Формат списка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4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Формат списка</w:t>
      </w:r>
    </w:p>
    <w:p>
      <w:pPr>
        <w:pStyle w:val="BodyText"/>
      </w:pPr>
      <w:r>
        <w:t xml:space="preserve">Пункт</w:t>
      </w:r>
      <w:r>
        <w:t xml:space="preserve"> </w:t>
      </w:r>
      <w:r>
        <w:t xml:space="preserve">“</w:t>
      </w:r>
      <w:r>
        <w:t xml:space="preserve">Фильтр</w:t>
      </w:r>
      <w:r>
        <w:t xml:space="preserve">”</w:t>
      </w:r>
      <w:r>
        <w:t xml:space="preserve"> </w:t>
      </w:r>
      <w:r>
        <w:t xml:space="preserve">необходим для того, чтобы просмотреть название файлов</w:t>
      </w:r>
      <w:r>
        <w:t xml:space="preserve"> </w:t>
      </w:r>
      <w:r>
        <w:t xml:space="preserve">или каталогов, которые подходят под указанную маску.</w:t>
      </w:r>
    </w:p>
    <w:p>
      <w:pPr>
        <w:pStyle w:val="BodyText"/>
      </w:pPr>
      <w:r>
        <w:t xml:space="preserve">“</w:t>
      </w:r>
      <w:r>
        <w:t xml:space="preserve">Порядок сортировки</w:t>
      </w:r>
      <w:r>
        <w:t xml:space="preserve">”</w:t>
      </w:r>
      <w:r>
        <w:t xml:space="preserve"> </w:t>
      </w:r>
      <w:r>
        <w:t xml:space="preserve">необходим для сортировки файлов ил каталогов по конкретному критерию.</w:t>
      </w:r>
    </w:p>
    <w:p>
      <w:pPr>
        <w:numPr>
          <w:ilvl w:val="0"/>
          <w:numId w:val="1006"/>
        </w:numPr>
        <w:pStyle w:val="Compact"/>
      </w:pPr>
      <w:r>
        <w:t xml:space="preserve">С помощью фозможностей подменю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 </w:t>
      </w:r>
      <w:r>
        <w:t xml:space="preserve">выполним следующие действия. (рис. ??)</w:t>
      </w:r>
    </w:p>
    <w:p>
      <w:pPr>
        <w:pStyle w:val="CaptionedFigure"/>
      </w:pPr>
      <w:r>
        <w:drawing>
          <wp:inline>
            <wp:extent cx="3733800" cy="4108115"/>
            <wp:effectExtent b="0" l="0" r="0" t="0"/>
            <wp:docPr descr="Файл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8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</w:p>
    <w:p>
      <w:pPr>
        <w:pStyle w:val="BodyText"/>
      </w:pPr>
      <w:r>
        <w:t xml:space="preserve">Для просмотра содержимого файла выберем пункт</w:t>
      </w:r>
      <w:r>
        <w:t xml:space="preserve"> </w:t>
      </w:r>
      <w:r>
        <w:t xml:space="preserve">“</w:t>
      </w:r>
      <w:r>
        <w:t xml:space="preserve">Просмотр файла</w:t>
      </w:r>
      <w:r>
        <w:t xml:space="preserve">”</w:t>
      </w:r>
      <w:r>
        <w:t xml:space="preserve">. (рис. ??)</w:t>
      </w:r>
    </w:p>
    <w:p>
      <w:pPr>
        <w:pStyle w:val="CaptionedFigure"/>
      </w:pPr>
      <w:r>
        <w:drawing>
          <wp:inline>
            <wp:extent cx="3733800" cy="1831895"/>
            <wp:effectExtent b="0" l="0" r="0" t="0"/>
            <wp:docPr descr="Просмотр файла" title="fig: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1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файла</w:t>
      </w:r>
    </w:p>
    <w:p>
      <w:pPr>
        <w:pStyle w:val="BodyText"/>
      </w:pPr>
      <w:r>
        <w:t xml:space="preserve">Для редактирования содержимого текстового файла перейдём в пункт</w:t>
      </w:r>
      <w:r>
        <w:t xml:space="preserve"> </w:t>
      </w:r>
      <w:r>
        <w:t xml:space="preserve">“</w:t>
      </w:r>
      <w:r>
        <w:t xml:space="preserve">Правка</w:t>
      </w:r>
      <w:r>
        <w:t xml:space="preserve">”</w:t>
      </w:r>
      <w:r>
        <w:t xml:space="preserve"> </w:t>
      </w:r>
      <w:r>
        <w:t xml:space="preserve">и изменим на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1831895"/>
            <wp:effectExtent b="0" l="0" r="0" t="0"/>
            <wp:docPr descr="Изменение файла" title="fig: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1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</w:t>
      </w:r>
    </w:p>
    <w:p>
      <w:pPr>
        <w:pStyle w:val="BodyText"/>
      </w:pPr>
      <w:r>
        <w:t xml:space="preserve">Для создания каталога переходим в пункт</w:t>
      </w:r>
      <w:r>
        <w:t xml:space="preserve"> </w:t>
      </w:r>
      <w:r>
        <w:t xml:space="preserve">“</w:t>
      </w:r>
      <w:r>
        <w:t xml:space="preserve">Создание каталога</w:t>
      </w:r>
      <w:r>
        <w:t xml:space="preserve">”</w:t>
      </w:r>
      <w:r>
        <w:t xml:space="preserve">. Я создам каталог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1924275"/>
            <wp:effectExtent b="0" l="0" r="0" t="0"/>
            <wp:docPr descr="Создание каталога" title="fig: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Копирование файлов в созданный каталог происходит с помощью выбора пункта</w:t>
      </w:r>
      <w:r>
        <w:t xml:space="preserve"> </w:t>
      </w:r>
      <w:r>
        <w:t xml:space="preserve">“</w:t>
      </w:r>
      <w:r>
        <w:t xml:space="preserve">Копирование</w:t>
      </w:r>
      <w:r>
        <w:t xml:space="preserve">”</w:t>
      </w:r>
      <w:r>
        <w:t xml:space="preserve">. Выделим несколько файлов и пернесём их в каталог.(рис. ??)</w:t>
      </w:r>
    </w:p>
    <w:p>
      <w:pPr>
        <w:pStyle w:val="CaptionedFigure"/>
      </w:pPr>
      <w:r>
        <w:drawing>
          <wp:inline>
            <wp:extent cx="3733800" cy="1763898"/>
            <wp:effectExtent b="0" l="0" r="0" t="0"/>
            <wp:docPr descr="Копирование файлов в каталог" title="fig: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3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в каталог</w:t>
      </w:r>
    </w:p>
    <w:p>
      <w:pPr>
        <w:numPr>
          <w:ilvl w:val="0"/>
          <w:numId w:val="1007"/>
        </w:numPr>
        <w:pStyle w:val="Compact"/>
      </w:pPr>
      <w:r>
        <w:t xml:space="preserve">С помощью средств подменю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 </w:t>
      </w:r>
      <w:r>
        <w:t xml:space="preserve">осуществим следующие действия:поиск в файловой системе файла с заданными условия. Задаим условия</w:t>
      </w:r>
      <w:r>
        <w:t xml:space="preserve"> </w:t>
      </w:r>
      <w:r>
        <w:t xml:space="preserve">“</w:t>
      </w:r>
      <w:r>
        <w:t xml:space="preserve">От каталога /,</w:t>
      </w:r>
      <w:r>
        <w:t xml:space="preserve">”</w:t>
      </w:r>
      <w:r>
        <w:t xml:space="preserve">Шаблон имени”*.сpp,</w:t>
      </w:r>
      <w:r>
        <w:t xml:space="preserve"> </w:t>
      </w:r>
      <w:r>
        <w:t xml:space="preserve">“</w:t>
      </w:r>
      <w:r>
        <w:t xml:space="preserve">Содержимое</w:t>
      </w:r>
      <w:r>
        <w:t xml:space="preserve">”</w:t>
      </w:r>
      <w:r>
        <w:t xml:space="preserve">main. (рис. ??), (рис. ??)</w:t>
      </w:r>
    </w:p>
    <w:p>
      <w:pPr>
        <w:pStyle w:val="CaptionedFigure"/>
      </w:pPr>
      <w:r>
        <w:drawing>
          <wp:inline>
            <wp:extent cx="3733800" cy="2356961"/>
            <wp:effectExtent b="0" l="0" r="0" t="0"/>
            <wp:docPr descr="Поиск файлов" title="fig: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6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файлов</w:t>
      </w:r>
    </w:p>
    <w:p>
      <w:pPr>
        <w:pStyle w:val="CaptionedFigure"/>
      </w:pPr>
      <w:r>
        <w:drawing>
          <wp:inline>
            <wp:extent cx="3733800" cy="1763898"/>
            <wp:effectExtent b="0" l="0" r="0" t="0"/>
            <wp:docPr descr="Найденные файлы" title="fig: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3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Найденные файлы</w:t>
      </w:r>
    </w:p>
    <w:p>
      <w:pPr>
        <w:pStyle w:val="BodyText"/>
      </w:pPr>
      <w:r>
        <w:t xml:space="preserve">Затем для выбора и повторения одной из предыдущих комнад перейдём в</w:t>
      </w:r>
      <w:r>
        <w:t xml:space="preserve"> </w:t>
      </w:r>
      <w:r>
        <w:t xml:space="preserve">“</w:t>
      </w:r>
      <w:r>
        <w:t xml:space="preserve">История командной строки</w:t>
      </w:r>
      <w:r>
        <w:t xml:space="preserve">”</w:t>
      </w:r>
      <w:r>
        <w:t xml:space="preserve">-</w:t>
      </w:r>
      <w:r>
        <w:t xml:space="preserve">“</w:t>
      </w:r>
      <w:r>
        <w:t xml:space="preserve">История</w:t>
      </w:r>
      <w:r>
        <w:t xml:space="preserve">”</w:t>
      </w:r>
      <w:r>
        <w:t xml:space="preserve"> </w:t>
      </w:r>
      <w:r>
        <w:t xml:space="preserve">внизу экрана, но это сноска пустая, т.к. не была использована командная строка.(рис. ??)</w:t>
      </w:r>
    </w:p>
    <w:p>
      <w:pPr>
        <w:pStyle w:val="CaptionedFigure"/>
      </w:pPr>
      <w:r>
        <w:drawing>
          <wp:inline>
            <wp:extent cx="3733800" cy="882650"/>
            <wp:effectExtent b="0" l="0" r="0" t="0"/>
            <wp:docPr descr="История" title="fig:" id="85" name="Picture"/>
            <a:graphic>
              <a:graphicData uri="http://schemas.openxmlformats.org/drawingml/2006/picture">
                <pic:pic>
                  <pic:nvPicPr>
                    <pic:cNvPr descr="image/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История</w:t>
      </w:r>
    </w:p>
    <w:p>
      <w:pPr>
        <w:pStyle w:val="BodyText"/>
      </w:pPr>
      <w:r>
        <w:t xml:space="preserve">Для перехода в домашний каталог переходим в пункт</w:t>
      </w:r>
      <w:r>
        <w:t xml:space="preserve"> </w:t>
      </w:r>
      <w:r>
        <w:t xml:space="preserve">“</w:t>
      </w:r>
      <w:r>
        <w:t xml:space="preserve">Дерево каталогов</w:t>
      </w:r>
      <w:r>
        <w:t xml:space="preserve">”</w:t>
      </w:r>
      <w:r>
        <w:t xml:space="preserve"> </w:t>
      </w:r>
      <w:r>
        <w:t xml:space="preserve">и выбираем необходимый каталог. (рис. ??)</w:t>
      </w:r>
    </w:p>
    <w:p>
      <w:pPr>
        <w:pStyle w:val="CaptionedFigure"/>
      </w:pPr>
      <w:r>
        <w:drawing>
          <wp:inline>
            <wp:extent cx="3733800" cy="2649190"/>
            <wp:effectExtent b="0" l="0" r="0" t="0"/>
            <wp:docPr descr="Переход в каталог" title="fig:" id="88" name="Picture"/>
            <a:graphic>
              <a:graphicData uri="http://schemas.openxmlformats.org/drawingml/2006/picture">
                <pic:pic>
                  <pic:nvPicPr>
                    <pic:cNvPr descr="image/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9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pStyle w:val="BodyText"/>
      </w:pPr>
      <w:r>
        <w:t xml:space="preserve">Для анализа файла меню и файла расширение переходим в пункт “Редактировать файл расширений(рис. ??)</w:t>
      </w:r>
    </w:p>
    <w:p>
      <w:pPr>
        <w:pStyle w:val="CaptionedFigure"/>
      </w:pPr>
      <w:r>
        <w:drawing>
          <wp:inline>
            <wp:extent cx="3733800" cy="2649190"/>
            <wp:effectExtent b="0" l="0" r="0" t="0"/>
            <wp:docPr descr="Анализ файла" title="fig:" id="91" name="Picture"/>
            <a:graphic>
              <a:graphicData uri="http://schemas.openxmlformats.org/drawingml/2006/picture">
                <pic:pic>
                  <pic:nvPicPr>
                    <pic:cNvPr descr="image/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9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Анализ файла</w:t>
      </w:r>
    </w:p>
    <w:p>
      <w:pPr>
        <w:numPr>
          <w:ilvl w:val="0"/>
          <w:numId w:val="1008"/>
        </w:numPr>
        <w:pStyle w:val="Compact"/>
      </w:pPr>
      <w:r>
        <w:t xml:space="preserve">Вызовем подменю</w:t>
      </w:r>
      <w:r>
        <w:t xml:space="preserve"> </w:t>
      </w:r>
      <w:r>
        <w:t xml:space="preserve">“</w:t>
      </w:r>
      <w:r>
        <w:t xml:space="preserve">Найстройки</w:t>
      </w:r>
      <w:r>
        <w:t xml:space="preserve">”</w:t>
      </w:r>
      <w:r>
        <w:t xml:space="preserve">. Освоим операции:</w:t>
      </w:r>
      <w:r>
        <w:t xml:space="preserve"> </w:t>
      </w:r>
      <w:r>
        <w:t xml:space="preserve">“</w:t>
      </w:r>
      <w:r>
        <w:t xml:space="preserve">Конфигурация</w:t>
      </w:r>
      <w:r>
        <w:t xml:space="preserve">”</w:t>
      </w:r>
      <w:r>
        <w:t xml:space="preserve"> </w:t>
      </w:r>
      <w:r>
        <w:t xml:space="preserve">позволяет скорректировать найстройки работы с панелями.</w:t>
      </w:r>
      <w:r>
        <w:t xml:space="preserve"> </w:t>
      </w:r>
      <w:r>
        <w:t xml:space="preserve">“</w:t>
      </w:r>
      <w:r>
        <w:t xml:space="preserve">Внешний вид</w:t>
      </w:r>
      <w:r>
        <w:t xml:space="preserve">”</w:t>
      </w:r>
      <w:r>
        <w:t xml:space="preserve">-</w:t>
      </w:r>
      <w:r>
        <w:t xml:space="preserve"> </w:t>
      </w:r>
      <w:r>
        <w:t xml:space="preserve">“</w:t>
      </w:r>
      <w:r>
        <w:t xml:space="preserve">Настрйока панелей</w:t>
      </w:r>
      <w:r>
        <w:t xml:space="preserve">”</w:t>
      </w:r>
      <w:r>
        <w:t xml:space="preserve"> </w:t>
      </w:r>
      <w:r>
        <w:t xml:space="preserve">помогают определить элементы, отображаемые при вызове mc. Пункт</w:t>
      </w:r>
      <w:r>
        <w:t xml:space="preserve"> </w:t>
      </w:r>
      <w:r>
        <w:t xml:space="preserve">“</w:t>
      </w:r>
      <w:r>
        <w:t xml:space="preserve">Подтеждение</w:t>
      </w:r>
      <w:r>
        <w:t xml:space="preserve">”</w:t>
      </w:r>
      <w:r>
        <w:t xml:space="preserve"> </w:t>
      </w:r>
      <w:r>
        <w:t xml:space="preserve">помогаем установить или убрать вывод окна с хапросом подтверждения действий при операциях удаления и перезаписи файлов. Пунк</w:t>
      </w:r>
      <w:r>
        <w:t xml:space="preserve"> </w:t>
      </w:r>
      <w:r>
        <w:t xml:space="preserve">“</w:t>
      </w:r>
      <w:r>
        <w:t xml:space="preserve">Оформление</w:t>
      </w:r>
      <w:r>
        <w:t xml:space="preserve">”</w:t>
      </w:r>
      <w:r>
        <w:t xml:space="preserve"> </w:t>
      </w:r>
      <w:r>
        <w:t xml:space="preserve">даёт возможность менять цветовую гамму визуальной оболочки. А с помощью пункта</w:t>
      </w:r>
      <w:r>
        <w:t xml:space="preserve"> </w:t>
      </w:r>
      <w:r>
        <w:t xml:space="preserve">“</w:t>
      </w:r>
      <w:r>
        <w:t xml:space="preserve">Сохранить настройки</w:t>
      </w:r>
      <w:r>
        <w:t xml:space="preserve">”</w:t>
      </w:r>
      <w:r>
        <w:t xml:space="preserve"> </w:t>
      </w:r>
      <w:r>
        <w:t xml:space="preserve">сохраняем изменения.(рис. ??)</w:t>
      </w:r>
    </w:p>
    <w:p>
      <w:pPr>
        <w:pStyle w:val="CaptionedFigure"/>
      </w:pPr>
      <w:r>
        <w:drawing>
          <wp:inline>
            <wp:extent cx="3670300" cy="3746500"/>
            <wp:effectExtent b="0" l="0" r="0" t="0"/>
            <wp:docPr descr="Подменю настройки" title="fig:" id="94" name="Picture"/>
            <a:graphic>
              <a:graphicData uri="http://schemas.openxmlformats.org/drawingml/2006/picture">
                <pic:pic>
                  <pic:nvPicPr>
                    <pic:cNvPr descr="image/2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374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Подменю настройки</w:t>
      </w:r>
    </w:p>
    <w:p>
      <w:pPr>
        <w:pStyle w:val="BodyText"/>
      </w:pPr>
      <w:r>
        <w:rPr>
          <w:bCs/>
          <w:b/>
        </w:rPr>
        <w:t xml:space="preserve">Задание по встроенному редактору mc</w:t>
      </w:r>
    </w:p>
    <w:p>
      <w:pPr>
        <w:numPr>
          <w:ilvl w:val="0"/>
          <w:numId w:val="1009"/>
        </w:numPr>
      </w:pPr>
      <w:r>
        <w:t xml:space="preserve">Создаём текстовый файл</w:t>
      </w:r>
      <w:r>
        <w:t xml:space="preserve"> </w:t>
      </w:r>
      <w:r>
        <w:t xml:space="preserve">“</w:t>
      </w:r>
      <w:r>
        <w:t xml:space="preserve">text.txt</w:t>
      </w:r>
      <w:r>
        <w:t xml:space="preserve">”</w:t>
      </w:r>
      <w:r>
        <w:t xml:space="preserve">, командой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 </w:t>
      </w:r>
      <w:r>
        <w:t xml:space="preserve">проверяем выполнение действий.</w:t>
      </w:r>
    </w:p>
    <w:p>
      <w:pPr>
        <w:numPr>
          <w:ilvl w:val="0"/>
          <w:numId w:val="1009"/>
        </w:numPr>
      </w:pPr>
      <w:r>
        <w:t xml:space="preserve">Открываем этот файл с помощью встроенного mc редактора с помощью команды</w:t>
      </w:r>
      <w:r>
        <w:t xml:space="preserve"> </w:t>
      </w:r>
      <w:r>
        <w:t xml:space="preserve">“</w:t>
      </w:r>
      <w:r>
        <w:t xml:space="preserve">mcedit text.txt</w:t>
      </w:r>
      <w:r>
        <w:t xml:space="preserve">”</w:t>
      </w:r>
      <w:r>
        <w:t xml:space="preserve">.(рис. ??)</w:t>
      </w:r>
    </w:p>
    <w:p>
      <w:pPr>
        <w:pStyle w:val="CaptionedFigure"/>
      </w:pPr>
      <w:r>
        <w:drawing>
          <wp:inline>
            <wp:extent cx="3733800" cy="1064495"/>
            <wp:effectExtent b="0" l="0" r="0" t="0"/>
            <wp:docPr descr="Создание файла" title="fig:" id="97" name="Picture"/>
            <a:graphic>
              <a:graphicData uri="http://schemas.openxmlformats.org/drawingml/2006/picture">
                <pic:pic>
                  <pic:nvPicPr>
                    <pic:cNvPr descr="image/2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4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10"/>
        </w:numPr>
        <w:pStyle w:val="Compact"/>
      </w:pPr>
      <w:r>
        <w:t xml:space="preserve">Вставим любой текстиз интернета и сделаем с ним следующие изменения.(рис. ??)</w:t>
      </w:r>
    </w:p>
    <w:p>
      <w:pPr>
        <w:pStyle w:val="CaptionedFigure"/>
      </w:pPr>
      <w:r>
        <w:drawing>
          <wp:inline>
            <wp:extent cx="3733800" cy="2122873"/>
            <wp:effectExtent b="0" l="0" r="0" t="0"/>
            <wp:docPr descr="Текст" title="fig:" id="100" name="Picture"/>
            <a:graphic>
              <a:graphicData uri="http://schemas.openxmlformats.org/drawingml/2006/picture">
                <pic:pic>
                  <pic:nvPicPr>
                    <pic:cNvPr descr="image/27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2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</w:t>
      </w:r>
    </w:p>
    <w:p>
      <w:pPr>
        <w:numPr>
          <w:ilvl w:val="0"/>
          <w:numId w:val="1011"/>
        </w:numPr>
        <w:pStyle w:val="Compact"/>
      </w:pPr>
      <w:r>
        <w:t xml:space="preserve">Удалим некую строчку стихотворения с помощью команды</w:t>
      </w:r>
      <w:r>
        <w:t xml:space="preserve"> </w:t>
      </w:r>
      <w:r>
        <w:t xml:space="preserve">“</w:t>
      </w:r>
      <w:r>
        <w:t xml:space="preserve">F8</w:t>
      </w:r>
      <w:r>
        <w:t xml:space="preserve">”</w:t>
      </w:r>
      <w:r>
        <w:t xml:space="preserve">.(рис. ??)</w:t>
      </w:r>
    </w:p>
    <w:p>
      <w:pPr>
        <w:pStyle w:val="CaptionedFigure"/>
      </w:pPr>
      <w:r>
        <w:drawing>
          <wp:inline>
            <wp:extent cx="3733800" cy="2341385"/>
            <wp:effectExtent b="0" l="0" r="0" t="0"/>
            <wp:docPr descr="Удаление строчки" title="fig:" id="103" name="Picture"/>
            <a:graphic>
              <a:graphicData uri="http://schemas.openxmlformats.org/drawingml/2006/picture">
                <pic:pic>
                  <pic:nvPicPr>
                    <pic:cNvPr descr="image/28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строчки</w:t>
      </w:r>
    </w:p>
    <w:p>
      <w:pPr>
        <w:pStyle w:val="BodyText"/>
      </w:pPr>
      <w:r>
        <w:t xml:space="preserve">Выделим фрагмент текста с помощью</w:t>
      </w:r>
      <w:r>
        <w:t xml:space="preserve"> </w:t>
      </w:r>
      <w:r>
        <w:t xml:space="preserve">“</w:t>
      </w:r>
      <w:r>
        <w:t xml:space="preserve">F3</w:t>
      </w:r>
      <w:r>
        <w:t xml:space="preserve">”</w:t>
      </w:r>
      <w:r>
        <w:t xml:space="preserve"> </w:t>
      </w:r>
      <w:r>
        <w:t xml:space="preserve">и скопируем его на новую строку с помощью клавиши”F5”. (рис. ??)</w:t>
      </w:r>
    </w:p>
    <w:p>
      <w:pPr>
        <w:pStyle w:val="CaptionedFigure"/>
      </w:pPr>
      <w:r>
        <w:drawing>
          <wp:inline>
            <wp:extent cx="3733800" cy="2341385"/>
            <wp:effectExtent b="0" l="0" r="0" t="0"/>
            <wp:docPr descr="Удаление строчки" title="fig:" id="106" name="Picture"/>
            <a:graphic>
              <a:graphicData uri="http://schemas.openxmlformats.org/drawingml/2006/picture">
                <pic:pic>
                  <pic:nvPicPr>
                    <pic:cNvPr descr="image/29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строчки</w:t>
      </w:r>
    </w:p>
    <w:p>
      <w:pPr>
        <w:pStyle w:val="BodyText"/>
      </w:pPr>
      <w:r>
        <w:t xml:space="preserve">Сохраним файл с помощью клавиши</w:t>
      </w:r>
      <w:r>
        <w:t xml:space="preserve"> </w:t>
      </w:r>
      <w:r>
        <w:t xml:space="preserve">“</w:t>
      </w:r>
      <w:r>
        <w:t xml:space="preserve">F2</w:t>
      </w:r>
      <w:r>
        <w:t xml:space="preserve">”</w:t>
      </w:r>
      <w:r>
        <w:t xml:space="preserve">.И отменим последнее действие с</w:t>
      </w:r>
      <w:r>
        <w:t xml:space="preserve"> </w:t>
      </w:r>
      <w:r>
        <w:t xml:space="preserve">помощью клавиш</w:t>
      </w:r>
      <w:r>
        <w:t xml:space="preserve"> </w:t>
      </w:r>
      <w:r>
        <w:t xml:space="preserve">“</w:t>
      </w:r>
      <w:r>
        <w:t xml:space="preserve">ctrl+u</w:t>
      </w:r>
      <w:r>
        <w:t xml:space="preserve">”</w:t>
      </w:r>
      <w:r>
        <w:t xml:space="preserve">.(рис. ??)</w:t>
      </w:r>
    </w:p>
    <w:p>
      <w:pPr>
        <w:pStyle w:val="CaptionedFigure"/>
      </w:pPr>
      <w:r>
        <w:drawing>
          <wp:inline>
            <wp:extent cx="3733800" cy="2341385"/>
            <wp:effectExtent b="0" l="0" r="0" t="0"/>
            <wp:docPr descr="Отмена дейсвтий" title="fig:" id="109" name="Picture"/>
            <a:graphic>
              <a:graphicData uri="http://schemas.openxmlformats.org/drawingml/2006/picture">
                <pic:pic>
                  <pic:nvPicPr>
                    <pic:cNvPr descr="image/30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дейсвтий</w:t>
      </w:r>
    </w:p>
    <w:p>
      <w:pPr>
        <w:pStyle w:val="BodyText"/>
      </w:pPr>
      <w:r>
        <w:t xml:space="preserve">Для перехода в конец файла используем сочетание клавиш</w:t>
      </w:r>
      <w:r>
        <w:t xml:space="preserve"> </w:t>
      </w:r>
      <w:r>
        <w:t xml:space="preserve">“</w:t>
      </w:r>
      <w:r>
        <w:t xml:space="preserve">ctrl+end</w:t>
      </w:r>
      <w:r>
        <w:t xml:space="preserve">”</w:t>
      </w:r>
      <w:r>
        <w:t xml:space="preserve">, и напишем автора стихотворения. (рис. ??)</w:t>
      </w:r>
    </w:p>
    <w:p>
      <w:pPr>
        <w:pStyle w:val="CaptionedFigure"/>
      </w:pPr>
      <w:r>
        <w:drawing>
          <wp:inline>
            <wp:extent cx="3086100" cy="1803400"/>
            <wp:effectExtent b="0" l="0" r="0" t="0"/>
            <wp:docPr descr="Переход в конец" title="fig:" id="112" name="Picture"/>
            <a:graphic>
              <a:graphicData uri="http://schemas.openxmlformats.org/drawingml/2006/picture">
                <pic:pic>
                  <pic:nvPicPr>
                    <pic:cNvPr descr="image/3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конец</w:t>
      </w:r>
    </w:p>
    <w:p>
      <w:pPr>
        <w:pStyle w:val="BodyText"/>
      </w:pPr>
      <w:r>
        <w:t xml:space="preserve">Для перехода в начало испольузем</w:t>
      </w:r>
      <w:r>
        <w:t xml:space="preserve"> </w:t>
      </w:r>
      <w:r>
        <w:t xml:space="preserve">“</w:t>
      </w:r>
      <w:r>
        <w:t xml:space="preserve">ctrl+home</w:t>
      </w:r>
      <w:r>
        <w:t xml:space="preserve">”</w:t>
      </w:r>
      <w:r>
        <w:t xml:space="preserve"> </w:t>
      </w:r>
      <w:r>
        <w:t xml:space="preserve">и напишем заголовок. (рис. ??)</w:t>
      </w:r>
    </w:p>
    <w:p>
      <w:pPr>
        <w:pStyle w:val="CaptionedFigure"/>
      </w:pPr>
      <w:r>
        <w:drawing>
          <wp:inline>
            <wp:extent cx="3733800" cy="2119834"/>
            <wp:effectExtent b="0" l="0" r="0" t="0"/>
            <wp:docPr descr="Переход в начало" title="fig:" id="115" name="Picture"/>
            <a:graphic>
              <a:graphicData uri="http://schemas.openxmlformats.org/drawingml/2006/picture">
                <pic:pic>
                  <pic:nvPicPr>
                    <pic:cNvPr descr="image/32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9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начало</w:t>
      </w:r>
    </w:p>
    <w:p>
      <w:pPr>
        <w:pStyle w:val="BodyText"/>
      </w:pPr>
      <w:r>
        <w:t xml:space="preserve">Сохраним и выйдем в konsole.</w:t>
      </w:r>
    </w:p>
    <w:p>
      <w:pPr>
        <w:numPr>
          <w:ilvl w:val="0"/>
          <w:numId w:val="1012"/>
        </w:numPr>
        <w:pStyle w:val="Compact"/>
      </w:pPr>
      <w:r>
        <w:t xml:space="preserve">Откроем файл с исходным текстом на некотором языке прогроммирования.</w:t>
      </w:r>
      <w:r>
        <w:t xml:space="preserve"> </w:t>
      </w:r>
      <w:r>
        <w:t xml:space="preserve">Введём команду “find / -name *.java”(рис. ??)</w:t>
      </w:r>
    </w:p>
    <w:p>
      <w:pPr>
        <w:pStyle w:val="CaptionedFigure"/>
      </w:pPr>
      <w:r>
        <w:drawing>
          <wp:inline>
            <wp:extent cx="3733800" cy="1107264"/>
            <wp:effectExtent b="0" l="0" r="0" t="0"/>
            <wp:docPr descr="Открытие файла на языке программирвоания" title="fig:" id="118" name="Picture"/>
            <a:graphic>
              <a:graphicData uri="http://schemas.openxmlformats.org/drawingml/2006/picture">
                <pic:pic>
                  <pic:nvPicPr>
                    <pic:cNvPr descr="image/33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7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на языке программирвоания</w:t>
      </w:r>
    </w:p>
    <w:p>
      <w:pPr>
        <w:numPr>
          <w:ilvl w:val="0"/>
          <w:numId w:val="1013"/>
        </w:numPr>
        <w:pStyle w:val="Compact"/>
      </w:pPr>
      <w:r>
        <w:t xml:space="preserve">Используя меню редактора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 </w:t>
      </w:r>
      <w:r>
        <w:t xml:space="preserve">- ” Отключить панели” мы можем включить/выключить подсветку строки.(рис. ??)</w:t>
      </w:r>
    </w:p>
    <w:p>
      <w:pPr>
        <w:pStyle w:val="CaptionedFigure"/>
      </w:pPr>
      <w:r>
        <w:drawing>
          <wp:inline>
            <wp:extent cx="3733800" cy="696685"/>
            <wp:effectExtent b="0" l="0" r="0" t="0"/>
            <wp:docPr descr="Отключение подсветки" title="fig:" id="121" name="Picture"/>
            <a:graphic>
              <a:graphicData uri="http://schemas.openxmlformats.org/drawingml/2006/picture">
                <pic:pic>
                  <pic:nvPicPr>
                    <pic:cNvPr descr="image/34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6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Отключение подсветки</w:t>
      </w:r>
    </w:p>
    <w:bookmarkEnd w:id="123"/>
    <w:bookmarkStart w:id="12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освоила основные возможности командной оболочки Midnight Commander.</w:t>
      </w:r>
      <w:r>
        <w:t xml:space="preserve"> </w:t>
      </w:r>
      <w:r>
        <w:t xml:space="preserve">Приобрила навыки практической работы по просмотру каталогов и файлов; манипуляций с ними</w:t>
      </w:r>
    </w:p>
    <w:bookmarkEnd w:id="124"/>
    <w:bookmarkStart w:id="125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4"/>
        </w:numPr>
      </w:pPr>
      <w:r>
        <w:t xml:space="preserve">Панели могут дополнительно быть переведены в один из двух режимов:</w:t>
      </w:r>
      <w:r>
        <w:t xml:space="preserve"> </w:t>
      </w:r>
      <w:r>
        <w:t xml:space="preserve">«Информация» или «Дерево». В режиме «Информация» на панель выводятся</w:t>
      </w:r>
      <w:r>
        <w:t xml:space="preserve"> </w:t>
      </w:r>
      <w:r>
        <w:t xml:space="preserve">сведения о файле и текущей файловой системе, расположенных на активной</w:t>
      </w:r>
      <w:r>
        <w:t xml:space="preserve"> </w:t>
      </w:r>
      <w:r>
        <w:t xml:space="preserve">панели. В режиме «Дерево» на одной из панелей выводится структура дерева</w:t>
      </w:r>
      <w:r>
        <w:t xml:space="preserve"> </w:t>
      </w:r>
      <w:r>
        <w:t xml:space="preserve">каталогов.</w:t>
      </w:r>
    </w:p>
    <w:p>
      <w:pPr>
        <w:numPr>
          <w:ilvl w:val="0"/>
          <w:numId w:val="1014"/>
        </w:numPr>
      </w:pPr>
      <w:r>
        <w:t xml:space="preserve">Как с помощью команд shell, так и с помощью меню (комбинаций клавиш)</w:t>
      </w:r>
      <w:r>
        <w:t xml:space="preserve"> </w:t>
      </w:r>
      <w:r>
        <w:t xml:space="preserve">mc можно выполнить следующие операции с файлами:</w:t>
      </w:r>
      <w:r>
        <w:t xml:space="preserve"> </w:t>
      </w:r>
      <w:r>
        <w:t xml:space="preserve">• копирование «F5» («cp имя_файла имя_каталога(в который копируем)»)</w:t>
      </w:r>
      <w:r>
        <w:t xml:space="preserve"> </w:t>
      </w:r>
      <w:r>
        <w:t xml:space="preserve">• перемещение/переименование «F6»(«mv имя_файла имя_каталога(в кото-</w:t>
      </w:r>
      <w:r>
        <w:t xml:space="preserve"> </w:t>
      </w:r>
      <w:r>
        <w:t xml:space="preserve">рый перемещаем)»</w:t>
      </w:r>
      <w:r>
        <w:t xml:space="preserve"> </w:t>
      </w:r>
      <w:r>
        <w:t xml:space="preserve">• создание каталога «F7» («mkdir имя_каталога»)</w:t>
      </w:r>
      <w:r>
        <w:t xml:space="preserve"> </w:t>
      </w:r>
      <w:r>
        <w:t xml:space="preserve">• удаление «F8» («rm имя_файла»)</w:t>
      </w:r>
    </w:p>
    <w:p>
      <w:pPr>
        <w:numPr>
          <w:ilvl w:val="0"/>
          <w:numId w:val="1014"/>
        </w:numPr>
      </w:pPr>
      <w:r>
        <w:t xml:space="preserve">Перейти в строку меню панелей mc можно с помощью функциональной</w:t>
      </w:r>
      <w:r>
        <w:t xml:space="preserve"> </w:t>
      </w:r>
      <w:r>
        <w:t xml:space="preserve">клавиши «F9». В строке меню имеются пять меню: «Левая панель», «Файл»,</w:t>
      </w:r>
      <w:r>
        <w:t xml:space="preserve"> </w:t>
      </w:r>
      <w:r>
        <w:t xml:space="preserve">«Команда», «Настройки» и «Правая панель». Подпункт меню «Быстрый про-</w:t>
      </w:r>
      <w:r>
        <w:t xml:space="preserve"> </w:t>
      </w:r>
      <w:r>
        <w:t xml:space="preserve">смотр» позволяет выполнить быстрый просмотр содержимого панели. Под-</w:t>
      </w:r>
      <w:r>
        <w:t xml:space="preserve"> </w:t>
      </w:r>
      <w:r>
        <w:t xml:space="preserve">пункт меню «Информация» позволяет посмотреть информацию о файле</w:t>
      </w:r>
      <w:r>
        <w:t xml:space="preserve"> </w:t>
      </w:r>
      <w:r>
        <w:t xml:space="preserve">или каталоге. В меню каждой (левой или правой) панели можно выбрать</w:t>
      </w:r>
      <w:r>
        <w:t xml:space="preserve"> </w:t>
      </w:r>
      <w:r>
        <w:t xml:space="preserve">«Формат списка»:</w:t>
      </w:r>
      <w:r>
        <w:t xml:space="preserve"> </w:t>
      </w:r>
      <w:r>
        <w:t xml:space="preserve">• стандартный − выводит список файлов и каталогов с указанием размера и</w:t>
      </w:r>
      <w:r>
        <w:t xml:space="preserve"> </w:t>
      </w:r>
      <w:r>
        <w:t xml:space="preserve">времени правки;</w:t>
      </w:r>
      <w:r>
        <w:t xml:space="preserve"> </w:t>
      </w:r>
      <w:r>
        <w:t xml:space="preserve">• ускоренный − позволяет задать число столбцов, на которые разбивается</w:t>
      </w:r>
      <w:r>
        <w:t xml:space="preserve"> </w:t>
      </w:r>
      <w:r>
        <w:t xml:space="preserve">панель при выводе списка имён файлов или каталогов без дополнительной</w:t>
      </w:r>
      <w:r>
        <w:t xml:space="preserve"> </w:t>
      </w:r>
      <w:r>
        <w:t xml:space="preserve">информации;</w:t>
      </w:r>
      <w:r>
        <w:t xml:space="preserve"> </w:t>
      </w:r>
      <w:r>
        <w:t xml:space="preserve">• расширенный − помимо названия файла или каталога выводит сведения о</w:t>
      </w:r>
      <w:r>
        <w:t xml:space="preserve"> </w:t>
      </w:r>
      <w:r>
        <w:t xml:space="preserve">правах доступа, владельце, группе, размере, времени правки;</w:t>
      </w:r>
      <w:r>
        <w:t xml:space="preserve"> </w:t>
      </w:r>
      <w:r>
        <w:t xml:space="preserve">• определённый пользователем − позволяет вывести те сведения о файле</w:t>
      </w:r>
      <w:r>
        <w:t xml:space="preserve"> </w:t>
      </w:r>
      <w:r>
        <w:t xml:space="preserve">или каталоге, которые задаст сам пользователь. Подпункт меню «Порядок</w:t>
      </w:r>
      <w:r>
        <w:t xml:space="preserve"> </w:t>
      </w:r>
      <w:r>
        <w:t xml:space="preserve">сортировки» позволяет задать критерии сортировки при выводе списка</w:t>
      </w:r>
      <w:r>
        <w:t xml:space="preserve"> </w:t>
      </w:r>
      <w:r>
        <w:t xml:space="preserve">файлов и каталогов: без сортировки, по имени, расширенный, время правки,</w:t>
      </w:r>
      <w:r>
        <w:t xml:space="preserve"> </w:t>
      </w:r>
      <w:r>
        <w:t xml:space="preserve">время доступа, время изменения атрибута, размер, узел.</w:t>
      </w:r>
    </w:p>
    <w:p>
      <w:pPr>
        <w:numPr>
          <w:ilvl w:val="0"/>
          <w:numId w:val="1014"/>
        </w:numPr>
      </w:pPr>
      <w:r>
        <w:t xml:space="preserve">Команды меню «Файл»:</w:t>
      </w:r>
      <w:r>
        <w:t xml:space="preserve"> </w:t>
      </w:r>
      <w:r>
        <w:t xml:space="preserve">• Просмотр («F3») − позволяет посмотреть содержимое текущего (или выде-</w:t>
      </w:r>
      <w:r>
        <w:t xml:space="preserve"> </w:t>
      </w:r>
      <w:r>
        <w:t xml:space="preserve">ленного) файла без возможности редактирования.</w:t>
      </w:r>
      <w:r>
        <w:t xml:space="preserve"> </w:t>
      </w:r>
      <w:r>
        <w:t xml:space="preserve">• Просмотр вывода команды («М» + «!») − функция запроса команды с пара-</w:t>
      </w:r>
      <w:r>
        <w:t xml:space="preserve"> </w:t>
      </w:r>
      <w:r>
        <w:t xml:space="preserve">метрами (аргумент к текущему выбранному файлу).</w:t>
      </w:r>
      <w:r>
        <w:t xml:space="preserve"> </w:t>
      </w:r>
      <w:r>
        <w:t xml:space="preserve">• Правка («F4») − открывает текущий (или выделенный) файл для его редак-</w:t>
      </w:r>
      <w:r>
        <w:t xml:space="preserve"> </w:t>
      </w:r>
      <w:r>
        <w:t xml:space="preserve">тирования.</w:t>
      </w:r>
      <w:r>
        <w:t xml:space="preserve"> </w:t>
      </w:r>
      <w:r>
        <w:t xml:space="preserve">• Копирование («F5») − осуществляет копирование одного или нескольких</w:t>
      </w:r>
      <w:r>
        <w:t xml:space="preserve"> </w:t>
      </w:r>
      <w:r>
        <w:t xml:space="preserve">файлов или каталогов в указанное пользователем во всплывающем окне</w:t>
      </w:r>
      <w:r>
        <w:t xml:space="preserve"> </w:t>
      </w:r>
      <w:r>
        <w:t xml:space="preserve">место.</w:t>
      </w:r>
      <w:r>
        <w:t xml:space="preserve"> </w:t>
      </w:r>
      <w:r>
        <w:t xml:space="preserve">• Права доступа («Ctrl-x» «c») − позволяет указать (изменить) права доступа к</w:t>
      </w:r>
      <w:r>
        <w:t xml:space="preserve"> </w:t>
      </w:r>
      <w:r>
        <w:t xml:space="preserve">одному или нескольким файлам или каталогам.</w:t>
      </w:r>
      <w:r>
        <w:t xml:space="preserve"> </w:t>
      </w:r>
      <w:r>
        <w:t xml:space="preserve">• Жёсткая ссылка («Ctrl-x» «l») − позволяет создать жёсткую ссылку к текущему</w:t>
      </w:r>
      <w:r>
        <w:t xml:space="preserve"> </w:t>
      </w:r>
      <w:r>
        <w:t xml:space="preserve">(или выделенному) файлу.</w:t>
      </w:r>
      <w:r>
        <w:t xml:space="preserve"> </w:t>
      </w:r>
      <w:r>
        <w:t xml:space="preserve">• Символическая ссылка («Ctrl-x» «s») − позволяет создать символическую</w:t>
      </w:r>
      <w:r>
        <w:t xml:space="preserve"> </w:t>
      </w:r>
      <w:r>
        <w:t xml:space="preserve">ссылку к текущему (или выделенному) файлу.</w:t>
      </w:r>
      <w:r>
        <w:t xml:space="preserve"> </w:t>
      </w:r>
      <w:r>
        <w:t xml:space="preserve">• Владелец/группа («Ctrl-x» «o») − позволяет задать (изменить) владельца и</w:t>
      </w:r>
      <w:r>
        <w:t xml:space="preserve"> </w:t>
      </w:r>
      <w:r>
        <w:t xml:space="preserve">имя группы для одного или нескольких файлов или каталогов.</w:t>
      </w:r>
      <w:r>
        <w:t xml:space="preserve"> </w:t>
      </w:r>
      <w:r>
        <w:t xml:space="preserve">• Права (расширенные) − позволяет изменить права доступа и владения для</w:t>
      </w:r>
      <w:r>
        <w:t xml:space="preserve"> </w:t>
      </w:r>
      <w:r>
        <w:t xml:space="preserve">одного или нескольких файлов или каталогов.</w:t>
      </w:r>
      <w:r>
        <w:t xml:space="preserve"> </w:t>
      </w:r>
      <w:r>
        <w:t xml:space="preserve">• Переименование («F6») − позволяет переименовать (или переместить) один</w:t>
      </w:r>
      <w:r>
        <w:t xml:space="preserve"> </w:t>
      </w:r>
      <w:r>
        <w:t xml:space="preserve">или несколько файлов или каталогов.</w:t>
      </w:r>
      <w:r>
        <w:t xml:space="preserve"> </w:t>
      </w:r>
      <w:r>
        <w:t xml:space="preserve">• Создание каталога («F7») − позволяет создать каталог.</w:t>
      </w:r>
      <w:r>
        <w:t xml:space="preserve"> </w:t>
      </w:r>
      <w:r>
        <w:t xml:space="preserve">• Удалить («F8») − позволяет удалить один или несколько файлов или катало-</w:t>
      </w:r>
      <w:r>
        <w:t xml:space="preserve"> </w:t>
      </w:r>
      <w:r>
        <w:t xml:space="preserve">гов.</w:t>
      </w:r>
      <w:r>
        <w:t xml:space="preserve"> </w:t>
      </w:r>
      <w:r>
        <w:t xml:space="preserve">• Выход («F10») − завершает работу mc.</w:t>
      </w:r>
    </w:p>
    <w:p>
      <w:pPr>
        <w:numPr>
          <w:ilvl w:val="0"/>
          <w:numId w:val="1014"/>
        </w:numPr>
      </w:pPr>
      <w:r>
        <w:t xml:space="preserve">Меню Команда В меню Команда содержатся более общие команды для</w:t>
      </w:r>
      <w:r>
        <w:t xml:space="preserve"> </w:t>
      </w:r>
      <w:r>
        <w:t xml:space="preserve">работы с mc. Команды меню Команда:</w:t>
      </w:r>
      <w:r>
        <w:t xml:space="preserve"> </w:t>
      </w:r>
      <w:r>
        <w:t xml:space="preserve">• Дерево каталогов − отображает структуру каталогов системы.</w:t>
      </w:r>
      <w:r>
        <w:t xml:space="preserve"> </w:t>
      </w:r>
      <w:r>
        <w:t xml:space="preserve">• Поиск файла − выполняет поиск файлов по заданным параметрам.</w:t>
      </w:r>
      <w:r>
        <w:t xml:space="preserve"> </w:t>
      </w:r>
      <w:r>
        <w:t xml:space="preserve">• Переставить панели − меняет местами левую и правую панели.</w:t>
      </w:r>
      <w:r>
        <w:t xml:space="preserve"> </w:t>
      </w:r>
      <w:r>
        <w:t xml:space="preserve">• Сравнить каталоги («Ctrl-x» «d») − сравнивает содержимое двух каталогов.</w:t>
      </w:r>
      <w:r>
        <w:t xml:space="preserve"> </w:t>
      </w:r>
      <w:r>
        <w:t xml:space="preserve">• Размеры каталогов − отображает размер и время изменения каталога (по</w:t>
      </w:r>
      <w:r>
        <w:t xml:space="preserve"> </w:t>
      </w:r>
      <w:r>
        <w:t xml:space="preserve">умолчанию в mc размер каталога корректно не отображается).</w:t>
      </w:r>
      <w:r>
        <w:t xml:space="preserve"> </w:t>
      </w:r>
      <w:r>
        <w:t xml:space="preserve">• История командной строки − выводит на экран список ранее выполненных</w:t>
      </w:r>
      <w:r>
        <w:t xml:space="preserve"> </w:t>
      </w:r>
      <w:r>
        <w:t xml:space="preserve">в оболочке команд.</w:t>
      </w:r>
      <w:r>
        <w:t xml:space="preserve"> </w:t>
      </w:r>
      <w:r>
        <w:t xml:space="preserve">• Каталоги быстрого доступа ( Ctrl-») − при вызове выполняется быстрая</w:t>
      </w:r>
      <w:r>
        <w:t xml:space="preserve"> </w:t>
      </w:r>
      <w:r>
        <w:t xml:space="preserve">смена текущего каталога на один из заданного списка.</w:t>
      </w:r>
      <w:r>
        <w:t xml:space="preserve"> </w:t>
      </w:r>
      <w:r>
        <w:t xml:space="preserve">• Восстановление файлов − позволяет восстановить файлы на файловых си-</w:t>
      </w:r>
      <w:r>
        <w:t xml:space="preserve"> </w:t>
      </w:r>
      <w:r>
        <w:t xml:space="preserve">стемах ext2 и ext3.</w:t>
      </w:r>
      <w:r>
        <w:t xml:space="preserve"> </w:t>
      </w:r>
      <w:r>
        <w:t xml:space="preserve">• Редактировать файл расширений − позволяет задать с помощью определён-</w:t>
      </w:r>
      <w:r>
        <w:t xml:space="preserve"> </w:t>
      </w:r>
      <w:r>
        <w:t xml:space="preserve">ного синтаксиса действия при запуске файлов с определённым расширени-</w:t>
      </w:r>
      <w:r>
        <w:t xml:space="preserve"> </w:t>
      </w:r>
      <w:r>
        <w:t xml:space="preserve">ем (например, какое программного обеспечение запускать для открытия</w:t>
      </w:r>
      <w:r>
        <w:t xml:space="preserve"> </w:t>
      </w:r>
      <w:r>
        <w:t xml:space="preserve">или редактирования файлов с расширением doc или docx).</w:t>
      </w:r>
      <w:r>
        <w:t xml:space="preserve"> </w:t>
      </w:r>
      <w:r>
        <w:t xml:space="preserve">• Редактировать файл меню − позволяет отредактировать контекстное меню</w:t>
      </w:r>
      <w:r>
        <w:t xml:space="preserve"> </w:t>
      </w:r>
      <w:r>
        <w:t xml:space="preserve">пользователя, вызываемое по клавише «F2».</w:t>
      </w:r>
      <w:r>
        <w:t xml:space="preserve"> </w:t>
      </w:r>
      <w:r>
        <w:t xml:space="preserve">• Редактировать файл расцветки имён − позволяет подобрать оптимальную</w:t>
      </w:r>
      <w:r>
        <w:t xml:space="preserve"> </w:t>
      </w:r>
      <w:r>
        <w:t xml:space="preserve">для пользователя расцветку имён файлов в зависимости от их типа.</w:t>
      </w:r>
    </w:p>
    <w:p>
      <w:pPr>
        <w:numPr>
          <w:ilvl w:val="0"/>
          <w:numId w:val="1014"/>
        </w:numPr>
      </w:pPr>
      <w:r>
        <w:t xml:space="preserve">Меню Настройки содержит ряд дополнительных опций по внешнему виду</w:t>
      </w:r>
      <w:r>
        <w:t xml:space="preserve"> </w:t>
      </w:r>
      <w:r>
        <w:t xml:space="preserve">и функциональности mc. Меню Настройки содержит:</w:t>
      </w:r>
      <w:r>
        <w:t xml:space="preserve"> </w:t>
      </w:r>
      <w:r>
        <w:t xml:space="preserve">• Конфигурация − позволяет скорректировать настройки работы с панелями.</w:t>
      </w:r>
      <w:r>
        <w:t xml:space="preserve"> </w:t>
      </w:r>
      <w:r>
        <w:t xml:space="preserve">• Внешний вид и Настройки панелей − определяет элементы (строка меню,</w:t>
      </w:r>
      <w:r>
        <w:t xml:space="preserve"> </w:t>
      </w:r>
      <w:r>
        <w:t xml:space="preserve">командная строка, подсказки и прочее), отображаемые при вызове mc, а</w:t>
      </w:r>
      <w:r>
        <w:t xml:space="preserve"> </w:t>
      </w:r>
      <w:r>
        <w:t xml:space="preserve">также геометрию расположения панелей и цветовыделение.</w:t>
      </w:r>
      <w:r>
        <w:t xml:space="preserve"> </w:t>
      </w:r>
      <w:r>
        <w:t xml:space="preserve">• Биты символов − задаёт формат обработки информации локальным терми-</w:t>
      </w:r>
      <w:r>
        <w:t xml:space="preserve"> </w:t>
      </w:r>
      <w:r>
        <w:t xml:space="preserve">налом.</w:t>
      </w:r>
      <w:r>
        <w:t xml:space="preserve"> </w:t>
      </w:r>
      <w:r>
        <w:t xml:space="preserve">• Подтверждение − позволяет установить или убрать вывод окна с запросом</w:t>
      </w:r>
      <w:r>
        <w:t xml:space="preserve"> </w:t>
      </w:r>
      <w:r>
        <w:t xml:space="preserve">подтверждения действий при операциях удаления и перезаписи файлов, а</w:t>
      </w:r>
      <w:r>
        <w:t xml:space="preserve"> </w:t>
      </w:r>
      <w:r>
        <w:t xml:space="preserve">также при выходе из программы.</w:t>
      </w:r>
      <w:r>
        <w:t xml:space="preserve"> </w:t>
      </w:r>
      <w:r>
        <w:t xml:space="preserve">• Распознание клавиш − диалоговое окно используется для тестирования</w:t>
      </w:r>
      <w:r>
        <w:t xml:space="preserve"> </w:t>
      </w:r>
      <w:r>
        <w:t xml:space="preserve">функциональных клавиш, клавиш управления курсором и прочее.</w:t>
      </w:r>
      <w:r>
        <w:t xml:space="preserve"> </w:t>
      </w:r>
      <w:r>
        <w:t xml:space="preserve">• Виртуальные ФС − настройки виртуальной файловой системы: тайм-аут,</w:t>
      </w:r>
      <w:r>
        <w:t xml:space="preserve"> </w:t>
      </w:r>
      <w:r>
        <w:t xml:space="preserve">пароль и прочее.</w:t>
      </w:r>
    </w:p>
    <w:p>
      <w:pPr>
        <w:numPr>
          <w:ilvl w:val="0"/>
          <w:numId w:val="1014"/>
        </w:numPr>
      </w:pPr>
      <w:r>
        <w:t xml:space="preserve">Функциональные клавиши mc:</w:t>
      </w:r>
    </w:p>
    <w:p>
      <w:pPr>
        <w:numPr>
          <w:ilvl w:val="0"/>
          <w:numId w:val="1015"/>
        </w:numPr>
        <w:pStyle w:val="Compact"/>
      </w:pPr>
      <w:r>
        <w:t xml:space="preserve">F1 – вызов контекстно-зависимой подсказки</w:t>
      </w:r>
    </w:p>
    <w:p>
      <w:pPr>
        <w:numPr>
          <w:ilvl w:val="0"/>
          <w:numId w:val="1015"/>
        </w:numPr>
        <w:pStyle w:val="Compact"/>
      </w:pPr>
      <w:r>
        <w:t xml:space="preserve">F2 – вызов пользовательского меню с возможностью создания и/или допол-</w:t>
      </w:r>
      <w:r>
        <w:t xml:space="preserve"> </w:t>
      </w:r>
      <w:r>
        <w:t xml:space="preserve">нения дополнительных функций</w:t>
      </w:r>
    </w:p>
    <w:p>
      <w:pPr>
        <w:numPr>
          <w:ilvl w:val="0"/>
          <w:numId w:val="1015"/>
        </w:numPr>
        <w:pStyle w:val="Compact"/>
      </w:pPr>
      <w:r>
        <w:t xml:space="preserve">F3 – просмотр содержимого файла, на который указывает подсветка в ак-</w:t>
      </w:r>
      <w:r>
        <w:t xml:space="preserve"> </w:t>
      </w:r>
      <w:r>
        <w:t xml:space="preserve">тивной панели (без возможности редактирования)</w:t>
      </w:r>
    </w:p>
    <w:p>
      <w:pPr>
        <w:numPr>
          <w:ilvl w:val="0"/>
          <w:numId w:val="1015"/>
        </w:numPr>
        <w:pStyle w:val="Compact"/>
      </w:pPr>
      <w:r>
        <w:t xml:space="preserve">F4 – вызов встроенного в mc редактора для изменения содержания файла,</w:t>
      </w:r>
      <w:r>
        <w:t xml:space="preserve"> </w:t>
      </w:r>
      <w:r>
        <w:t xml:space="preserve">на который указывает подсветка в активной панели</w:t>
      </w:r>
    </w:p>
    <w:p>
      <w:pPr>
        <w:numPr>
          <w:ilvl w:val="0"/>
          <w:numId w:val="1015"/>
        </w:numPr>
        <w:pStyle w:val="Compact"/>
      </w:pPr>
      <w:r>
        <w:t xml:space="preserve">F5 – копирование одного или нескольких файлов, отмеченных</w:t>
      </w:r>
      <w:r>
        <w:t xml:space="preserve"> </w:t>
      </w:r>
      <w:r>
        <w:t xml:space="preserve">в первой (активной) панели, в каталог, отображаемый на второй панели</w:t>
      </w:r>
    </w:p>
    <w:p>
      <w:pPr>
        <w:numPr>
          <w:ilvl w:val="0"/>
          <w:numId w:val="1015"/>
        </w:numPr>
        <w:pStyle w:val="Compact"/>
      </w:pPr>
      <w:r>
        <w:t xml:space="preserve">F6 – перенос одного или нескольких файлов, отмеченных в первой (активной) панели,</w:t>
      </w:r>
      <w:r>
        <w:t xml:space="preserve"> </w:t>
      </w:r>
      <w:r>
        <w:t xml:space="preserve">в каталог, отображаемый на второй панели</w:t>
      </w:r>
    </w:p>
    <w:p>
      <w:pPr>
        <w:numPr>
          <w:ilvl w:val="0"/>
          <w:numId w:val="1015"/>
        </w:numPr>
        <w:pStyle w:val="Compact"/>
      </w:pPr>
      <w:r>
        <w:t xml:space="preserve">F7 – создание подкаталога в каталоге,</w:t>
      </w:r>
      <w:r>
        <w:t xml:space="preserve"> </w:t>
      </w:r>
      <w:r>
        <w:t xml:space="preserve">отображаемом в активной панели</w:t>
      </w:r>
    </w:p>
    <w:p>
      <w:pPr>
        <w:numPr>
          <w:ilvl w:val="0"/>
          <w:numId w:val="1015"/>
        </w:numPr>
        <w:pStyle w:val="Compact"/>
      </w:pPr>
      <w:r>
        <w:t xml:space="preserve">F8 – удаление одного или нескольких файлов</w:t>
      </w:r>
      <w:r>
        <w:t xml:space="preserve"> </w:t>
      </w:r>
      <w:r>
        <w:t xml:space="preserve">(каталогов), отмеченных в первой (активной) панели файлов</w:t>
      </w:r>
    </w:p>
    <w:p>
      <w:pPr>
        <w:numPr>
          <w:ilvl w:val="0"/>
          <w:numId w:val="1015"/>
        </w:numPr>
        <w:pStyle w:val="Compact"/>
      </w:pPr>
      <w:r>
        <w:t xml:space="preserve">F9 – вызов менюmc</w:t>
      </w:r>
    </w:p>
    <w:p>
      <w:pPr>
        <w:numPr>
          <w:ilvl w:val="0"/>
          <w:numId w:val="1015"/>
        </w:numPr>
        <w:pStyle w:val="Compact"/>
      </w:pPr>
      <w:r>
        <w:t xml:space="preserve">F10 – выход из mc</w:t>
      </w:r>
    </w:p>
    <w:p>
      <w:pPr>
        <w:numPr>
          <w:ilvl w:val="0"/>
          <w:numId w:val="1016"/>
        </w:numPr>
      </w:pPr>
      <w:r>
        <w:t xml:space="preserve">Встроенный в mc редактор вызывается с помощью функциональной клави-</w:t>
      </w:r>
      <w:r>
        <w:t xml:space="preserve"> </w:t>
      </w:r>
      <w:r>
        <w:t xml:space="preserve">ши «F4». В нём удобно использовать различные комбинации клавиш при</w:t>
      </w:r>
      <w:r>
        <w:t xml:space="preserve"> </w:t>
      </w:r>
      <w:r>
        <w:t xml:space="preserve">редактировании содержимого (как правило текстового) файла. Клавиши</w:t>
      </w:r>
      <w:r>
        <w:t xml:space="preserve"> </w:t>
      </w:r>
      <w:r>
        <w:t xml:space="preserve">для редактирования файла:</w:t>
      </w:r>
      <w:r>
        <w:t xml:space="preserve"> </w:t>
      </w:r>
      <w:r>
        <w:t xml:space="preserve">• «Ctrl-y» − удалить строку</w:t>
      </w:r>
      <w:r>
        <w:t xml:space="preserve"> </w:t>
      </w:r>
      <w:r>
        <w:t xml:space="preserve">• «Ctrl-u» − отмена последней операции</w:t>
      </w:r>
      <w:r>
        <w:t xml:space="preserve"> </w:t>
      </w:r>
      <w:r>
        <w:t xml:space="preserve">• «ins» вставка/замена</w:t>
      </w:r>
      <w:r>
        <w:t xml:space="preserve"> </w:t>
      </w:r>
      <w:r>
        <w:t xml:space="preserve">• «F7» − поиск (можно использовать регулярные выражения)</w:t>
      </w:r>
      <w:r>
        <w:t xml:space="preserve"> </w:t>
      </w:r>
      <w:r>
        <w:t xml:space="preserve">• «-F7» − повтор последней операции поиска</w:t>
      </w:r>
      <w:r>
        <w:t xml:space="preserve"> </w:t>
      </w:r>
      <w:r>
        <w:t xml:space="preserve">• «F4» − замена</w:t>
      </w:r>
      <w:r>
        <w:t xml:space="preserve"> </w:t>
      </w:r>
      <w:r>
        <w:t xml:space="preserve">• «F3» − первое нажатие − начало выделения, второе − окончание выделения</w:t>
      </w:r>
      <w:r>
        <w:t xml:space="preserve"> </w:t>
      </w:r>
      <w:r>
        <w:t xml:space="preserve">• «F5» − копировать выделенный фрагмент</w:t>
      </w:r>
      <w:r>
        <w:t xml:space="preserve"> </w:t>
      </w:r>
      <w:r>
        <w:t xml:space="preserve">• «F6» − переместить выделенный фрагмент</w:t>
      </w:r>
      <w:r>
        <w:t xml:space="preserve"> </w:t>
      </w:r>
      <w:r>
        <w:t xml:space="preserve">• «F8» − удалить выделенный фрагмент</w:t>
      </w:r>
      <w:r>
        <w:t xml:space="preserve"> </w:t>
      </w:r>
      <w:r>
        <w:t xml:space="preserve">• «F2» − записать изменения в файл</w:t>
      </w:r>
      <w:r>
        <w:t xml:space="preserve"> </w:t>
      </w:r>
      <w:r>
        <w:t xml:space="preserve">• «F10» − выйти из редактор</w:t>
      </w:r>
    </w:p>
    <w:p>
      <w:pPr>
        <w:numPr>
          <w:ilvl w:val="0"/>
          <w:numId w:val="1016"/>
        </w:numPr>
      </w:pPr>
      <w:r>
        <w:t xml:space="preserve">Для редактирования меню клавишей «F2», необходимо перейти в пункт</w:t>
      </w:r>
      <w:r>
        <w:t xml:space="preserve"> </w:t>
      </w:r>
      <w:r>
        <w:t xml:space="preserve">«Редактировать файлменю» «Команда» и изменить настройки файла.</w:t>
      </w:r>
    </w:p>
    <w:p>
      <w:pPr>
        <w:numPr>
          <w:ilvl w:val="0"/>
          <w:numId w:val="1016"/>
        </w:numPr>
      </w:pPr>
      <w:r>
        <w:t xml:space="preserve">Часть команд «Меню пользователя», а также меню «Файл» позволяют вы-</w:t>
      </w:r>
      <w:r>
        <w:t xml:space="preserve"> </w:t>
      </w:r>
      <w:r>
        <w:t xml:space="preserve">полнять действия, определяемые пользователем, над текущим файлом. На-</w:t>
      </w:r>
      <w:r>
        <w:t xml:space="preserve"> </w:t>
      </w:r>
      <w:r>
        <w:t xml:space="preserve">пример, копирование каталога или файла, переименование, перемещение,</w:t>
      </w:r>
      <w:r>
        <w:t xml:space="preserve"> </w:t>
      </w:r>
      <w:r>
        <w:t xml:space="preserve">архивирование.</w:t>
      </w:r>
    </w:p>
    <w:bookmarkEnd w:id="1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27" Target="media/rId27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2023-03-09T07:53:00Z</dcterms:created>
  <dcterms:modified xsi:type="dcterms:W3CDTF">2023-03-09T07:53:00Z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