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5277" w14:textId="77777777" w:rsidR="00D201F2" w:rsidRPr="00D201F2" w:rsidRDefault="00D201F2" w:rsidP="00D201F2">
      <w:p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D201F2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  <w:t>Исследование надежности заемщиков</w:t>
      </w:r>
    </w:p>
    <w:p w14:paraId="1CAC98C4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Во второй части проекта вы выполните шаги 3 и 4. Их вручную проверит ревьюер. Чтобы вам не пришлось писать код заново для шагов 1 и 2, мы добавили авторские решения в ячейки с кодом.</w:t>
      </w:r>
    </w:p>
    <w:p w14:paraId="246D62A8" w14:textId="77777777" w:rsidR="00D201F2" w:rsidRPr="00D201F2" w:rsidRDefault="00D201F2" w:rsidP="00D201F2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</w:pPr>
      <w:r w:rsidRPr="00D201F2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  <w:t>1  Откройте таблицу и изучите общую информацию о данных</w:t>
      </w:r>
    </w:p>
    <w:p w14:paraId="136E9D80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1. Импортируйте библиотеку pandas. Считайте данные из csv-файла в датафрейм и сохраните в переменную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data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. Путь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ru-RU"/>
        </w:rPr>
        <w:t xml:space="preserve"> 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к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ru-RU"/>
        </w:rPr>
        <w:t xml:space="preserve"> 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файлу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ru-RU"/>
        </w:rPr>
        <w:t>:</w:t>
      </w:r>
    </w:p>
    <w:p w14:paraId="159D0282" w14:textId="77777777" w:rsidR="00D201F2" w:rsidRPr="00D201F2" w:rsidRDefault="00D201F2" w:rsidP="00D201F2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ru-RU"/>
        </w:rPr>
        <w:t>/datasets/data.csv</w:t>
      </w:r>
    </w:p>
    <w:p w14:paraId="4375E1E2" w14:textId="77777777" w:rsidR="00D201F2" w:rsidRPr="00D201F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[1]:</w:t>
      </w:r>
    </w:p>
    <w:p w14:paraId="1C677ED5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pandas </w:t>
      </w:r>
      <w:r w:rsidRPr="00D201F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pd</w:t>
      </w:r>
    </w:p>
    <w:p w14:paraId="49798227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​</w:t>
      </w:r>
    </w:p>
    <w:p w14:paraId="5582E4AA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try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14:paraId="198B2713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data </w:t>
      </w:r>
      <w:r w:rsidRPr="00D201F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pd.read_csv(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'/datasets/data.csv'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14:paraId="0A66CB2A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except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14:paraId="248CB3C5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data </w:t>
      </w:r>
      <w:r w:rsidRPr="00D201F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pd.read_csv(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'https://code.s3.yandex.net/datasets/data.csv'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14:paraId="44D9582B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2. Выведите первые 20 строчек датафрейма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data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 на экран.</w:t>
      </w:r>
    </w:p>
    <w:p w14:paraId="61184E06" w14:textId="77777777" w:rsidR="00D201F2" w:rsidRPr="00D201F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 [2]:</w:t>
      </w:r>
    </w:p>
    <w:p w14:paraId="7C76254D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data.head(</w:t>
      </w:r>
      <w:r w:rsidRPr="00D201F2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20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14:paraId="5B81F51B" w14:textId="77777777" w:rsidR="00D201F2" w:rsidRPr="00D201F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r w:rsidRPr="00D201F2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Out[2]: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"/>
        <w:gridCol w:w="591"/>
        <w:gridCol w:w="888"/>
        <w:gridCol w:w="674"/>
        <w:gridCol w:w="828"/>
        <w:gridCol w:w="783"/>
        <w:gridCol w:w="805"/>
        <w:gridCol w:w="937"/>
        <w:gridCol w:w="531"/>
        <w:gridCol w:w="772"/>
        <w:gridCol w:w="427"/>
        <w:gridCol w:w="857"/>
        <w:gridCol w:w="924"/>
      </w:tblGrid>
      <w:tr w:rsidR="00D201F2" w:rsidRPr="00D201F2" w14:paraId="54F8DF1E" w14:textId="77777777" w:rsidTr="00D201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4E9A6" w14:textId="77777777" w:rsidR="00D201F2" w:rsidRPr="00D201F2" w:rsidRDefault="00D201F2" w:rsidP="00D201F2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43AC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0BED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days_employed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5F4F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dob_years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30CF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5D8F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education_id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074A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family_status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757F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family_status_id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5CAB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F76B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income_type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B5F2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debt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ED01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293B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purpose</w:t>
            </w:r>
          </w:p>
        </w:tc>
      </w:tr>
      <w:tr w:rsidR="00D201F2" w:rsidRPr="00D201F2" w14:paraId="45C5B4C5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4585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ED92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803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-8437.673028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B952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66365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высшее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FEC3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4C6C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женат / замужем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9A15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0896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3669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сотрудник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2AD15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6C16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253875.639453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5ED1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покупка жилья</w:t>
            </w:r>
          </w:p>
        </w:tc>
      </w:tr>
      <w:tr w:rsidR="00D201F2" w:rsidRPr="00D201F2" w14:paraId="62EA0233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4B77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0330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1FCE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-4024.803754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07C6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0EAE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AE2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344D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женат / замужем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4E62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EAF0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E5EB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сотрудник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54A6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4582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112080.014102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6272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приобретение автомобиля</w:t>
            </w:r>
          </w:p>
        </w:tc>
      </w:tr>
      <w:tr w:rsidR="00D201F2" w:rsidRPr="00D201F2" w14:paraId="55399FB0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34D5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B1B9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F061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-5623.422610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87E3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EB4C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959D5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814A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женат / замужем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DF19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9DEF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A4FB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сотрудник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FFD1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E03C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145885.952297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38C4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покупка жилья</w:t>
            </w:r>
          </w:p>
        </w:tc>
      </w:tr>
      <w:tr w:rsidR="00D201F2" w:rsidRPr="00D201F2" w14:paraId="1EC7C3AB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0149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346D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1795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-4124.747207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943F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1458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4397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E18C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женат / замужем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A204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5196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DA8C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сотрудник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0415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7943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267628.550329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E44F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дополнительное образование</w:t>
            </w:r>
          </w:p>
        </w:tc>
      </w:tr>
      <w:tr w:rsidR="00D201F2" w:rsidRPr="00D201F2" w14:paraId="0128E30E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A431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CF6F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B365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340266.072047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FEAC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E282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78755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FAB0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гражданский брак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0518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588A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8673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пенсионер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D0E4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8F34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158616.077870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A144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сыграть свадьбу</w:t>
            </w:r>
          </w:p>
        </w:tc>
      </w:tr>
      <w:tr w:rsidR="00D201F2" w:rsidRPr="00D201F2" w14:paraId="437BDFB9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B3BD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3AA4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959B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-926.185831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304A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73E7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высшее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46D0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8049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гражданский брак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57E5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C5C6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2510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компаньон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B89C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18A6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255763.565419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6AB7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покупка жилья</w:t>
            </w:r>
          </w:p>
        </w:tc>
      </w:tr>
      <w:tr w:rsidR="00D201F2" w:rsidRPr="00D201F2" w14:paraId="1DE3CF59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2959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1DCC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0BCF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-2879.202052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DBFA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D0E95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высшее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5191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11CB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женат / замужем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8694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BDB3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530E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компаньон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12385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C81D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240525.971920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E6E8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операции с жильем</w:t>
            </w:r>
          </w:p>
        </w:tc>
      </w:tr>
      <w:tr w:rsidR="00D201F2" w:rsidRPr="00D201F2" w14:paraId="4788F4E5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63EA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F7FA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075A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-152.779569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EF8B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844E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8CD4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8EC5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женат / замужем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EEE9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4DB4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DB99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сотрудник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4CA0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7BDB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135823.934197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635C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образование</w:t>
            </w:r>
          </w:p>
        </w:tc>
      </w:tr>
      <w:tr w:rsidR="00D201F2" w:rsidRPr="00D201F2" w14:paraId="577750A4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7CF7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F76C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D7D7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-6929.865299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467F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5987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ВЫСШЕЕ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610D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140F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гражданский брак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5AE9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81B3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9F66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сотрудник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FE32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A3F7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95856.832424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25C9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 проведение свадьбы</w:t>
            </w:r>
          </w:p>
        </w:tc>
      </w:tr>
      <w:tr w:rsidR="00D201F2" w:rsidRPr="00D201F2" w14:paraId="0F9256DA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D957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BFA0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3CBC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-2188.756445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DD7E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18D3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45DD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FC9A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женат / замужем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8FF3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497A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9FED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сотрудник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2418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9374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144425.938277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9969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покупка жилья для семьи</w:t>
            </w:r>
          </w:p>
        </w:tc>
      </w:tr>
      <w:tr w:rsidR="00D201F2" w:rsidRPr="00D201F2" w14:paraId="1087AD49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AADC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8A6A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EDB2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-4171.483647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9D8E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40F0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высшее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1874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0E70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женат / замужем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AA3E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D76A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ED4C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компаньон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6329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F58D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113943.491460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1153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покупка недвижимости</w:t>
            </w:r>
          </w:p>
        </w:tc>
      </w:tr>
      <w:tr w:rsidR="00D201F2" w:rsidRPr="00D201F2" w14:paraId="1191BCD7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F75E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A009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5A87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-792.701887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D215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407D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D1CF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D1E7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женат / замужем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6F3A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D421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CC3E5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сотрудник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3FEB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0444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77069.234271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7D9F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покупка коммерческой недвижимости</w:t>
            </w:r>
          </w:p>
        </w:tc>
      </w:tr>
      <w:tr w:rsidR="00D201F2" w:rsidRPr="00D201F2" w14:paraId="7C11E840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6367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402B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9FD8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F067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803C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6EA5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9437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гражданский брак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E95C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4FA2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DF54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пенсионер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84ED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6172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2123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сыграть свадьбу</w:t>
            </w:r>
          </w:p>
        </w:tc>
      </w:tr>
      <w:tr w:rsidR="00D201F2" w:rsidRPr="00D201F2" w14:paraId="711CAD03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7CD65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F762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3B30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-1846.641941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88BC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748E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неоконченное высшее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3B5A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DBB2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женат / замужем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203C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730F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D9D5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сотрудник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9DBE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55FA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130458.228857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3F28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приобретение автомобиля</w:t>
            </w:r>
          </w:p>
        </w:tc>
      </w:tr>
      <w:tr w:rsidR="00D201F2" w:rsidRPr="00D201F2" w14:paraId="6B4B8EF2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6493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3D05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D9D1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-1844.956182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F2C7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A30F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высшее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55C1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B52B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гражданский брак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05D2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300A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DE6A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компаньон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7886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81C6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165127.911772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5639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покупка жилой недвижимости</w:t>
            </w:r>
          </w:p>
        </w:tc>
      </w:tr>
      <w:tr w:rsidR="00D201F2" w:rsidRPr="00D201F2" w14:paraId="1BE226CA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7BF2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CB13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6EBA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-972.364419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B8F1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CE68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5ABD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DC07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женат / замужем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DE7D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486D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4B3A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сотрудник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BE7B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4B17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116820.904450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A051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строительство собственной недвижимости</w:t>
            </w:r>
          </w:p>
        </w:tc>
      </w:tr>
      <w:tr w:rsidR="00D201F2" w:rsidRPr="00D201F2" w14:paraId="314CE83B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6C84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E552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4F78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-1719.934226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8F1C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F285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A95E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576B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женат / замужем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916D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EECD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08B5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сотрудник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E218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A3115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289202.704229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9CD1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недвижимость</w:t>
            </w:r>
          </w:p>
        </w:tc>
      </w:tr>
      <w:tr w:rsidR="00D201F2" w:rsidRPr="00D201F2" w14:paraId="620835E1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5FE3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67B9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F3F9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-2369.999720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8775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7815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высшее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A226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59E0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гражданский брак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D6F7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A86D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3D90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сотрудник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A6D4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E7D4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90410.586745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7FF4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строительство недвижимости</w:t>
            </w:r>
          </w:p>
        </w:tc>
      </w:tr>
      <w:tr w:rsidR="00D201F2" w:rsidRPr="00D201F2" w14:paraId="33AB640C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7EDB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6DA9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DE38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400281.136913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D61F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430F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7B50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9591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вдовец / вдова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C798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E777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A317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пенсионер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8EAF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AD0C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56823.777243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96F3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 покупку подержанного автомобиля</w:t>
            </w:r>
          </w:p>
        </w:tc>
      </w:tr>
      <w:tr w:rsidR="00D201F2" w:rsidRPr="00D201F2" w14:paraId="67E700D4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9F18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2D73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6AA9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-10038.818549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B9F1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2808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9B91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DD57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разводе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2D54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BD9B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CC0D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сотрудник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EACC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742B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242831.107982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7E41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 покупку своего автомобиля</w:t>
            </w:r>
          </w:p>
        </w:tc>
      </w:tr>
    </w:tbl>
    <w:p w14:paraId="2417AC32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3. Выведите основную информацию о датафрейме с помощью метода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info()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.</w:t>
      </w:r>
    </w:p>
    <w:p w14:paraId="3B35B236" w14:textId="77777777" w:rsidR="00D201F2" w:rsidRPr="00D201F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[3]:</w:t>
      </w:r>
    </w:p>
    <w:p w14:paraId="1602965D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data.info()</w:t>
      </w:r>
    </w:p>
    <w:p w14:paraId="7C4F31F7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&lt;class 'pandas.core.frame.DataFrame'&gt;</w:t>
      </w:r>
    </w:p>
    <w:p w14:paraId="053CDC2D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RangeIndex: 21525 entries, 0 to 21524</w:t>
      </w:r>
    </w:p>
    <w:p w14:paraId="0AD75F2D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columns (total 12 columns):</w:t>
      </w:r>
    </w:p>
    <w:p w14:paraId="036AF700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   Column            Non-Null Count  Dtype  </w:t>
      </w:r>
    </w:p>
    <w:p w14:paraId="39927093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---  ------            --------------  -----  </w:t>
      </w:r>
    </w:p>
    <w:p w14:paraId="41F58C5F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   children          21525 non-null  int64  </w:t>
      </w:r>
    </w:p>
    <w:p w14:paraId="0416F19B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  days_employed     19351 non-null  float64</w:t>
      </w:r>
    </w:p>
    <w:p w14:paraId="7F3F79A8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  dob_years         21525 non-null  int64  </w:t>
      </w:r>
    </w:p>
    <w:p w14:paraId="412B24A2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   education         21525 non-null  object </w:t>
      </w:r>
    </w:p>
    <w:p w14:paraId="2F292568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   education_id      21525 non-null  int64  </w:t>
      </w:r>
    </w:p>
    <w:p w14:paraId="588CD65B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   family_status     21525 non-null  object </w:t>
      </w:r>
    </w:p>
    <w:p w14:paraId="2E083727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6   family_status_id  21525 non-null  int64  </w:t>
      </w:r>
    </w:p>
    <w:p w14:paraId="0C38A1B2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7   gender            21525 non-null  object </w:t>
      </w:r>
    </w:p>
    <w:p w14:paraId="739FEAEC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8   income_type       21525 non-null  object </w:t>
      </w:r>
    </w:p>
    <w:p w14:paraId="590467F4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9   debt              21525 non-null  int64  </w:t>
      </w:r>
    </w:p>
    <w:p w14:paraId="1914DE2D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10  total_income      19351 non-null  float64</w:t>
      </w:r>
    </w:p>
    <w:p w14:paraId="509C125A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11  purpose           21525 non-null  object </w:t>
      </w:r>
    </w:p>
    <w:p w14:paraId="0E78F4C5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dtypes: float64(2), int64(5), object(5)</w:t>
      </w:r>
    </w:p>
    <w:p w14:paraId="5152D686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memory usage: 2.0+ MB</w:t>
      </w:r>
    </w:p>
    <w:p w14:paraId="71FCABEB" w14:textId="77777777" w:rsidR="00D201F2" w:rsidRPr="00D201F2" w:rsidRDefault="00D201F2" w:rsidP="00D201F2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</w:pPr>
      <w:r w:rsidRPr="00D201F2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  <w:t>2  Предобработка данных</w:t>
      </w:r>
    </w:p>
    <w:p w14:paraId="055C3D07" w14:textId="77777777" w:rsidR="00D201F2" w:rsidRPr="00D201F2" w:rsidRDefault="00D201F2" w:rsidP="00D201F2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</w:pPr>
      <w:r w:rsidRPr="00D201F2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  <w:t>2.1  Удаление пропусков</w:t>
      </w:r>
    </w:p>
    <w:p w14:paraId="3E9DE353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4. Выведите количество пропущенных значений для каждого столбца. Используйте комбинацию двух методов.</w:t>
      </w:r>
    </w:p>
    <w:p w14:paraId="4A26C051" w14:textId="77777777" w:rsidR="00D201F2" w:rsidRPr="00D201F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 [4]:</w:t>
      </w:r>
    </w:p>
    <w:p w14:paraId="4BACC31C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data.isna().sum()</w:t>
      </w:r>
    </w:p>
    <w:p w14:paraId="3DC5E14A" w14:textId="77777777" w:rsidR="00D201F2" w:rsidRPr="00D201F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r w:rsidRPr="00D201F2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Out[4]:</w:t>
      </w:r>
    </w:p>
    <w:p w14:paraId="6B609EBC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children               0</w:t>
      </w:r>
    </w:p>
    <w:p w14:paraId="74B67DBE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days_employed       2174</w:t>
      </w:r>
    </w:p>
    <w:p w14:paraId="1802CE26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dob_years              0</w:t>
      </w:r>
    </w:p>
    <w:p w14:paraId="3EAB3F7A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education              0</w:t>
      </w:r>
    </w:p>
    <w:p w14:paraId="4AAF0396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education_id           0</w:t>
      </w:r>
    </w:p>
    <w:p w14:paraId="37296A48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family_status          0</w:t>
      </w:r>
    </w:p>
    <w:p w14:paraId="4ADF2F5C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family_status_id       0</w:t>
      </w:r>
    </w:p>
    <w:p w14:paraId="6F28C924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gender                 0</w:t>
      </w:r>
    </w:p>
    <w:p w14:paraId="0AB9596D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income_type            0</w:t>
      </w:r>
    </w:p>
    <w:p w14:paraId="03A85B15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debt                   0</w:t>
      </w:r>
    </w:p>
    <w:p w14:paraId="6CBAD5BF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total_income        2174</w:t>
      </w:r>
    </w:p>
    <w:p w14:paraId="56A6E52A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purpose                0</w:t>
      </w:r>
    </w:p>
    <w:p w14:paraId="5BB261EF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dtype: int64</w:t>
      </w:r>
    </w:p>
    <w:p w14:paraId="6563FA52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5. В двух столбцах есть пропущенные значения. Один из них —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days_employed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. Пропуски в этом столбце вы обработаете на следующем этапе. Другой столбец с пропущенными значениями —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total_income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 — хранит данные о доходах. На сумму дохода сильнее всего влияет тип занятости, поэтому заполнить пропуски в этом столбце нужно медианным значением по каждому типу из столбца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income_type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. Например, у человека с типом занятости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сотрудник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 пропуск в столбце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total_income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 должен быть заполнен медианным доходом среди всех записей с тем же типом.</w:t>
      </w:r>
    </w:p>
    <w:p w14:paraId="4786F63A" w14:textId="77777777" w:rsidR="00D201F2" w:rsidRPr="00D201F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[5]:</w:t>
      </w:r>
    </w:p>
    <w:p w14:paraId="1FA0F221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t </w:t>
      </w:r>
      <w:r w:rsidRPr="00D201F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in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data[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'income_type'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].unique():</w:t>
      </w:r>
    </w:p>
    <w:p w14:paraId="7C759468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data.loc[(data[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'income_type'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 </w:t>
      </w:r>
      <w:r w:rsidRPr="00D201F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==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t) </w:t>
      </w:r>
      <w:r w:rsidRPr="00D201F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&amp;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(data[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'total_income'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].isna()),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'total_income'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 </w:t>
      </w:r>
      <w:r w:rsidRPr="00D201F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\</w:t>
      </w:r>
    </w:p>
    <w:p w14:paraId="45CB515E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data.loc[(data[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'income_type'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 </w:t>
      </w:r>
      <w:r w:rsidRPr="00D201F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==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t),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'total_income'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].median()</w:t>
      </w:r>
    </w:p>
    <w:p w14:paraId="23FD5918" w14:textId="77777777" w:rsidR="00D201F2" w:rsidRPr="00D201F2" w:rsidRDefault="00D201F2" w:rsidP="00D201F2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</w:pPr>
      <w:r w:rsidRPr="00D201F2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  <w:t>2.2  Обработка аномальных значений</w:t>
      </w:r>
    </w:p>
    <w:p w14:paraId="494FAE4F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6. В данных могут встречаться артефакты (аномалии) — значения, которые не отражают действительность и появились по какой-то ошибке. таким артефактом будет отрицательное количество дней трудового стажа в столбце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days_employed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. Для реальных данных это нормально. Обработайте значения в этом столбце: замените все отрицательные значения положительными с помощью метода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abs()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.</w:t>
      </w:r>
    </w:p>
    <w:p w14:paraId="10DED635" w14:textId="77777777" w:rsidR="00D201F2" w:rsidRPr="00D201F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[6]:</w:t>
      </w:r>
    </w:p>
    <w:p w14:paraId="4FCC69FF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data[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'days_employed'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 </w:t>
      </w:r>
      <w:r w:rsidRPr="00D201F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data[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'days_employed'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].abs()</w:t>
      </w:r>
    </w:p>
    <w:p w14:paraId="700B450F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7. Для каждого типа занятости выведите медианное значение трудового стажа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days_employed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 в днях.</w:t>
      </w:r>
    </w:p>
    <w:p w14:paraId="7B654017" w14:textId="77777777" w:rsidR="00D201F2" w:rsidRPr="00D201F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[7]:</w:t>
      </w:r>
    </w:p>
    <w:p w14:paraId="7658A511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data.groupby(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'income_type'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)[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'days_employed'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].agg(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'median'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14:paraId="41C180FA" w14:textId="77777777" w:rsidR="00D201F2" w:rsidRPr="00D201F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r w:rsidRPr="00D201F2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Out[7]:</w:t>
      </w:r>
    </w:p>
    <w:p w14:paraId="377DBDC7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income_type</w:t>
      </w:r>
    </w:p>
    <w:p w14:paraId="6DE655A7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безработный        366413.652744</w:t>
      </w:r>
    </w:p>
    <w:p w14:paraId="3870EA1E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декрете            3296.759962</w:t>
      </w:r>
    </w:p>
    <w:p w14:paraId="5ED263E1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госслужащий          2689.368353</w:t>
      </w:r>
    </w:p>
    <w:p w14:paraId="484E868E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компаньон            1547.382223</w:t>
      </w:r>
    </w:p>
    <w:p w14:paraId="078CCAEF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пенсионер          365213.306266</w:t>
      </w:r>
    </w:p>
    <w:p w14:paraId="3F51E208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предприниматель       520.848083</w:t>
      </w:r>
    </w:p>
    <w:p w14:paraId="43591104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сотрудник            1574.202821</w:t>
      </w:r>
    </w:p>
    <w:p w14:paraId="4AEEA490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студент</w:t>
      </w:r>
      <w:r w:rsidRPr="00C74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578.751554</w:t>
      </w:r>
    </w:p>
    <w:p w14:paraId="402C078C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 days_employed, dtype: float64</w:t>
      </w:r>
    </w:p>
    <w:p w14:paraId="742A5A87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У двух типов (безработные и пенсионеры) получатся аномально большие значения. Исправить такие значения сложно, поэтому оставьте их как есть.</w:t>
      </w:r>
    </w:p>
    <w:p w14:paraId="17DFD0A0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8. Выведите перечень уникальных значений столбца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children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.</w:t>
      </w:r>
    </w:p>
    <w:p w14:paraId="00534D0A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C7495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[8]:</w:t>
      </w:r>
    </w:p>
    <w:p w14:paraId="16BF33FB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data[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'children'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].unique()</w:t>
      </w:r>
    </w:p>
    <w:p w14:paraId="4039D244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C74952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Out[8]:</w:t>
      </w:r>
    </w:p>
    <w:p w14:paraId="054457C0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array([ 1,  0,  3,  2, -1,  4, 20,  5])</w:t>
      </w:r>
    </w:p>
    <w:p w14:paraId="29E70CA9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9. В столбце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children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 есть два аномальных значения. Удалите строки, в которых встречаются такие аномальные значения из датафрейма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data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.</w:t>
      </w:r>
    </w:p>
    <w:p w14:paraId="1FDD73CE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C7495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[9]:</w:t>
      </w:r>
    </w:p>
    <w:p w14:paraId="0DB07976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data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data[(data[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'children'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!=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-</w:t>
      </w:r>
      <w:r w:rsidRPr="00C74952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)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&amp;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(data[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'children'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!=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20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)]</w:t>
      </w:r>
    </w:p>
    <w:p w14:paraId="46304C41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10. Ещё раз выведите перечень уникальных значений столбца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children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, чтобы убедиться, что артефакты удалены.</w:t>
      </w:r>
    </w:p>
    <w:p w14:paraId="45EA2FC8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C7495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[10]:</w:t>
      </w:r>
    </w:p>
    <w:p w14:paraId="4437E126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data[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'children'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].unique()</w:t>
      </w:r>
    </w:p>
    <w:p w14:paraId="2EC55250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C74952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lastRenderedPageBreak/>
        <w:t>Out[10]:</w:t>
      </w:r>
    </w:p>
    <w:p w14:paraId="62F382EE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array([1, 0, 3, 2, 4, 5])</w:t>
      </w:r>
    </w:p>
    <w:p w14:paraId="32F2C352" w14:textId="77777777" w:rsidR="00D201F2" w:rsidRPr="00D201F2" w:rsidRDefault="00D201F2" w:rsidP="00D201F2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</w:pPr>
      <w:r w:rsidRPr="00D201F2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  <w:t>2.3  Удаление пропусков (продолжение)</w:t>
      </w:r>
    </w:p>
    <w:p w14:paraId="263BF8FB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11. Заполните пропуски в столбце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days_employed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 медианными значениями по каждого типа занятости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income_type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.</w:t>
      </w:r>
    </w:p>
    <w:p w14:paraId="65CB8701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C7495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[11]:</w:t>
      </w:r>
    </w:p>
    <w:p w14:paraId="4C0718B0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t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in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data[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'income_type'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].unique():</w:t>
      </w:r>
    </w:p>
    <w:p w14:paraId="474B0449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data.loc[(data[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'income_type'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t)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&amp;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(data[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'days_employed'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].isna()),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'days_employed'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\</w:t>
      </w:r>
    </w:p>
    <w:p w14:paraId="23F03106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data.loc[(data[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'income_type'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t),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'days_employed'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].median()</w:t>
      </w:r>
    </w:p>
    <w:p w14:paraId="5095781D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12. Убедитесь, что все пропуски заполнены. Проверьте себя и ещё раз выведите количество пропущенных значений для каждого столбца с помощью двух методов.</w:t>
      </w:r>
    </w:p>
    <w:p w14:paraId="112DCE93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C7495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[12]:</w:t>
      </w:r>
    </w:p>
    <w:p w14:paraId="255A8F4E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data.isna().sum()</w:t>
      </w:r>
    </w:p>
    <w:p w14:paraId="1E387C21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C74952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Out[12]:</w:t>
      </w:r>
    </w:p>
    <w:p w14:paraId="77FEBAD4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children            0</w:t>
      </w:r>
    </w:p>
    <w:p w14:paraId="025243BE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days_employed       0</w:t>
      </w:r>
    </w:p>
    <w:p w14:paraId="28FD72B8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dob_years           0</w:t>
      </w:r>
    </w:p>
    <w:p w14:paraId="1E26B425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education           0</w:t>
      </w:r>
    </w:p>
    <w:p w14:paraId="4DD9BBDE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education_id        0</w:t>
      </w:r>
    </w:p>
    <w:p w14:paraId="350917FA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family_status       0</w:t>
      </w:r>
    </w:p>
    <w:p w14:paraId="38E9B3FA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family_status_id    0</w:t>
      </w:r>
    </w:p>
    <w:p w14:paraId="78AA55B5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gender              0</w:t>
      </w:r>
    </w:p>
    <w:p w14:paraId="39A7036E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income_type         0</w:t>
      </w:r>
    </w:p>
    <w:p w14:paraId="573B6468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debt                0</w:t>
      </w:r>
    </w:p>
    <w:p w14:paraId="1C87D4A2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total_income        0</w:t>
      </w:r>
    </w:p>
    <w:p w14:paraId="21F4FF14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purpose             0</w:t>
      </w:r>
    </w:p>
    <w:p w14:paraId="4EEA6CE5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dtype: int64</w:t>
      </w:r>
    </w:p>
    <w:p w14:paraId="126063BD" w14:textId="77777777" w:rsidR="00D201F2" w:rsidRPr="00D201F2" w:rsidRDefault="00D201F2" w:rsidP="00D201F2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</w:pPr>
      <w:r w:rsidRPr="00D201F2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  <w:t>2.4  Изменение типов данных</w:t>
      </w:r>
    </w:p>
    <w:p w14:paraId="16DEF545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13. Замените вещественный тип данных в столбце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total_income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 на целочисленный с помощью метода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astype()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.</w:t>
      </w:r>
    </w:p>
    <w:p w14:paraId="027426F8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C7495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[13]:</w:t>
      </w:r>
    </w:p>
    <w:p w14:paraId="3D07B5D6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data[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'total_income'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data[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'total_income'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].astype(</w:t>
      </w:r>
      <w:r w:rsidRPr="00C74952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int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14:paraId="6BD79FFE" w14:textId="77777777" w:rsidR="00D201F2" w:rsidRPr="00D201F2" w:rsidRDefault="00D201F2" w:rsidP="00D201F2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</w:pPr>
      <w:r w:rsidRPr="00D201F2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  <w:t>2.5  Обработка дубликатов</w:t>
      </w:r>
    </w:p>
    <w:p w14:paraId="4A21CE88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14. Обработайте неявные дубликаты в столбце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education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. В этом столбце есть одни и те же значения, но записанные по-разному: с использованием заглавных и строчных букв. Приведите их к нижнему регистру.</w:t>
      </w:r>
    </w:p>
    <w:p w14:paraId="0DFD099B" w14:textId="77777777" w:rsidR="00D201F2" w:rsidRPr="00D201F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 [14]:</w:t>
      </w:r>
    </w:p>
    <w:p w14:paraId="3F663CC0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data[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'education'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] </w:t>
      </w:r>
      <w:r w:rsidRPr="00D201F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=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data[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'education'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].str.lower()</w:t>
      </w:r>
    </w:p>
    <w:p w14:paraId="5035697E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15. Выведите на экран количество строк-дубликатов в данных. Если такие строки присутствуют, удалите их.</w:t>
      </w:r>
    </w:p>
    <w:p w14:paraId="2C1CD526" w14:textId="77777777" w:rsidR="00D201F2" w:rsidRPr="00D201F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 [15]:</w:t>
      </w:r>
    </w:p>
    <w:p w14:paraId="6929EC7E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data.duplicated().sum()</w:t>
      </w:r>
    </w:p>
    <w:p w14:paraId="086287E0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C74952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Out[15]:</w:t>
      </w:r>
    </w:p>
    <w:p w14:paraId="470357A5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71</w:t>
      </w:r>
    </w:p>
    <w:p w14:paraId="6646226A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C7495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[16]:</w:t>
      </w:r>
    </w:p>
    <w:p w14:paraId="2BA335AB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data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data.drop_duplicates()</w:t>
      </w:r>
    </w:p>
    <w:p w14:paraId="2F4EAFF2" w14:textId="77777777" w:rsidR="00D201F2" w:rsidRPr="00D201F2" w:rsidRDefault="00D201F2" w:rsidP="00D201F2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</w:pPr>
      <w:r w:rsidRPr="00D201F2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  <w:t>2.6  Категоризация данных</w:t>
      </w:r>
    </w:p>
    <w:p w14:paraId="78C0B40C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lastRenderedPageBreak/>
        <w:t>Задание 16. На основании диапазонов, указанных ниже, создайте в датафрейме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data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 столбец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total_income_category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 с категориями:</w:t>
      </w:r>
    </w:p>
    <w:p w14:paraId="13C82819" w14:textId="77777777" w:rsidR="00D201F2" w:rsidRPr="00D201F2" w:rsidRDefault="00D201F2" w:rsidP="00D201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0–30000 — </w:t>
      </w:r>
      <w:r w:rsidRPr="00D20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'E'</w:t>
      </w: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;</w:t>
      </w:r>
    </w:p>
    <w:p w14:paraId="00B704C1" w14:textId="77777777" w:rsidR="00D201F2" w:rsidRPr="00D201F2" w:rsidRDefault="00D201F2" w:rsidP="00D201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30001–50000 — </w:t>
      </w:r>
      <w:r w:rsidRPr="00D20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'D'</w:t>
      </w: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;</w:t>
      </w:r>
    </w:p>
    <w:p w14:paraId="083E0009" w14:textId="77777777" w:rsidR="00D201F2" w:rsidRPr="00D201F2" w:rsidRDefault="00D201F2" w:rsidP="00D201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50001–200000 — </w:t>
      </w:r>
      <w:r w:rsidRPr="00D20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'C'</w:t>
      </w: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;</w:t>
      </w:r>
    </w:p>
    <w:p w14:paraId="4D941B48" w14:textId="77777777" w:rsidR="00D201F2" w:rsidRPr="00D201F2" w:rsidRDefault="00D201F2" w:rsidP="00D201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200001–1000000 — </w:t>
      </w:r>
      <w:r w:rsidRPr="00D20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'B'</w:t>
      </w: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;</w:t>
      </w:r>
    </w:p>
    <w:p w14:paraId="45E77F79" w14:textId="77777777" w:rsidR="00D201F2" w:rsidRPr="00D201F2" w:rsidRDefault="00D201F2" w:rsidP="00D201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1000001 и выше — </w:t>
      </w:r>
      <w:r w:rsidRPr="00D20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'A'</w:t>
      </w: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.</w:t>
      </w:r>
    </w:p>
    <w:p w14:paraId="5D120CBD" w14:textId="77777777" w:rsidR="00D201F2" w:rsidRPr="00D201F2" w:rsidRDefault="00D201F2" w:rsidP="00D201F2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Например, кредитополучателю с доходом 25000 нужно назначить категорию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'E'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, а клиенту, получающему 235000, —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'B'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. Используйте собственную функцию с именем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categorize_income()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 и метод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apply()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.</w:t>
      </w:r>
    </w:p>
    <w:p w14:paraId="187F88F4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C7495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[17]:</w:t>
      </w:r>
    </w:p>
    <w:p w14:paraId="6FB5A765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def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0000FF"/>
          <w:sz w:val="20"/>
          <w:szCs w:val="20"/>
          <w:lang w:val="en-US" w:eastAsia="ru-RU"/>
        </w:rPr>
        <w:t>categorize_income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(income):</w:t>
      </w:r>
    </w:p>
    <w:p w14:paraId="26E3B4B8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try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14:paraId="0898C765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if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0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income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30000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14:paraId="68262B48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'E'</w:t>
      </w:r>
    </w:p>
    <w:p w14:paraId="1B574ED6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elif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30001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income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50000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14:paraId="7F782DDF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'D'</w:t>
      </w:r>
    </w:p>
    <w:p w14:paraId="4084C4D0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elif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50001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income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200000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14:paraId="407F42B1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'C'</w:t>
      </w:r>
    </w:p>
    <w:p w14:paraId="6D2E660D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elif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200001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income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1000000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14:paraId="280DF430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'B'</w:t>
      </w:r>
    </w:p>
    <w:p w14:paraId="3A5DABD5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elif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income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&gt;=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1000001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14:paraId="3695CE6A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'A'</w:t>
      </w:r>
    </w:p>
    <w:p w14:paraId="2C1C8FA7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except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14:paraId="5EBFB6A8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pass</w:t>
      </w:r>
    </w:p>
    <w:p w14:paraId="7BCF45AF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C7495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[18]:</w:t>
      </w:r>
    </w:p>
    <w:p w14:paraId="59B1580A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data[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'total_income_category'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data[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'total_income'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].apply(categorize_income)</w:t>
      </w:r>
    </w:p>
    <w:p w14:paraId="038B4F14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17. Выведите на экран перечень уникальных целей взятия кредита из столбца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purpose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.</w:t>
      </w:r>
    </w:p>
    <w:p w14:paraId="126564C5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C7495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[19]:</w:t>
      </w:r>
    </w:p>
    <w:p w14:paraId="56D79D60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data[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'purpose'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].unique()</w:t>
      </w:r>
    </w:p>
    <w:p w14:paraId="28BD547A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C74952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Out[19]:</w:t>
      </w:r>
    </w:p>
    <w:p w14:paraId="025E95AE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array(['покупка жилья', 'приобретение автомобиля',</w:t>
      </w:r>
    </w:p>
    <w:p w14:paraId="01A0E106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'дополнительное образование', 'сыграть свадьбу',</w:t>
      </w:r>
    </w:p>
    <w:p w14:paraId="13E54820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'операции с жильем', 'образование', 'на проведение свадьбы',</w:t>
      </w:r>
    </w:p>
    <w:p w14:paraId="5E0CACCA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'покупка жилья для семьи', 'покупка недвижимости',</w:t>
      </w:r>
    </w:p>
    <w:p w14:paraId="274D9ECD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'покупка коммерческой недвижимости', 'покупка жилой недвижимости',</w:t>
      </w:r>
    </w:p>
    <w:p w14:paraId="67D1ED38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'строительство собственной недвижимости', 'недвижимость',</w:t>
      </w:r>
    </w:p>
    <w:p w14:paraId="7B8679DF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'строительство недвижимости', 'на покупку подержанного автомобиля',</w:t>
      </w:r>
    </w:p>
    <w:p w14:paraId="70FE5BDE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'на покупку своего автомобиля',</w:t>
      </w:r>
    </w:p>
    <w:p w14:paraId="6917373A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'операции с коммерческой недвижимостью',</w:t>
      </w:r>
    </w:p>
    <w:p w14:paraId="3AAE9558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'строительство жилой недвижимости', 'жилье',</w:t>
      </w:r>
    </w:p>
    <w:p w14:paraId="56A432AD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'операции со своей недвижимостью', 'автомобили',</w:t>
      </w:r>
    </w:p>
    <w:p w14:paraId="7438EB4A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'заняться образованием', 'сделка с подержанным автомобилем',</w:t>
      </w:r>
    </w:p>
    <w:p w14:paraId="46A76AEC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'получение образования', 'автомобиль', 'свадьба',</w:t>
      </w:r>
    </w:p>
    <w:p w14:paraId="1FBDAF16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'получение дополнительного образования', 'покупка своего жилья',</w:t>
      </w:r>
    </w:p>
    <w:p w14:paraId="4AF2A02E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'операции с недвижимостью', 'получение высшего образования',</w:t>
      </w:r>
    </w:p>
    <w:p w14:paraId="58F7DF99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'свой автомобиль', 'сделка с автомобилем',</w:t>
      </w:r>
    </w:p>
    <w:p w14:paraId="3849D716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'профильное образование', 'высшее образование',</w:t>
      </w:r>
    </w:p>
    <w:p w14:paraId="03CD2D0E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'покупка жилья для сдачи', 'на покупку автомобиля', 'ремонт жилью',</w:t>
      </w:r>
    </w:p>
    <w:p w14:paraId="71461F31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'заняться высшим образованием'], dtype=object)</w:t>
      </w:r>
    </w:p>
    <w:p w14:paraId="2A2781FB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18. Создайте функцию, которая на основании данных из столбца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purpose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 сформирует новый столбец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purpose_category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, в который войдут следующие категории:</w:t>
      </w:r>
    </w:p>
    <w:p w14:paraId="48B2324E" w14:textId="77777777" w:rsidR="00D201F2" w:rsidRPr="00D201F2" w:rsidRDefault="00D201F2" w:rsidP="00D201F2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'операции с автомобилем'</w:t>
      </w: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</w:t>
      </w:r>
    </w:p>
    <w:p w14:paraId="7740B60C" w14:textId="77777777" w:rsidR="00D201F2" w:rsidRPr="00D201F2" w:rsidRDefault="00D201F2" w:rsidP="00D201F2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'операции с недвижимостью'</w:t>
      </w: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</w:t>
      </w:r>
    </w:p>
    <w:p w14:paraId="0894D0CA" w14:textId="77777777" w:rsidR="00D201F2" w:rsidRPr="00D201F2" w:rsidRDefault="00D201F2" w:rsidP="00D201F2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'проведение свадьбы'</w:t>
      </w: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</w:t>
      </w:r>
    </w:p>
    <w:p w14:paraId="501A948C" w14:textId="77777777" w:rsidR="00D201F2" w:rsidRPr="00D201F2" w:rsidRDefault="00D201F2" w:rsidP="00D201F2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'получение образования'</w:t>
      </w: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.</w:t>
      </w:r>
    </w:p>
    <w:p w14:paraId="26C19D6C" w14:textId="77777777" w:rsidR="00D201F2" w:rsidRPr="00D201F2" w:rsidRDefault="00D201F2" w:rsidP="00D201F2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Например, если в столбце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purpose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 находится подстрока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'на покупку автомобиля'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, то в столбце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purpose_category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 должна появиться строка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'операции с автомобилем'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.</w:t>
      </w:r>
    </w:p>
    <w:p w14:paraId="6CC0F48D" w14:textId="77777777" w:rsidR="00D201F2" w:rsidRPr="00D201F2" w:rsidRDefault="00D201F2" w:rsidP="00D201F2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Используйте собственную функцию с именем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categorize_purpose()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 и метод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apply()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. Изучите данные в столбце </w:t>
      </w:r>
      <w:r w:rsidRPr="00D201F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ru-RU"/>
        </w:rPr>
        <w:t>purpose</w:t>
      </w: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 и определите, какие подстроки помогут вам правильно определить категорию.</w:t>
      </w:r>
    </w:p>
    <w:p w14:paraId="4172A787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C7495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[20]:</w:t>
      </w:r>
    </w:p>
    <w:p w14:paraId="6691CBDE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def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0000FF"/>
          <w:sz w:val="20"/>
          <w:szCs w:val="20"/>
          <w:lang w:val="en-US" w:eastAsia="ru-RU"/>
        </w:rPr>
        <w:t>categorize_purpose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(row):</w:t>
      </w:r>
    </w:p>
    <w:p w14:paraId="0246FE16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try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14:paraId="788E3DD2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if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автом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in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row:</w:t>
      </w:r>
    </w:p>
    <w:p w14:paraId="03E6AB77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операции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с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автомобилем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</w:p>
    <w:p w14:paraId="434C9653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elif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жил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in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row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or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недвиж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in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row:</w:t>
      </w:r>
    </w:p>
    <w:p w14:paraId="6C2FBA6D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операции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с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недвижимостью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</w:p>
    <w:p w14:paraId="7E0FE45A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elif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свад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in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row:</w:t>
      </w:r>
    </w:p>
    <w:p w14:paraId="42B83B2B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проведение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свадьбы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</w:p>
    <w:p w14:paraId="30C2BECF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elif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образов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C74952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in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row:</w:t>
      </w:r>
    </w:p>
    <w:p w14:paraId="3A1ECB0A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01F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ru-RU"/>
        </w:rPr>
        <w:t>return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'получение образования'</w:t>
      </w:r>
    </w:p>
    <w:p w14:paraId="4A600F2E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   </w:t>
      </w:r>
      <w:r w:rsidRPr="00D201F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ru-RU"/>
        </w:rPr>
        <w:t>except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:</w:t>
      </w:r>
    </w:p>
    <w:p w14:paraId="62333BAA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       </w:t>
      </w:r>
      <w:r w:rsidRPr="00D201F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ru-RU"/>
        </w:rPr>
        <w:t>return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'нет категории'</w:t>
      </w:r>
    </w:p>
    <w:p w14:paraId="6284CE6F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C7495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[21]:</w:t>
      </w:r>
    </w:p>
    <w:p w14:paraId="1BF064D3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data[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'purpose_category'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 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data[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'purpose'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].apply(categorize_purpose)</w:t>
      </w:r>
    </w:p>
    <w:p w14:paraId="7058A6BA" w14:textId="77777777" w:rsidR="00D201F2" w:rsidRPr="00D201F2" w:rsidRDefault="00D201F2" w:rsidP="00D201F2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</w:pPr>
      <w:r w:rsidRPr="00D201F2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  <w:t>2.7  Шаг 3. Исследуйте данные и ответьте на вопросы</w:t>
      </w:r>
    </w:p>
    <w:p w14:paraId="03150772" w14:textId="77777777" w:rsidR="00C74952" w:rsidRDefault="00C74952" w:rsidP="00D201F2">
      <w:pPr>
        <w:spacing w:before="240"/>
        <w:outlineLvl w:val="3"/>
        <w:rPr>
          <w:rFonts w:ascii="Helvetica Neue" w:eastAsia="Times New Roman" w:hAnsi="Helvetica Neue" w:cs="Times New Roman"/>
          <w:b/>
          <w:bCs/>
          <w:color w:val="A94442"/>
          <w:sz w:val="21"/>
          <w:szCs w:val="21"/>
          <w:lang w:eastAsia="ru-RU"/>
        </w:rPr>
      </w:pPr>
    </w:p>
    <w:p w14:paraId="2C82C172" w14:textId="556E49E0" w:rsidR="00D201F2" w:rsidRPr="00D201F2" w:rsidRDefault="00D201F2" w:rsidP="00D201F2">
      <w:pPr>
        <w:spacing w:before="240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ru-RU"/>
        </w:rPr>
      </w:pPr>
      <w:r w:rsidRPr="00D201F2"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ru-RU"/>
        </w:rPr>
        <w:t>2.7.1  3.1 Есть ли зависимость между количеством детей и возвратом кредита в срок?</w:t>
      </w:r>
    </w:p>
    <w:p w14:paraId="2F440151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C7495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[22]:</w:t>
      </w:r>
    </w:p>
    <w:p w14:paraId="5EF33E2A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children_debt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data[[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'children'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'debt'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]] </w:t>
      </w:r>
    </w:p>
    <w:p w14:paraId="34A4C4E0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pivot_table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children_debt.pivot_table(index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'children'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 values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'debt'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 aggfunc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'count'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'sum'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'mean'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])</w:t>
      </w:r>
    </w:p>
    <w:p w14:paraId="30218344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pivot_table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pivot_table.rename(columns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{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'count'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Всего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кредитополучателей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'sum'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Всего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должников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'mean'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: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Доля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должников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})</w:t>
      </w:r>
    </w:p>
    <w:p w14:paraId="10B5A2E5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display(pivot_table)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2423"/>
        <w:gridCol w:w="1648"/>
        <w:gridCol w:w="1609"/>
      </w:tblGrid>
      <w:tr w:rsidR="00D201F2" w:rsidRPr="00D201F2" w14:paraId="66CF4B14" w14:textId="77777777" w:rsidTr="00D201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6E0D8" w14:textId="77777777" w:rsidR="00D201F2" w:rsidRPr="00D201F2" w:rsidRDefault="00D201F2" w:rsidP="00D201F2">
            <w:pPr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C740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Всего кредитополучателей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C9EF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Всего должников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B42D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Доля должников</w:t>
            </w:r>
          </w:p>
        </w:tc>
      </w:tr>
      <w:tr w:rsidR="00D201F2" w:rsidRPr="00D201F2" w14:paraId="710402DD" w14:textId="77777777" w:rsidTr="00D201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0217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0E55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debt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A1D6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debt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6F57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debt</w:t>
            </w:r>
          </w:p>
        </w:tc>
      </w:tr>
      <w:tr w:rsidR="00D201F2" w:rsidRPr="00D201F2" w14:paraId="7602571F" w14:textId="77777777" w:rsidTr="00D201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EC54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42645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CCBE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6540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201F2" w:rsidRPr="00D201F2" w14:paraId="68F78F0D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5448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21FF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23B45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8CAC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0.075438</w:t>
            </w:r>
          </w:p>
        </w:tc>
      </w:tr>
      <w:tr w:rsidR="00D201F2" w:rsidRPr="00D201F2" w14:paraId="3B492B0D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7DB5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7390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2BA7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7948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0.092346</w:t>
            </w:r>
          </w:p>
        </w:tc>
      </w:tr>
      <w:tr w:rsidR="00D201F2" w:rsidRPr="00D201F2" w14:paraId="2A952B81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553D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D0DF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E319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1909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0.094542</w:t>
            </w:r>
          </w:p>
        </w:tc>
      </w:tr>
      <w:tr w:rsidR="00D201F2" w:rsidRPr="00D201F2" w14:paraId="690BFEFD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2B93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9875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B070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A58C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0.081818</w:t>
            </w:r>
          </w:p>
        </w:tc>
      </w:tr>
      <w:tr w:rsidR="00D201F2" w:rsidRPr="00D201F2" w14:paraId="474CDAB0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21B1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4DE8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A815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1CB3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0.097561</w:t>
            </w:r>
          </w:p>
        </w:tc>
      </w:tr>
      <w:tr w:rsidR="00D201F2" w:rsidRPr="00D201F2" w14:paraId="36BC993F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E5B2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B5FA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24365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0417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0.000000</w:t>
            </w:r>
          </w:p>
        </w:tc>
      </w:tr>
    </w:tbl>
    <w:p w14:paraId="7C4FDB14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Вывод:</w:t>
      </w: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Заемщики без детей допускаю меньше просрочек по кредитным обязательствам. Так же очевидно, что данных по многодетным заемщикам недостаточно для корректным выводам по ним.</w:t>
      </w:r>
    </w:p>
    <w:p w14:paraId="0823C09F" w14:textId="77777777" w:rsidR="00C74952" w:rsidRDefault="00C74952" w:rsidP="00D201F2">
      <w:pPr>
        <w:spacing w:before="240"/>
        <w:outlineLvl w:val="3"/>
        <w:rPr>
          <w:rFonts w:ascii="Helvetica Neue" w:eastAsia="Times New Roman" w:hAnsi="Helvetica Neue" w:cs="Times New Roman"/>
          <w:b/>
          <w:bCs/>
          <w:color w:val="A94442"/>
          <w:sz w:val="21"/>
          <w:szCs w:val="21"/>
          <w:lang w:eastAsia="ru-RU"/>
        </w:rPr>
      </w:pPr>
    </w:p>
    <w:p w14:paraId="5A0557B4" w14:textId="5326875C" w:rsidR="00D201F2" w:rsidRPr="00D201F2" w:rsidRDefault="00D201F2" w:rsidP="00D201F2">
      <w:pPr>
        <w:spacing w:before="240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ru-RU"/>
        </w:rPr>
      </w:pPr>
      <w:r w:rsidRPr="00D201F2"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ru-RU"/>
        </w:rPr>
        <w:t>2.7.2  3.2 Есть ли зависимость между семейным положением и возвратом кредита в срок?</w:t>
      </w:r>
    </w:p>
    <w:p w14:paraId="1A027653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C7495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[23]:</w:t>
      </w:r>
    </w:p>
    <w:p w14:paraId="6B821123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family_status_debt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data[[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'family_status'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'debt'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]] </w:t>
      </w:r>
    </w:p>
    <w:p w14:paraId="77D85463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pivot_table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family_status_debt.pivot_table(index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'family_status'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 values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'debt'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 aggfunc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'count'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'sum'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'mean'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])</w:t>
      </w:r>
    </w:p>
    <w:p w14:paraId="412A50BA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pivot_table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pivot_table.rename(columns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{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'count'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Всего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кредитополучателей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'sum'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Всего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должников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'mean'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: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Доля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должников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})</w:t>
      </w:r>
    </w:p>
    <w:p w14:paraId="0F67C5AB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display(pivot_table)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2423"/>
        <w:gridCol w:w="1648"/>
        <w:gridCol w:w="1609"/>
      </w:tblGrid>
      <w:tr w:rsidR="00D201F2" w:rsidRPr="00D201F2" w14:paraId="42BF75E4" w14:textId="77777777" w:rsidTr="00D201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6D949" w14:textId="77777777" w:rsidR="00D201F2" w:rsidRPr="00D201F2" w:rsidRDefault="00D201F2" w:rsidP="00D201F2">
            <w:pPr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A86C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Всего кредитополучателей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1888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Всего должников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EEBF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Доля должников</w:t>
            </w:r>
          </w:p>
        </w:tc>
      </w:tr>
      <w:tr w:rsidR="00D201F2" w:rsidRPr="00D201F2" w14:paraId="25D4FE0F" w14:textId="77777777" w:rsidTr="00D201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A873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32015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debt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26ED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debt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3043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debt</w:t>
            </w:r>
          </w:p>
        </w:tc>
      </w:tr>
      <w:tr w:rsidR="00D201F2" w:rsidRPr="00D201F2" w14:paraId="6BF88D52" w14:textId="77777777" w:rsidTr="00D201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33DA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family_status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0C5A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A4725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81CE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201F2" w:rsidRPr="00D201F2" w14:paraId="51CC77AD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27BB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Не женат / не замужем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148A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C8CA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CAAA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0.097639</w:t>
            </w:r>
          </w:p>
        </w:tc>
      </w:tr>
      <w:tr w:rsidR="00D201F2" w:rsidRPr="00D201F2" w14:paraId="310A6C2E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816F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 разводе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5E9E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A490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FBDA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0.070648</w:t>
            </w:r>
          </w:p>
        </w:tc>
      </w:tr>
      <w:tr w:rsidR="00D201F2" w:rsidRPr="00D201F2" w14:paraId="3384E886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4FE5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вдовец / вдова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F5E4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17715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2229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0.066246</w:t>
            </w:r>
          </w:p>
        </w:tc>
      </w:tr>
      <w:tr w:rsidR="00D201F2" w:rsidRPr="00D201F2" w14:paraId="3058CCC5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919F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гражданский брак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62F4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FF3F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ED6F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0.093130</w:t>
            </w:r>
          </w:p>
        </w:tc>
      </w:tr>
      <w:tr w:rsidR="00D201F2" w:rsidRPr="00D201F2" w14:paraId="2F4ADD65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466A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женат / замужем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2DA4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CA5D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21C7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0.075606</w:t>
            </w:r>
          </w:p>
        </w:tc>
      </w:tr>
    </w:tbl>
    <w:p w14:paraId="661C2F33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Вывод:</w:t>
      </w: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Заемщики, не состоящие в официальном/не официальном браке, имеют больше просрочек.</w:t>
      </w:r>
    </w:p>
    <w:p w14:paraId="6DE02DB0" w14:textId="77777777" w:rsidR="00C74952" w:rsidRDefault="00C74952" w:rsidP="00D201F2">
      <w:pPr>
        <w:spacing w:before="240"/>
        <w:outlineLvl w:val="3"/>
        <w:rPr>
          <w:rFonts w:ascii="Helvetica Neue" w:eastAsia="Times New Roman" w:hAnsi="Helvetica Neue" w:cs="Times New Roman"/>
          <w:b/>
          <w:bCs/>
          <w:color w:val="3C763D"/>
          <w:sz w:val="21"/>
          <w:szCs w:val="21"/>
          <w:lang w:eastAsia="ru-RU"/>
        </w:rPr>
      </w:pPr>
    </w:p>
    <w:p w14:paraId="434F7AD5" w14:textId="5EA15253" w:rsidR="00D201F2" w:rsidRPr="00D201F2" w:rsidRDefault="00D201F2" w:rsidP="00D201F2">
      <w:pPr>
        <w:spacing w:before="240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ru-RU"/>
        </w:rPr>
      </w:pPr>
      <w:r w:rsidRPr="00D201F2"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ru-RU"/>
        </w:rPr>
        <w:t>2.7.3  3.3 Есть ли зависимость между уровнем дохода и возвратом кредита в срок?</w:t>
      </w:r>
    </w:p>
    <w:p w14:paraId="5B2816C4" w14:textId="77777777" w:rsidR="00D201F2" w:rsidRPr="00C7495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C7495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[24]:</w:t>
      </w:r>
    </w:p>
    <w:p w14:paraId="2BFE51CB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total_income_debt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data[[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'total_income_category'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'debt'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]] </w:t>
      </w:r>
    </w:p>
    <w:p w14:paraId="5694A47F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pivot_table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total_income_debt.pivot_table(index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'total_income_category'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 values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'debt'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 aggfunc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[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'count'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'sum'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'mean'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])</w:t>
      </w:r>
    </w:p>
    <w:p w14:paraId="1F778E7B" w14:textId="77777777" w:rsidR="00D201F2" w:rsidRPr="00C7495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pivot_table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pivot_table.rename(columns</w:t>
      </w:r>
      <w:r w:rsidRPr="00C7495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{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'count'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Всего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кредитополучателей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'sum'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Всего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должников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'mean'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: 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Доля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должников</w:t>
      </w:r>
      <w:r w:rsidRPr="00C7495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C7495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})</w:t>
      </w:r>
    </w:p>
    <w:p w14:paraId="48A1BF34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display(pivot_table)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423"/>
        <w:gridCol w:w="1648"/>
        <w:gridCol w:w="1609"/>
      </w:tblGrid>
      <w:tr w:rsidR="00D201F2" w:rsidRPr="00D201F2" w14:paraId="0AE40757" w14:textId="77777777" w:rsidTr="00D201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1026A" w14:textId="77777777" w:rsidR="00D201F2" w:rsidRPr="00D201F2" w:rsidRDefault="00D201F2" w:rsidP="00D201F2">
            <w:pPr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64BC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Всего кредитополучателей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64F7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Всего должников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34A3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Доля должников</w:t>
            </w:r>
          </w:p>
        </w:tc>
      </w:tr>
      <w:tr w:rsidR="00D201F2" w:rsidRPr="00D201F2" w14:paraId="04898AE4" w14:textId="77777777" w:rsidTr="00D201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A4DC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6957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debt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1160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debt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7DB6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debt</w:t>
            </w:r>
          </w:p>
        </w:tc>
      </w:tr>
      <w:tr w:rsidR="00D201F2" w:rsidRPr="00D201F2" w14:paraId="0607B311" w14:textId="77777777" w:rsidTr="00D201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1F95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total_income_category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72E0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DE84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50A4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201F2" w:rsidRPr="00D201F2" w14:paraId="2B360512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D371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6613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D47E3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BAA6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0.080000</w:t>
            </w:r>
          </w:p>
        </w:tc>
      </w:tr>
      <w:tr w:rsidR="00D201F2" w:rsidRPr="00D201F2" w14:paraId="1E633342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D457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F2D2A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487E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EE5D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0.070602</w:t>
            </w:r>
          </w:p>
        </w:tc>
      </w:tr>
      <w:tr w:rsidR="00D201F2" w:rsidRPr="00D201F2" w14:paraId="1B69BC09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22485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FEF5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D9B1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3D47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0.084982</w:t>
            </w:r>
          </w:p>
        </w:tc>
      </w:tr>
      <w:tr w:rsidR="00D201F2" w:rsidRPr="00D201F2" w14:paraId="031EF4E0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F55C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96E3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6B23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FA73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0.060172</w:t>
            </w:r>
          </w:p>
        </w:tc>
      </w:tr>
      <w:tr w:rsidR="00D201F2" w:rsidRPr="00D201F2" w14:paraId="3DEC1B81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4ED9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ADCB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2782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84CE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0.090909</w:t>
            </w:r>
          </w:p>
        </w:tc>
      </w:tr>
    </w:tbl>
    <w:p w14:paraId="25E803EC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Вывод:</w:t>
      </w: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Оценивая платежную дисциплину по самым крупным категориям - B и С - можно сделать вывод о том, что заемщики с бОльшим доходом допускают меньшее количество просрочек.</w:t>
      </w:r>
    </w:p>
    <w:p w14:paraId="6DB04BF9" w14:textId="77777777" w:rsidR="00C74952" w:rsidRDefault="00C74952" w:rsidP="00D201F2">
      <w:pPr>
        <w:spacing w:before="240"/>
        <w:outlineLvl w:val="3"/>
        <w:rPr>
          <w:rFonts w:ascii="Helvetica Neue" w:eastAsia="Times New Roman" w:hAnsi="Helvetica Neue" w:cs="Times New Roman"/>
          <w:b/>
          <w:bCs/>
          <w:color w:val="A94442"/>
          <w:sz w:val="21"/>
          <w:szCs w:val="21"/>
          <w:lang w:eastAsia="ru-RU"/>
        </w:rPr>
      </w:pPr>
    </w:p>
    <w:p w14:paraId="7224A567" w14:textId="0AE426C7" w:rsidR="00D201F2" w:rsidRPr="00D201F2" w:rsidRDefault="00D201F2" w:rsidP="00D201F2">
      <w:pPr>
        <w:spacing w:before="240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ru-RU"/>
        </w:rPr>
      </w:pPr>
      <w:r w:rsidRPr="00D201F2"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ru-RU"/>
        </w:rPr>
        <w:t>2.7.4  3.4 Как разные цели кредита влияют на его возврат в срок?</w:t>
      </w:r>
    </w:p>
    <w:p w14:paraId="02EA5F6D" w14:textId="77777777" w:rsidR="00D201F2" w:rsidRPr="00D201F2" w:rsidRDefault="00D201F2" w:rsidP="00D201F2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Ввод</w:t>
      </w:r>
      <w:r w:rsidRPr="00D201F2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[25]:</w:t>
      </w:r>
    </w:p>
    <w:p w14:paraId="745B8793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purpose_category_debt</w:t>
      </w:r>
      <w:r w:rsidRPr="00D201F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data[[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'purpose_category'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'debt'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]] </w:t>
      </w:r>
    </w:p>
    <w:p w14:paraId="766D0E55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pivot_table</w:t>
      </w:r>
      <w:r w:rsidRPr="00D201F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purpose_category_debt.pivot_table(index</w:t>
      </w:r>
      <w:r w:rsidRPr="00D201F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'purpose_category'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 values</w:t>
      </w:r>
      <w:r w:rsidRPr="00D201F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'debt'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 aggfunc</w:t>
      </w:r>
      <w:r w:rsidRPr="00D201F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[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'count'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'sum'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'mean'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])</w:t>
      </w:r>
    </w:p>
    <w:p w14:paraId="50CBD46E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pivot_table</w:t>
      </w:r>
      <w:r w:rsidRPr="00D201F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pivot_table.rename(columns</w:t>
      </w:r>
      <w:r w:rsidRPr="00D201F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{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'count'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Всего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кредитополучателей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'sum'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Всего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должников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'mean'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: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Доля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должников</w:t>
      </w:r>
      <w:r w:rsidRPr="00D201F2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D201F2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})</w:t>
      </w:r>
    </w:p>
    <w:p w14:paraId="36A15C0C" w14:textId="77777777" w:rsidR="00D201F2" w:rsidRPr="00D201F2" w:rsidRDefault="00D201F2" w:rsidP="00D2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D201F2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display(pivot_table)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2423"/>
        <w:gridCol w:w="1648"/>
        <w:gridCol w:w="1609"/>
      </w:tblGrid>
      <w:tr w:rsidR="00D201F2" w:rsidRPr="00D201F2" w14:paraId="01007B10" w14:textId="77777777" w:rsidTr="00D201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51B43" w14:textId="77777777" w:rsidR="00D201F2" w:rsidRPr="00D201F2" w:rsidRDefault="00D201F2" w:rsidP="00D201F2">
            <w:pPr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3D08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Всего кредитополучателей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48AA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Всего должников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9572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Доля должников</w:t>
            </w:r>
          </w:p>
        </w:tc>
      </w:tr>
      <w:tr w:rsidR="00D201F2" w:rsidRPr="00D201F2" w14:paraId="4969E643" w14:textId="77777777" w:rsidTr="00D201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DC1C6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F7BC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debt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D7FF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debt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3EF8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debt</w:t>
            </w:r>
          </w:p>
        </w:tc>
      </w:tr>
      <w:tr w:rsidR="00D201F2" w:rsidRPr="00D201F2" w14:paraId="7F89E498" w14:textId="77777777" w:rsidTr="00D201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383B5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purpose_category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0C21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3F368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DB5F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201F2" w:rsidRPr="00D201F2" w14:paraId="26EB4C62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399B2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операции с автомобилем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C32E1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8CD30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4700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0.093480</w:t>
            </w:r>
          </w:p>
        </w:tc>
      </w:tr>
      <w:tr w:rsidR="00D201F2" w:rsidRPr="00D201F2" w14:paraId="35DDF97A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E2524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операции с недвижимостью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3B23E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9B80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5FDF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0.072551</w:t>
            </w:r>
          </w:p>
        </w:tc>
      </w:tr>
      <w:tr w:rsidR="00D201F2" w:rsidRPr="00D201F2" w14:paraId="49FD82F3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88EF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получение образования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27FA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86AFC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D114D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0.092528</w:t>
            </w:r>
          </w:p>
        </w:tc>
      </w:tr>
      <w:tr w:rsidR="00D201F2" w:rsidRPr="00D201F2" w14:paraId="7EED6BDF" w14:textId="77777777" w:rsidTr="00D20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58529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проведение свадьбы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24A6B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D9A27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F953F" w14:textId="77777777" w:rsidR="00D201F2" w:rsidRPr="00D201F2" w:rsidRDefault="00D201F2" w:rsidP="00D201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201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0.079118</w:t>
            </w:r>
          </w:p>
        </w:tc>
      </w:tr>
    </w:tbl>
    <w:p w14:paraId="75504FFB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Вывод:</w:t>
      </w: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Реже всего просрочки по выплатам допускают по кредитам на цели приобретения недвижимости.</w:t>
      </w:r>
    </w:p>
    <w:p w14:paraId="2F7EBEEC" w14:textId="77777777" w:rsidR="00C74952" w:rsidRDefault="00C74952" w:rsidP="00D201F2">
      <w:pPr>
        <w:spacing w:before="240"/>
        <w:outlineLvl w:val="3"/>
        <w:rPr>
          <w:rFonts w:ascii="Helvetica Neue" w:eastAsia="Times New Roman" w:hAnsi="Helvetica Neue" w:cs="Times New Roman"/>
          <w:b/>
          <w:bCs/>
          <w:color w:val="3C763D"/>
          <w:sz w:val="21"/>
          <w:szCs w:val="21"/>
          <w:lang w:eastAsia="ru-RU"/>
        </w:rPr>
      </w:pPr>
    </w:p>
    <w:p w14:paraId="1805A629" w14:textId="1F5F8BB1" w:rsidR="00D201F2" w:rsidRPr="00D201F2" w:rsidRDefault="00D201F2" w:rsidP="00D201F2">
      <w:pPr>
        <w:spacing w:before="240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ru-RU"/>
        </w:rPr>
      </w:pPr>
      <w:r w:rsidRPr="00D201F2"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ru-RU"/>
        </w:rPr>
        <w:t>2.7.5  3.5 Приведите возможные причины появления пропусков в исходных данных.</w:t>
      </w:r>
    </w:p>
    <w:p w14:paraId="2BC437E8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ru-RU"/>
        </w:rPr>
        <w:t>Ответ:</w:t>
      </w: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Часто данные теряются при копировании/пересылке, так же пропуски являются следствием невнимательности людей, которые данные вносили, либо пользователь могли не вносить свои данные намеренно.</w:t>
      </w:r>
    </w:p>
    <w:p w14:paraId="40C57728" w14:textId="77777777" w:rsidR="00C74952" w:rsidRDefault="00C74952" w:rsidP="00D201F2">
      <w:pPr>
        <w:spacing w:before="240"/>
        <w:outlineLvl w:val="3"/>
        <w:rPr>
          <w:rFonts w:ascii="Helvetica Neue" w:eastAsia="Times New Roman" w:hAnsi="Helvetica Neue" w:cs="Times New Roman"/>
          <w:b/>
          <w:bCs/>
          <w:color w:val="3C763D"/>
          <w:sz w:val="21"/>
          <w:szCs w:val="21"/>
          <w:lang w:eastAsia="ru-RU"/>
        </w:rPr>
      </w:pPr>
    </w:p>
    <w:p w14:paraId="070A82E8" w14:textId="2C6F315D" w:rsidR="00D201F2" w:rsidRPr="00D201F2" w:rsidRDefault="00D201F2" w:rsidP="00D201F2">
      <w:pPr>
        <w:spacing w:before="240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ru-RU"/>
        </w:rPr>
      </w:pPr>
      <w:r w:rsidRPr="00D201F2"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ru-RU"/>
        </w:rPr>
        <w:t>2.7.6  3.6 Объясните, почему заполнить пропуски медианным значением — лучшее решение для количественных переменных.</w:t>
      </w:r>
    </w:p>
    <w:p w14:paraId="394CB79A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ru-RU"/>
        </w:rPr>
        <w:lastRenderedPageBreak/>
        <w:t>Ответ:</w:t>
      </w: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Медианные значения при анализе данных не искажают их так сильно как средние значения (среднее значение некорректно характеризует данные, когда некоторые значения сильно выделяются среди большинства).</w:t>
      </w:r>
    </w:p>
    <w:p w14:paraId="6F02BEDD" w14:textId="77777777" w:rsidR="00C74952" w:rsidRDefault="00C74952" w:rsidP="00D201F2">
      <w:pPr>
        <w:spacing w:before="186"/>
        <w:outlineLvl w:val="2"/>
        <w:rPr>
          <w:rFonts w:ascii="Helvetica Neue" w:eastAsia="Times New Roman" w:hAnsi="Helvetica Neue" w:cs="Times New Roman"/>
          <w:b/>
          <w:bCs/>
          <w:color w:val="A94442"/>
          <w:sz w:val="21"/>
          <w:szCs w:val="21"/>
          <w:lang w:eastAsia="ru-RU"/>
        </w:rPr>
      </w:pPr>
    </w:p>
    <w:p w14:paraId="636A43E4" w14:textId="748A0C32" w:rsidR="00D201F2" w:rsidRPr="00D201F2" w:rsidRDefault="00D201F2" w:rsidP="00D201F2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</w:pPr>
      <w:r w:rsidRPr="00D201F2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  <w:t>2.8  Шаг 4: общий вывод.</w:t>
      </w:r>
    </w:p>
    <w:p w14:paraId="7EBB5A9D" w14:textId="77777777" w:rsidR="00D201F2" w:rsidRPr="00D201F2" w:rsidRDefault="00D201F2" w:rsidP="00D201F2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В ходе работы на данными были: -получены и изучены данные; -определены и заполнены пропущенные и аномальные значения; -заменен вещественный тип данных на целочисленный; -выявлены и удалены дубликаты; -данные категоризированы; -даны ответы на вопросы "Есть ли зависимость между наличием детей и возвратом кредита в срок?", "Есть ли зависимость между семейным положением и возвратом кредита в срок?", "Есть ли зависимость между уровнем дохода и возвратом кредита в срок?", "Как разные цели кредита влияют на его возврат в срок?" -сделаны выводы на каждом этапе и общий вывод приведу ниже.</w:t>
      </w:r>
    </w:p>
    <w:p w14:paraId="7490429A" w14:textId="77777777" w:rsidR="00D201F2" w:rsidRPr="00D201F2" w:rsidRDefault="00D201F2" w:rsidP="00D201F2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Отвечая на поставленный вопрос "Нужно разобраться, влияет ли семейное положение и количество детей клиента на факт погашения кредита в срок", могу сказать, что есть прямая зависимость между этими условиями:</w:t>
      </w:r>
    </w:p>
    <w:p w14:paraId="5D57FAAA" w14:textId="77777777" w:rsidR="00D201F2" w:rsidRPr="00D201F2" w:rsidRDefault="00D201F2" w:rsidP="00D201F2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-заемщики, не имеющие партнера, но имеющие 1-4 детей, являются самыми недобросовестными плательщиками; -заемщики с бОльшими доходами допускают меньшее количество просрочек.</w:t>
      </w:r>
    </w:p>
    <w:p w14:paraId="13383B2E" w14:textId="77777777" w:rsidR="00D201F2" w:rsidRPr="00D201F2" w:rsidRDefault="00D201F2" w:rsidP="00D201F2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Таким образом, ответственным заемщиком будет являться клиент с доходом от 50000р., состоящий в отношениях, не имеющий детей, нуждающийся в средствах на приобретение недвижимости.</w:t>
      </w:r>
    </w:p>
    <w:p w14:paraId="6F430B01" w14:textId="77777777" w:rsidR="00D201F2" w:rsidRPr="00D201F2" w:rsidRDefault="00D201F2" w:rsidP="00D201F2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D201F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Рекоммендую увеличить глубину проверки по скорингу заемшиков не находящихся в официальном браке/отношениях, имеющими 1-4 детей, имеющими целью крудитования покупку автомобиля или получение образования (как для наименее ответственной категории клиентов).</w:t>
      </w:r>
    </w:p>
    <w:p w14:paraId="78E3DD02" w14:textId="77777777" w:rsidR="00D201F2" w:rsidRDefault="00D201F2">
      <w:pPr>
        <w:rPr>
          <w:rFonts w:ascii="Helvetica Neue" w:eastAsia="Times New Roman" w:hAnsi="Helvetica Neue" w:cs="Times New Roman"/>
          <w:b/>
          <w:bCs/>
          <w:color w:val="A94442"/>
          <w:sz w:val="21"/>
          <w:szCs w:val="21"/>
          <w:lang w:eastAsia="ru-RU"/>
        </w:rPr>
      </w:pPr>
    </w:p>
    <w:p w14:paraId="01AAB9E6" w14:textId="77777777" w:rsidR="00C74952" w:rsidRDefault="00C74952"/>
    <w:sectPr w:rsidR="00C74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1A28"/>
    <w:multiLevelType w:val="multilevel"/>
    <w:tmpl w:val="3864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4E791B"/>
    <w:multiLevelType w:val="multilevel"/>
    <w:tmpl w:val="974C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1255055">
    <w:abstractNumId w:val="0"/>
  </w:num>
  <w:num w:numId="2" w16cid:durableId="1686519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2"/>
    <w:rsid w:val="00C74952"/>
    <w:rsid w:val="00D2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22C273"/>
  <w15:chartTrackingRefBased/>
  <w15:docId w15:val="{57718CA4-8541-BE4C-8B6C-BDA79476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01F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201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201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201F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1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01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01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01F2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msonormal0">
    <w:name w:val="msonormal"/>
    <w:basedOn w:val="a"/>
    <w:rsid w:val="00D201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semiHidden/>
    <w:unhideWhenUsed/>
    <w:rsid w:val="00D201F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201F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201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toc-item-num">
    <w:name w:val="toc-item-num"/>
    <w:basedOn w:val="a0"/>
    <w:rsid w:val="00D201F2"/>
  </w:style>
  <w:style w:type="character" w:styleId="a6">
    <w:name w:val="Strong"/>
    <w:basedOn w:val="a0"/>
    <w:uiPriority w:val="22"/>
    <w:qFormat/>
    <w:rsid w:val="00D201F2"/>
    <w:rPr>
      <w:b/>
      <w:bCs/>
    </w:rPr>
  </w:style>
  <w:style w:type="character" w:styleId="HTML">
    <w:name w:val="HTML Code"/>
    <w:basedOn w:val="a0"/>
    <w:uiPriority w:val="99"/>
    <w:semiHidden/>
    <w:unhideWhenUsed/>
    <w:rsid w:val="00D201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20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01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D201F2"/>
  </w:style>
  <w:style w:type="character" w:customStyle="1" w:styleId="cm-variable">
    <w:name w:val="cm-variable"/>
    <w:basedOn w:val="a0"/>
    <w:rsid w:val="00D201F2"/>
  </w:style>
  <w:style w:type="character" w:customStyle="1" w:styleId="cm-operator">
    <w:name w:val="cm-operator"/>
    <w:basedOn w:val="a0"/>
    <w:rsid w:val="00D201F2"/>
  </w:style>
  <w:style w:type="character" w:customStyle="1" w:styleId="cm-property">
    <w:name w:val="cm-property"/>
    <w:basedOn w:val="a0"/>
    <w:rsid w:val="00D201F2"/>
  </w:style>
  <w:style w:type="character" w:customStyle="1" w:styleId="cm-string">
    <w:name w:val="cm-string"/>
    <w:basedOn w:val="a0"/>
    <w:rsid w:val="00D201F2"/>
  </w:style>
  <w:style w:type="character" w:customStyle="1" w:styleId="cm-number">
    <w:name w:val="cm-number"/>
    <w:basedOn w:val="a0"/>
    <w:rsid w:val="00D201F2"/>
  </w:style>
  <w:style w:type="character" w:customStyle="1" w:styleId="cm-builtin">
    <w:name w:val="cm-builtin"/>
    <w:basedOn w:val="a0"/>
    <w:rsid w:val="00D201F2"/>
  </w:style>
  <w:style w:type="character" w:customStyle="1" w:styleId="cm-def">
    <w:name w:val="cm-def"/>
    <w:basedOn w:val="a0"/>
    <w:rsid w:val="00D201F2"/>
  </w:style>
  <w:style w:type="character" w:styleId="a7">
    <w:name w:val="Emphasis"/>
    <w:basedOn w:val="a0"/>
    <w:uiPriority w:val="20"/>
    <w:qFormat/>
    <w:rsid w:val="00D201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5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2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878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4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727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99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5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69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1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8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80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253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97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37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9011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825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0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909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15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674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14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32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9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13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7946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4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4826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4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26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46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3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7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67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4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8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1594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114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351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2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012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6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47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2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824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0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53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095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3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4379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6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5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709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65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0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36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4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298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056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5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3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9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45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939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2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8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85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5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1330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4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57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5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422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76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8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8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99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3552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44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5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174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8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6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46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609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8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7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8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9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43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4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926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2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288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0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989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2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0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8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7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2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98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4500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3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716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9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20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460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02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2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7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72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9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4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0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68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1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548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7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2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7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53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3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04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9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31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4717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4079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5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7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643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1324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0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25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8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6609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2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23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1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4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551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057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0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1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9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14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600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1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01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4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1705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3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33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84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66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73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39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9287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4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073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3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880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07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6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5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5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9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768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0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81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60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391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9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13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5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8371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0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49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4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43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7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799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949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6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9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0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37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793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7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6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309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87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8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7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9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93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4104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8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185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0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9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766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998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13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2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7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64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749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184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7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3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13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70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9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12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4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56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17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186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9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05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96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822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1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13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5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4599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5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609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4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1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BCCD1"/>
                        <w:left w:val="single" w:sz="6" w:space="11" w:color="EBCCD1"/>
                        <w:bottom w:val="single" w:sz="6" w:space="11" w:color="EBCCD1"/>
                        <w:right w:val="single" w:sz="6" w:space="11" w:color="EBCCD1"/>
                      </w:divBdr>
                    </w:div>
                  </w:divsChild>
                </w:div>
              </w:divsChild>
            </w:div>
          </w:divsChild>
        </w:div>
        <w:div w:id="3440949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9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</w:div>
                  </w:divsChild>
                </w:div>
              </w:divsChild>
            </w:div>
          </w:divsChild>
        </w:div>
        <w:div w:id="1694572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5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817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7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467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814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7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1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6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0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67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8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7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9221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3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2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BCCD1"/>
                        <w:left w:val="single" w:sz="6" w:space="11" w:color="EBCCD1"/>
                        <w:bottom w:val="single" w:sz="6" w:space="11" w:color="EBCCD1"/>
                        <w:right w:val="single" w:sz="6" w:space="11" w:color="EBCCD1"/>
                      </w:divBdr>
                    </w:div>
                  </w:divsChild>
                </w:div>
              </w:divsChild>
            </w:div>
          </w:divsChild>
        </w:div>
        <w:div w:id="8800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99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</w:div>
                  </w:divsChild>
                </w:div>
              </w:divsChild>
            </w:div>
          </w:divsChild>
        </w:div>
        <w:div w:id="2136212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8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6E9C6"/>
                        <w:left w:val="single" w:sz="6" w:space="11" w:color="D6E9C6"/>
                        <w:bottom w:val="single" w:sz="6" w:space="11" w:color="D6E9C6"/>
                        <w:right w:val="single" w:sz="6" w:space="11" w:color="D6E9C6"/>
                      </w:divBdr>
                    </w:div>
                  </w:divsChild>
                </w:div>
              </w:divsChild>
            </w:div>
          </w:divsChild>
        </w:div>
        <w:div w:id="15228609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4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43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4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8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050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731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0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63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4933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9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5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8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3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6E9C6"/>
                        <w:left w:val="single" w:sz="6" w:space="11" w:color="D6E9C6"/>
                        <w:bottom w:val="single" w:sz="6" w:space="11" w:color="D6E9C6"/>
                        <w:right w:val="single" w:sz="6" w:space="11" w:color="D6E9C6"/>
                      </w:divBdr>
                    </w:div>
                  </w:divsChild>
                </w:div>
              </w:divsChild>
            </w:div>
          </w:divsChild>
        </w:div>
        <w:div w:id="17741254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0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377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5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0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44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147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9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02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39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0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0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2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189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881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3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BCCD1"/>
                        <w:left w:val="single" w:sz="6" w:space="11" w:color="EBCCD1"/>
                        <w:bottom w:val="single" w:sz="6" w:space="11" w:color="EBCCD1"/>
                        <w:right w:val="single" w:sz="6" w:space="11" w:color="EBCCD1"/>
                      </w:divBdr>
                    </w:div>
                  </w:divsChild>
                </w:div>
              </w:divsChild>
            </w:div>
          </w:divsChild>
        </w:div>
        <w:div w:id="640428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9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1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</w:div>
                  </w:divsChild>
                </w:div>
              </w:divsChild>
            </w:div>
          </w:divsChild>
        </w:div>
        <w:div w:id="10230174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2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6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6E9C6"/>
                        <w:left w:val="single" w:sz="6" w:space="11" w:color="D6E9C6"/>
                        <w:bottom w:val="single" w:sz="6" w:space="11" w:color="D6E9C6"/>
                        <w:right w:val="single" w:sz="6" w:space="11" w:color="D6E9C6"/>
                      </w:divBdr>
                    </w:div>
                  </w:divsChild>
                </w:div>
              </w:divsChild>
            </w:div>
          </w:divsChild>
        </w:div>
        <w:div w:id="16379043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8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4017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9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8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54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35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30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8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67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9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2747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9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75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0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2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6E9C6"/>
                        <w:left w:val="single" w:sz="6" w:space="11" w:color="D6E9C6"/>
                        <w:bottom w:val="single" w:sz="6" w:space="11" w:color="D6E9C6"/>
                        <w:right w:val="single" w:sz="6" w:space="11" w:color="D6E9C6"/>
                      </w:divBdr>
                    </w:div>
                  </w:divsChild>
                </w:div>
              </w:divsChild>
            </w:div>
          </w:divsChild>
        </w:div>
        <w:div w:id="1490948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164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1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0686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6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1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6E9C6"/>
                        <w:left w:val="single" w:sz="6" w:space="11" w:color="D6E9C6"/>
                        <w:bottom w:val="single" w:sz="6" w:space="11" w:color="D6E9C6"/>
                        <w:right w:val="single" w:sz="6" w:space="11" w:color="D6E9C6"/>
                      </w:divBdr>
                    </w:div>
                  </w:divsChild>
                </w:div>
              </w:divsChild>
            </w:div>
          </w:divsChild>
        </w:div>
        <w:div w:id="2011907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0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024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6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8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276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BCCD1"/>
                        <w:left w:val="single" w:sz="6" w:space="11" w:color="EBCCD1"/>
                        <w:bottom w:val="single" w:sz="6" w:space="11" w:color="EBCCD1"/>
                        <w:right w:val="single" w:sz="6" w:space="11" w:color="EBCCD1"/>
                      </w:divBdr>
                    </w:div>
                  </w:divsChild>
                </w:div>
              </w:divsChild>
            </w:div>
          </w:divsChild>
        </w:div>
        <w:div w:id="18585023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1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</w:div>
                  </w:divsChild>
                </w:div>
              </w:divsChild>
            </w:div>
          </w:divsChild>
        </w:div>
        <w:div w:id="20363011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3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7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6E9C6"/>
                        <w:left w:val="single" w:sz="6" w:space="11" w:color="D6E9C6"/>
                        <w:bottom w:val="single" w:sz="6" w:space="11" w:color="D6E9C6"/>
                        <w:right w:val="single" w:sz="6" w:space="11" w:color="D6E9C6"/>
                      </w:divBdr>
                    </w:div>
                  </w:divsChild>
                </w:div>
              </w:divsChild>
            </w:div>
          </w:divsChild>
        </w:div>
        <w:div w:id="1915359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4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2687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3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4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0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69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BCCD1"/>
                        <w:left w:val="single" w:sz="6" w:space="11" w:color="EBCCD1"/>
                        <w:bottom w:val="single" w:sz="6" w:space="11" w:color="EBCCD1"/>
                        <w:right w:val="single" w:sz="6" w:space="11" w:color="EBCCD1"/>
                      </w:divBdr>
                    </w:div>
                  </w:divsChild>
                </w:div>
              </w:divsChild>
            </w:div>
          </w:divsChild>
        </w:div>
        <w:div w:id="14024850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5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6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</w:div>
                  </w:divsChild>
                </w:div>
              </w:divsChild>
            </w:div>
          </w:divsChild>
        </w:div>
        <w:div w:id="1874490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9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4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FAEBCC"/>
                        <w:left w:val="single" w:sz="6" w:space="11" w:color="FAEBCC"/>
                        <w:bottom w:val="single" w:sz="6" w:space="11" w:color="FAEBCC"/>
                        <w:right w:val="single" w:sz="6" w:space="11" w:color="FAEB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2481</Words>
  <Characters>14145</Characters>
  <Application>Microsoft Office Word</Application>
  <DocSecurity>0</DocSecurity>
  <Lines>117</Lines>
  <Paragraphs>33</Paragraphs>
  <ScaleCrop>false</ScaleCrop>
  <Company/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ksiyshasv2013@gmail.com</dc:creator>
  <cp:keywords/>
  <dc:description/>
  <cp:lastModifiedBy>ksiyshasv2013@gmail.com</cp:lastModifiedBy>
  <cp:revision>2</cp:revision>
  <dcterms:created xsi:type="dcterms:W3CDTF">2023-05-07T14:58:00Z</dcterms:created>
  <dcterms:modified xsi:type="dcterms:W3CDTF">2024-01-04T06:55:00Z</dcterms:modified>
</cp:coreProperties>
</file>