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4E98A" w14:textId="17121B80" w:rsidR="00ED366E" w:rsidRPr="00871CAC" w:rsidRDefault="00ED366E" w:rsidP="00ED366E">
      <w:pPr>
        <w:tabs>
          <w:tab w:val="right" w:pos="9637"/>
        </w:tabs>
        <w:spacing w:after="0" w:line="240" w:lineRule="auto"/>
        <w:rPr>
          <w:rFonts w:ascii="Times New Roman" w:hAnsi="Times New Roman" w:cs="Times New Roman"/>
          <w:u w:val="single"/>
        </w:rPr>
      </w:pPr>
      <w:r w:rsidRPr="00871CAC">
        <w:rPr>
          <w:rFonts w:ascii="Times New Roman" w:hAnsi="Times New Roman" w:cs="Times New Roman"/>
        </w:rPr>
        <w:t>Студент:</w:t>
      </w:r>
      <w:r w:rsidR="00871CAC" w:rsidRPr="00871CAC">
        <w:rPr>
          <w:rFonts w:ascii="Times New Roman" w:hAnsi="Times New Roman" w:cs="Times New Roman"/>
        </w:rPr>
        <w:t xml:space="preserve"> </w:t>
      </w:r>
      <w:proofErr w:type="spellStart"/>
      <w:r w:rsidR="00871CAC" w:rsidRPr="00871CAC">
        <w:rPr>
          <w:rFonts w:ascii="Times New Roman" w:hAnsi="Times New Roman" w:cs="Times New Roman"/>
        </w:rPr>
        <w:t>Сабаев</w:t>
      </w:r>
      <w:proofErr w:type="spellEnd"/>
      <w:r w:rsidR="00871CAC" w:rsidRPr="00871CAC">
        <w:rPr>
          <w:rFonts w:ascii="Times New Roman" w:hAnsi="Times New Roman" w:cs="Times New Roman"/>
        </w:rPr>
        <w:t xml:space="preserve"> Павел Андреевич, ЕТ - 342</w:t>
      </w:r>
    </w:p>
    <w:p w14:paraId="42A3CB4E" w14:textId="50680400" w:rsidR="00ED366E" w:rsidRPr="00871CAC" w:rsidRDefault="00ED366E" w:rsidP="00ED366E">
      <w:pPr>
        <w:tabs>
          <w:tab w:val="right" w:pos="9637"/>
        </w:tabs>
        <w:spacing w:after="0" w:line="240" w:lineRule="auto"/>
        <w:rPr>
          <w:rFonts w:ascii="Times New Roman" w:hAnsi="Times New Roman" w:cs="Times New Roman"/>
          <w:u w:val="single"/>
        </w:rPr>
      </w:pPr>
      <w:r w:rsidRPr="00871CAC">
        <w:rPr>
          <w:rFonts w:ascii="Times New Roman" w:hAnsi="Times New Roman" w:cs="Times New Roman"/>
        </w:rPr>
        <w:t>Руководитель:</w:t>
      </w:r>
      <w:r w:rsidR="00871CAC" w:rsidRPr="00871CAC">
        <w:rPr>
          <w:rFonts w:ascii="Times New Roman" w:hAnsi="Times New Roman" w:cs="Times New Roman"/>
        </w:rPr>
        <w:t xml:space="preserve"> Фомина Анна Алексеевна</w:t>
      </w:r>
    </w:p>
    <w:p w14:paraId="353729C2" w14:textId="2669107C" w:rsidR="00ED366E" w:rsidRPr="00871CAC" w:rsidRDefault="00ED366E" w:rsidP="00871CAC">
      <w:pPr>
        <w:tabs>
          <w:tab w:val="right" w:pos="9637"/>
        </w:tabs>
        <w:rPr>
          <w:rFonts w:ascii="Times New Roman" w:hAnsi="Times New Roman" w:cs="Times New Roman"/>
          <w:u w:val="single"/>
        </w:rPr>
      </w:pPr>
      <w:r w:rsidRPr="00871CAC">
        <w:rPr>
          <w:rFonts w:ascii="Times New Roman" w:hAnsi="Times New Roman" w:cs="Times New Roman"/>
        </w:rPr>
        <w:t>Тема:</w:t>
      </w:r>
      <w:r w:rsidR="00871CAC" w:rsidRPr="00871CAC">
        <w:rPr>
          <w:rFonts w:ascii="Times New Roman" w:hAnsi="Times New Roman" w:cs="Times New Roman"/>
        </w:rPr>
        <w:t xml:space="preserve"> Разработка </w:t>
      </w:r>
      <w:proofErr w:type="spellStart"/>
      <w:r w:rsidR="00871CAC" w:rsidRPr="00871CAC">
        <w:rPr>
          <w:rFonts w:ascii="Times New Roman" w:hAnsi="Times New Roman" w:cs="Times New Roman"/>
        </w:rPr>
        <w:t>web</w:t>
      </w:r>
      <w:proofErr w:type="spellEnd"/>
      <w:r w:rsidR="00871CAC" w:rsidRPr="00871CAC">
        <w:rPr>
          <w:rFonts w:ascii="Times New Roman" w:hAnsi="Times New Roman" w:cs="Times New Roman"/>
        </w:rPr>
        <w:t>-приложения для ведения учета инвестиционных сделок</w:t>
      </w:r>
    </w:p>
    <w:p w14:paraId="47552B9C" w14:textId="70515E3E" w:rsidR="00ED366E" w:rsidRDefault="00ED366E" w:rsidP="002932B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А</w:t>
      </w:r>
      <w:r w:rsidRPr="00ED366E">
        <w:rPr>
          <w:rFonts w:ascii="Times New Roman" w:hAnsi="Times New Roman"/>
          <w:b/>
          <w:sz w:val="28"/>
          <w:szCs w:val="28"/>
        </w:rPr>
        <w:t>нализ предметной области и существующих работ по тематике курсового проекта</w:t>
      </w:r>
    </w:p>
    <w:p w14:paraId="7C9961BD" w14:textId="77777777" w:rsidR="002932BA" w:rsidRDefault="002932BA" w:rsidP="002932B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2976EB92" w14:textId="77777777" w:rsidR="00ED366E" w:rsidRPr="002932BA" w:rsidRDefault="00ED366E" w:rsidP="002932BA">
      <w:pPr>
        <w:pStyle w:val="a3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932BA">
        <w:rPr>
          <w:rFonts w:ascii="Times New Roman" w:hAnsi="Times New Roman" w:cs="Times New Roman"/>
          <w:b/>
          <w:sz w:val="28"/>
          <w:szCs w:val="28"/>
        </w:rPr>
        <w:t>Предметная область проекта</w:t>
      </w:r>
    </w:p>
    <w:p w14:paraId="47F0273B" w14:textId="77777777" w:rsidR="00871CAC" w:rsidRPr="002932BA" w:rsidRDefault="00871CAC" w:rsidP="002932B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932BA">
        <w:rPr>
          <w:sz w:val="28"/>
          <w:szCs w:val="28"/>
        </w:rPr>
        <w:t>Предметной областью курсового проекта является разработка веб-приложения для ведения учета инвестиционных сделок.</w:t>
      </w:r>
    </w:p>
    <w:p w14:paraId="52380918" w14:textId="2851914A" w:rsidR="00ED366E" w:rsidRPr="002932BA" w:rsidRDefault="00871CAC" w:rsidP="002932B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932BA">
        <w:rPr>
          <w:sz w:val="28"/>
          <w:szCs w:val="28"/>
        </w:rPr>
        <w:t>Современная частная инвестиционная деятельность характеризуется высокой динамикой, разнообразием инструментов (акции, криптовалюты, деривативы) и необходимостью регулярного анализа торговой статистики. При этом значительная часть частных инвесторов ведет учет сделок либо вручную (в таблицах), либо использует сторонние сервисы с избыточной функциональностью и платной моделью доступа.</w:t>
      </w:r>
    </w:p>
    <w:p w14:paraId="09B51BAD" w14:textId="77777777" w:rsidR="00871CAC" w:rsidRPr="00871CAC" w:rsidRDefault="00871CAC" w:rsidP="002932B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1CAC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Основная задача разрабатываемого приложения заключается в создании легковесной веб-системы, обеспечивающей:</w:t>
      </w:r>
    </w:p>
    <w:p w14:paraId="03F361D7" w14:textId="77777777" w:rsidR="00871CAC" w:rsidRPr="00871CAC" w:rsidRDefault="00871CAC" w:rsidP="002932BA">
      <w:pPr>
        <w:numPr>
          <w:ilvl w:val="0"/>
          <w:numId w:val="15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1CAC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хранение истории инвестиционных сделок пользователя;</w:t>
      </w:r>
    </w:p>
    <w:p w14:paraId="2AFD2C1B" w14:textId="77777777" w:rsidR="00871CAC" w:rsidRPr="00871CAC" w:rsidRDefault="00871CAC" w:rsidP="002932BA">
      <w:pPr>
        <w:numPr>
          <w:ilvl w:val="0"/>
          <w:numId w:val="15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1CAC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базовую фильтрацию и структурирование данных;</w:t>
      </w:r>
    </w:p>
    <w:p w14:paraId="4D91C7B9" w14:textId="77777777" w:rsidR="00871CAC" w:rsidRPr="00871CAC" w:rsidRDefault="00871CAC" w:rsidP="002932BA">
      <w:pPr>
        <w:numPr>
          <w:ilvl w:val="0"/>
          <w:numId w:val="15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1CAC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расчет агрегированных показателей торговли;</w:t>
      </w:r>
    </w:p>
    <w:p w14:paraId="6CA7DBB9" w14:textId="77777777" w:rsidR="00871CAC" w:rsidRPr="00871CAC" w:rsidRDefault="00871CAC" w:rsidP="002932BA">
      <w:pPr>
        <w:numPr>
          <w:ilvl w:val="0"/>
          <w:numId w:val="15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1CAC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визуализацию динамики результатов.</w:t>
      </w:r>
    </w:p>
    <w:p w14:paraId="4AC1BB61" w14:textId="3D61F96F" w:rsidR="00ED366E" w:rsidRPr="002932BA" w:rsidRDefault="00871CAC" w:rsidP="002932B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932BA">
        <w:rPr>
          <w:sz w:val="28"/>
          <w:szCs w:val="28"/>
        </w:rPr>
        <w:t xml:space="preserve">Приложение реализуется как веб-сервис с использованием фреймворка </w:t>
      </w:r>
      <w:proofErr w:type="spellStart"/>
      <w:r w:rsidRPr="002932BA">
        <w:rPr>
          <w:rStyle w:val="a5"/>
          <w:sz w:val="28"/>
          <w:szCs w:val="28"/>
        </w:rPr>
        <w:t>FastAPI</w:t>
      </w:r>
      <w:proofErr w:type="spellEnd"/>
      <w:r w:rsidRPr="002932BA">
        <w:rPr>
          <w:sz w:val="28"/>
          <w:szCs w:val="28"/>
        </w:rPr>
        <w:t xml:space="preserve">. В качестве механизма генерации интерфейса используются серверные шаблоны </w:t>
      </w:r>
      <w:r w:rsidRPr="002932BA">
        <w:rPr>
          <w:rStyle w:val="a5"/>
          <w:sz w:val="28"/>
          <w:szCs w:val="28"/>
        </w:rPr>
        <w:t>Jinja2</w:t>
      </w:r>
      <w:r w:rsidRPr="002932BA">
        <w:rPr>
          <w:sz w:val="28"/>
          <w:szCs w:val="28"/>
        </w:rPr>
        <w:t xml:space="preserve">, что позволяет отказаться от использования клиентских JavaScript-фреймворков на этапе MVP. В качестве базы данных применяется </w:t>
      </w:r>
      <w:proofErr w:type="spellStart"/>
      <w:r w:rsidRPr="002932BA">
        <w:rPr>
          <w:sz w:val="28"/>
          <w:szCs w:val="28"/>
        </w:rPr>
        <w:t>SQLite</w:t>
      </w:r>
      <w:proofErr w:type="spellEnd"/>
      <w:r w:rsidRPr="002932BA">
        <w:rPr>
          <w:sz w:val="28"/>
          <w:szCs w:val="28"/>
        </w:rPr>
        <w:t>, что упрощает развертывание системы.</w:t>
      </w:r>
    </w:p>
    <w:p w14:paraId="053E5408" w14:textId="77777777" w:rsidR="00ED366E" w:rsidRPr="002932BA" w:rsidRDefault="00ED366E" w:rsidP="002932BA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932BA">
        <w:rPr>
          <w:rFonts w:ascii="Times New Roman" w:hAnsi="Times New Roman" w:cs="Times New Roman"/>
          <w:b/>
          <w:sz w:val="28"/>
          <w:szCs w:val="28"/>
        </w:rPr>
        <w:t>Анализ аналогичных проектов</w:t>
      </w:r>
    </w:p>
    <w:p w14:paraId="31B04D26" w14:textId="77777777" w:rsidR="00871CAC" w:rsidRPr="00871CAC" w:rsidRDefault="00871CAC" w:rsidP="002932B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1CAC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анализа были рассмотрены существующие онлайн-сервисы учета торговых операций.</w:t>
      </w:r>
    </w:p>
    <w:p w14:paraId="7DF72BAC" w14:textId="77777777" w:rsidR="002932BA" w:rsidRDefault="002932BA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404BD943" w14:textId="22C50CCF" w:rsidR="00992993" w:rsidRPr="006E7226" w:rsidRDefault="002E36E0" w:rsidP="00992993">
      <w:pPr>
        <w:pStyle w:val="a3"/>
        <w:numPr>
          <w:ilvl w:val="0"/>
          <w:numId w:val="16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Сервис </w:t>
      </w:r>
      <w:proofErr w:type="spellStart"/>
      <w:r w:rsidR="00871CAC" w:rsidRPr="006E7226">
        <w:rPr>
          <w:rFonts w:ascii="Times New Roman" w:eastAsia="Times New Roman" w:hAnsi="Times New Roman" w:cs="Times New Roman"/>
          <w:sz w:val="28"/>
          <w:szCs w:val="28"/>
          <w:lang w:eastAsia="ru-RU"/>
        </w:rPr>
        <w:t>tradermake.money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[9]</w:t>
      </w:r>
    </w:p>
    <w:p w14:paraId="4E739A83" w14:textId="1D6B814B" w:rsidR="00871CAC" w:rsidRPr="00992993" w:rsidRDefault="00871CAC" w:rsidP="0099299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992993">
        <w:rPr>
          <w:rFonts w:ascii="Times New Roman" w:hAnsi="Times New Roman" w:cs="Times New Roman"/>
          <w:sz w:val="28"/>
          <w:szCs w:val="28"/>
          <w:lang w:eastAsia="ru-RU"/>
        </w:rPr>
        <w:t>Сервис ориентирован на ведение журнала сделок с базовой аналитикой.</w:t>
      </w:r>
    </w:p>
    <w:p w14:paraId="43FB7A2B" w14:textId="77777777" w:rsidR="00871CAC" w:rsidRPr="00992993" w:rsidRDefault="00871CAC" w:rsidP="0099299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99299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Реализованные функции:</w:t>
      </w:r>
    </w:p>
    <w:p w14:paraId="218A90A6" w14:textId="77777777" w:rsidR="00871CAC" w:rsidRPr="00871CAC" w:rsidRDefault="00871CAC" w:rsidP="00992993">
      <w:pPr>
        <w:numPr>
          <w:ilvl w:val="0"/>
          <w:numId w:val="1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1CAC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регистрация и авторизация;</w:t>
      </w:r>
    </w:p>
    <w:p w14:paraId="5BDBFFA7" w14:textId="77777777" w:rsidR="00871CAC" w:rsidRPr="00871CAC" w:rsidRDefault="00871CAC" w:rsidP="00992993">
      <w:pPr>
        <w:numPr>
          <w:ilvl w:val="0"/>
          <w:numId w:val="1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1CAC">
        <w:rPr>
          <w:rFonts w:ascii="Times New Roman" w:eastAsia="Times New Roman" w:hAnsi="Times New Roman" w:cs="Times New Roman"/>
          <w:sz w:val="28"/>
          <w:szCs w:val="28"/>
          <w:lang w:eastAsia="ru-RU"/>
        </w:rPr>
        <w:t>ручное добавление сделок;</w:t>
      </w:r>
    </w:p>
    <w:p w14:paraId="21EB9139" w14:textId="77777777" w:rsidR="00871CAC" w:rsidRPr="00871CAC" w:rsidRDefault="00871CAC" w:rsidP="00992993">
      <w:pPr>
        <w:numPr>
          <w:ilvl w:val="0"/>
          <w:numId w:val="1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1CAC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хранение истории операций;</w:t>
      </w:r>
    </w:p>
    <w:p w14:paraId="652EEC3B" w14:textId="77777777" w:rsidR="00871CAC" w:rsidRPr="00871CAC" w:rsidRDefault="00871CAC" w:rsidP="00992993">
      <w:pPr>
        <w:numPr>
          <w:ilvl w:val="0"/>
          <w:numId w:val="1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1CAC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табличное представление;</w:t>
      </w:r>
    </w:p>
    <w:p w14:paraId="542979EF" w14:textId="77777777" w:rsidR="00871CAC" w:rsidRPr="00871CAC" w:rsidRDefault="00871CAC" w:rsidP="00992993">
      <w:pPr>
        <w:numPr>
          <w:ilvl w:val="0"/>
          <w:numId w:val="1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1CAC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базовая фильтрация;</w:t>
      </w:r>
    </w:p>
    <w:p w14:paraId="5637B23F" w14:textId="77777777" w:rsidR="00871CAC" w:rsidRPr="00871CAC" w:rsidRDefault="00871CAC" w:rsidP="00992993">
      <w:pPr>
        <w:numPr>
          <w:ilvl w:val="0"/>
          <w:numId w:val="1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1CAC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расчет агрегированных показателей (прибыль, убыток, процент прибыльных сделок);</w:t>
      </w:r>
    </w:p>
    <w:p w14:paraId="31BDEE5C" w14:textId="77777777" w:rsidR="00871CAC" w:rsidRPr="00871CAC" w:rsidRDefault="00871CAC" w:rsidP="00992993">
      <w:pPr>
        <w:numPr>
          <w:ilvl w:val="0"/>
          <w:numId w:val="1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1CAC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визуализация торговых результатов.</w:t>
      </w:r>
    </w:p>
    <w:p w14:paraId="5E6E003C" w14:textId="77777777" w:rsidR="00871CAC" w:rsidRPr="00871CAC" w:rsidRDefault="00871CAC" w:rsidP="009929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71CA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Архитектурные особенности:</w:t>
      </w:r>
    </w:p>
    <w:p w14:paraId="3D0BDC35" w14:textId="77777777" w:rsidR="00871CAC" w:rsidRPr="00871CAC" w:rsidRDefault="00871CAC" w:rsidP="00992993">
      <w:pPr>
        <w:numPr>
          <w:ilvl w:val="0"/>
          <w:numId w:val="4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1CAC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минималистичный интерфейс;</w:t>
      </w:r>
    </w:p>
    <w:p w14:paraId="0B0BB200" w14:textId="77777777" w:rsidR="00871CAC" w:rsidRPr="00871CAC" w:rsidRDefault="00871CAC" w:rsidP="00992993">
      <w:pPr>
        <w:numPr>
          <w:ilvl w:val="0"/>
          <w:numId w:val="4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1CAC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отсутствие автоматического импорта сделок;</w:t>
      </w:r>
    </w:p>
    <w:p w14:paraId="5AB86E2F" w14:textId="77777777" w:rsidR="00871CAC" w:rsidRPr="00871CAC" w:rsidRDefault="00871CAC" w:rsidP="00992993">
      <w:pPr>
        <w:numPr>
          <w:ilvl w:val="0"/>
          <w:numId w:val="4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1CAC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аналитика носит описательный характер;</w:t>
      </w:r>
    </w:p>
    <w:p w14:paraId="7067E626" w14:textId="77777777" w:rsidR="00871CAC" w:rsidRPr="00871CAC" w:rsidRDefault="00871CAC" w:rsidP="00992993">
      <w:pPr>
        <w:numPr>
          <w:ilvl w:val="0"/>
          <w:numId w:val="4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1CAC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отсутствует взаимодействие с брокерскими счетами.</w:t>
      </w:r>
    </w:p>
    <w:p w14:paraId="5CF54148" w14:textId="77777777" w:rsidR="00871CAC" w:rsidRPr="00871CAC" w:rsidRDefault="00871CAC" w:rsidP="009929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1CAC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Вывод: сервис реализует базовый функционал торгового дневника, но не предоставляет расширенных инструментов анализа.</w:t>
      </w:r>
    </w:p>
    <w:p w14:paraId="47D63C33" w14:textId="214B821E" w:rsidR="00871CAC" w:rsidRPr="00871CAC" w:rsidRDefault="00871CAC" w:rsidP="002932B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0D05097" w14:textId="6FD47A86" w:rsidR="00871CAC" w:rsidRPr="006E7226" w:rsidRDefault="002E36E0" w:rsidP="00992993">
      <w:pPr>
        <w:pStyle w:val="a3"/>
        <w:numPr>
          <w:ilvl w:val="0"/>
          <w:numId w:val="16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Платформа </w:t>
      </w:r>
      <w:proofErr w:type="spellStart"/>
      <w:r w:rsidRPr="006E7226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r w:rsidR="00871CAC" w:rsidRPr="006E7226">
        <w:rPr>
          <w:rFonts w:ascii="Times New Roman" w:eastAsia="Times New Roman" w:hAnsi="Times New Roman" w:cs="Times New Roman"/>
          <w:sz w:val="28"/>
          <w:szCs w:val="28"/>
          <w:lang w:eastAsia="ru-RU"/>
        </w:rPr>
        <w:t>radersdiaries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[11]</w:t>
      </w:r>
    </w:p>
    <w:p w14:paraId="52B05F16" w14:textId="77777777" w:rsidR="00871CAC" w:rsidRPr="00871CAC" w:rsidRDefault="00871CAC" w:rsidP="009929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1CAC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Сервис с закрытой моделью доступа. Основная функциональность скрыта за авторизацией.</w:t>
      </w:r>
    </w:p>
    <w:p w14:paraId="533CAB9B" w14:textId="77777777" w:rsidR="00871CAC" w:rsidRPr="00871CAC" w:rsidRDefault="00871CAC" w:rsidP="009929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71CA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Особенности:</w:t>
      </w:r>
    </w:p>
    <w:p w14:paraId="59902BBA" w14:textId="77777777" w:rsidR="00871CAC" w:rsidRPr="00871CAC" w:rsidRDefault="00871CAC" w:rsidP="00992993">
      <w:pPr>
        <w:numPr>
          <w:ilvl w:val="0"/>
          <w:numId w:val="5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1CAC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учет торговых сделок;</w:t>
      </w:r>
    </w:p>
    <w:p w14:paraId="0AEA7749" w14:textId="77777777" w:rsidR="00871CAC" w:rsidRPr="00871CAC" w:rsidRDefault="00871CAC" w:rsidP="00992993">
      <w:pPr>
        <w:numPr>
          <w:ilvl w:val="0"/>
          <w:numId w:val="5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1CAC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 торговой истории;</w:t>
      </w:r>
    </w:p>
    <w:p w14:paraId="5FEED088" w14:textId="77777777" w:rsidR="00871CAC" w:rsidRPr="00871CAC" w:rsidRDefault="00871CAC" w:rsidP="00992993">
      <w:pPr>
        <w:numPr>
          <w:ilvl w:val="0"/>
          <w:numId w:val="5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1C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вероятное использование </w:t>
      </w:r>
      <w:proofErr w:type="spellStart"/>
      <w:r w:rsidRPr="00871CAC">
        <w:rPr>
          <w:rFonts w:ascii="Times New Roman" w:eastAsia="Times New Roman" w:hAnsi="Times New Roman" w:cs="Times New Roman"/>
          <w:sz w:val="28"/>
          <w:szCs w:val="28"/>
          <w:lang w:eastAsia="ru-RU"/>
        </w:rPr>
        <w:t>таймфреймов</w:t>
      </w:r>
      <w:proofErr w:type="spellEnd"/>
      <w:r w:rsidRPr="00871CAC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7C2E744" w14:textId="77777777" w:rsidR="00871CAC" w:rsidRPr="00871CAC" w:rsidRDefault="00871CAC" w:rsidP="00992993">
      <w:pPr>
        <w:numPr>
          <w:ilvl w:val="0"/>
          <w:numId w:val="5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1CAC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отсутствие публичной демонстрации функционала.</w:t>
      </w:r>
    </w:p>
    <w:p w14:paraId="3B2F1131" w14:textId="77777777" w:rsidR="00871CAC" w:rsidRPr="00871CAC" w:rsidRDefault="00871CAC" w:rsidP="009929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1CAC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Вывод: закрытая модель доступа снижает прозрачность сервиса. Однако идея анализа сделок по временным интервалам представляет практический интерес.</w:t>
      </w:r>
    </w:p>
    <w:p w14:paraId="17B35773" w14:textId="04BB1841" w:rsidR="00871CAC" w:rsidRPr="00871CAC" w:rsidRDefault="00871CAC" w:rsidP="002932B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62E97AA" w14:textId="17554281" w:rsidR="00871CAC" w:rsidRPr="006E7226" w:rsidRDefault="002E36E0" w:rsidP="00992993">
      <w:pPr>
        <w:pStyle w:val="a3"/>
        <w:numPr>
          <w:ilvl w:val="0"/>
          <w:numId w:val="16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Сервис </w:t>
      </w:r>
      <w:proofErr w:type="spellStart"/>
      <w:r w:rsidR="00871CAC" w:rsidRPr="006E7226">
        <w:rPr>
          <w:rFonts w:ascii="Times New Roman" w:eastAsia="Times New Roman" w:hAnsi="Times New Roman" w:cs="Times New Roman"/>
          <w:sz w:val="28"/>
          <w:szCs w:val="28"/>
          <w:lang w:eastAsia="ru-RU"/>
        </w:rPr>
        <w:t>TradeZella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[10]</w:t>
      </w:r>
    </w:p>
    <w:p w14:paraId="547D3A23" w14:textId="77777777" w:rsidR="00871CAC" w:rsidRPr="00871CAC" w:rsidRDefault="00871CAC" w:rsidP="009929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1CAC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Многофункциональная платформа профессионального уровня.</w:t>
      </w:r>
    </w:p>
    <w:p w14:paraId="632C2156" w14:textId="77777777" w:rsidR="00871CAC" w:rsidRPr="00871CAC" w:rsidRDefault="00871CAC" w:rsidP="009929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71CA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Реализованные функции:</w:t>
      </w:r>
    </w:p>
    <w:p w14:paraId="2F07CB2B" w14:textId="77777777" w:rsidR="00871CAC" w:rsidRPr="00871CAC" w:rsidRDefault="00871CAC" w:rsidP="00992993">
      <w:pPr>
        <w:numPr>
          <w:ilvl w:val="0"/>
          <w:numId w:val="6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1CAC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автоматический импорт сделок;</w:t>
      </w:r>
    </w:p>
    <w:p w14:paraId="5909EBD0" w14:textId="77777777" w:rsidR="00871CAC" w:rsidRPr="00871CAC" w:rsidRDefault="00871CAC" w:rsidP="00992993">
      <w:pPr>
        <w:numPr>
          <w:ilvl w:val="0"/>
          <w:numId w:val="6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1CA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продвинутая аналитика;</w:t>
      </w:r>
    </w:p>
    <w:p w14:paraId="6CA8776E" w14:textId="77777777" w:rsidR="00871CAC" w:rsidRPr="00871CAC" w:rsidRDefault="00871CAC" w:rsidP="00992993">
      <w:pPr>
        <w:numPr>
          <w:ilvl w:val="0"/>
          <w:numId w:val="6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1CAC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 по активам, стратегиям, временным периодам;</w:t>
      </w:r>
    </w:p>
    <w:p w14:paraId="15FAB43E" w14:textId="77777777" w:rsidR="00871CAC" w:rsidRPr="00871CAC" w:rsidRDefault="00871CAC" w:rsidP="00992993">
      <w:pPr>
        <w:numPr>
          <w:ilvl w:val="0"/>
          <w:numId w:val="6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1CAC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расчет сложных метрик;</w:t>
      </w:r>
    </w:p>
    <w:p w14:paraId="4DE17CF9" w14:textId="77777777" w:rsidR="00871CAC" w:rsidRPr="00871CAC" w:rsidRDefault="00871CAC" w:rsidP="00992993">
      <w:pPr>
        <w:numPr>
          <w:ilvl w:val="0"/>
          <w:numId w:val="6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1CAC">
        <w:rPr>
          <w:rFonts w:ascii="Times New Roman" w:eastAsia="Times New Roman" w:hAnsi="Times New Roman" w:cs="Times New Roman"/>
          <w:sz w:val="28"/>
          <w:szCs w:val="28"/>
          <w:lang w:eastAsia="ru-RU"/>
        </w:rPr>
        <w:t>кумулятивные графики доходности.</w:t>
      </w:r>
    </w:p>
    <w:p w14:paraId="5E843D1D" w14:textId="77777777" w:rsidR="00871CAC" w:rsidRPr="00871CAC" w:rsidRDefault="00871CAC" w:rsidP="009929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71CA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Особенности:</w:t>
      </w:r>
    </w:p>
    <w:p w14:paraId="12296784" w14:textId="77777777" w:rsidR="00871CAC" w:rsidRPr="00871CAC" w:rsidRDefault="00871CAC" w:rsidP="00992993">
      <w:pPr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1CAC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масштабируемая архитектура;</w:t>
      </w:r>
    </w:p>
    <w:p w14:paraId="5974EE98" w14:textId="77777777" w:rsidR="00871CAC" w:rsidRPr="00871CAC" w:rsidRDefault="00871CAC" w:rsidP="00992993">
      <w:pPr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1CAC">
        <w:rPr>
          <w:rFonts w:ascii="Times New Roman" w:eastAsia="Times New Roman" w:hAnsi="Times New Roman" w:cs="Times New Roman"/>
          <w:sz w:val="28"/>
          <w:szCs w:val="28"/>
          <w:lang w:eastAsia="ru-RU"/>
        </w:rPr>
        <w:t>четкое разделение уровней данных и аналитики;</w:t>
      </w:r>
    </w:p>
    <w:p w14:paraId="75F22D89" w14:textId="77777777" w:rsidR="00871CAC" w:rsidRPr="00871CAC" w:rsidRDefault="00871CAC" w:rsidP="00992993">
      <w:pPr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1CAC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высокая степень автоматизации.</w:t>
      </w:r>
    </w:p>
    <w:p w14:paraId="66C9C552" w14:textId="77777777" w:rsidR="00871CAC" w:rsidRPr="00871CAC" w:rsidRDefault="00871CAC" w:rsidP="009929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1CAC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Вывод: система ориентирована на профессиональных трейдеров и обладает избыточной функциональностью для базового учебного проекта.</w:t>
      </w:r>
    </w:p>
    <w:p w14:paraId="4A6E83BC" w14:textId="77777777" w:rsidR="00ED366E" w:rsidRPr="002932BA" w:rsidRDefault="00ED366E" w:rsidP="002932B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CC09B44" w14:textId="77777777" w:rsidR="00ED366E" w:rsidRPr="002932BA" w:rsidRDefault="00ED366E" w:rsidP="00992993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932BA">
        <w:rPr>
          <w:rFonts w:ascii="Times New Roman" w:hAnsi="Times New Roman" w:cs="Times New Roman"/>
          <w:b/>
          <w:sz w:val="28"/>
          <w:szCs w:val="28"/>
        </w:rPr>
        <w:t>Анализ существующих решений для реализации проекта</w:t>
      </w:r>
    </w:p>
    <w:p w14:paraId="235D0D34" w14:textId="77777777" w:rsidR="009C185E" w:rsidRPr="002932BA" w:rsidRDefault="009C185E" w:rsidP="00992993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932BA">
        <w:rPr>
          <w:sz w:val="28"/>
          <w:szCs w:val="28"/>
        </w:rPr>
        <w:t>Разработка веб-приложения для ведения учета инвестиционных сделок требует выбора архитектурных и технологических решений, обеспечивающих корректную реализацию следующих подсистем:</w:t>
      </w:r>
    </w:p>
    <w:p w14:paraId="43D050C4" w14:textId="77777777" w:rsidR="009C185E" w:rsidRPr="002932BA" w:rsidRDefault="009C185E" w:rsidP="00992993">
      <w:pPr>
        <w:pStyle w:val="a4"/>
        <w:numPr>
          <w:ilvl w:val="0"/>
          <w:numId w:val="8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932BA">
        <w:rPr>
          <w:sz w:val="28"/>
          <w:szCs w:val="28"/>
        </w:rPr>
        <w:t>управление учетной записью пользователя;</w:t>
      </w:r>
    </w:p>
    <w:p w14:paraId="29B756FB" w14:textId="77777777" w:rsidR="009C185E" w:rsidRPr="002932BA" w:rsidRDefault="009C185E" w:rsidP="00992993">
      <w:pPr>
        <w:pStyle w:val="a4"/>
        <w:numPr>
          <w:ilvl w:val="0"/>
          <w:numId w:val="8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932BA">
        <w:rPr>
          <w:sz w:val="28"/>
          <w:szCs w:val="28"/>
        </w:rPr>
        <w:t>хранение и обработка данных о сделках;</w:t>
      </w:r>
    </w:p>
    <w:p w14:paraId="7990A49C" w14:textId="77777777" w:rsidR="009C185E" w:rsidRPr="002932BA" w:rsidRDefault="009C185E" w:rsidP="00992993">
      <w:pPr>
        <w:pStyle w:val="a4"/>
        <w:numPr>
          <w:ilvl w:val="0"/>
          <w:numId w:val="8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932BA">
        <w:rPr>
          <w:sz w:val="28"/>
          <w:szCs w:val="28"/>
        </w:rPr>
        <w:t>фильтрация и сортировка данных;</w:t>
      </w:r>
    </w:p>
    <w:p w14:paraId="3D07F52D" w14:textId="77777777" w:rsidR="009C185E" w:rsidRPr="002932BA" w:rsidRDefault="009C185E" w:rsidP="00992993">
      <w:pPr>
        <w:pStyle w:val="a4"/>
        <w:numPr>
          <w:ilvl w:val="0"/>
          <w:numId w:val="8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932BA">
        <w:rPr>
          <w:sz w:val="28"/>
          <w:szCs w:val="28"/>
        </w:rPr>
        <w:t>формирование аналитических показателей;</w:t>
      </w:r>
    </w:p>
    <w:p w14:paraId="7555869A" w14:textId="77777777" w:rsidR="009C185E" w:rsidRPr="002932BA" w:rsidRDefault="009C185E" w:rsidP="00992993">
      <w:pPr>
        <w:pStyle w:val="a4"/>
        <w:numPr>
          <w:ilvl w:val="0"/>
          <w:numId w:val="8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932BA">
        <w:rPr>
          <w:sz w:val="28"/>
          <w:szCs w:val="28"/>
        </w:rPr>
        <w:t>визуализация статистики;</w:t>
      </w:r>
    </w:p>
    <w:p w14:paraId="6D19B82E" w14:textId="77777777" w:rsidR="009C185E" w:rsidRPr="002932BA" w:rsidRDefault="009C185E" w:rsidP="00992993">
      <w:pPr>
        <w:pStyle w:val="a4"/>
        <w:numPr>
          <w:ilvl w:val="0"/>
          <w:numId w:val="8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932BA">
        <w:rPr>
          <w:sz w:val="28"/>
          <w:szCs w:val="28"/>
        </w:rPr>
        <w:t>обеспечение базового уровня безопасности.</w:t>
      </w:r>
    </w:p>
    <w:p w14:paraId="0EBBAED4" w14:textId="41F3677F" w:rsidR="009C185E" w:rsidRPr="002932BA" w:rsidRDefault="009C185E" w:rsidP="00992993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932BA">
        <w:rPr>
          <w:sz w:val="28"/>
          <w:szCs w:val="28"/>
        </w:rPr>
        <w:t xml:space="preserve">В качестве серверной платформы выбран фреймворк </w:t>
      </w:r>
      <w:proofErr w:type="spellStart"/>
      <w:r w:rsidRPr="002932BA">
        <w:rPr>
          <w:rStyle w:val="a5"/>
          <w:sz w:val="28"/>
          <w:szCs w:val="28"/>
        </w:rPr>
        <w:t>FastAPI</w:t>
      </w:r>
      <w:proofErr w:type="spellEnd"/>
      <w:r w:rsidRPr="002932BA">
        <w:rPr>
          <w:sz w:val="28"/>
          <w:szCs w:val="28"/>
        </w:rPr>
        <w:t>, обеспечивающий высокую производительность</w:t>
      </w:r>
      <w:r w:rsidR="00077AB5" w:rsidRPr="002932BA">
        <w:rPr>
          <w:sz w:val="28"/>
          <w:szCs w:val="28"/>
        </w:rPr>
        <w:t>.</w:t>
      </w:r>
      <w:r w:rsidRPr="002932BA">
        <w:rPr>
          <w:sz w:val="28"/>
          <w:szCs w:val="28"/>
        </w:rPr>
        <w:t xml:space="preserve"> Выбор данного инструмента обусловлен необходимостью создания расширяемой архитектуры с возможностью дальнейшего масштабирования в рамках дипломной работы.</w:t>
      </w:r>
    </w:p>
    <w:p w14:paraId="62EF37BC" w14:textId="77777777" w:rsidR="00992993" w:rsidRDefault="00992993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512EC711" w14:textId="6DAEB8AA" w:rsidR="009C185E" w:rsidRPr="002932BA" w:rsidRDefault="009C185E" w:rsidP="00992993">
      <w:pPr>
        <w:pStyle w:val="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932BA">
        <w:rPr>
          <w:sz w:val="28"/>
          <w:szCs w:val="28"/>
        </w:rPr>
        <w:lastRenderedPageBreak/>
        <w:t>Реализация подсистемы управления учетной записью</w:t>
      </w:r>
    </w:p>
    <w:p w14:paraId="0A97BF08" w14:textId="77777777" w:rsidR="009C185E" w:rsidRPr="00992993" w:rsidRDefault="009C185E" w:rsidP="00992993">
      <w:pPr>
        <w:pStyle w:val="a4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992993">
        <w:rPr>
          <w:b/>
          <w:bCs/>
          <w:sz w:val="28"/>
          <w:szCs w:val="28"/>
        </w:rPr>
        <w:t>Система предусматривает:</w:t>
      </w:r>
    </w:p>
    <w:p w14:paraId="7A883FF0" w14:textId="77777777" w:rsidR="009C185E" w:rsidRPr="002932BA" w:rsidRDefault="009C185E" w:rsidP="00992993">
      <w:pPr>
        <w:pStyle w:val="a4"/>
        <w:numPr>
          <w:ilvl w:val="0"/>
          <w:numId w:val="9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932BA">
        <w:rPr>
          <w:sz w:val="28"/>
          <w:szCs w:val="28"/>
        </w:rPr>
        <w:t>регистрацию пользователя;</w:t>
      </w:r>
    </w:p>
    <w:p w14:paraId="5809D691" w14:textId="77777777" w:rsidR="009C185E" w:rsidRPr="002932BA" w:rsidRDefault="009C185E" w:rsidP="00992993">
      <w:pPr>
        <w:pStyle w:val="a4"/>
        <w:numPr>
          <w:ilvl w:val="0"/>
          <w:numId w:val="9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932BA">
        <w:rPr>
          <w:sz w:val="28"/>
          <w:szCs w:val="28"/>
        </w:rPr>
        <w:t>аутентификацию по логину и паролю;</w:t>
      </w:r>
    </w:p>
    <w:p w14:paraId="0C796699" w14:textId="77777777" w:rsidR="009C185E" w:rsidRPr="002932BA" w:rsidRDefault="009C185E" w:rsidP="00992993">
      <w:pPr>
        <w:pStyle w:val="a4"/>
        <w:numPr>
          <w:ilvl w:val="0"/>
          <w:numId w:val="9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932BA">
        <w:rPr>
          <w:sz w:val="28"/>
          <w:szCs w:val="28"/>
        </w:rPr>
        <w:t>выход из системы;</w:t>
      </w:r>
    </w:p>
    <w:p w14:paraId="4119FA9C" w14:textId="77777777" w:rsidR="00077AB5" w:rsidRPr="002932BA" w:rsidRDefault="009C185E" w:rsidP="00992993">
      <w:pPr>
        <w:pStyle w:val="a4"/>
        <w:numPr>
          <w:ilvl w:val="0"/>
          <w:numId w:val="9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932BA">
        <w:rPr>
          <w:sz w:val="28"/>
          <w:szCs w:val="28"/>
        </w:rPr>
        <w:t>редактирование профиля</w:t>
      </w:r>
      <w:r w:rsidR="00077AB5" w:rsidRPr="002932BA">
        <w:rPr>
          <w:sz w:val="28"/>
          <w:szCs w:val="28"/>
        </w:rPr>
        <w:t>.</w:t>
      </w:r>
    </w:p>
    <w:p w14:paraId="02753F5C" w14:textId="3E94C854" w:rsidR="009C185E" w:rsidRPr="002932BA" w:rsidRDefault="009C185E" w:rsidP="00992993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932BA">
        <w:rPr>
          <w:sz w:val="28"/>
          <w:szCs w:val="28"/>
        </w:rPr>
        <w:t>Механизм аутентификации реализуется на основе стандартной модели сессионного взаимодействия с перспективой внедрения JWT-аутентификации. Хранение учетных данных предполагает использование хэширования паролей для обеспечения базовой безопасности.</w:t>
      </w:r>
    </w:p>
    <w:p w14:paraId="670C5422" w14:textId="77777777" w:rsidR="009C185E" w:rsidRPr="002932BA" w:rsidRDefault="009C185E" w:rsidP="00992993">
      <w:pPr>
        <w:pStyle w:val="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932BA">
        <w:rPr>
          <w:sz w:val="28"/>
          <w:szCs w:val="28"/>
        </w:rPr>
        <w:t>Реализация подсистемы учета инвестиционных сделок</w:t>
      </w:r>
    </w:p>
    <w:p w14:paraId="5F048088" w14:textId="77777777" w:rsidR="009C185E" w:rsidRPr="002932BA" w:rsidRDefault="009C185E" w:rsidP="003D1A6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932BA">
        <w:rPr>
          <w:sz w:val="28"/>
          <w:szCs w:val="28"/>
        </w:rPr>
        <w:t>Система ориентирована на ручной ввод данных пользователем. Каждая сделка включает следующие параметры:</w:t>
      </w:r>
    </w:p>
    <w:p w14:paraId="4AC3CCA1" w14:textId="77777777" w:rsidR="009C185E" w:rsidRPr="002932BA" w:rsidRDefault="009C185E" w:rsidP="003D1A61">
      <w:pPr>
        <w:pStyle w:val="a4"/>
        <w:numPr>
          <w:ilvl w:val="0"/>
          <w:numId w:val="10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932BA">
        <w:rPr>
          <w:sz w:val="28"/>
          <w:szCs w:val="28"/>
        </w:rPr>
        <w:t>дата совершения;</w:t>
      </w:r>
    </w:p>
    <w:p w14:paraId="548E138E" w14:textId="77777777" w:rsidR="009C185E" w:rsidRPr="002932BA" w:rsidRDefault="009C185E" w:rsidP="003D1A61">
      <w:pPr>
        <w:pStyle w:val="a4"/>
        <w:numPr>
          <w:ilvl w:val="0"/>
          <w:numId w:val="10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932BA">
        <w:rPr>
          <w:sz w:val="28"/>
          <w:szCs w:val="28"/>
        </w:rPr>
        <w:t>финансовый актив;</w:t>
      </w:r>
    </w:p>
    <w:p w14:paraId="69910AF8" w14:textId="77777777" w:rsidR="009C185E" w:rsidRPr="002932BA" w:rsidRDefault="009C185E" w:rsidP="003D1A61">
      <w:pPr>
        <w:pStyle w:val="a4"/>
        <w:numPr>
          <w:ilvl w:val="0"/>
          <w:numId w:val="10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932BA">
        <w:rPr>
          <w:sz w:val="28"/>
          <w:szCs w:val="28"/>
        </w:rPr>
        <w:t>направление (покупка / продажа);</w:t>
      </w:r>
    </w:p>
    <w:p w14:paraId="7C5ECADE" w14:textId="77777777" w:rsidR="009C185E" w:rsidRPr="002932BA" w:rsidRDefault="009C185E" w:rsidP="003D1A61">
      <w:pPr>
        <w:pStyle w:val="a4"/>
        <w:numPr>
          <w:ilvl w:val="0"/>
          <w:numId w:val="10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932BA">
        <w:rPr>
          <w:sz w:val="28"/>
          <w:szCs w:val="28"/>
        </w:rPr>
        <w:t>результат (прибыль / убыток);</w:t>
      </w:r>
    </w:p>
    <w:p w14:paraId="5B99B3BD" w14:textId="77777777" w:rsidR="009C185E" w:rsidRPr="002932BA" w:rsidRDefault="009C185E" w:rsidP="003D1A61">
      <w:pPr>
        <w:pStyle w:val="a4"/>
        <w:numPr>
          <w:ilvl w:val="0"/>
          <w:numId w:val="10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932BA">
        <w:rPr>
          <w:sz w:val="28"/>
          <w:szCs w:val="28"/>
        </w:rPr>
        <w:t>величина прибыли или убытка;</w:t>
      </w:r>
    </w:p>
    <w:p w14:paraId="329134B3" w14:textId="77777777" w:rsidR="009C185E" w:rsidRPr="002932BA" w:rsidRDefault="009C185E" w:rsidP="003D1A61">
      <w:pPr>
        <w:pStyle w:val="a4"/>
        <w:numPr>
          <w:ilvl w:val="0"/>
          <w:numId w:val="10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932BA">
        <w:rPr>
          <w:sz w:val="28"/>
          <w:szCs w:val="28"/>
        </w:rPr>
        <w:t>соотношение прибыль/убыток;</w:t>
      </w:r>
    </w:p>
    <w:p w14:paraId="079F851B" w14:textId="77777777" w:rsidR="009C185E" w:rsidRPr="002932BA" w:rsidRDefault="009C185E" w:rsidP="003D1A61">
      <w:pPr>
        <w:pStyle w:val="a4"/>
        <w:numPr>
          <w:ilvl w:val="0"/>
          <w:numId w:val="10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932BA">
        <w:rPr>
          <w:sz w:val="28"/>
          <w:szCs w:val="28"/>
        </w:rPr>
        <w:t>комментарий (опционально);</w:t>
      </w:r>
    </w:p>
    <w:p w14:paraId="0DC21AA1" w14:textId="77777777" w:rsidR="009C185E" w:rsidRPr="002932BA" w:rsidRDefault="009C185E" w:rsidP="003D1A61">
      <w:pPr>
        <w:pStyle w:val="a4"/>
        <w:numPr>
          <w:ilvl w:val="0"/>
          <w:numId w:val="10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2932BA">
        <w:rPr>
          <w:sz w:val="28"/>
          <w:szCs w:val="28"/>
        </w:rPr>
        <w:t>таймфрейм</w:t>
      </w:r>
      <w:proofErr w:type="spellEnd"/>
      <w:r w:rsidRPr="002932BA">
        <w:rPr>
          <w:sz w:val="28"/>
          <w:szCs w:val="28"/>
        </w:rPr>
        <w:t xml:space="preserve"> (опционально).</w:t>
      </w:r>
    </w:p>
    <w:p w14:paraId="6A844058" w14:textId="77777777" w:rsidR="009C185E" w:rsidRPr="003D1A61" w:rsidRDefault="009C185E" w:rsidP="003D1A61">
      <w:pPr>
        <w:pStyle w:val="a4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3D1A61">
        <w:rPr>
          <w:b/>
          <w:bCs/>
          <w:sz w:val="28"/>
          <w:szCs w:val="28"/>
        </w:rPr>
        <w:t>Функциональность предусматривает:</w:t>
      </w:r>
    </w:p>
    <w:p w14:paraId="6EA55019" w14:textId="77777777" w:rsidR="009C185E" w:rsidRPr="002932BA" w:rsidRDefault="009C185E" w:rsidP="003D1A61">
      <w:pPr>
        <w:pStyle w:val="a4"/>
        <w:numPr>
          <w:ilvl w:val="0"/>
          <w:numId w:val="11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932BA">
        <w:rPr>
          <w:sz w:val="28"/>
          <w:szCs w:val="28"/>
        </w:rPr>
        <w:t>добавление сделки;</w:t>
      </w:r>
    </w:p>
    <w:p w14:paraId="56FED102" w14:textId="77777777" w:rsidR="009C185E" w:rsidRPr="002932BA" w:rsidRDefault="009C185E" w:rsidP="003D1A61">
      <w:pPr>
        <w:pStyle w:val="a4"/>
        <w:numPr>
          <w:ilvl w:val="0"/>
          <w:numId w:val="11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932BA">
        <w:rPr>
          <w:sz w:val="28"/>
          <w:szCs w:val="28"/>
        </w:rPr>
        <w:t>просмотр списка сделок;</w:t>
      </w:r>
    </w:p>
    <w:p w14:paraId="08A5125F" w14:textId="77777777" w:rsidR="009C185E" w:rsidRPr="002932BA" w:rsidRDefault="009C185E" w:rsidP="003D1A61">
      <w:pPr>
        <w:pStyle w:val="a4"/>
        <w:numPr>
          <w:ilvl w:val="0"/>
          <w:numId w:val="11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932BA">
        <w:rPr>
          <w:sz w:val="28"/>
          <w:szCs w:val="28"/>
        </w:rPr>
        <w:t>редактирование;</w:t>
      </w:r>
    </w:p>
    <w:p w14:paraId="3FBE756B" w14:textId="77777777" w:rsidR="009C185E" w:rsidRPr="002932BA" w:rsidRDefault="009C185E" w:rsidP="003D1A61">
      <w:pPr>
        <w:pStyle w:val="a4"/>
        <w:numPr>
          <w:ilvl w:val="0"/>
          <w:numId w:val="11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932BA">
        <w:rPr>
          <w:sz w:val="28"/>
          <w:szCs w:val="28"/>
        </w:rPr>
        <w:t>удаление;</w:t>
      </w:r>
    </w:p>
    <w:p w14:paraId="08AB5879" w14:textId="77777777" w:rsidR="009C185E" w:rsidRPr="002932BA" w:rsidRDefault="009C185E" w:rsidP="003D1A61">
      <w:pPr>
        <w:pStyle w:val="a4"/>
        <w:numPr>
          <w:ilvl w:val="0"/>
          <w:numId w:val="11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932BA">
        <w:rPr>
          <w:sz w:val="28"/>
          <w:szCs w:val="28"/>
        </w:rPr>
        <w:t>хранение полной истории операций.</w:t>
      </w:r>
    </w:p>
    <w:p w14:paraId="028B292D" w14:textId="1EA4122F" w:rsidR="009C185E" w:rsidRPr="002932BA" w:rsidRDefault="009C185E" w:rsidP="003D1A6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932BA">
        <w:rPr>
          <w:sz w:val="28"/>
          <w:szCs w:val="28"/>
        </w:rPr>
        <w:t xml:space="preserve">Архитектура хранения данных реализуется с использованием СУБД </w:t>
      </w:r>
      <w:proofErr w:type="spellStart"/>
      <w:r w:rsidRPr="002932BA">
        <w:rPr>
          <w:sz w:val="28"/>
          <w:szCs w:val="28"/>
        </w:rPr>
        <w:t>SQLite</w:t>
      </w:r>
      <w:proofErr w:type="spellEnd"/>
      <w:r w:rsidRPr="002932BA">
        <w:rPr>
          <w:sz w:val="28"/>
          <w:szCs w:val="28"/>
        </w:rPr>
        <w:t>. Данное решение не требует сложной настройки и обеспечивает достаточную производительность для ограниченного объема данных.</w:t>
      </w:r>
    </w:p>
    <w:p w14:paraId="01DF89E2" w14:textId="77777777" w:rsidR="003D1A61" w:rsidRDefault="003D1A61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2FB75FBE" w14:textId="175A64F3" w:rsidR="009C185E" w:rsidRPr="002932BA" w:rsidRDefault="009C185E" w:rsidP="003D1A61">
      <w:pPr>
        <w:pStyle w:val="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932BA">
        <w:rPr>
          <w:sz w:val="28"/>
          <w:szCs w:val="28"/>
        </w:rPr>
        <w:lastRenderedPageBreak/>
        <w:t>Реализация фильтрации и просмотра истории</w:t>
      </w:r>
    </w:p>
    <w:p w14:paraId="28E0BEF0" w14:textId="77777777" w:rsidR="009C185E" w:rsidRPr="003D1A61" w:rsidRDefault="009C185E" w:rsidP="003D1A61">
      <w:pPr>
        <w:pStyle w:val="a4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3D1A61">
        <w:rPr>
          <w:b/>
          <w:bCs/>
          <w:sz w:val="28"/>
          <w:szCs w:val="28"/>
        </w:rPr>
        <w:t>Пользователь имеет возможность:</w:t>
      </w:r>
    </w:p>
    <w:p w14:paraId="5109CF88" w14:textId="77777777" w:rsidR="009C185E" w:rsidRPr="002932BA" w:rsidRDefault="009C185E" w:rsidP="003D1A61">
      <w:pPr>
        <w:pStyle w:val="a4"/>
        <w:numPr>
          <w:ilvl w:val="0"/>
          <w:numId w:val="12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932BA">
        <w:rPr>
          <w:sz w:val="28"/>
          <w:szCs w:val="28"/>
        </w:rPr>
        <w:t>просматривать полную историю своих сделок;</w:t>
      </w:r>
    </w:p>
    <w:p w14:paraId="006B8627" w14:textId="77777777" w:rsidR="009C185E" w:rsidRPr="002932BA" w:rsidRDefault="009C185E" w:rsidP="003D1A61">
      <w:pPr>
        <w:pStyle w:val="a4"/>
        <w:numPr>
          <w:ilvl w:val="0"/>
          <w:numId w:val="12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932BA">
        <w:rPr>
          <w:sz w:val="28"/>
          <w:szCs w:val="28"/>
        </w:rPr>
        <w:t>сортировать данные по дате;</w:t>
      </w:r>
    </w:p>
    <w:p w14:paraId="38062F4E" w14:textId="77777777" w:rsidR="009C185E" w:rsidRPr="002932BA" w:rsidRDefault="009C185E" w:rsidP="003D1A61">
      <w:pPr>
        <w:pStyle w:val="a4"/>
        <w:numPr>
          <w:ilvl w:val="0"/>
          <w:numId w:val="12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932BA">
        <w:rPr>
          <w:sz w:val="28"/>
          <w:szCs w:val="28"/>
        </w:rPr>
        <w:t>фильтровать сделки по дате;</w:t>
      </w:r>
    </w:p>
    <w:p w14:paraId="44E8D40E" w14:textId="305C4CF2" w:rsidR="009C185E" w:rsidRPr="003D1A61" w:rsidRDefault="009C185E" w:rsidP="002932BA">
      <w:pPr>
        <w:pStyle w:val="a4"/>
        <w:numPr>
          <w:ilvl w:val="0"/>
          <w:numId w:val="12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932BA">
        <w:rPr>
          <w:sz w:val="28"/>
          <w:szCs w:val="28"/>
        </w:rPr>
        <w:t>фильтровать по результату (прибыль / убыток и соотношение п/у).</w:t>
      </w:r>
    </w:p>
    <w:p w14:paraId="331BF1C2" w14:textId="77777777" w:rsidR="009C185E" w:rsidRPr="002932BA" w:rsidRDefault="009C185E" w:rsidP="003D1A61">
      <w:pPr>
        <w:pStyle w:val="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932BA">
        <w:rPr>
          <w:sz w:val="28"/>
          <w:szCs w:val="28"/>
        </w:rPr>
        <w:t>Реализация аналитического модуля</w:t>
      </w:r>
    </w:p>
    <w:p w14:paraId="52165CB1" w14:textId="77777777" w:rsidR="009C185E" w:rsidRPr="002932BA" w:rsidRDefault="009C185E" w:rsidP="003D1A6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932BA">
        <w:rPr>
          <w:sz w:val="28"/>
          <w:szCs w:val="28"/>
        </w:rPr>
        <w:t>Аналитическая подсистема носит описательный характер и включает расчет следующих показателей:</w:t>
      </w:r>
    </w:p>
    <w:p w14:paraId="3EEEDB80" w14:textId="77777777" w:rsidR="009C185E" w:rsidRPr="002932BA" w:rsidRDefault="009C185E" w:rsidP="003D1A61">
      <w:pPr>
        <w:pStyle w:val="a4"/>
        <w:numPr>
          <w:ilvl w:val="0"/>
          <w:numId w:val="13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932BA">
        <w:rPr>
          <w:sz w:val="28"/>
          <w:szCs w:val="28"/>
        </w:rPr>
        <w:t>общее количество сделок;</w:t>
      </w:r>
    </w:p>
    <w:p w14:paraId="6C67983C" w14:textId="77777777" w:rsidR="009C185E" w:rsidRPr="002932BA" w:rsidRDefault="009C185E" w:rsidP="003D1A61">
      <w:pPr>
        <w:pStyle w:val="a4"/>
        <w:numPr>
          <w:ilvl w:val="0"/>
          <w:numId w:val="13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932BA">
        <w:rPr>
          <w:sz w:val="28"/>
          <w:szCs w:val="28"/>
        </w:rPr>
        <w:t>суммарная прибыль;</w:t>
      </w:r>
    </w:p>
    <w:p w14:paraId="5D4834B9" w14:textId="77777777" w:rsidR="009C185E" w:rsidRPr="002932BA" w:rsidRDefault="009C185E" w:rsidP="003D1A61">
      <w:pPr>
        <w:pStyle w:val="a4"/>
        <w:numPr>
          <w:ilvl w:val="0"/>
          <w:numId w:val="13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932BA">
        <w:rPr>
          <w:sz w:val="28"/>
          <w:szCs w:val="28"/>
        </w:rPr>
        <w:t>суммарный убыток;</w:t>
      </w:r>
    </w:p>
    <w:p w14:paraId="361B9205" w14:textId="77777777" w:rsidR="009C185E" w:rsidRPr="002932BA" w:rsidRDefault="009C185E" w:rsidP="003D1A61">
      <w:pPr>
        <w:pStyle w:val="a4"/>
        <w:numPr>
          <w:ilvl w:val="0"/>
          <w:numId w:val="13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932BA">
        <w:rPr>
          <w:sz w:val="28"/>
          <w:szCs w:val="28"/>
        </w:rPr>
        <w:t>процент прибыльных сделок;</w:t>
      </w:r>
    </w:p>
    <w:p w14:paraId="662C116E" w14:textId="73675586" w:rsidR="009C185E" w:rsidRPr="002932BA" w:rsidRDefault="009C185E" w:rsidP="003D1A61">
      <w:pPr>
        <w:pStyle w:val="a4"/>
        <w:numPr>
          <w:ilvl w:val="0"/>
          <w:numId w:val="13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932BA">
        <w:rPr>
          <w:sz w:val="28"/>
          <w:szCs w:val="28"/>
        </w:rPr>
        <w:t>график изменения прибыли во времени.</w:t>
      </w:r>
    </w:p>
    <w:p w14:paraId="344F6D17" w14:textId="2400CC2A" w:rsidR="00ED366E" w:rsidRDefault="009C185E" w:rsidP="003D1A6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932BA">
        <w:rPr>
          <w:sz w:val="28"/>
          <w:szCs w:val="28"/>
        </w:rPr>
        <w:t>Визуализация осуществляется посредством построения графиков на основе агрегированных данных.</w:t>
      </w:r>
    </w:p>
    <w:p w14:paraId="4DA51ACF" w14:textId="77777777" w:rsidR="003D1A61" w:rsidRPr="003D1A61" w:rsidRDefault="003D1A61" w:rsidP="003D1A6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6618D036" w14:textId="77777777" w:rsidR="00ED366E" w:rsidRPr="002932BA" w:rsidRDefault="00ED366E" w:rsidP="003D1A61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932BA">
        <w:rPr>
          <w:rFonts w:ascii="Times New Roman" w:hAnsi="Times New Roman" w:cs="Times New Roman"/>
          <w:b/>
          <w:sz w:val="28"/>
          <w:szCs w:val="28"/>
        </w:rPr>
        <w:t>Заключение</w:t>
      </w:r>
    </w:p>
    <w:p w14:paraId="4EC1C7DC" w14:textId="77777777" w:rsidR="00077AB5" w:rsidRPr="002932BA" w:rsidRDefault="00077AB5" w:rsidP="003D1A6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932BA">
        <w:rPr>
          <w:sz w:val="28"/>
          <w:szCs w:val="28"/>
        </w:rPr>
        <w:t>В результате анализа предметной области установлено, что существующие решения для ведения учета инвестиционных сделок либо обладают избыточной функциональностью, либо ориентированы на коммерческое использование и не обеспечивают гибкости для индивидуальной настройки.</w:t>
      </w:r>
    </w:p>
    <w:p w14:paraId="7B1D3449" w14:textId="77777777" w:rsidR="00077AB5" w:rsidRPr="002932BA" w:rsidRDefault="00077AB5" w:rsidP="003D1A6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932BA">
        <w:rPr>
          <w:sz w:val="28"/>
          <w:szCs w:val="28"/>
        </w:rPr>
        <w:t>Разрабатываемое веб-приложение направлено на создание компактной, расширяемой и архитектурно корректной системы учета инвестиционных сделок с возможностью дальнейшего развития в рамках дипломного проекта.</w:t>
      </w:r>
    </w:p>
    <w:p w14:paraId="2A6BCDE8" w14:textId="77777777" w:rsidR="00077AB5" w:rsidRPr="002932BA" w:rsidRDefault="00077AB5" w:rsidP="003D1A6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932BA">
        <w:rPr>
          <w:sz w:val="28"/>
          <w:szCs w:val="28"/>
        </w:rPr>
        <w:t>Выбранный стек (</w:t>
      </w:r>
      <w:proofErr w:type="spellStart"/>
      <w:r w:rsidRPr="002932BA">
        <w:rPr>
          <w:sz w:val="28"/>
          <w:szCs w:val="28"/>
        </w:rPr>
        <w:t>FastAPI</w:t>
      </w:r>
      <w:proofErr w:type="spellEnd"/>
      <w:r w:rsidRPr="002932BA">
        <w:rPr>
          <w:sz w:val="28"/>
          <w:szCs w:val="28"/>
        </w:rPr>
        <w:t xml:space="preserve">, Jinja2, </w:t>
      </w:r>
      <w:proofErr w:type="spellStart"/>
      <w:r w:rsidRPr="002932BA">
        <w:rPr>
          <w:sz w:val="28"/>
          <w:szCs w:val="28"/>
        </w:rPr>
        <w:t>SQLite</w:t>
      </w:r>
      <w:proofErr w:type="spellEnd"/>
      <w:r w:rsidRPr="002932BA">
        <w:rPr>
          <w:sz w:val="28"/>
          <w:szCs w:val="28"/>
        </w:rPr>
        <w:t>) обеспечивает баланс между производительностью, масштабируемостью и простотой реализации.</w:t>
      </w:r>
    </w:p>
    <w:p w14:paraId="60F8A50C" w14:textId="77777777" w:rsidR="00ED366E" w:rsidRPr="002932BA" w:rsidRDefault="00ED366E" w:rsidP="002932B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DE099BF" w14:textId="77777777" w:rsidR="00ED366E" w:rsidRPr="002932BA" w:rsidRDefault="00ED366E" w:rsidP="002932B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EA1B0D5" w14:textId="77777777" w:rsidR="003D1A61" w:rsidRDefault="003D1A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C770CCD" w14:textId="474E3706" w:rsidR="00ED366E" w:rsidRPr="002932BA" w:rsidRDefault="00ED366E" w:rsidP="003D1A6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932BA">
        <w:rPr>
          <w:rFonts w:ascii="Times New Roman" w:hAnsi="Times New Roman" w:cs="Times New Roman"/>
          <w:b/>
          <w:sz w:val="28"/>
          <w:szCs w:val="28"/>
        </w:rPr>
        <w:lastRenderedPageBreak/>
        <w:t>Литература</w:t>
      </w:r>
    </w:p>
    <w:p w14:paraId="0B254958" w14:textId="68CF1022" w:rsidR="001655EF" w:rsidRPr="001655EF" w:rsidRDefault="001655EF" w:rsidP="001655EF">
      <w:pPr>
        <w:pStyle w:val="a4"/>
        <w:numPr>
          <w:ilvl w:val="0"/>
          <w:numId w:val="19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1655EF">
        <w:rPr>
          <w:sz w:val="28"/>
          <w:szCs w:val="28"/>
          <w:lang w:val="en-US"/>
        </w:rPr>
        <w:t>Fielding R. Architectural Styles and the Design of Network-based Software Architectures: Doctoral dissertation. – University of California, Irvine, 2000.</w:t>
      </w:r>
    </w:p>
    <w:p w14:paraId="307B5FE7" w14:textId="60ADD731" w:rsidR="001655EF" w:rsidRPr="001655EF" w:rsidRDefault="001655EF" w:rsidP="001655EF">
      <w:pPr>
        <w:pStyle w:val="a4"/>
        <w:numPr>
          <w:ilvl w:val="0"/>
          <w:numId w:val="19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1655EF">
        <w:rPr>
          <w:sz w:val="28"/>
          <w:szCs w:val="28"/>
        </w:rPr>
        <w:t>FastAPI</w:t>
      </w:r>
      <w:proofErr w:type="spellEnd"/>
      <w:r w:rsidRPr="001655EF">
        <w:rPr>
          <w:sz w:val="28"/>
          <w:szCs w:val="28"/>
        </w:rPr>
        <w:t xml:space="preserve"> </w:t>
      </w:r>
      <w:proofErr w:type="spellStart"/>
      <w:r w:rsidRPr="001655EF">
        <w:rPr>
          <w:sz w:val="28"/>
          <w:szCs w:val="28"/>
        </w:rPr>
        <w:t>Documentation</w:t>
      </w:r>
      <w:proofErr w:type="spellEnd"/>
      <w:r w:rsidRPr="001655EF">
        <w:rPr>
          <w:sz w:val="28"/>
          <w:szCs w:val="28"/>
        </w:rPr>
        <w:t xml:space="preserve"> [Электронный ресурс]. – URL: </w:t>
      </w:r>
      <w:hyperlink r:id="rId5" w:tgtFrame="_new" w:history="1">
        <w:r w:rsidRPr="001655EF">
          <w:rPr>
            <w:rStyle w:val="a6"/>
            <w:sz w:val="28"/>
            <w:szCs w:val="28"/>
          </w:rPr>
          <w:t>https://fastapi.tiangolo.com/</w:t>
        </w:r>
      </w:hyperlink>
      <w:r w:rsidRPr="001655EF">
        <w:rPr>
          <w:sz w:val="28"/>
          <w:szCs w:val="28"/>
        </w:rPr>
        <w:t xml:space="preserve"> (дата обращения: </w:t>
      </w:r>
      <w:r>
        <w:rPr>
          <w:sz w:val="28"/>
          <w:szCs w:val="28"/>
        </w:rPr>
        <w:t>17</w:t>
      </w:r>
      <w:r w:rsidRPr="001655EF">
        <w:rPr>
          <w:sz w:val="28"/>
          <w:szCs w:val="28"/>
        </w:rPr>
        <w:t>.0</w:t>
      </w:r>
      <w:r>
        <w:rPr>
          <w:sz w:val="28"/>
          <w:szCs w:val="28"/>
        </w:rPr>
        <w:t>1</w:t>
      </w:r>
      <w:r w:rsidRPr="001655EF">
        <w:rPr>
          <w:sz w:val="28"/>
          <w:szCs w:val="28"/>
        </w:rPr>
        <w:t>.2026).</w:t>
      </w:r>
    </w:p>
    <w:p w14:paraId="081AFDD5" w14:textId="35CE6D9E" w:rsidR="001655EF" w:rsidRPr="001655EF" w:rsidRDefault="001655EF" w:rsidP="001655EF">
      <w:pPr>
        <w:pStyle w:val="a4"/>
        <w:numPr>
          <w:ilvl w:val="0"/>
          <w:numId w:val="19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1655EF">
        <w:rPr>
          <w:sz w:val="28"/>
          <w:szCs w:val="28"/>
          <w:lang w:val="en-US"/>
        </w:rPr>
        <w:t>Grinberg M. Flask Web Development. – 2nd ed. – Sebastopol: O’Reilly Media, 2018.</w:t>
      </w:r>
    </w:p>
    <w:p w14:paraId="0E8890D9" w14:textId="4B5019DE" w:rsidR="001655EF" w:rsidRPr="001655EF" w:rsidRDefault="001655EF" w:rsidP="001655EF">
      <w:pPr>
        <w:pStyle w:val="a4"/>
        <w:numPr>
          <w:ilvl w:val="0"/>
          <w:numId w:val="19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1655EF">
        <w:rPr>
          <w:sz w:val="28"/>
          <w:szCs w:val="28"/>
          <w:lang w:val="en-US"/>
        </w:rPr>
        <w:t>Hull J. C. Options, Futures, and Other Derivatives. – 10th ed. – Pearson Education, 2017.</w:t>
      </w:r>
    </w:p>
    <w:p w14:paraId="28299EB7" w14:textId="5AFD40D3" w:rsidR="001655EF" w:rsidRPr="001655EF" w:rsidRDefault="001655EF" w:rsidP="001655EF">
      <w:pPr>
        <w:pStyle w:val="a4"/>
        <w:numPr>
          <w:ilvl w:val="0"/>
          <w:numId w:val="19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1655EF">
        <w:rPr>
          <w:sz w:val="28"/>
          <w:szCs w:val="28"/>
          <w:lang w:val="en-US"/>
        </w:rPr>
        <w:t>Hull J. C. Risk Management and Financial Institutions. – 5th ed. – Wiley, 2018.</w:t>
      </w:r>
    </w:p>
    <w:p w14:paraId="5FBA89B3" w14:textId="7EDD13E2" w:rsidR="001655EF" w:rsidRPr="006E7226" w:rsidRDefault="001655EF" w:rsidP="001655EF">
      <w:pPr>
        <w:pStyle w:val="a4"/>
        <w:numPr>
          <w:ilvl w:val="0"/>
          <w:numId w:val="19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1655EF">
        <w:rPr>
          <w:sz w:val="28"/>
          <w:szCs w:val="28"/>
          <w:lang w:val="en-US"/>
        </w:rPr>
        <w:t>OWASP Foundation. Authentication</w:t>
      </w:r>
      <w:r w:rsidRPr="006E7226">
        <w:rPr>
          <w:sz w:val="28"/>
          <w:szCs w:val="28"/>
          <w:lang w:val="en-US"/>
        </w:rPr>
        <w:t xml:space="preserve"> </w:t>
      </w:r>
      <w:r w:rsidRPr="001655EF">
        <w:rPr>
          <w:sz w:val="28"/>
          <w:szCs w:val="28"/>
          <w:lang w:val="en-US"/>
        </w:rPr>
        <w:t>Cheat</w:t>
      </w:r>
      <w:r w:rsidRPr="006E7226">
        <w:rPr>
          <w:sz w:val="28"/>
          <w:szCs w:val="28"/>
          <w:lang w:val="en-US"/>
        </w:rPr>
        <w:t xml:space="preserve"> </w:t>
      </w:r>
      <w:r w:rsidRPr="001655EF">
        <w:rPr>
          <w:sz w:val="28"/>
          <w:szCs w:val="28"/>
          <w:lang w:val="en-US"/>
        </w:rPr>
        <w:t>Sheet</w:t>
      </w:r>
      <w:r w:rsidRPr="006E7226">
        <w:rPr>
          <w:sz w:val="28"/>
          <w:szCs w:val="28"/>
          <w:lang w:val="en-US"/>
        </w:rPr>
        <w:t xml:space="preserve"> [</w:t>
      </w:r>
      <w:r w:rsidRPr="001655EF">
        <w:rPr>
          <w:sz w:val="28"/>
          <w:szCs w:val="28"/>
        </w:rPr>
        <w:t>Электронный</w:t>
      </w:r>
      <w:r w:rsidRPr="006E7226">
        <w:rPr>
          <w:sz w:val="28"/>
          <w:szCs w:val="28"/>
          <w:lang w:val="en-US"/>
        </w:rPr>
        <w:t xml:space="preserve"> </w:t>
      </w:r>
      <w:r w:rsidRPr="001655EF">
        <w:rPr>
          <w:sz w:val="28"/>
          <w:szCs w:val="28"/>
        </w:rPr>
        <w:t>ресурс</w:t>
      </w:r>
      <w:r w:rsidRPr="006E7226">
        <w:rPr>
          <w:sz w:val="28"/>
          <w:szCs w:val="28"/>
          <w:lang w:val="en-US"/>
        </w:rPr>
        <w:t xml:space="preserve">]. – </w:t>
      </w:r>
      <w:r w:rsidRPr="001655EF">
        <w:rPr>
          <w:sz w:val="28"/>
          <w:szCs w:val="28"/>
          <w:lang w:val="en-US"/>
        </w:rPr>
        <w:t>URL</w:t>
      </w:r>
      <w:r w:rsidRPr="006E7226">
        <w:rPr>
          <w:sz w:val="28"/>
          <w:szCs w:val="28"/>
          <w:lang w:val="en-US"/>
        </w:rPr>
        <w:t xml:space="preserve">: </w:t>
      </w:r>
      <w:hyperlink r:id="rId6" w:tgtFrame="_new" w:history="1">
        <w:r w:rsidRPr="001655EF">
          <w:rPr>
            <w:rStyle w:val="a6"/>
            <w:sz w:val="28"/>
            <w:szCs w:val="28"/>
            <w:lang w:val="en-US"/>
          </w:rPr>
          <w:t>https</w:t>
        </w:r>
        <w:r w:rsidRPr="006E7226">
          <w:rPr>
            <w:rStyle w:val="a6"/>
            <w:sz w:val="28"/>
            <w:szCs w:val="28"/>
            <w:lang w:val="en-US"/>
          </w:rPr>
          <w:t>://</w:t>
        </w:r>
        <w:r w:rsidRPr="001655EF">
          <w:rPr>
            <w:rStyle w:val="a6"/>
            <w:sz w:val="28"/>
            <w:szCs w:val="28"/>
            <w:lang w:val="en-US"/>
          </w:rPr>
          <w:t>cheatsheetseries</w:t>
        </w:r>
        <w:r w:rsidRPr="006E7226">
          <w:rPr>
            <w:rStyle w:val="a6"/>
            <w:sz w:val="28"/>
            <w:szCs w:val="28"/>
            <w:lang w:val="en-US"/>
          </w:rPr>
          <w:t>.</w:t>
        </w:r>
        <w:r w:rsidRPr="001655EF">
          <w:rPr>
            <w:rStyle w:val="a6"/>
            <w:sz w:val="28"/>
            <w:szCs w:val="28"/>
            <w:lang w:val="en-US"/>
          </w:rPr>
          <w:t>owasp</w:t>
        </w:r>
        <w:r w:rsidRPr="006E7226">
          <w:rPr>
            <w:rStyle w:val="a6"/>
            <w:sz w:val="28"/>
            <w:szCs w:val="28"/>
            <w:lang w:val="en-US"/>
          </w:rPr>
          <w:t>.</w:t>
        </w:r>
        <w:r w:rsidRPr="001655EF">
          <w:rPr>
            <w:rStyle w:val="a6"/>
            <w:sz w:val="28"/>
            <w:szCs w:val="28"/>
            <w:lang w:val="en-US"/>
          </w:rPr>
          <w:t>org</w:t>
        </w:r>
        <w:r w:rsidRPr="006E7226">
          <w:rPr>
            <w:rStyle w:val="a6"/>
            <w:sz w:val="28"/>
            <w:szCs w:val="28"/>
            <w:lang w:val="en-US"/>
          </w:rPr>
          <w:t>/</w:t>
        </w:r>
      </w:hyperlink>
      <w:r w:rsidRPr="006E7226">
        <w:rPr>
          <w:sz w:val="28"/>
          <w:szCs w:val="28"/>
          <w:lang w:val="en-US"/>
        </w:rPr>
        <w:t xml:space="preserve"> (</w:t>
      </w:r>
      <w:r w:rsidRPr="001655EF">
        <w:rPr>
          <w:sz w:val="28"/>
          <w:szCs w:val="28"/>
        </w:rPr>
        <w:t>дата</w:t>
      </w:r>
      <w:r w:rsidRPr="006E7226">
        <w:rPr>
          <w:sz w:val="28"/>
          <w:szCs w:val="28"/>
          <w:lang w:val="en-US"/>
        </w:rPr>
        <w:t xml:space="preserve"> </w:t>
      </w:r>
      <w:r w:rsidRPr="001655EF">
        <w:rPr>
          <w:sz w:val="28"/>
          <w:szCs w:val="28"/>
        </w:rPr>
        <w:t>обращения</w:t>
      </w:r>
      <w:r w:rsidRPr="006E7226">
        <w:rPr>
          <w:sz w:val="28"/>
          <w:szCs w:val="28"/>
          <w:lang w:val="en-US"/>
        </w:rPr>
        <w:t xml:space="preserve">: </w:t>
      </w:r>
      <w:r w:rsidR="00602108" w:rsidRPr="006E7226">
        <w:rPr>
          <w:sz w:val="28"/>
          <w:szCs w:val="28"/>
          <w:lang w:val="en-US"/>
        </w:rPr>
        <w:t>06</w:t>
      </w:r>
      <w:r w:rsidRPr="006E7226">
        <w:rPr>
          <w:sz w:val="28"/>
          <w:szCs w:val="28"/>
          <w:lang w:val="en-US"/>
        </w:rPr>
        <w:t>.0</w:t>
      </w:r>
      <w:r w:rsidR="00602108" w:rsidRPr="006E7226">
        <w:rPr>
          <w:sz w:val="28"/>
          <w:szCs w:val="28"/>
          <w:lang w:val="en-US"/>
        </w:rPr>
        <w:t>2</w:t>
      </w:r>
      <w:r w:rsidRPr="006E7226">
        <w:rPr>
          <w:sz w:val="28"/>
          <w:szCs w:val="28"/>
          <w:lang w:val="en-US"/>
        </w:rPr>
        <w:t>.2026).</w:t>
      </w:r>
    </w:p>
    <w:p w14:paraId="12419336" w14:textId="3DDDE38F" w:rsidR="001655EF" w:rsidRPr="001655EF" w:rsidRDefault="001655EF" w:rsidP="001655EF">
      <w:pPr>
        <w:pStyle w:val="a4"/>
        <w:numPr>
          <w:ilvl w:val="0"/>
          <w:numId w:val="19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1655EF">
        <w:rPr>
          <w:sz w:val="28"/>
          <w:szCs w:val="28"/>
          <w:lang w:val="en-US"/>
        </w:rPr>
        <w:t>Ramírez J., Acosta R. Personal Finance Management Systems: A Review of Current Approaches // International Journal of Financial Studies. – 2020. – Vol. 8, No. 3.</w:t>
      </w:r>
    </w:p>
    <w:p w14:paraId="2E32FB33" w14:textId="5CF266EA" w:rsidR="00ED366E" w:rsidRPr="001655EF" w:rsidRDefault="001655EF" w:rsidP="001655EF">
      <w:pPr>
        <w:pStyle w:val="a4"/>
        <w:numPr>
          <w:ilvl w:val="0"/>
          <w:numId w:val="19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1655EF">
        <w:rPr>
          <w:sz w:val="28"/>
          <w:szCs w:val="28"/>
        </w:rPr>
        <w:t>SQLite</w:t>
      </w:r>
      <w:proofErr w:type="spellEnd"/>
      <w:r w:rsidRPr="001655EF">
        <w:rPr>
          <w:sz w:val="28"/>
          <w:szCs w:val="28"/>
        </w:rPr>
        <w:t xml:space="preserve"> </w:t>
      </w:r>
      <w:proofErr w:type="spellStart"/>
      <w:r w:rsidRPr="001655EF">
        <w:rPr>
          <w:sz w:val="28"/>
          <w:szCs w:val="28"/>
        </w:rPr>
        <w:t>Documentation</w:t>
      </w:r>
      <w:proofErr w:type="spellEnd"/>
      <w:r w:rsidRPr="001655EF">
        <w:rPr>
          <w:sz w:val="28"/>
          <w:szCs w:val="28"/>
        </w:rPr>
        <w:t xml:space="preserve"> [Электронный ресурс]. – URL: </w:t>
      </w:r>
      <w:hyperlink r:id="rId7" w:tgtFrame="_new" w:history="1">
        <w:r w:rsidRPr="001655EF">
          <w:rPr>
            <w:rStyle w:val="a6"/>
            <w:sz w:val="28"/>
            <w:szCs w:val="28"/>
          </w:rPr>
          <w:t>https://www.sqlite.org/docs.</w:t>
        </w:r>
        <w:r w:rsidRPr="001655EF">
          <w:rPr>
            <w:rStyle w:val="a6"/>
            <w:sz w:val="28"/>
            <w:szCs w:val="28"/>
          </w:rPr>
          <w:t>h</w:t>
        </w:r>
        <w:r w:rsidRPr="001655EF">
          <w:rPr>
            <w:rStyle w:val="a6"/>
            <w:sz w:val="28"/>
            <w:szCs w:val="28"/>
          </w:rPr>
          <w:t>tml</w:t>
        </w:r>
      </w:hyperlink>
      <w:r w:rsidRPr="001655EF">
        <w:rPr>
          <w:sz w:val="28"/>
          <w:szCs w:val="28"/>
        </w:rPr>
        <w:t xml:space="preserve"> (дата обращения: </w:t>
      </w:r>
      <w:r w:rsidR="00602108">
        <w:rPr>
          <w:sz w:val="28"/>
          <w:szCs w:val="28"/>
        </w:rPr>
        <w:t>1</w:t>
      </w:r>
      <w:r w:rsidRPr="001655EF">
        <w:rPr>
          <w:sz w:val="28"/>
          <w:szCs w:val="28"/>
        </w:rPr>
        <w:t>5.0</w:t>
      </w:r>
      <w:r w:rsidR="00602108">
        <w:rPr>
          <w:sz w:val="28"/>
          <w:szCs w:val="28"/>
        </w:rPr>
        <w:t>2</w:t>
      </w:r>
      <w:r w:rsidRPr="001655EF">
        <w:rPr>
          <w:sz w:val="28"/>
          <w:szCs w:val="28"/>
        </w:rPr>
        <w:t>.2026).</w:t>
      </w:r>
    </w:p>
    <w:p w14:paraId="3AAFAE06" w14:textId="3F910518" w:rsidR="004535DA" w:rsidRPr="004535DA" w:rsidRDefault="004535DA" w:rsidP="004535DA">
      <w:pPr>
        <w:pStyle w:val="a4"/>
        <w:numPr>
          <w:ilvl w:val="0"/>
          <w:numId w:val="20"/>
        </w:numPr>
        <w:tabs>
          <w:tab w:val="clear" w:pos="720"/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4535DA">
        <w:rPr>
          <w:sz w:val="28"/>
          <w:szCs w:val="28"/>
          <w:lang w:val="en-US"/>
        </w:rPr>
        <w:t>TraderMakeMoney</w:t>
      </w:r>
      <w:proofErr w:type="spellEnd"/>
      <w:r w:rsidRPr="004535DA">
        <w:rPr>
          <w:sz w:val="28"/>
          <w:szCs w:val="28"/>
          <w:lang w:val="en-US"/>
        </w:rPr>
        <w:t>. Crypto</w:t>
      </w:r>
      <w:r w:rsidRPr="004535DA">
        <w:rPr>
          <w:sz w:val="28"/>
          <w:szCs w:val="28"/>
        </w:rPr>
        <w:t xml:space="preserve"> </w:t>
      </w:r>
      <w:r w:rsidRPr="004535DA">
        <w:rPr>
          <w:sz w:val="28"/>
          <w:szCs w:val="28"/>
          <w:lang w:val="en-US"/>
        </w:rPr>
        <w:t>Trading</w:t>
      </w:r>
      <w:r w:rsidRPr="004535DA">
        <w:rPr>
          <w:sz w:val="28"/>
          <w:szCs w:val="28"/>
        </w:rPr>
        <w:t xml:space="preserve"> </w:t>
      </w:r>
      <w:r w:rsidRPr="004535DA">
        <w:rPr>
          <w:sz w:val="28"/>
          <w:szCs w:val="28"/>
          <w:lang w:val="en-US"/>
        </w:rPr>
        <w:t>Journal</w:t>
      </w:r>
      <w:r w:rsidRPr="004535DA">
        <w:rPr>
          <w:sz w:val="28"/>
          <w:szCs w:val="28"/>
        </w:rPr>
        <w:t xml:space="preserve">. – Режим доступа: </w:t>
      </w:r>
      <w:r w:rsidR="002F11B2" w:rsidRPr="002F11B2">
        <w:rPr>
          <w:sz w:val="28"/>
          <w:szCs w:val="28"/>
          <w:lang w:val="en-US"/>
        </w:rPr>
        <w:t>https</w:t>
      </w:r>
      <w:r w:rsidR="002F11B2" w:rsidRPr="002F11B2">
        <w:rPr>
          <w:sz w:val="28"/>
          <w:szCs w:val="28"/>
        </w:rPr>
        <w:t>://</w:t>
      </w:r>
      <w:proofErr w:type="spellStart"/>
      <w:r w:rsidR="002F11B2" w:rsidRPr="002F11B2">
        <w:rPr>
          <w:sz w:val="28"/>
          <w:szCs w:val="28"/>
          <w:lang w:val="en-US"/>
        </w:rPr>
        <w:t>tradermake</w:t>
      </w:r>
      <w:proofErr w:type="spellEnd"/>
      <w:r w:rsidR="002F11B2" w:rsidRPr="002F11B2">
        <w:rPr>
          <w:sz w:val="28"/>
          <w:szCs w:val="28"/>
        </w:rPr>
        <w:t>.</w:t>
      </w:r>
      <w:r w:rsidR="002F11B2" w:rsidRPr="002F11B2">
        <w:rPr>
          <w:sz w:val="28"/>
          <w:szCs w:val="28"/>
          <w:lang w:val="en-US"/>
        </w:rPr>
        <w:t>money</w:t>
      </w:r>
      <w:r w:rsidRPr="004535DA">
        <w:rPr>
          <w:sz w:val="28"/>
          <w:szCs w:val="28"/>
        </w:rPr>
        <w:t xml:space="preserve"> (дата обращения: 06.</w:t>
      </w:r>
      <w:r w:rsidR="00941E09" w:rsidRPr="00941E09">
        <w:rPr>
          <w:sz w:val="28"/>
          <w:szCs w:val="28"/>
        </w:rPr>
        <w:t>12</w:t>
      </w:r>
      <w:r w:rsidRPr="004535DA">
        <w:rPr>
          <w:sz w:val="28"/>
          <w:szCs w:val="28"/>
        </w:rPr>
        <w:t>.202</w:t>
      </w:r>
      <w:r w:rsidR="00941E09" w:rsidRPr="00941E09">
        <w:rPr>
          <w:sz w:val="28"/>
          <w:szCs w:val="28"/>
        </w:rPr>
        <w:t>5</w:t>
      </w:r>
      <w:r w:rsidRPr="004535DA">
        <w:rPr>
          <w:sz w:val="28"/>
          <w:szCs w:val="28"/>
        </w:rPr>
        <w:t>).</w:t>
      </w:r>
    </w:p>
    <w:p w14:paraId="00B40276" w14:textId="43BCF631" w:rsidR="004535DA" w:rsidRPr="004535DA" w:rsidRDefault="004535DA" w:rsidP="004535DA">
      <w:pPr>
        <w:pStyle w:val="a4"/>
        <w:numPr>
          <w:ilvl w:val="0"/>
          <w:numId w:val="20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4535DA">
        <w:rPr>
          <w:sz w:val="28"/>
          <w:szCs w:val="28"/>
          <w:lang w:val="en-US"/>
        </w:rPr>
        <w:t>TradeZella</w:t>
      </w:r>
      <w:proofErr w:type="spellEnd"/>
      <w:r w:rsidRPr="004535DA">
        <w:rPr>
          <w:sz w:val="28"/>
          <w:szCs w:val="28"/>
          <w:lang w:val="en-US"/>
        </w:rPr>
        <w:t xml:space="preserve">. Trading Journal and Analytics Platform. – </w:t>
      </w:r>
      <w:r w:rsidRPr="004535DA">
        <w:rPr>
          <w:sz w:val="28"/>
          <w:szCs w:val="28"/>
        </w:rPr>
        <w:t>Режим</w:t>
      </w:r>
      <w:r w:rsidRPr="004535DA">
        <w:rPr>
          <w:sz w:val="28"/>
          <w:szCs w:val="28"/>
          <w:lang w:val="en-US"/>
        </w:rPr>
        <w:t xml:space="preserve"> </w:t>
      </w:r>
      <w:r w:rsidRPr="004535DA">
        <w:rPr>
          <w:sz w:val="28"/>
          <w:szCs w:val="28"/>
        </w:rPr>
        <w:t>доступа</w:t>
      </w:r>
      <w:r w:rsidRPr="004535DA">
        <w:rPr>
          <w:sz w:val="28"/>
          <w:szCs w:val="28"/>
          <w:lang w:val="en-US"/>
        </w:rPr>
        <w:t xml:space="preserve">: </w:t>
      </w:r>
      <w:hyperlink r:id="rId8" w:tgtFrame="_new" w:history="1">
        <w:r w:rsidRPr="004535DA">
          <w:rPr>
            <w:rStyle w:val="a6"/>
            <w:sz w:val="28"/>
            <w:szCs w:val="28"/>
            <w:lang w:val="en-US"/>
          </w:rPr>
          <w:t>https://www.</w:t>
        </w:r>
        <w:r w:rsidRPr="004535DA">
          <w:rPr>
            <w:rStyle w:val="a6"/>
            <w:sz w:val="28"/>
            <w:szCs w:val="28"/>
            <w:lang w:val="en-US"/>
          </w:rPr>
          <w:t>t</w:t>
        </w:r>
        <w:r w:rsidRPr="004535DA">
          <w:rPr>
            <w:rStyle w:val="a6"/>
            <w:sz w:val="28"/>
            <w:szCs w:val="28"/>
            <w:lang w:val="en-US"/>
          </w:rPr>
          <w:t>radezella.com</w:t>
        </w:r>
      </w:hyperlink>
      <w:r w:rsidRPr="004535DA">
        <w:rPr>
          <w:sz w:val="28"/>
          <w:szCs w:val="28"/>
          <w:lang w:val="en-US"/>
        </w:rPr>
        <w:t xml:space="preserve"> (</w:t>
      </w:r>
      <w:r w:rsidRPr="004535DA">
        <w:rPr>
          <w:sz w:val="28"/>
          <w:szCs w:val="28"/>
        </w:rPr>
        <w:t>дата</w:t>
      </w:r>
      <w:r w:rsidRPr="004535DA">
        <w:rPr>
          <w:sz w:val="28"/>
          <w:szCs w:val="28"/>
          <w:lang w:val="en-US"/>
        </w:rPr>
        <w:t xml:space="preserve"> </w:t>
      </w:r>
      <w:r w:rsidRPr="004535DA">
        <w:rPr>
          <w:sz w:val="28"/>
          <w:szCs w:val="28"/>
        </w:rPr>
        <w:t>обращения</w:t>
      </w:r>
      <w:r w:rsidRPr="004535DA">
        <w:rPr>
          <w:sz w:val="28"/>
          <w:szCs w:val="28"/>
          <w:lang w:val="en-US"/>
        </w:rPr>
        <w:t xml:space="preserve">: </w:t>
      </w:r>
      <w:r w:rsidR="00941E09">
        <w:rPr>
          <w:sz w:val="28"/>
          <w:szCs w:val="28"/>
          <w:lang w:val="en-US"/>
        </w:rPr>
        <w:t>27</w:t>
      </w:r>
      <w:r w:rsidRPr="004535DA">
        <w:rPr>
          <w:sz w:val="28"/>
          <w:szCs w:val="28"/>
          <w:lang w:val="en-US"/>
        </w:rPr>
        <w:t>.</w:t>
      </w:r>
      <w:r w:rsidR="00941E09">
        <w:rPr>
          <w:sz w:val="28"/>
          <w:szCs w:val="28"/>
          <w:lang w:val="en-US"/>
        </w:rPr>
        <w:t>11</w:t>
      </w:r>
      <w:r w:rsidRPr="004535DA">
        <w:rPr>
          <w:sz w:val="28"/>
          <w:szCs w:val="28"/>
          <w:lang w:val="en-US"/>
        </w:rPr>
        <w:t>.202</w:t>
      </w:r>
      <w:r w:rsidR="00941E09">
        <w:rPr>
          <w:sz w:val="28"/>
          <w:szCs w:val="28"/>
          <w:lang w:val="en-US"/>
        </w:rPr>
        <w:t>5</w:t>
      </w:r>
      <w:r w:rsidRPr="004535DA">
        <w:rPr>
          <w:sz w:val="28"/>
          <w:szCs w:val="28"/>
          <w:lang w:val="en-US"/>
        </w:rPr>
        <w:t>).</w:t>
      </w:r>
    </w:p>
    <w:p w14:paraId="74DBAE90" w14:textId="18F6B8F1" w:rsidR="00DB05E4" w:rsidRPr="00941E09" w:rsidRDefault="004535DA" w:rsidP="002F11B2">
      <w:pPr>
        <w:pStyle w:val="a4"/>
        <w:numPr>
          <w:ilvl w:val="0"/>
          <w:numId w:val="20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4535DA">
        <w:rPr>
          <w:sz w:val="28"/>
          <w:szCs w:val="28"/>
          <w:lang w:val="en-US"/>
        </w:rPr>
        <w:t>TradersDiaries</w:t>
      </w:r>
      <w:proofErr w:type="spellEnd"/>
      <w:r w:rsidRPr="004535DA">
        <w:rPr>
          <w:sz w:val="28"/>
          <w:szCs w:val="28"/>
          <w:lang w:val="en-US"/>
        </w:rPr>
        <w:t>. Trading</w:t>
      </w:r>
      <w:r w:rsidRPr="00941E09">
        <w:rPr>
          <w:sz w:val="28"/>
          <w:szCs w:val="28"/>
        </w:rPr>
        <w:t xml:space="preserve"> </w:t>
      </w:r>
      <w:r w:rsidRPr="004535DA">
        <w:rPr>
          <w:sz w:val="28"/>
          <w:szCs w:val="28"/>
          <w:lang w:val="en-US"/>
        </w:rPr>
        <w:t>Journal</w:t>
      </w:r>
      <w:r w:rsidRPr="00941E09">
        <w:rPr>
          <w:sz w:val="28"/>
          <w:szCs w:val="28"/>
        </w:rPr>
        <w:t xml:space="preserve"> </w:t>
      </w:r>
      <w:r w:rsidRPr="004535DA">
        <w:rPr>
          <w:sz w:val="28"/>
          <w:szCs w:val="28"/>
          <w:lang w:val="en-US"/>
        </w:rPr>
        <w:t>Platform</w:t>
      </w:r>
      <w:r w:rsidRPr="00941E09">
        <w:rPr>
          <w:sz w:val="28"/>
          <w:szCs w:val="28"/>
        </w:rPr>
        <w:t xml:space="preserve">. – </w:t>
      </w:r>
      <w:r w:rsidRPr="004535DA">
        <w:rPr>
          <w:sz w:val="28"/>
          <w:szCs w:val="28"/>
        </w:rPr>
        <w:t>Режим</w:t>
      </w:r>
      <w:r w:rsidRPr="00941E09">
        <w:rPr>
          <w:sz w:val="28"/>
          <w:szCs w:val="28"/>
        </w:rPr>
        <w:t xml:space="preserve"> </w:t>
      </w:r>
      <w:r w:rsidRPr="004535DA">
        <w:rPr>
          <w:sz w:val="28"/>
          <w:szCs w:val="28"/>
        </w:rPr>
        <w:t>доступа</w:t>
      </w:r>
      <w:r w:rsidRPr="00941E09">
        <w:rPr>
          <w:sz w:val="28"/>
          <w:szCs w:val="28"/>
        </w:rPr>
        <w:t xml:space="preserve">: </w:t>
      </w:r>
      <w:r w:rsidRPr="004535DA">
        <w:rPr>
          <w:sz w:val="28"/>
          <w:szCs w:val="28"/>
          <w:lang w:val="en-US"/>
        </w:rPr>
        <w:t>https</w:t>
      </w:r>
      <w:r w:rsidRPr="00941E09">
        <w:rPr>
          <w:sz w:val="28"/>
          <w:szCs w:val="28"/>
        </w:rPr>
        <w:t>://</w:t>
      </w:r>
      <w:proofErr w:type="spellStart"/>
      <w:r w:rsidRPr="004535DA">
        <w:rPr>
          <w:sz w:val="28"/>
          <w:szCs w:val="28"/>
          <w:lang w:val="en-US"/>
        </w:rPr>
        <w:t>tradersdiaries</w:t>
      </w:r>
      <w:proofErr w:type="spellEnd"/>
      <w:r w:rsidRPr="00941E09">
        <w:rPr>
          <w:sz w:val="28"/>
          <w:szCs w:val="28"/>
        </w:rPr>
        <w:t>.</w:t>
      </w:r>
      <w:r w:rsidRPr="004535DA">
        <w:rPr>
          <w:sz w:val="28"/>
          <w:szCs w:val="28"/>
          <w:lang w:val="en-US"/>
        </w:rPr>
        <w:t>com</w:t>
      </w:r>
      <w:r w:rsidRPr="00941E09">
        <w:rPr>
          <w:sz w:val="28"/>
          <w:szCs w:val="28"/>
        </w:rPr>
        <w:t xml:space="preserve"> (</w:t>
      </w:r>
      <w:r w:rsidRPr="004535DA">
        <w:rPr>
          <w:sz w:val="28"/>
          <w:szCs w:val="28"/>
        </w:rPr>
        <w:t>дата</w:t>
      </w:r>
      <w:r w:rsidRPr="00941E09">
        <w:rPr>
          <w:sz w:val="28"/>
          <w:szCs w:val="28"/>
        </w:rPr>
        <w:t xml:space="preserve"> </w:t>
      </w:r>
      <w:r w:rsidRPr="004535DA">
        <w:rPr>
          <w:sz w:val="28"/>
          <w:szCs w:val="28"/>
        </w:rPr>
        <w:t>обращения</w:t>
      </w:r>
      <w:r w:rsidRPr="00941E09">
        <w:rPr>
          <w:sz w:val="28"/>
          <w:szCs w:val="28"/>
        </w:rPr>
        <w:t xml:space="preserve">: </w:t>
      </w:r>
      <w:r w:rsidR="00941E09" w:rsidRPr="00941E09">
        <w:rPr>
          <w:sz w:val="28"/>
          <w:szCs w:val="28"/>
        </w:rPr>
        <w:t>14</w:t>
      </w:r>
      <w:r w:rsidRPr="00941E09">
        <w:rPr>
          <w:sz w:val="28"/>
          <w:szCs w:val="28"/>
        </w:rPr>
        <w:t>.</w:t>
      </w:r>
      <w:r w:rsidR="00941E09" w:rsidRPr="00941E09">
        <w:rPr>
          <w:sz w:val="28"/>
          <w:szCs w:val="28"/>
        </w:rPr>
        <w:t>12</w:t>
      </w:r>
      <w:r w:rsidRPr="00941E09">
        <w:rPr>
          <w:sz w:val="28"/>
          <w:szCs w:val="28"/>
        </w:rPr>
        <w:t>.202</w:t>
      </w:r>
      <w:r w:rsidR="00941E09" w:rsidRPr="00941E09">
        <w:rPr>
          <w:sz w:val="28"/>
          <w:szCs w:val="28"/>
        </w:rPr>
        <w:t>5</w:t>
      </w:r>
      <w:r w:rsidRPr="00941E09">
        <w:rPr>
          <w:sz w:val="28"/>
          <w:szCs w:val="28"/>
        </w:rPr>
        <w:t>).</w:t>
      </w:r>
    </w:p>
    <w:sectPr w:rsidR="00DB05E4" w:rsidRPr="00941E09" w:rsidSect="00ED366E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E2F5D"/>
    <w:multiLevelType w:val="multilevel"/>
    <w:tmpl w:val="7B9EC9A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F6955"/>
    <w:multiLevelType w:val="multilevel"/>
    <w:tmpl w:val="4E38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F1DE4"/>
    <w:multiLevelType w:val="multilevel"/>
    <w:tmpl w:val="7B9EC9A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B64BD"/>
    <w:multiLevelType w:val="multilevel"/>
    <w:tmpl w:val="7B9EC9A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20D85"/>
    <w:multiLevelType w:val="multilevel"/>
    <w:tmpl w:val="4F40DA36"/>
    <w:lvl w:ilvl="0">
      <w:start w:val="9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>
      <w:numFmt w:val="bullet"/>
      <w:lvlText w:val=""/>
      <w:lvlJc w:val="left"/>
      <w:pPr>
        <w:ind w:left="1536" w:hanging="456"/>
      </w:pPr>
      <w:rPr>
        <w:rFonts w:ascii="Times New Roman" w:eastAsia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A217A"/>
    <w:multiLevelType w:val="multilevel"/>
    <w:tmpl w:val="7B9EC9A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AC219E"/>
    <w:multiLevelType w:val="multilevel"/>
    <w:tmpl w:val="7B9EC9A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900664"/>
    <w:multiLevelType w:val="multilevel"/>
    <w:tmpl w:val="8D0A3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8F5929"/>
    <w:multiLevelType w:val="multilevel"/>
    <w:tmpl w:val="7B9EC9A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C93A72"/>
    <w:multiLevelType w:val="multilevel"/>
    <w:tmpl w:val="529A5A1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431187"/>
    <w:multiLevelType w:val="multilevel"/>
    <w:tmpl w:val="7B9EC9A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317015"/>
    <w:multiLevelType w:val="multilevel"/>
    <w:tmpl w:val="7B9EC9A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672BA4"/>
    <w:multiLevelType w:val="multilevel"/>
    <w:tmpl w:val="7B9EC9A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2E3861"/>
    <w:multiLevelType w:val="hybridMultilevel"/>
    <w:tmpl w:val="C34244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24481F"/>
    <w:multiLevelType w:val="hybridMultilevel"/>
    <w:tmpl w:val="FD10DAC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1B4C32"/>
    <w:multiLevelType w:val="multilevel"/>
    <w:tmpl w:val="DAE64BF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>
      <w:numFmt w:val="bullet"/>
      <w:lvlText w:val=""/>
      <w:lvlJc w:val="left"/>
      <w:pPr>
        <w:ind w:left="1536" w:hanging="456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A03768"/>
    <w:multiLevelType w:val="multilevel"/>
    <w:tmpl w:val="DAFEB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654DCA"/>
    <w:multiLevelType w:val="multilevel"/>
    <w:tmpl w:val="7B9EC9A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A26C68"/>
    <w:multiLevelType w:val="multilevel"/>
    <w:tmpl w:val="DAE64BF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>
      <w:numFmt w:val="bullet"/>
      <w:lvlText w:val=""/>
      <w:lvlJc w:val="left"/>
      <w:pPr>
        <w:ind w:left="1536" w:hanging="456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5A4E97"/>
    <w:multiLevelType w:val="multilevel"/>
    <w:tmpl w:val="7DAA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6"/>
  </w:num>
  <w:num w:numId="3">
    <w:abstractNumId w:val="1"/>
  </w:num>
  <w:num w:numId="4">
    <w:abstractNumId w:val="10"/>
  </w:num>
  <w:num w:numId="5">
    <w:abstractNumId w:val="17"/>
  </w:num>
  <w:num w:numId="6">
    <w:abstractNumId w:val="8"/>
  </w:num>
  <w:num w:numId="7">
    <w:abstractNumId w:val="0"/>
  </w:num>
  <w:num w:numId="8">
    <w:abstractNumId w:val="6"/>
  </w:num>
  <w:num w:numId="9">
    <w:abstractNumId w:val="2"/>
  </w:num>
  <w:num w:numId="10">
    <w:abstractNumId w:val="12"/>
  </w:num>
  <w:num w:numId="11">
    <w:abstractNumId w:val="11"/>
  </w:num>
  <w:num w:numId="12">
    <w:abstractNumId w:val="3"/>
  </w:num>
  <w:num w:numId="13">
    <w:abstractNumId w:val="18"/>
  </w:num>
  <w:num w:numId="14">
    <w:abstractNumId w:val="19"/>
  </w:num>
  <w:num w:numId="15">
    <w:abstractNumId w:val="9"/>
  </w:num>
  <w:num w:numId="16">
    <w:abstractNumId w:val="7"/>
  </w:num>
  <w:num w:numId="17">
    <w:abstractNumId w:val="5"/>
  </w:num>
  <w:num w:numId="18">
    <w:abstractNumId w:val="14"/>
  </w:num>
  <w:num w:numId="19">
    <w:abstractNumId w:val="15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A46"/>
    <w:rsid w:val="00077AB5"/>
    <w:rsid w:val="001655EF"/>
    <w:rsid w:val="002932BA"/>
    <w:rsid w:val="002E36E0"/>
    <w:rsid w:val="002F11B2"/>
    <w:rsid w:val="003D1A61"/>
    <w:rsid w:val="004535DA"/>
    <w:rsid w:val="00490A46"/>
    <w:rsid w:val="00602108"/>
    <w:rsid w:val="006E7226"/>
    <w:rsid w:val="00871CAC"/>
    <w:rsid w:val="00941E09"/>
    <w:rsid w:val="00992993"/>
    <w:rsid w:val="009C185E"/>
    <w:rsid w:val="00BA2920"/>
    <w:rsid w:val="00DB05E4"/>
    <w:rsid w:val="00ED366E"/>
    <w:rsid w:val="00FA4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6B014"/>
  <w15:chartTrackingRefBased/>
  <w15:docId w15:val="{113045FE-36C8-47D0-9623-353658825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18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871C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366E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871C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871CAC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871CA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9C185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6">
    <w:name w:val="Hyperlink"/>
    <w:basedOn w:val="a0"/>
    <w:uiPriority w:val="99"/>
    <w:unhideWhenUsed/>
    <w:rsid w:val="00077AB5"/>
    <w:rPr>
      <w:color w:val="0000FF"/>
      <w:u w:val="single"/>
    </w:rPr>
  </w:style>
  <w:style w:type="character" w:styleId="a7">
    <w:name w:val="FollowedHyperlink"/>
    <w:basedOn w:val="a0"/>
    <w:uiPriority w:val="99"/>
    <w:semiHidden/>
    <w:unhideWhenUsed/>
    <w:rsid w:val="001655EF"/>
    <w:rPr>
      <w:color w:val="954F72" w:themeColor="followedHyperlink"/>
      <w:u w:val="single"/>
    </w:rPr>
  </w:style>
  <w:style w:type="character" w:styleId="a8">
    <w:name w:val="Unresolved Mention"/>
    <w:basedOn w:val="a0"/>
    <w:uiPriority w:val="99"/>
    <w:semiHidden/>
    <w:unhideWhenUsed/>
    <w:rsid w:val="002F11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6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8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7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1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4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radezella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qlite.org/doc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eatsheetseries.owasp.org/" TargetMode="External"/><Relationship Id="rId5" Type="http://schemas.openxmlformats.org/officeDocument/2006/relationships/hyperlink" Target="https://fastapi.tiangolo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6</Pages>
  <Words>1135</Words>
  <Characters>6476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 Radchenko</dc:creator>
  <cp:keywords/>
  <dc:description/>
  <cp:lastModifiedBy>Ksenon _</cp:lastModifiedBy>
  <cp:revision>8</cp:revision>
  <dcterms:created xsi:type="dcterms:W3CDTF">2016-01-13T12:57:00Z</dcterms:created>
  <dcterms:modified xsi:type="dcterms:W3CDTF">2026-03-06T06:30:00Z</dcterms:modified>
</cp:coreProperties>
</file>