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92" w:rsidRPr="00386692" w:rsidRDefault="006C7BEE" w:rsidP="00386692">
      <w:pPr>
        <w:spacing w:after="0" w:line="24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222222"/>
          <w:spacing w:val="-15"/>
          <w:kern w:val="36"/>
          <w:sz w:val="32"/>
          <w:szCs w:val="32"/>
          <w:lang w:eastAsia="ru-RU"/>
        </w:rPr>
      </w:pPr>
      <w:r w:rsidRPr="00386692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E8E1675" wp14:editId="6C005D5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46350" cy="1457325"/>
            <wp:effectExtent l="0" t="0" r="6350" b="0"/>
            <wp:wrapSquare wrapText="bothSides"/>
            <wp:docPr id="12" name="Рисунок 12" descr="http://popel-studio.com/images/blog/color-schemes-emotions/itten-color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pel-studio.com/images/blog/color-schemes-emotions/itten-color-circ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75" cy="14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692" w:rsidRPr="00386692">
        <w:rPr>
          <w:rFonts w:ascii="Times New Roman" w:eastAsia="Times New Roman" w:hAnsi="Times New Roman" w:cs="Times New Roman"/>
          <w:b/>
          <w:color w:val="222222"/>
          <w:spacing w:val="-15"/>
          <w:kern w:val="36"/>
          <w:sz w:val="32"/>
          <w:szCs w:val="32"/>
          <w:lang w:eastAsia="ru-RU"/>
        </w:rPr>
        <w:t>О том, как цвета сочетаются</w:t>
      </w: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Цветовой круг</w:t>
      </w: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основной инструмент для подбора цветовой палитры изображения или проверки гармоничности подобранных цветов.</w:t>
      </w: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Путешествие нашего цветового круга началось с исследований свой</w:t>
      </w:r>
      <w:proofErr w:type="gramStart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ств цв</w:t>
      </w:r>
      <w:proofErr w:type="gramEnd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ета Ньютоном. В его модели цветового круга было семь цветов, составляющих радугу.</w:t>
      </w: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Следующим на очереди был цветовой круг Гёте, который выявил, что существуют три основных цвета — красный, желтый и синий — и неограниченное количество смешанных, которые плавно переходят от одного оттенка к другому и находятся между чистыми цветами.</w:t>
      </w: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Иттен</w:t>
      </w:r>
      <w:proofErr w:type="spellEnd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же предложил круг из 12 частей. Как и у Гёте, в основе круга </w:t>
      </w:r>
      <w:proofErr w:type="spellStart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Иттена</w:t>
      </w:r>
      <w:proofErr w:type="spellEnd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лежат три основных цвет, смешивая которые, мы получаем три дополнительных (составных) — зеленый, оранжевый и фиолетовый. И на последнем шаге нам необходимо смешать основные с </w:t>
      </w:r>
      <w:proofErr w:type="gramStart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составными</w:t>
      </w:r>
      <w:proofErr w:type="gramEnd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получив третичные цвета.</w:t>
      </w: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Цветовой круг, который лег в основу теории гармонии цветов, готов!</w:t>
      </w:r>
    </w:p>
    <w:p w:rsidR="00386692" w:rsidRPr="00386692" w:rsidRDefault="00386692" w:rsidP="0038669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Цветовой круг </w:t>
      </w:r>
      <w:proofErr w:type="spellStart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Иттена</w:t>
      </w:r>
      <w:proofErr w:type="spellEnd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расширяют, добавляя ахроматические цвета — черный и белый, получая множество оттенков основных цветов круга, также известное как </w:t>
      </w:r>
      <w:r w:rsidRPr="0038669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AF6D4"/>
          <w:lang w:eastAsia="ru-RU"/>
        </w:rPr>
        <w:t>растяжка цвета</w:t>
      </w:r>
      <w:r w:rsidRPr="003866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6692" w:rsidRPr="00386692" w:rsidRDefault="00386692" w:rsidP="00386692">
      <w:pPr>
        <w:spacing w:after="0" w:line="480" w:lineRule="atLeast"/>
        <w:ind w:left="-567" w:firstLine="567"/>
        <w:jc w:val="center"/>
        <w:outlineLvl w:val="1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38669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Схемы сочетания цветов</w:t>
      </w: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 такое цветовой круг, мы уже выяснили. Но как работает этот чудо-круг?</w:t>
      </w: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 очень просто! Этот круг нам понадобится, чтобы применить одну из шести канонических схем сочетания цветов. Да-да, канонических — всего лишь шесть, остальное — «фанатские продолжения» и ремиксы.</w:t>
      </w:r>
    </w:p>
    <w:p w:rsidR="00386692" w:rsidRPr="00386692" w:rsidRDefault="00386692" w:rsidP="00386692">
      <w:pPr>
        <w:numPr>
          <w:ilvl w:val="0"/>
          <w:numId w:val="1"/>
        </w:num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Аналогичное (аналоговая триада)</w:t>
      </w: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сочетание цветов из трех соседних по кругу секторов. Мягкое и приятное сочетание цветов, часто встречается в природе.</w:t>
      </w:r>
    </w:p>
    <w:p w:rsidR="00386692" w:rsidRPr="00386692" w:rsidRDefault="00386692" w:rsidP="00386692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bookmarkStart w:id="0" w:name="_GoBack"/>
      <w:r w:rsidRPr="00386692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81250" cy="1360714"/>
            <wp:effectExtent l="0" t="0" r="0" b="0"/>
            <wp:docPr id="10" name="Рисунок 10" descr="http://popel-studio.com/images/blog/color-schemes-emotions/analog-tri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pel-studio.com/images/blog/color-schemes-emotions/analog-tri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6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86692" w:rsidRPr="00386692" w:rsidRDefault="00386692" w:rsidP="00386692">
      <w:pPr>
        <w:numPr>
          <w:ilvl w:val="0"/>
          <w:numId w:val="1"/>
        </w:num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Дополнительное (комплементарное)</w:t>
      </w: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сочетание цветов из двух противоположных секторов. Комплементарные цвета — контрастные цвета, которые расположены на противоположных концах цветового круга. Очень удачно использовать контрастные сочетания можно для выделения деталей, и не рекомендуется применять такую схему для текста.</w:t>
      </w:r>
    </w:p>
    <w:p w:rsidR="00386692" w:rsidRPr="00386692" w:rsidRDefault="00386692" w:rsidP="00386692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6E314905" wp14:editId="73CB25C5">
            <wp:extent cx="2433637" cy="1390650"/>
            <wp:effectExtent l="0" t="0" r="5080" b="0"/>
            <wp:docPr id="9" name="Рисунок 9" descr="http://popel-studio.com/images/blog/color-schemes-emotions/complement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pel-studio.com/images/blog/color-schemes-emotions/complement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37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92" w:rsidRPr="00386692" w:rsidRDefault="00386692" w:rsidP="00386692">
      <w:pPr>
        <w:numPr>
          <w:ilvl w:val="0"/>
          <w:numId w:val="1"/>
        </w:num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Контрастная триада</w:t>
      </w: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дополнительное сочетание, в котором к одному из цветов добавляют два соседних сектора. Более спокойная альтернатива комплементарному сочетанию цветов.</w:t>
      </w:r>
    </w:p>
    <w:p w:rsidR="00386692" w:rsidRPr="00386692" w:rsidRDefault="00386692" w:rsidP="00386692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03718BCD" wp14:editId="360CE435">
            <wp:extent cx="2400300" cy="1371600"/>
            <wp:effectExtent l="0" t="0" r="0" b="0"/>
            <wp:docPr id="8" name="Рисунок 8" descr="http://popel-studio.com/images/blog/color-schemes-emotions/contast-tri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pel-studio.com/images/blog/color-schemes-emotions/contast-tri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92" w:rsidRPr="00386692" w:rsidRDefault="00386692" w:rsidP="00386692">
      <w:pPr>
        <w:numPr>
          <w:ilvl w:val="0"/>
          <w:numId w:val="1"/>
        </w:num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gramStart"/>
      <w:r w:rsidRPr="0038669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Равноудаленное</w:t>
      </w:r>
      <w:proofErr w:type="gramEnd"/>
      <w:r w:rsidRPr="0038669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(классическая триада)</w:t>
      </w: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используются цвета из трех секторов равноудаленных на круге. В такой схеме зачастую рекомендуется выбирать один главный цвет, а два других — для расстановки акцентов.</w:t>
      </w:r>
    </w:p>
    <w:p w:rsidR="00386692" w:rsidRPr="00386692" w:rsidRDefault="00386692" w:rsidP="00386692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D707819" wp14:editId="3EBC2CE0">
            <wp:extent cx="2181225" cy="1246414"/>
            <wp:effectExtent l="0" t="0" r="0" b="0"/>
            <wp:docPr id="7" name="Рисунок 7" descr="http://popel-studio.com/images/blog/color-schemes-emotions/classic-tri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opel-studio.com/images/blog/color-schemes-emotions/classic-tria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92" w:rsidRPr="00386692" w:rsidRDefault="00386692" w:rsidP="00386692">
      <w:pPr>
        <w:numPr>
          <w:ilvl w:val="0"/>
          <w:numId w:val="1"/>
        </w:num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Прямоугольная схема</w:t>
      </w: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здесь используются две пары контрастных цветов. Чтобы схема выглядела гармонично, только один цвет должен быть главным, остальные три — вспомогательные.</w:t>
      </w:r>
    </w:p>
    <w:p w:rsidR="00386692" w:rsidRPr="00386692" w:rsidRDefault="00386692" w:rsidP="00386692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467DA543" wp14:editId="5D39C571">
            <wp:extent cx="2133600" cy="1219200"/>
            <wp:effectExtent l="0" t="0" r="0" b="0"/>
            <wp:docPr id="6" name="Рисунок 6" descr="http://popel-studio.com/images/blog/color-schemes-emotions/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pel-studio.com/images/blog/color-schemes-emotions/rectang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92" w:rsidRPr="00386692" w:rsidRDefault="00386692" w:rsidP="00386692">
      <w:pPr>
        <w:numPr>
          <w:ilvl w:val="0"/>
          <w:numId w:val="1"/>
        </w:num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Квадратная схема</w:t>
      </w: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вариация прямоугольной схемы, цвета в ней находятся на одинаковом расстоянии в круге.</w:t>
      </w:r>
    </w:p>
    <w:p w:rsidR="00386692" w:rsidRPr="00386692" w:rsidRDefault="00386692" w:rsidP="00386692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F2A8AEA" wp14:editId="1E202FC4">
            <wp:extent cx="1876425" cy="1072243"/>
            <wp:effectExtent l="0" t="0" r="0" b="0"/>
            <wp:docPr id="5" name="Рисунок 5" descr="http://popel-studio.com/images/blog/color-schemes-emotions/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opel-studio.com/images/blog/color-schemes-emotions/squa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7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92" w:rsidRPr="00386692" w:rsidRDefault="00386692" w:rsidP="006C7BEE">
      <w:pPr>
        <w:spacing w:after="0" w:line="480" w:lineRule="atLeast"/>
        <w:ind w:left="-567" w:firstLine="567"/>
        <w:jc w:val="center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Типы цветов и эмоции</w:t>
      </w:r>
    </w:p>
    <w:p w:rsidR="00386692" w:rsidRPr="00386692" w:rsidRDefault="00386692" w:rsidP="006C7BEE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Теперь разберемся, что такое тепло, а что такое холодно!</w:t>
      </w:r>
    </w:p>
    <w:p w:rsidR="00386692" w:rsidRPr="00386692" w:rsidRDefault="00386692" w:rsidP="006C7BEE">
      <w:pPr>
        <w:spacing w:after="0" w:line="240" w:lineRule="auto"/>
        <w:ind w:left="-567" w:firstLine="567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Теплые цвета</w:t>
      </w:r>
      <w:proofErr w:type="gramStart"/>
      <w:r w:rsidR="006C7BE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</w:t>
      </w:r>
      <w:proofErr w:type="gramEnd"/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семейство теплых цветов входят красный, оранжевый и желтый, плюс все возможные их оттенки и сочетания. Теплые цвета — это цвета огня, опавших листьев, восходов и рассветов.</w:t>
      </w:r>
    </w:p>
    <w:p w:rsidR="00386692" w:rsidRPr="00386692" w:rsidRDefault="00386692" w:rsidP="006C7BEE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Использованием таких цветов можно отразить страсть, энергию, счастье.</w:t>
      </w:r>
    </w:p>
    <w:p w:rsidR="00386692" w:rsidRPr="00386692" w:rsidRDefault="00386692" w:rsidP="006C7BEE">
      <w:pPr>
        <w:spacing w:after="0" w:line="240" w:lineRule="auto"/>
        <w:ind w:left="-567" w:firstLine="567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Холодные цвета</w:t>
      </w:r>
      <w:r w:rsidR="006C7BE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</w:t>
      </w: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еленый, синий и фиолетовый являются более сдержанными цветами. Это цвета воды, ночи, природы — успокаивающие и расслабляющие.</w:t>
      </w:r>
    </w:p>
    <w:p w:rsidR="00386692" w:rsidRPr="00386692" w:rsidRDefault="00386692" w:rsidP="006C7BEE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Такие цвета можно использовать для придания ощущения спокойствия или профессионализма.</w:t>
      </w:r>
    </w:p>
    <w:p w:rsidR="00386692" w:rsidRPr="00386692" w:rsidRDefault="00386692" w:rsidP="006C7BEE">
      <w:pPr>
        <w:spacing w:after="0" w:line="240" w:lineRule="auto"/>
        <w:ind w:left="-567" w:firstLine="567"/>
        <w:outlineLvl w:val="2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Нейтральные цвета</w:t>
      </w:r>
    </w:p>
    <w:p w:rsidR="00386692" w:rsidRPr="00386692" w:rsidRDefault="00386692" w:rsidP="00386692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243BFDBD" wp14:editId="2C82052B">
            <wp:extent cx="4103810" cy="809625"/>
            <wp:effectExtent l="0" t="0" r="0" b="0"/>
            <wp:docPr id="1" name="Рисунок 1" descr="http://popel-studio.com/images/blog/color-schemes-emotions/neut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opel-studio.com/images/blog/color-schemes-emotions/neut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22" cy="81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А иногда передавать с помощью цветов настроение не очень-то и хочется. Нейтральные цвета, в общем-то, тоже штука полезная.</w:t>
      </w: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Нейтральные цвета — условная группа цветов, в которую входят ахроматические белый и черный, серый, коричневый и цвет слоновой кости.</w:t>
      </w:r>
    </w:p>
    <w:p w:rsidR="00386692" w:rsidRPr="00386692" w:rsidRDefault="00386692" w:rsidP="00386692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66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Зачастую эти цвета служат основой и фоном для остальных.</w:t>
      </w:r>
    </w:p>
    <w:sectPr w:rsidR="00386692" w:rsidRPr="00386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120FA"/>
    <w:multiLevelType w:val="multilevel"/>
    <w:tmpl w:val="BD4C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B2"/>
    <w:rsid w:val="00386692"/>
    <w:rsid w:val="004D09B2"/>
    <w:rsid w:val="006C7BEE"/>
    <w:rsid w:val="00FC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86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6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6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6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date">
    <w:name w:val="date"/>
    <w:basedOn w:val="a0"/>
    <w:rsid w:val="00386692"/>
  </w:style>
  <w:style w:type="paragraph" w:styleId="a3">
    <w:name w:val="Normal (Web)"/>
    <w:basedOn w:val="a"/>
    <w:uiPriority w:val="99"/>
    <w:semiHidden/>
    <w:unhideWhenUsed/>
    <w:rsid w:val="0038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6692"/>
    <w:rPr>
      <w:color w:val="0000FF"/>
      <w:u w:val="single"/>
    </w:rPr>
  </w:style>
  <w:style w:type="character" w:styleId="a5">
    <w:name w:val="Emphasis"/>
    <w:basedOn w:val="a0"/>
    <w:uiPriority w:val="20"/>
    <w:qFormat/>
    <w:rsid w:val="00386692"/>
    <w:rPr>
      <w:i/>
      <w:iCs/>
    </w:rPr>
  </w:style>
  <w:style w:type="character" w:styleId="a6">
    <w:name w:val="Strong"/>
    <w:basedOn w:val="a0"/>
    <w:uiPriority w:val="22"/>
    <w:qFormat/>
    <w:rsid w:val="0038669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8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6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86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6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6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6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date">
    <w:name w:val="date"/>
    <w:basedOn w:val="a0"/>
    <w:rsid w:val="00386692"/>
  </w:style>
  <w:style w:type="paragraph" w:styleId="a3">
    <w:name w:val="Normal (Web)"/>
    <w:basedOn w:val="a"/>
    <w:uiPriority w:val="99"/>
    <w:semiHidden/>
    <w:unhideWhenUsed/>
    <w:rsid w:val="0038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6692"/>
    <w:rPr>
      <w:color w:val="0000FF"/>
      <w:u w:val="single"/>
    </w:rPr>
  </w:style>
  <w:style w:type="character" w:styleId="a5">
    <w:name w:val="Emphasis"/>
    <w:basedOn w:val="a0"/>
    <w:uiPriority w:val="20"/>
    <w:qFormat/>
    <w:rsid w:val="00386692"/>
    <w:rPr>
      <w:i/>
      <w:iCs/>
    </w:rPr>
  </w:style>
  <w:style w:type="character" w:styleId="a6">
    <w:name w:val="Strong"/>
    <w:basedOn w:val="a0"/>
    <w:uiPriority w:val="22"/>
    <w:qFormat/>
    <w:rsid w:val="0038669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8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6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62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027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66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091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431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26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21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511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78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188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95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7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cp:lastPrinted>2017-09-16T18:54:00Z</cp:lastPrinted>
  <dcterms:created xsi:type="dcterms:W3CDTF">2017-09-16T18:32:00Z</dcterms:created>
  <dcterms:modified xsi:type="dcterms:W3CDTF">2017-09-16T18:55:00Z</dcterms:modified>
</cp:coreProperties>
</file>