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5B0CAC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5B0CAC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5B0CAC">
        <w:rPr>
          <w:rFonts w:ascii="Times New Roman" w:hAnsi="Times New Roman" w:cs="Times New Roman"/>
          <w:b/>
          <w:caps/>
          <w:sz w:val="28"/>
          <w:szCs w:val="28"/>
        </w:rPr>
        <w:t xml:space="preserve">электротехнический университет </w:t>
      </w: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CAC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CAC">
        <w:rPr>
          <w:rFonts w:ascii="Times New Roman" w:hAnsi="Times New Roman" w:cs="Times New Roman"/>
          <w:b/>
          <w:sz w:val="28"/>
          <w:szCs w:val="28"/>
        </w:rPr>
        <w:t>Кафедра МОЭВМ</w:t>
      </w: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pStyle w:val="Times142"/>
        <w:spacing w:line="360" w:lineRule="auto"/>
        <w:ind w:firstLine="0"/>
        <w:jc w:val="center"/>
        <w:rPr>
          <w:b/>
          <w:szCs w:val="28"/>
        </w:rPr>
      </w:pPr>
      <w:r w:rsidRPr="005B0CAC">
        <w:rPr>
          <w:rStyle w:val="a3"/>
          <w:caps/>
          <w:szCs w:val="28"/>
        </w:rPr>
        <w:t>отчет</w:t>
      </w: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CAC">
        <w:rPr>
          <w:rFonts w:ascii="Times New Roman" w:hAnsi="Times New Roman" w:cs="Times New Roman"/>
          <w:b/>
          <w:sz w:val="28"/>
          <w:szCs w:val="28"/>
        </w:rPr>
        <w:t>по лабораторной работе №1</w:t>
      </w:r>
    </w:p>
    <w:p w:rsidR="00FC2D19" w:rsidRPr="005B0CAC" w:rsidRDefault="00FC2D19" w:rsidP="00FC2D19">
      <w:pPr>
        <w:spacing w:after="0" w:line="360" w:lineRule="auto"/>
        <w:jc w:val="center"/>
        <w:rPr>
          <w:rStyle w:val="a3"/>
          <w:rFonts w:ascii="Times New Roman" w:hAnsi="Times New Roman" w:cs="Times New Roman"/>
          <w:smallCaps w:val="0"/>
          <w:sz w:val="28"/>
          <w:szCs w:val="28"/>
        </w:rPr>
      </w:pPr>
      <w:r w:rsidRPr="005B0CAC">
        <w:rPr>
          <w:rFonts w:ascii="Times New Roman" w:hAnsi="Times New Roman" w:cs="Times New Roman"/>
          <w:b/>
          <w:sz w:val="28"/>
          <w:szCs w:val="28"/>
        </w:rPr>
        <w:t>по дисциплине «Машинное обучение»</w:t>
      </w: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CAC">
        <w:rPr>
          <w:rStyle w:val="a3"/>
          <w:rFonts w:ascii="Times New Roman" w:hAnsi="Times New Roman" w:cs="Times New Roman"/>
          <w:sz w:val="28"/>
          <w:szCs w:val="28"/>
        </w:rPr>
        <w:t xml:space="preserve">Тема: </w:t>
      </w:r>
      <w:r w:rsidRPr="005B0CAC">
        <w:rPr>
          <w:rFonts w:ascii="Times New Roman" w:hAnsi="Times New Roman" w:cs="Times New Roman"/>
          <w:b/>
          <w:sz w:val="28"/>
          <w:szCs w:val="28"/>
        </w:rPr>
        <w:t xml:space="preserve">Предобработка данных. </w:t>
      </w:r>
    </w:p>
    <w:p w:rsidR="00FC2D19" w:rsidRPr="005B0CAC" w:rsidRDefault="00FC2D19" w:rsidP="00FC2D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854" w:type="dxa"/>
        <w:tblLayout w:type="fixed"/>
        <w:tblLook w:val="0000" w:firstRow="0" w:lastRow="0" w:firstColumn="0" w:lastColumn="0" w:noHBand="0" w:noVBand="0"/>
      </w:tblPr>
      <w:tblGrid>
        <w:gridCol w:w="4166"/>
        <w:gridCol w:w="2438"/>
        <w:gridCol w:w="3250"/>
      </w:tblGrid>
      <w:tr w:rsidR="00FC2D19" w:rsidRPr="005B0CAC" w:rsidTr="008E0AEB">
        <w:trPr>
          <w:trHeight w:val="614"/>
        </w:trPr>
        <w:tc>
          <w:tcPr>
            <w:tcW w:w="4166" w:type="dxa"/>
            <w:shd w:val="clear" w:color="auto" w:fill="auto"/>
            <w:vAlign w:val="bottom"/>
          </w:tcPr>
          <w:p w:rsidR="00FC2D19" w:rsidRPr="005B0CAC" w:rsidRDefault="00FC2D19" w:rsidP="008E0AEB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14233932"/>
            <w:bookmarkStart w:id="1" w:name="_Hlk14233985"/>
            <w:r w:rsidRPr="005B0CAC">
              <w:rPr>
                <w:rFonts w:ascii="Times New Roman" w:hAnsi="Times New Roman" w:cs="Times New Roman"/>
                <w:sz w:val="28"/>
                <w:szCs w:val="28"/>
              </w:rPr>
              <w:t>Студент гр. 6302</w:t>
            </w:r>
          </w:p>
        </w:tc>
        <w:tc>
          <w:tcPr>
            <w:tcW w:w="2438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FC2D19" w:rsidRPr="005B0CAC" w:rsidRDefault="00FC2D19" w:rsidP="008E0AEB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0" w:type="dxa"/>
            <w:shd w:val="clear" w:color="auto" w:fill="auto"/>
            <w:vAlign w:val="bottom"/>
          </w:tcPr>
          <w:p w:rsidR="00FC2D19" w:rsidRPr="005B0CAC" w:rsidRDefault="00FC2D19" w:rsidP="008E0AE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0CAC">
              <w:rPr>
                <w:rFonts w:ascii="Times New Roman" w:hAnsi="Times New Roman" w:cs="Times New Roman"/>
                <w:sz w:val="28"/>
                <w:szCs w:val="28"/>
              </w:rPr>
              <w:t>Барбарич И.Г.</w:t>
            </w:r>
          </w:p>
        </w:tc>
      </w:tr>
      <w:bookmarkEnd w:id="0"/>
      <w:tr w:rsidR="00FC2D19" w:rsidRPr="005B0CAC" w:rsidTr="008E0AEB">
        <w:trPr>
          <w:trHeight w:val="614"/>
        </w:trPr>
        <w:tc>
          <w:tcPr>
            <w:tcW w:w="4166" w:type="dxa"/>
            <w:shd w:val="clear" w:color="auto" w:fill="auto"/>
            <w:vAlign w:val="bottom"/>
          </w:tcPr>
          <w:p w:rsidR="00FC2D19" w:rsidRPr="005B0CAC" w:rsidRDefault="00FC2D19" w:rsidP="008E0AEB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0CAC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43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FC2D19" w:rsidRPr="005B0CAC" w:rsidRDefault="00FC2D19" w:rsidP="008E0AEB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0" w:type="dxa"/>
            <w:shd w:val="clear" w:color="auto" w:fill="auto"/>
            <w:vAlign w:val="bottom"/>
          </w:tcPr>
          <w:p w:rsidR="00FC2D19" w:rsidRPr="005B0CAC" w:rsidRDefault="00FC2D19" w:rsidP="008E0AE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B0CAC">
              <w:rPr>
                <w:rFonts w:ascii="Times New Roman" w:hAnsi="Times New Roman" w:cs="Times New Roman"/>
                <w:sz w:val="28"/>
                <w:szCs w:val="28"/>
              </w:rPr>
              <w:t>Жангиров</w:t>
            </w:r>
            <w:proofErr w:type="spellEnd"/>
            <w:r w:rsidRPr="005B0CAC">
              <w:rPr>
                <w:rFonts w:ascii="Times New Roman" w:hAnsi="Times New Roman" w:cs="Times New Roman"/>
                <w:sz w:val="28"/>
                <w:szCs w:val="28"/>
              </w:rPr>
              <w:t xml:space="preserve"> Т. Р.</w:t>
            </w:r>
          </w:p>
        </w:tc>
      </w:tr>
      <w:bookmarkEnd w:id="1"/>
    </w:tbl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FC2D19" w:rsidRPr="005B0CAC" w:rsidRDefault="00FC2D19" w:rsidP="00FC2D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0CAC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:rsidR="00FC2D19" w:rsidRPr="005B0CAC" w:rsidRDefault="00FC2D19" w:rsidP="00FC2D19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0CAC">
        <w:rPr>
          <w:rFonts w:ascii="Times New Roman" w:hAnsi="Times New Roman" w:cs="Times New Roman"/>
          <w:bCs/>
          <w:sz w:val="28"/>
          <w:szCs w:val="28"/>
        </w:rPr>
        <w:t>2020</w:t>
      </w:r>
    </w:p>
    <w:p w:rsidR="00FC2D19" w:rsidRPr="005B0CAC" w:rsidRDefault="00FC2D19" w:rsidP="00FC2D19">
      <w:pPr>
        <w:rPr>
          <w:rFonts w:ascii="Times New Roman" w:hAnsi="Times New Roman" w:cs="Times New Roman"/>
          <w:b/>
          <w:sz w:val="28"/>
          <w:szCs w:val="28"/>
        </w:rPr>
      </w:pPr>
    </w:p>
    <w:p w:rsidR="00FC2D19" w:rsidRDefault="00FC2D19" w:rsidP="00FC2D1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25A69" w:rsidRDefault="00925A69" w:rsidP="00FC2D1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925A69" w:rsidSect="001A1D6F">
          <w:footerReference w:type="default" r:id="rId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C2D19" w:rsidRPr="005B0CAC" w:rsidRDefault="00FC2D19" w:rsidP="00FC2D1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B0CAC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FC2D19" w:rsidRPr="005B0CAC" w:rsidRDefault="00402E29" w:rsidP="00FC2D19">
      <w:pPr>
        <w:rPr>
          <w:rFonts w:ascii="Times New Roman" w:hAnsi="Times New Roman" w:cs="Times New Roman"/>
          <w:b/>
          <w:sz w:val="28"/>
          <w:szCs w:val="28"/>
        </w:rPr>
      </w:pPr>
      <w:r w:rsidRPr="00402E29">
        <w:rPr>
          <w:rFonts w:ascii="Times New Roman" w:hAnsi="Times New Roman" w:cs="Times New Roman"/>
          <w:bCs/>
          <w:sz w:val="28"/>
          <w:szCs w:val="28"/>
        </w:rPr>
        <w:t xml:space="preserve">Ознакомиться с методами кластеризации модуля </w:t>
      </w:r>
      <w:proofErr w:type="spellStart"/>
      <w:r w:rsidRPr="00402E29">
        <w:rPr>
          <w:rFonts w:ascii="Times New Roman" w:hAnsi="Times New Roman" w:cs="Times New Roman"/>
          <w:bCs/>
          <w:sz w:val="28"/>
          <w:szCs w:val="28"/>
        </w:rPr>
        <w:t>Sklearn</w:t>
      </w:r>
      <w:proofErr w:type="spellEnd"/>
    </w:p>
    <w:p w:rsidR="00925A69" w:rsidRPr="00925A69" w:rsidRDefault="00925A69" w:rsidP="00925A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b/>
          <w:sz w:val="28"/>
          <w:szCs w:val="28"/>
        </w:rPr>
        <w:t>Загрузка данных:</w:t>
      </w:r>
      <w:r w:rsidRPr="00925A6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5A69" w:rsidRPr="00925A69" w:rsidRDefault="00925A69" w:rsidP="00925A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1. Загрузить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по ссылке: </w:t>
      </w:r>
      <w:proofErr w:type="gramStart"/>
      <w:r w:rsidRPr="00925A69">
        <w:rPr>
          <w:rFonts w:ascii="Times New Roman" w:hAnsi="Times New Roman" w:cs="Times New Roman"/>
          <w:sz w:val="28"/>
          <w:szCs w:val="28"/>
        </w:rPr>
        <w:t>https://www.kaggle.com/arjunbhasin2013/ccdata .</w:t>
      </w:r>
      <w:proofErr w:type="gramEnd"/>
      <w:r w:rsidRPr="00925A69">
        <w:rPr>
          <w:rFonts w:ascii="Times New Roman" w:hAnsi="Times New Roman" w:cs="Times New Roman"/>
          <w:sz w:val="28"/>
          <w:szCs w:val="28"/>
        </w:rPr>
        <w:t xml:space="preserve"> Данные представлены в виде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файла.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содержит пропущенные значения </w:t>
      </w:r>
    </w:p>
    <w:p w:rsidR="006622CD" w:rsidRDefault="00925A69" w:rsidP="00925A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2. Создать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скрипт. Загрузить данные в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>, убрав столбец с метками и откинув наблюдения с пропущенными значениями</w:t>
      </w:r>
    </w:p>
    <w:p w:rsidR="00925A69" w:rsidRPr="00925A69" w:rsidRDefault="00925A69" w:rsidP="00925A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6F5AE4" wp14:editId="5BFEC8A6">
            <wp:extent cx="9251950" cy="353724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5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9" w:rsidRPr="00925A69" w:rsidRDefault="00925A69" w:rsidP="00FC2D1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25A6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DBSCAN </w:t>
      </w:r>
    </w:p>
    <w:p w:rsid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Так как разные признаки лежат в разных шкалах, то стандартизируем данные </w:t>
      </w:r>
    </w:p>
    <w:p w:rsidR="00925A69" w:rsidRDefault="002B7C0C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C41C0B" wp14:editId="40EBF0B7">
            <wp:extent cx="6419850" cy="4057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9" w:rsidRP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Проведем кластеризацию методов DBSCAN при параметрах по умолчанию. Выведем метки кластеров, количество кластеров, а также процент наблюдений, которые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кластеризовать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не удалось </w:t>
      </w:r>
    </w:p>
    <w:p w:rsidR="00925A69" w:rsidRDefault="008A6801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6F59F8" wp14:editId="46616CD7">
            <wp:extent cx="9251950" cy="1998980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0B" w:rsidRPr="003E120B" w:rsidRDefault="00925A69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Опишите все параметры, которые принимает </w:t>
      </w:r>
      <w:r w:rsidRPr="00925A69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E120B">
        <w:rPr>
          <w:rFonts w:ascii="Times New Roman" w:hAnsi="Times New Roman" w:cs="Times New Roman"/>
          <w:sz w:val="28"/>
          <w:szCs w:val="28"/>
        </w:rPr>
        <w:t>:</w:t>
      </w:r>
      <w:r w:rsidR="003E120B">
        <w:rPr>
          <w:rFonts w:ascii="Times New Roman" w:hAnsi="Times New Roman" w:cs="Times New Roman"/>
          <w:sz w:val="28"/>
          <w:szCs w:val="28"/>
        </w:rPr>
        <w:br/>
      </w:r>
      <w:r w:rsidR="003E120B" w:rsidRPr="003E120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E120B" w:rsidRPr="003E120B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="003E120B">
        <w:rPr>
          <w:rFonts w:ascii="Times New Roman" w:hAnsi="Times New Roman" w:cs="Times New Roman"/>
          <w:sz w:val="28"/>
          <w:szCs w:val="28"/>
        </w:rPr>
        <w:t xml:space="preserve"> (</w:t>
      </w:r>
      <w:r w:rsidR="003E120B" w:rsidRPr="003E120B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3E120B">
        <w:rPr>
          <w:rFonts w:ascii="Times New Roman" w:hAnsi="Times New Roman" w:cs="Times New Roman"/>
          <w:sz w:val="28"/>
          <w:szCs w:val="28"/>
        </w:rPr>
        <w:t>)</w:t>
      </w:r>
      <w:r w:rsidR="003E120B" w:rsidRPr="003E120B">
        <w:rPr>
          <w:rFonts w:ascii="Times New Roman" w:hAnsi="Times New Roman" w:cs="Times New Roman"/>
          <w:sz w:val="28"/>
          <w:szCs w:val="28"/>
        </w:rPr>
        <w:t xml:space="preserve">, </w:t>
      </w:r>
      <w:r w:rsidR="003E120B" w:rsidRPr="003E120B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3E120B" w:rsidRPr="003E120B">
        <w:rPr>
          <w:rFonts w:ascii="Times New Roman" w:hAnsi="Times New Roman" w:cs="Times New Roman"/>
          <w:sz w:val="28"/>
          <w:szCs w:val="28"/>
        </w:rPr>
        <w:t>=0.5</w:t>
      </w:r>
      <w:r w:rsidR="003E120B">
        <w:rPr>
          <w:rFonts w:ascii="Times New Roman" w:hAnsi="Times New Roman" w:cs="Times New Roman"/>
          <w:sz w:val="28"/>
          <w:szCs w:val="28"/>
        </w:rPr>
        <w:t xml:space="preserve"> - </w:t>
      </w:r>
      <w:r w:rsidR="003E120B" w:rsidRPr="003E120B">
        <w:rPr>
          <w:rFonts w:ascii="Times New Roman" w:hAnsi="Times New Roman" w:cs="Times New Roman"/>
          <w:sz w:val="28"/>
          <w:szCs w:val="28"/>
        </w:rPr>
        <w:t xml:space="preserve">Максимальное расстояние между двумя образцами для того, чтобы один рассматривался как находящийся в окрестности другого. </w:t>
      </w:r>
    </w:p>
    <w:p w:rsidR="003E120B" w:rsidRPr="003E120B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E120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samples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E12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E120B">
        <w:rPr>
          <w:rFonts w:ascii="Times New Roman" w:hAnsi="Times New Roman" w:cs="Times New Roman"/>
          <w:sz w:val="28"/>
          <w:szCs w:val="28"/>
        </w:rPr>
        <w:t>=5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3E120B">
        <w:rPr>
          <w:rFonts w:ascii="Times New Roman" w:hAnsi="Times New Roman" w:cs="Times New Roman"/>
          <w:sz w:val="28"/>
          <w:szCs w:val="28"/>
        </w:rPr>
        <w:t>Число выборок (или общий вес) в окрестности точки, рассматриваемой в качестве основной точки. Это включает в себя и саму точку.</w:t>
      </w:r>
    </w:p>
    <w:p w:rsidR="003E120B" w:rsidRPr="003E120B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120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etric</w:t>
      </w:r>
      <w:r w:rsidRPr="003E120B">
        <w:rPr>
          <w:rFonts w:ascii="Times New Roman" w:hAnsi="Times New Roman" w:cs="Times New Roman"/>
          <w:sz w:val="28"/>
          <w:szCs w:val="28"/>
        </w:rPr>
        <w:t xml:space="preserve"> (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E120B">
        <w:rPr>
          <w:rFonts w:ascii="Times New Roman" w:hAnsi="Times New Roman" w:cs="Times New Roman"/>
          <w:sz w:val="28"/>
          <w:szCs w:val="28"/>
        </w:rPr>
        <w:t>)</w:t>
      </w:r>
      <w:r w:rsidRPr="003E120B">
        <w:rPr>
          <w:rFonts w:ascii="Times New Roman" w:hAnsi="Times New Roman" w:cs="Times New Roman"/>
          <w:sz w:val="28"/>
          <w:szCs w:val="28"/>
        </w:rPr>
        <w:t xml:space="preserve">, 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E12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callable</w:t>
      </w:r>
      <w:r w:rsidRPr="003E12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E120B">
        <w:rPr>
          <w:rFonts w:ascii="Times New Roman" w:hAnsi="Times New Roman" w:cs="Times New Roman"/>
          <w:sz w:val="28"/>
          <w:szCs w:val="28"/>
        </w:rPr>
        <w:t>=’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euclidean</w:t>
      </w:r>
      <w:proofErr w:type="spellEnd"/>
      <w:r w:rsidRPr="003E120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3E120B">
        <w:rPr>
          <w:rFonts w:ascii="Times New Roman" w:hAnsi="Times New Roman" w:cs="Times New Roman"/>
          <w:sz w:val="28"/>
          <w:szCs w:val="28"/>
        </w:rPr>
        <w:t>Метрика, используемая при вычислении расстояния между экземплярами в массиве объектов. Если метрика является строкой или вызываемой, она должна быть одной из опций, разрешенных</w:t>
      </w:r>
    </w:p>
    <w:p w:rsidR="003E120B" w:rsidRPr="003E120B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E120B">
        <w:rPr>
          <w:rFonts w:ascii="Times New Roman" w:hAnsi="Times New Roman" w:cs="Times New Roman"/>
          <w:sz w:val="28"/>
          <w:szCs w:val="28"/>
          <w:lang w:val="en-US"/>
        </w:rPr>
        <w:t>metric</w:t>
      </w:r>
      <w:r w:rsidRPr="003E120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3E120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E120B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E120B">
        <w:rPr>
          <w:rFonts w:ascii="Times New Roman" w:hAnsi="Times New Roman" w:cs="Times New Roman"/>
          <w:sz w:val="28"/>
          <w:szCs w:val="28"/>
        </w:rPr>
        <w:t xml:space="preserve">, 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E120B">
        <w:rPr>
          <w:rFonts w:ascii="Times New Roman" w:hAnsi="Times New Roman" w:cs="Times New Roman"/>
          <w:sz w:val="28"/>
          <w:szCs w:val="28"/>
        </w:rPr>
        <w:t>=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3E120B">
        <w:rPr>
          <w:rFonts w:ascii="Times New Roman" w:hAnsi="Times New Roman" w:cs="Times New Roman"/>
          <w:sz w:val="28"/>
          <w:szCs w:val="28"/>
        </w:rPr>
        <w:t>Дополнительные аргументы ключевого слова для функции метрики.</w:t>
      </w:r>
    </w:p>
    <w:p w:rsidR="003E120B" w:rsidRPr="003E120B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120B">
        <w:rPr>
          <w:rFonts w:ascii="Times New Roman" w:hAnsi="Times New Roman" w:cs="Times New Roman"/>
          <w:sz w:val="28"/>
          <w:szCs w:val="28"/>
          <w:lang w:val="en-US"/>
        </w:rPr>
        <w:t>Additional keyword arguments for the metric function.</w:t>
      </w:r>
    </w:p>
    <w:p w:rsidR="003E120B" w:rsidRPr="003E120B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120B">
        <w:rPr>
          <w:rFonts w:ascii="Times New Roman" w:hAnsi="Times New Roman" w:cs="Times New Roman"/>
          <w:sz w:val="28"/>
          <w:szCs w:val="28"/>
          <w:lang w:val="en-US"/>
        </w:rPr>
        <w:t>algorithm</w:t>
      </w:r>
      <w:r w:rsidRPr="003E120B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3E120B">
        <w:rPr>
          <w:rFonts w:ascii="Times New Roman" w:hAnsi="Times New Roman" w:cs="Times New Roman"/>
          <w:sz w:val="28"/>
          <w:szCs w:val="28"/>
        </w:rPr>
        <w:t>‘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3E120B">
        <w:rPr>
          <w:rFonts w:ascii="Times New Roman" w:hAnsi="Times New Roman" w:cs="Times New Roman"/>
          <w:sz w:val="28"/>
          <w:szCs w:val="28"/>
        </w:rPr>
        <w:t>’, ‘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ball</w:t>
      </w:r>
      <w:r w:rsidRPr="003E120B">
        <w:rPr>
          <w:rFonts w:ascii="Times New Roman" w:hAnsi="Times New Roman" w:cs="Times New Roman"/>
          <w:sz w:val="28"/>
          <w:szCs w:val="28"/>
        </w:rPr>
        <w:t>_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3E120B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Pr="003E120B">
        <w:rPr>
          <w:rFonts w:ascii="Times New Roman" w:hAnsi="Times New Roman" w:cs="Times New Roman"/>
          <w:sz w:val="28"/>
          <w:szCs w:val="28"/>
          <w:lang w:val="en-US"/>
        </w:rPr>
        <w:t>kd</w:t>
      </w:r>
      <w:proofErr w:type="spellEnd"/>
      <w:r w:rsidRPr="003E120B">
        <w:rPr>
          <w:rFonts w:ascii="Times New Roman" w:hAnsi="Times New Roman" w:cs="Times New Roman"/>
          <w:sz w:val="28"/>
          <w:szCs w:val="28"/>
        </w:rPr>
        <w:t>_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3E120B">
        <w:rPr>
          <w:rFonts w:ascii="Times New Roman" w:hAnsi="Times New Roman" w:cs="Times New Roman"/>
          <w:sz w:val="28"/>
          <w:szCs w:val="28"/>
        </w:rPr>
        <w:t>’, ‘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3E120B">
        <w:rPr>
          <w:rFonts w:ascii="Times New Roman" w:hAnsi="Times New Roman" w:cs="Times New Roman"/>
          <w:sz w:val="28"/>
          <w:szCs w:val="28"/>
        </w:rPr>
        <w:t xml:space="preserve">’}, 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E120B">
        <w:rPr>
          <w:rFonts w:ascii="Times New Roman" w:hAnsi="Times New Roman" w:cs="Times New Roman"/>
          <w:sz w:val="28"/>
          <w:szCs w:val="28"/>
        </w:rPr>
        <w:t>=’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3E120B">
        <w:rPr>
          <w:rFonts w:ascii="Times New Roman" w:hAnsi="Times New Roman" w:cs="Times New Roman"/>
          <w:sz w:val="28"/>
          <w:szCs w:val="28"/>
        </w:rPr>
        <w:t>’</w:t>
      </w:r>
      <w:r w:rsidRPr="003E120B">
        <w:rPr>
          <w:rFonts w:ascii="Times New Roman" w:hAnsi="Times New Roman" w:cs="Times New Roman"/>
          <w:sz w:val="28"/>
          <w:szCs w:val="28"/>
        </w:rPr>
        <w:t xml:space="preserve"> - </w:t>
      </w:r>
      <w:r w:rsidRPr="003E120B">
        <w:rPr>
          <w:rFonts w:ascii="Times New Roman" w:hAnsi="Times New Roman" w:cs="Times New Roman"/>
          <w:sz w:val="28"/>
          <w:szCs w:val="28"/>
        </w:rPr>
        <w:t xml:space="preserve">Алгоритм, который будет использоваться для вычисления точечных расстояний и поиска ближайших соседей. </w:t>
      </w:r>
    </w:p>
    <w:p w:rsidR="003E120B" w:rsidRPr="003E120B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E120B">
        <w:rPr>
          <w:rFonts w:ascii="Times New Roman" w:hAnsi="Times New Roman" w:cs="Times New Roman"/>
          <w:sz w:val="28"/>
          <w:szCs w:val="28"/>
          <w:lang w:val="en-US"/>
        </w:rPr>
        <w:lastRenderedPageBreak/>
        <w:t>leaf</w:t>
      </w:r>
      <w:r w:rsidRPr="003E120B">
        <w:rPr>
          <w:rFonts w:ascii="Times New Roman" w:hAnsi="Times New Roman" w:cs="Times New Roman"/>
          <w:sz w:val="28"/>
          <w:szCs w:val="28"/>
        </w:rPr>
        <w:t>_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E120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E120B">
        <w:rPr>
          <w:rFonts w:ascii="Times New Roman" w:hAnsi="Times New Roman" w:cs="Times New Roman"/>
          <w:sz w:val="28"/>
          <w:szCs w:val="28"/>
        </w:rPr>
        <w:t xml:space="preserve">, 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E120B">
        <w:rPr>
          <w:rFonts w:ascii="Times New Roman" w:hAnsi="Times New Roman" w:cs="Times New Roman"/>
          <w:sz w:val="28"/>
          <w:szCs w:val="28"/>
        </w:rPr>
        <w:t xml:space="preserve"> </w:t>
      </w:r>
      <w:r w:rsidRPr="003E120B">
        <w:rPr>
          <w:rFonts w:ascii="Times New Roman" w:hAnsi="Times New Roman" w:cs="Times New Roman"/>
          <w:sz w:val="28"/>
          <w:szCs w:val="28"/>
        </w:rPr>
        <w:t>=30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3E120B">
        <w:rPr>
          <w:rFonts w:ascii="Times New Roman" w:hAnsi="Times New Roman" w:cs="Times New Roman"/>
          <w:sz w:val="28"/>
          <w:szCs w:val="28"/>
        </w:rPr>
        <w:t xml:space="preserve">Размер листа передается в </w:t>
      </w:r>
      <w:proofErr w:type="spellStart"/>
      <w:r w:rsidRPr="003E120B">
        <w:rPr>
          <w:rFonts w:ascii="Times New Roman" w:hAnsi="Times New Roman" w:cs="Times New Roman"/>
          <w:sz w:val="28"/>
          <w:szCs w:val="28"/>
          <w:lang w:val="en-US"/>
        </w:rPr>
        <w:t>BallTree</w:t>
      </w:r>
      <w:proofErr w:type="spellEnd"/>
      <w:r w:rsidRPr="003E120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3E120B">
        <w:rPr>
          <w:rFonts w:ascii="Times New Roman" w:hAnsi="Times New Roman" w:cs="Times New Roman"/>
          <w:sz w:val="28"/>
          <w:szCs w:val="28"/>
          <w:lang w:val="en-US"/>
        </w:rPr>
        <w:t>cKDTree</w:t>
      </w:r>
      <w:proofErr w:type="spellEnd"/>
      <w:r w:rsidRPr="003E120B">
        <w:rPr>
          <w:rFonts w:ascii="Times New Roman" w:hAnsi="Times New Roman" w:cs="Times New Roman"/>
          <w:sz w:val="28"/>
          <w:szCs w:val="28"/>
        </w:rPr>
        <w:t>. Это может повлиять на скорость построения и запроса, а также на объем памяти, необходимый для хранения дерева. Оптимальное значение зависит от характера задачи.</w:t>
      </w:r>
    </w:p>
    <w:p w:rsidR="003E120B" w:rsidRPr="003E120B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120B">
        <w:rPr>
          <w:rFonts w:ascii="Times New Roman" w:hAnsi="Times New Roman" w:cs="Times New Roman"/>
          <w:sz w:val="28"/>
          <w:szCs w:val="28"/>
          <w:lang w:val="en-US"/>
        </w:rPr>
        <w:t>pfloat</w:t>
      </w:r>
      <w:proofErr w:type="spellEnd"/>
      <w:r w:rsidRPr="003E120B">
        <w:rPr>
          <w:rFonts w:ascii="Times New Roman" w:hAnsi="Times New Roman" w:cs="Times New Roman"/>
          <w:sz w:val="28"/>
          <w:szCs w:val="28"/>
        </w:rPr>
        <w:t xml:space="preserve">, 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E120B">
        <w:rPr>
          <w:rFonts w:ascii="Times New Roman" w:hAnsi="Times New Roman" w:cs="Times New Roman"/>
          <w:sz w:val="28"/>
          <w:szCs w:val="28"/>
        </w:rPr>
        <w:t>=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3E120B">
        <w:rPr>
          <w:rFonts w:ascii="Times New Roman" w:hAnsi="Times New Roman" w:cs="Times New Roman"/>
          <w:sz w:val="28"/>
          <w:szCs w:val="28"/>
        </w:rPr>
        <w:t xml:space="preserve">Мощность метрики </w:t>
      </w:r>
      <w:proofErr w:type="spellStart"/>
      <w:r w:rsidRPr="003E120B">
        <w:rPr>
          <w:rFonts w:ascii="Times New Roman" w:hAnsi="Times New Roman" w:cs="Times New Roman"/>
          <w:sz w:val="28"/>
          <w:szCs w:val="28"/>
        </w:rPr>
        <w:t>Минковского</w:t>
      </w:r>
      <w:proofErr w:type="spellEnd"/>
      <w:r w:rsidRPr="003E120B">
        <w:rPr>
          <w:rFonts w:ascii="Times New Roman" w:hAnsi="Times New Roman" w:cs="Times New Roman"/>
          <w:sz w:val="28"/>
          <w:szCs w:val="28"/>
        </w:rPr>
        <w:t xml:space="preserve">, которая будет использоваться для вычисления расстояния между точками. Если нет, то 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E120B">
        <w:rPr>
          <w:rFonts w:ascii="Times New Roman" w:hAnsi="Times New Roman" w:cs="Times New Roman"/>
          <w:sz w:val="28"/>
          <w:szCs w:val="28"/>
        </w:rPr>
        <w:t>=2 (эквивалентно евклидову расстоянию).</w:t>
      </w:r>
    </w:p>
    <w:p w:rsidR="003E120B" w:rsidRPr="003E120B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E120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E120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3E120B">
        <w:rPr>
          <w:rFonts w:ascii="Times New Roman" w:hAnsi="Times New Roman" w:cs="Times New Roman"/>
          <w:sz w:val="28"/>
          <w:szCs w:val="28"/>
          <w:lang w:val="en-US"/>
        </w:rPr>
        <w:t>jobsint</w:t>
      </w:r>
      <w:proofErr w:type="spellEnd"/>
      <w:r w:rsidRPr="003E120B">
        <w:rPr>
          <w:rFonts w:ascii="Times New Roman" w:hAnsi="Times New Roman" w:cs="Times New Roman"/>
          <w:sz w:val="28"/>
          <w:szCs w:val="28"/>
        </w:rPr>
        <w:t xml:space="preserve">, 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E120B">
        <w:rPr>
          <w:rFonts w:ascii="Times New Roman" w:hAnsi="Times New Roman" w:cs="Times New Roman"/>
          <w:sz w:val="28"/>
          <w:szCs w:val="28"/>
        </w:rPr>
        <w:t>=</w:t>
      </w:r>
      <w:r w:rsidRPr="003E120B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:rsidR="003E120B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E120B">
        <w:rPr>
          <w:rFonts w:ascii="Times New Roman" w:hAnsi="Times New Roman" w:cs="Times New Roman"/>
          <w:sz w:val="28"/>
          <w:szCs w:val="28"/>
        </w:rPr>
        <w:t xml:space="preserve">Количество выполняемых параллельных заданий. </w:t>
      </w:r>
      <w:proofErr w:type="spellStart"/>
      <w:r w:rsidRPr="003E120B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3E120B">
        <w:rPr>
          <w:rFonts w:ascii="Times New Roman" w:hAnsi="Times New Roman" w:cs="Times New Roman"/>
          <w:sz w:val="28"/>
          <w:szCs w:val="28"/>
        </w:rPr>
        <w:t xml:space="preserve"> означает 1, если только в контексте </w:t>
      </w:r>
      <w:proofErr w:type="spellStart"/>
      <w:proofErr w:type="gramStart"/>
      <w:r w:rsidRPr="003E120B">
        <w:rPr>
          <w:rFonts w:ascii="Times New Roman" w:hAnsi="Times New Roman" w:cs="Times New Roman"/>
          <w:sz w:val="28"/>
          <w:szCs w:val="28"/>
        </w:rPr>
        <w:t>joblib.parallel</w:t>
      </w:r>
      <w:proofErr w:type="gramEnd"/>
      <w:r w:rsidRPr="003E120B">
        <w:rPr>
          <w:rFonts w:ascii="Times New Roman" w:hAnsi="Times New Roman" w:cs="Times New Roman"/>
          <w:sz w:val="28"/>
          <w:szCs w:val="28"/>
        </w:rPr>
        <w:t>_backend</w:t>
      </w:r>
      <w:proofErr w:type="spellEnd"/>
      <w:r w:rsidRPr="003E120B">
        <w:rPr>
          <w:rFonts w:ascii="Times New Roman" w:hAnsi="Times New Roman" w:cs="Times New Roman"/>
          <w:sz w:val="28"/>
          <w:szCs w:val="28"/>
        </w:rPr>
        <w:t xml:space="preserve">. -1 означает использование всех процессоров. </w:t>
      </w:r>
    </w:p>
    <w:p w:rsidR="003E120B" w:rsidRPr="00716B52" w:rsidRDefault="003E120B" w:rsidP="003E120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4. Постройте график количества кластеров и процента не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кластеризованных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наблюдений в зависимости от максимальной рассматриваемой дистанции между наблюдениями. Минимальное значение количества точек образующих, кластер оставить по умолчанию </w:t>
      </w:r>
    </w:p>
    <w:p w:rsidR="00925A69" w:rsidRDefault="00716B52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D39875" wp14:editId="15E217C3">
            <wp:extent cx="8582025" cy="4800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52" w:rsidRDefault="00716B52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DA6EC8" wp14:editId="67A934CF">
            <wp:extent cx="9251950" cy="466852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5. Постройте график количества кластеров и процента не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кластеризованных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наблюдений в зависимости от минимального значения количества точек, образующих кластер. Максимальную рассматриваемую дистанцию между наблюдениями оставьте по умолчанию </w:t>
      </w:r>
    </w:p>
    <w:p w:rsidR="00925A69" w:rsidRDefault="005B4EC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23CCE" wp14:editId="1BEF5755">
            <wp:extent cx="9251950" cy="4486910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C9" w:rsidRDefault="005B4EC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6149FA" wp14:editId="2C573989">
            <wp:extent cx="9251950" cy="4772025"/>
            <wp:effectExtent l="0" t="0" r="635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6. Определите значения параметров, при котором количество кластеров получается от 5 до 7, и процент не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кластеризованных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наблюдений не превышает 12%. </w:t>
      </w:r>
    </w:p>
    <w:p w:rsidR="00925A69" w:rsidRDefault="000B60E3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CEA6AA" wp14:editId="7C88DC1F">
            <wp:extent cx="9251950" cy="2676525"/>
            <wp:effectExtent l="0" t="0" r="635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7. Понизьте размерность данных до 2 при используя метод главных компонент. Визуализируйте </w:t>
      </w:r>
      <w:proofErr w:type="gramStart"/>
      <w:r w:rsidRPr="00925A69">
        <w:rPr>
          <w:rFonts w:ascii="Times New Roman" w:hAnsi="Times New Roman" w:cs="Times New Roman"/>
          <w:sz w:val="28"/>
          <w:szCs w:val="28"/>
        </w:rPr>
        <w:t>результаты кластеризации</w:t>
      </w:r>
      <w:proofErr w:type="gramEnd"/>
      <w:r w:rsidRPr="00925A69">
        <w:rPr>
          <w:rFonts w:ascii="Times New Roman" w:hAnsi="Times New Roman" w:cs="Times New Roman"/>
          <w:sz w:val="28"/>
          <w:szCs w:val="28"/>
        </w:rPr>
        <w:t xml:space="preserve"> полученные в пункте 6 (метки должны быть получены на данных до уменьшения размерности).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гайд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по визуализации </w:t>
      </w:r>
    </w:p>
    <w:p w:rsidR="00925A69" w:rsidRDefault="00CE04CA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2B5486" wp14:editId="0C1A9962">
            <wp:extent cx="5734685" cy="59397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CA" w:rsidRDefault="00CE04CA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8884D" wp14:editId="2960F935">
            <wp:extent cx="9251950" cy="461264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b/>
          <w:sz w:val="28"/>
          <w:szCs w:val="28"/>
        </w:rPr>
        <w:t>OPTICS</w:t>
      </w:r>
      <w:r w:rsidRPr="00925A6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Опишите параметры метода OPTICS, а также какими атрибутами он обладает </w:t>
      </w:r>
    </w:p>
    <w:p w:rsidR="00CE04CA" w:rsidRDefault="00CE04CA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Параметры:</w:t>
      </w:r>
    </w:p>
    <w:p w:rsidR="00CE04CA" w:rsidRPr="00CE04CA" w:rsidRDefault="00CE04CA" w:rsidP="00CE04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lastRenderedPageBreak/>
        <w:t>min_samples</w:t>
      </w:r>
      <w:proofErr w:type="spellEnd"/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(</w:t>
      </w:r>
      <w:proofErr w:type="spellStart"/>
      <w:proofErr w:type="gram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int</w:t>
      </w:r>
      <w:proofErr w:type="spell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&gt;</w:t>
      </w:r>
      <w:proofErr w:type="gram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1 или 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float</w:t>
      </w:r>
      <w:proofErr w:type="spell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между 0 и 1, по умолчанию=5)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Число выборок в окрестности точки, рассматриваемой в качестве базовой точки. </w:t>
      </w:r>
    </w:p>
    <w:p w:rsidR="005F015D" w:rsidRDefault="00CE04CA" w:rsidP="00CE04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max</w:t>
      </w: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_</w:t>
      </w: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eps</w:t>
      </w: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(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float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,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default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=</w:t>
      </w:r>
      <w:proofErr w:type="gram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np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.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Inf</w:t>
      </w:r>
      <w:proofErr w:type="spellEnd"/>
      <w:proofErr w:type="gram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)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Максимальное расстояние между двумя образцами для того, чтобы один из них рассматривался как находящийся в окрестности другого. </w:t>
      </w:r>
    </w:p>
    <w:p w:rsidR="00CE04CA" w:rsidRPr="00CE04CA" w:rsidRDefault="005F015D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 xml:space="preserve">metric </w:t>
      </w:r>
      <w:proofErr w:type="spellStart"/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str</w:t>
      </w:r>
      <w:proofErr w:type="spellEnd"/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 xml:space="preserve"> or callable</w:t>
      </w:r>
      <w:r w:rsidR="00CE04CA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 xml:space="preserve">, </w:t>
      </w:r>
      <w:r w:rsidR="00CE04CA"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по</w:t>
      </w:r>
      <w:r w:rsidR="00CE04CA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 xml:space="preserve"> </w:t>
      </w:r>
      <w:r w:rsidR="00CE04CA"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умолчанию</w:t>
      </w:r>
      <w:r w:rsidR="00CE04CA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 xml:space="preserve">= </w:t>
      </w:r>
      <w:r w:rsidR="00CE04CA"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' </w:t>
      </w:r>
      <w:proofErr w:type="spellStart"/>
      <w:r w:rsidR="00CE04CA"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minkowski</w:t>
      </w:r>
      <w:proofErr w:type="spellEnd"/>
      <w:r w:rsidR="00CE04CA"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’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="00CE04CA"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Метрика, используемая для вычисления расстояния. </w:t>
      </w:r>
    </w:p>
    <w:p w:rsidR="00CE04CA" w:rsidRPr="00CE04CA" w:rsidRDefault="005F015D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P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(</w:t>
      </w:r>
      <w:proofErr w:type="spellStart"/>
      <w:r w:rsidR="00CE04CA"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int</w:t>
      </w:r>
      <w:proofErr w:type="spellEnd"/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)</w:t>
      </w:r>
      <w:r w:rsidR="00CE04CA"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, по умолчанию=2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g</w:t>
      </w:r>
      <w:proofErr w:type="spellStart"/>
      <w:r w:rsidR="00CE04CA"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араметр</w:t>
      </w:r>
      <w:proofErr w:type="spellEnd"/>
      <w:r w:rsidR="00CE04CA"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для метрики </w:t>
      </w:r>
    </w:p>
    <w:p w:rsidR="00CE04CA" w:rsidRPr="00CE04CA" w:rsidRDefault="00CE04CA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metric_params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dict</w:t>
      </w:r>
      <w:proofErr w:type="spell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, 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default</w:t>
      </w:r>
      <w:proofErr w:type="spell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=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None</w:t>
      </w:r>
      <w:proofErr w:type="spellEnd"/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Дополнительные аргументы ключевых слов для метрической функции.</w:t>
      </w:r>
    </w:p>
    <w:p w:rsidR="00CE04CA" w:rsidRPr="00CE04CA" w:rsidRDefault="00CE04CA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cluster_method</w:t>
      </w:r>
      <w:proofErr w:type="spellEnd"/>
      <w:r w:rsidR="005F015D"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(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str</w:t>
      </w:r>
      <w:proofErr w:type="spellEnd"/>
      <w:r w:rsid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)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, 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default</w:t>
      </w:r>
      <w:proofErr w:type="spell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= ' 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xi</w:t>
      </w:r>
      <w:proofErr w:type="spell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’</w:t>
      </w:r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Метод экстракции используется для извлечения кластеров с использованием расчетной достижимости и упорядоченности. Возможные значения “ "</w:t>
      </w:r>
      <w:proofErr w:type="spellStart"/>
      <w:proofErr w:type="gramStart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xi”и</w:t>
      </w:r>
      <w:proofErr w:type="spellEnd"/>
      <w:proofErr w:type="gramEnd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"</w:t>
      </w:r>
      <w:proofErr w:type="spellStart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dbscan</w:t>
      </w:r>
      <w:proofErr w:type="spellEnd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".</w:t>
      </w:r>
    </w:p>
    <w:p w:rsidR="00CE04CA" w:rsidRPr="00CE04CA" w:rsidRDefault="00CE04CA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EPS</w:t>
      </w:r>
      <w:r w:rsidR="005F015D"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(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float</w:t>
      </w:r>
      <w:proofErr w:type="spellEnd"/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)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, по умолчанию=нет</w:t>
      </w:r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Максимальное расстояние между двумя образцами для того, чтобы один из них рассматривался как находящийся в окрестности другого. </w:t>
      </w:r>
    </w:p>
    <w:p w:rsidR="00CE04CA" w:rsidRPr="00CE04CA" w:rsidRDefault="005F015D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X</w:t>
      </w:r>
      <w:r w:rsidR="00CE04CA"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i</w:t>
      </w:r>
      <w:proofErr w:type="spellEnd"/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float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) </w:t>
      </w:r>
      <w:r w:rsidR="00CE04CA"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между 0 и 1, по умолчанию=0,05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="00CE04CA"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Определяет минимальную крутизну на участке </w:t>
      </w:r>
      <w:proofErr w:type="gramStart"/>
      <w:r w:rsidR="00CE04CA"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достижимости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образующем границу кластера.</w:t>
      </w:r>
    </w:p>
    <w:p w:rsidR="00CE04CA" w:rsidRPr="00CE04CA" w:rsidRDefault="00CE04CA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min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_</w:t>
      </w: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cluster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_</w:t>
      </w: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size</w:t>
      </w:r>
      <w:r w:rsidR="005F015D"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(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int</w:t>
      </w:r>
      <w:proofErr w:type="spellEnd"/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&gt; 1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или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float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между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0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и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1</w:t>
      </w:r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)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,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default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=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None</w:t>
      </w:r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Минимальное число образцов в оптическом кластере, выраженное как абсолютное число или доля от числа образцов (округленное до значения не менее </w:t>
      </w:r>
      <w:r w:rsidR="005F015D" w:rsidRPr="005F015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2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 </w:t>
      </w:r>
    </w:p>
    <w:p w:rsidR="00CE04CA" w:rsidRPr="00CE04CA" w:rsidRDefault="00CE04CA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leaf_size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int</w:t>
      </w:r>
      <w:proofErr w:type="spell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, по умолчанию=30</w:t>
      </w:r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Размер листа передается в </w:t>
      </w:r>
      <w:proofErr w:type="spellStart"/>
      <w:r w:rsidRPr="00CE04C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>BallTree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Ор</w:t>
      </w:r>
      <w:proofErr w:type="spellEnd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 w:rsidRPr="00CE04C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>KDTree</w:t>
      </w:r>
      <w:proofErr w:type="spellEnd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 Это может повлиять на скорость построения и запроса, а также на объем </w:t>
      </w:r>
      <w:proofErr w:type="gramStart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памяти ,</w:t>
      </w:r>
      <w:proofErr w:type="gramEnd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необходимый для хранения дерева. </w:t>
      </w:r>
    </w:p>
    <w:p w:rsidR="00CE04CA" w:rsidRPr="00CE04CA" w:rsidRDefault="00CE04CA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n_jobs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int</w:t>
      </w:r>
      <w:proofErr w:type="spell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, 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default</w:t>
      </w:r>
      <w:proofErr w:type="spellEnd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=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None</w:t>
      </w:r>
      <w:proofErr w:type="spellEnd"/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Количество параллельных заданий для выполнения поиска соседей. </w:t>
      </w:r>
      <w:proofErr w:type="spellStart"/>
      <w:r w:rsidRPr="00CE04C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>None</w:t>
      </w:r>
      <w:proofErr w:type="spellEnd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означает 1, если только в </w:t>
      </w:r>
      <w:hyperlink r:id="rId16" w:anchor="joblib.parallel_backend" w:tooltip="(в joblib v1. 1. 0. dev0)" w:history="1">
        <w:proofErr w:type="spellStart"/>
        <w:r w:rsidRPr="00CE04CA">
          <w:rPr>
            <w:rFonts w:ascii="Times New Roman" w:eastAsia="Times New Roman" w:hAnsi="Times New Roman" w:cs="Times New Roman"/>
            <w:bCs/>
            <w:color w:val="2878A2"/>
            <w:sz w:val="28"/>
            <w:szCs w:val="28"/>
            <w:lang w:eastAsia="ru-RU"/>
          </w:rPr>
          <w:t>joblib.parallel_backend</w:t>
        </w:r>
      </w:hyperlink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контексте</w:t>
      </w:r>
      <w:proofErr w:type="spellEnd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 </w:t>
      </w:r>
      <w:r w:rsidRPr="00CE04C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>-1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означает использование всех процессоров. </w:t>
      </w:r>
    </w:p>
    <w:p w:rsidR="005F015D" w:rsidRDefault="005F015D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F015D" w:rsidRPr="005F015D" w:rsidRDefault="00CE04CA" w:rsidP="005F015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E04CA">
        <w:rPr>
          <w:rFonts w:ascii="Times New Roman" w:hAnsi="Times New Roman" w:cs="Times New Roman"/>
          <w:sz w:val="28"/>
          <w:szCs w:val="28"/>
        </w:rPr>
        <w:t>Атрибуты</w:t>
      </w:r>
    </w:p>
    <w:p w:rsidR="00CE04CA" w:rsidRPr="00CE04CA" w:rsidRDefault="00CE04CA" w:rsidP="005F015D">
      <w:pPr>
        <w:spacing w:after="0" w:line="360" w:lineRule="auto"/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</w:pP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labels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_</w:t>
      </w:r>
      <w:r w:rsidR="005F015D"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</w:t>
      </w:r>
      <w:r w:rsid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- </w:t>
      </w:r>
      <w:proofErr w:type="spellStart"/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ndarray</w:t>
      </w:r>
      <w:proofErr w:type="spellEnd"/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of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shape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(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_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samples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,)</w:t>
      </w:r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Метки кластеров для каждой точки набора данных задаются функцией </w:t>
      </w:r>
      <w:proofErr w:type="spellStart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fit</w:t>
      </w:r>
      <w:proofErr w:type="spellEnd"/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(). </w:t>
      </w:r>
    </w:p>
    <w:p w:rsidR="00CE04CA" w:rsidRPr="00CE04CA" w:rsidRDefault="00CE04CA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ordering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_</w:t>
      </w:r>
      <w:r w:rsidR="005F015D"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- 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ndarray</w:t>
      </w:r>
      <w:proofErr w:type="spellEnd"/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of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shape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(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_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samples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,)</w:t>
      </w:r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Кластер упорядочил список выборочных индексов.</w:t>
      </w:r>
    </w:p>
    <w:p w:rsidR="00CE04CA" w:rsidRPr="00CE04CA" w:rsidRDefault="00CE04CA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</w:pP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core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_</w:t>
      </w:r>
      <w:r w:rsidRPr="00CE04CA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distances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_</w:t>
      </w:r>
      <w:r w:rsidR="005F015D"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- </w:t>
      </w:r>
      <w:proofErr w:type="spellStart"/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ndarray</w:t>
      </w:r>
      <w:proofErr w:type="spellEnd"/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of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shape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(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_</w:t>
      </w:r>
      <w:r w:rsidRPr="00CE04CA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samples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,)</w:t>
      </w:r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Расстояние, на котором каждый образец становится базовой точкой, индексируется по порядку объектов. </w:t>
      </w:r>
    </w:p>
    <w:p w:rsidR="00CE04CA" w:rsidRPr="00CE04CA" w:rsidRDefault="00CE04CA" w:rsidP="005F01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lastRenderedPageBreak/>
        <w:t>cluster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_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val="en-US" w:eastAsia="ru-RU"/>
        </w:rPr>
        <w:t>hierarchy</w:t>
      </w:r>
      <w:r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_</w:t>
      </w:r>
      <w:r w:rsidR="005F015D" w:rsidRPr="005F015D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- </w:t>
      </w:r>
      <w:proofErr w:type="spellStart"/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ndarray</w:t>
      </w:r>
      <w:proofErr w:type="spellEnd"/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of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shape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(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n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_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val="en-US" w:eastAsia="ru-RU"/>
        </w:rPr>
        <w:t>clusters</w:t>
      </w:r>
      <w:r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>, 2)</w:t>
      </w:r>
      <w:r w:rsidR="005F015D" w:rsidRPr="005F015D">
        <w:rPr>
          <w:rFonts w:ascii="Times New Roman" w:eastAsia="Times New Roman" w:hAnsi="Times New Roman" w:cs="Times New Roman"/>
          <w:bCs/>
          <w:iCs/>
          <w:color w:val="212529"/>
          <w:sz w:val="28"/>
          <w:szCs w:val="28"/>
          <w:lang w:eastAsia="ru-RU"/>
        </w:rPr>
        <w:t xml:space="preserve"> -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Список кластеров в виде </w:t>
      </w:r>
      <w:r w:rsidRPr="00CE04C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>[</w:t>
      </w:r>
      <w:proofErr w:type="spellStart"/>
      <w:r w:rsidRPr="00CE04C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>start</w:t>
      </w:r>
      <w:proofErr w:type="spellEnd"/>
      <w:r w:rsidRPr="00CE04C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>, </w:t>
      </w:r>
      <w:proofErr w:type="spellStart"/>
      <w:r w:rsidRPr="00CE04C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>end</w:t>
      </w:r>
      <w:proofErr w:type="spellEnd"/>
      <w:r w:rsidRPr="00CE04C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>]</w:t>
      </w:r>
      <w:r w:rsidR="005F015D" w:rsidRPr="005F015D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ECF0F3"/>
          <w:lang w:eastAsia="ru-RU"/>
        </w:rPr>
        <w:t xml:space="preserve"> </w:t>
      </w:r>
      <w:r w:rsidRPr="00CE04C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 каждой строке, со всеми индексами включительно. </w:t>
      </w:r>
    </w:p>
    <w:p w:rsid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97D14" w:rsidRPr="00901E7F" w:rsidRDefault="00925A69" w:rsidP="00397D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>Найдите такие параметры метода OPTICS (*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max_eps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*и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min_samples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) при которых, чтобы получить результаты близкие к результатам DBSCAN из пункта 6 </w:t>
      </w:r>
    </w:p>
    <w:p w:rsidR="00925A69" w:rsidRPr="00901E7F" w:rsidRDefault="00397D14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30EE7D" wp14:editId="1E34AF22">
            <wp:extent cx="9163050" cy="2447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14" w:rsidRDefault="00397D14" w:rsidP="00397D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В чем отличия от метода OPTICS от метода DBSCAN </w:t>
      </w:r>
    </w:p>
    <w:p w:rsidR="00397D14" w:rsidRPr="00901E7F" w:rsidRDefault="00397D14" w:rsidP="00397D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Optics</w:t>
      </w:r>
      <w:r w:rsidRPr="0090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90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учитывается, если и учитывается, то только задает максимальное значение, 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, где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901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важным параметром.</w:t>
      </w:r>
    </w:p>
    <w:p w:rsid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t xml:space="preserve">3. Визуализируйте полученный результат, а также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постройге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график достижимости (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reachable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5A69">
        <w:rPr>
          <w:rFonts w:ascii="Times New Roman" w:hAnsi="Times New Roman" w:cs="Times New Roman"/>
          <w:sz w:val="28"/>
          <w:szCs w:val="28"/>
        </w:rPr>
        <w:t>гайд</w:t>
      </w:r>
      <w:proofErr w:type="spellEnd"/>
      <w:r w:rsidRPr="00925A6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45DE" w:rsidRPr="00EE74A2" w:rsidRDefault="00EE74A2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4F6BBC" wp14:editId="76B09490">
            <wp:extent cx="5055870" cy="59397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9" w:rsidRPr="00925A69" w:rsidRDefault="00925A69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5A69">
        <w:rPr>
          <w:rFonts w:ascii="Times New Roman" w:hAnsi="Times New Roman" w:cs="Times New Roman"/>
          <w:sz w:val="28"/>
          <w:szCs w:val="28"/>
        </w:rPr>
        <w:lastRenderedPageBreak/>
        <w:t>4. Исследуйте работу</w:t>
      </w:r>
      <w:r w:rsidR="000C274D" w:rsidRPr="000C274D">
        <w:rPr>
          <w:noProof/>
          <w:lang w:eastAsia="ru-RU"/>
        </w:rPr>
        <w:t xml:space="preserve"> </w:t>
      </w:r>
      <w:r w:rsidR="000C274D">
        <w:rPr>
          <w:noProof/>
          <w:lang w:eastAsia="ru-RU"/>
        </w:rPr>
        <w:drawing>
          <wp:inline distT="0" distB="0" distL="0" distR="0" wp14:anchorId="79C434AC" wp14:editId="64EA3A6E">
            <wp:extent cx="9251950" cy="4570730"/>
            <wp:effectExtent l="0" t="0" r="635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A69">
        <w:rPr>
          <w:rFonts w:ascii="Times New Roman" w:hAnsi="Times New Roman" w:cs="Times New Roman"/>
          <w:sz w:val="28"/>
          <w:szCs w:val="28"/>
        </w:rPr>
        <w:t xml:space="preserve"> метода OPTICS с использованием различных метрик (выберите не менее 5 метрик)</w:t>
      </w:r>
    </w:p>
    <w:p w:rsidR="00925A69" w:rsidRDefault="00FA2802" w:rsidP="00FC2D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3DC74E" wp14:editId="28869B87">
            <wp:extent cx="9251950" cy="217868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02" w:rsidRDefault="00FA2802" w:rsidP="00FA2802">
      <w:pPr>
        <w:pStyle w:val="a4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1933B0" wp14:editId="263306D8">
            <wp:extent cx="9251950" cy="4278630"/>
            <wp:effectExtent l="0" t="0" r="635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02" w:rsidRDefault="00FA2802" w:rsidP="00FA2802">
      <w:pPr>
        <w:pStyle w:val="a4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81A61C" wp14:editId="7DAF9D76">
            <wp:extent cx="9251950" cy="4127500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02" w:rsidRDefault="00FA2802" w:rsidP="00FA2802">
      <w:pPr>
        <w:pStyle w:val="a4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2A2722" wp14:editId="2755E61D">
            <wp:extent cx="9251950" cy="4469765"/>
            <wp:effectExtent l="0" t="0" r="635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02" w:rsidRDefault="00FA2802" w:rsidP="00FA2802">
      <w:pPr>
        <w:pStyle w:val="a4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FF6ECD" wp14:editId="5A387F1E">
            <wp:extent cx="9251950" cy="4733925"/>
            <wp:effectExtent l="0" t="0" r="635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9" w:rsidRPr="00D24BD6" w:rsidRDefault="00FA2802" w:rsidP="00D24BD6">
      <w:pPr>
        <w:pStyle w:val="a4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  <w:sectPr w:rsidR="00925A69" w:rsidRPr="00D24BD6" w:rsidSect="00925A69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bookmarkStart w:id="2" w:name="_GoBack"/>
      <w:r>
        <w:rPr>
          <w:noProof/>
          <w:lang w:eastAsia="ru-RU"/>
        </w:rPr>
        <w:lastRenderedPageBreak/>
        <w:drawing>
          <wp:inline distT="0" distB="0" distL="0" distR="0" wp14:anchorId="67F48220" wp14:editId="08421F87">
            <wp:extent cx="9251950" cy="389128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FC2D19" w:rsidRDefault="00FC2D19"/>
    <w:sectPr w:rsidR="00FC2D19" w:rsidSect="001A1D6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0759453"/>
      <w:docPartObj>
        <w:docPartGallery w:val="Page Numbers (Bottom of Page)"/>
        <w:docPartUnique/>
      </w:docPartObj>
    </w:sdtPr>
    <w:sdtEndPr/>
    <w:sdtContent>
      <w:p w:rsidR="001A1D6F" w:rsidRDefault="00D24BD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  <w:p w:rsidR="001A1D6F" w:rsidRDefault="00D24BD6">
    <w:pPr>
      <w:pStyle w:val="a6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F388D"/>
    <w:multiLevelType w:val="multilevel"/>
    <w:tmpl w:val="6C66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D3D74"/>
    <w:multiLevelType w:val="hybridMultilevel"/>
    <w:tmpl w:val="3F9E0178"/>
    <w:lvl w:ilvl="0" w:tplc="66E6F0D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06556"/>
    <w:multiLevelType w:val="hybridMultilevel"/>
    <w:tmpl w:val="A9EA15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DB01F0"/>
    <w:multiLevelType w:val="hybridMultilevel"/>
    <w:tmpl w:val="258A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13B21"/>
    <w:multiLevelType w:val="hybridMultilevel"/>
    <w:tmpl w:val="3C18BE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E1A2EB9"/>
    <w:multiLevelType w:val="hybridMultilevel"/>
    <w:tmpl w:val="972C0A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636B5"/>
    <w:multiLevelType w:val="hybridMultilevel"/>
    <w:tmpl w:val="988C9C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8328E"/>
    <w:multiLevelType w:val="hybridMultilevel"/>
    <w:tmpl w:val="E5AC9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1593A"/>
    <w:multiLevelType w:val="multilevel"/>
    <w:tmpl w:val="7D94F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241368"/>
    <w:multiLevelType w:val="hybridMultilevel"/>
    <w:tmpl w:val="ECFAD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2"/>
  </w:num>
  <w:num w:numId="8">
    <w:abstractNumId w:val="0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D19"/>
    <w:rsid w:val="000B60E3"/>
    <w:rsid w:val="000C0476"/>
    <w:rsid w:val="000C274D"/>
    <w:rsid w:val="002B7C0C"/>
    <w:rsid w:val="002E45DE"/>
    <w:rsid w:val="00397D14"/>
    <w:rsid w:val="003E120B"/>
    <w:rsid w:val="00402E29"/>
    <w:rsid w:val="00434BF9"/>
    <w:rsid w:val="0057206F"/>
    <w:rsid w:val="005B4EC9"/>
    <w:rsid w:val="005F015D"/>
    <w:rsid w:val="006622CD"/>
    <w:rsid w:val="00692A68"/>
    <w:rsid w:val="00716B52"/>
    <w:rsid w:val="0075594E"/>
    <w:rsid w:val="008560BE"/>
    <w:rsid w:val="008A6801"/>
    <w:rsid w:val="00901E7F"/>
    <w:rsid w:val="00925A69"/>
    <w:rsid w:val="00CE04CA"/>
    <w:rsid w:val="00D24BD6"/>
    <w:rsid w:val="00EE74A2"/>
    <w:rsid w:val="00FA2802"/>
    <w:rsid w:val="00FC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F556E"/>
  <w15:chartTrackingRefBased/>
  <w15:docId w15:val="{F4A855AE-359C-4BCB-83A4-85F73569F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D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FC2D19"/>
    <w:pPr>
      <w:widowControl w:val="0"/>
      <w:autoSpaceDE w:val="0"/>
      <w:autoSpaceDN w:val="0"/>
      <w:spacing w:after="0" w:line="315" w:lineRule="exact"/>
      <w:ind w:left="108"/>
    </w:pPr>
    <w:rPr>
      <w:rFonts w:ascii="Times New Roman" w:eastAsia="Times New Roman" w:hAnsi="Times New Roman" w:cs="Times New Roman"/>
    </w:rPr>
  </w:style>
  <w:style w:type="character" w:styleId="a3">
    <w:name w:val="Book Title"/>
    <w:basedOn w:val="a0"/>
    <w:qFormat/>
    <w:rsid w:val="00FC2D19"/>
    <w:rPr>
      <w:b/>
      <w:bCs/>
      <w:smallCaps/>
      <w:spacing w:val="5"/>
    </w:rPr>
  </w:style>
  <w:style w:type="paragraph" w:customStyle="1" w:styleId="Times142">
    <w:name w:val="Times14_РИО2"/>
    <w:basedOn w:val="a"/>
    <w:rsid w:val="00FC2D19"/>
    <w:pPr>
      <w:suppressAutoHyphens/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4">
    <w:name w:val="List Paragraph"/>
    <w:basedOn w:val="a"/>
    <w:uiPriority w:val="34"/>
    <w:qFormat/>
    <w:rsid w:val="00FC2D19"/>
    <w:pPr>
      <w:ind w:left="720"/>
      <w:contextualSpacing/>
    </w:pPr>
  </w:style>
  <w:style w:type="table" w:styleId="a5">
    <w:name w:val="Table Grid"/>
    <w:basedOn w:val="a1"/>
    <w:uiPriority w:val="39"/>
    <w:rsid w:val="00FC2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uiPriority w:val="99"/>
    <w:unhideWhenUsed/>
    <w:rsid w:val="00FC2D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C2D19"/>
  </w:style>
  <w:style w:type="character" w:styleId="a8">
    <w:name w:val="Strong"/>
    <w:basedOn w:val="a0"/>
    <w:uiPriority w:val="22"/>
    <w:qFormat/>
    <w:rsid w:val="00CE04CA"/>
    <w:rPr>
      <w:b/>
      <w:bCs/>
    </w:rPr>
  </w:style>
  <w:style w:type="character" w:customStyle="1" w:styleId="classifier">
    <w:name w:val="classifier"/>
    <w:basedOn w:val="a0"/>
    <w:rsid w:val="00CE04CA"/>
  </w:style>
  <w:style w:type="paragraph" w:styleId="a9">
    <w:name w:val="Normal (Web)"/>
    <w:basedOn w:val="a"/>
    <w:uiPriority w:val="99"/>
    <w:semiHidden/>
    <w:unhideWhenUsed/>
    <w:rsid w:val="00CE0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CE04CA"/>
  </w:style>
  <w:style w:type="character" w:styleId="aa">
    <w:name w:val="Hyperlink"/>
    <w:basedOn w:val="a0"/>
    <w:uiPriority w:val="99"/>
    <w:semiHidden/>
    <w:unhideWhenUsed/>
    <w:rsid w:val="00CE04CA"/>
    <w:rPr>
      <w:color w:val="0000FF"/>
      <w:u w:val="single"/>
    </w:rPr>
  </w:style>
  <w:style w:type="character" w:customStyle="1" w:styleId="xref">
    <w:name w:val="xref"/>
    <w:basedOn w:val="a0"/>
    <w:rsid w:val="00CE04CA"/>
  </w:style>
  <w:style w:type="character" w:styleId="HTML">
    <w:name w:val="HTML Code"/>
    <w:basedOn w:val="a0"/>
    <w:uiPriority w:val="99"/>
    <w:semiHidden/>
    <w:unhideWhenUsed/>
    <w:rsid w:val="00CE04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8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joblib.readthedocs.io/en/latest/parallel.html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footer" Target="footer1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23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20</cp:revision>
  <dcterms:created xsi:type="dcterms:W3CDTF">2020-12-27T09:31:00Z</dcterms:created>
  <dcterms:modified xsi:type="dcterms:W3CDTF">2020-12-27T16:13:00Z</dcterms:modified>
</cp:coreProperties>
</file>