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0B3F" w14:textId="7777777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bookmarkStart w:id="0" w:name="_Hlk146017279"/>
      <w:bookmarkEnd w:id="0"/>
      <w:r w:rsidRPr="00C35133">
        <w:rPr>
          <w:b w:val="0"/>
          <w:color w:val="000000"/>
          <w:spacing w:val="-20"/>
          <w:sz w:val="28"/>
          <w:szCs w:val="28"/>
        </w:rPr>
        <w:t>МИНИСТЕРСТВО НАУКИ И ВЫСШЕГО ОБРАЗОВАНИЯ РОССИЙСКОЙ ФЕДЕРАЦИИ</w:t>
      </w:r>
      <w:r w:rsidRPr="00C35133">
        <w:rPr>
          <w:b w:val="0"/>
          <w:color w:val="000000"/>
          <w:sz w:val="28"/>
          <w:szCs w:val="28"/>
        </w:rPr>
        <w:br/>
        <w:t>Федеральное государственное бюджетное образовательное учреждение</w:t>
      </w:r>
      <w:r w:rsidRPr="00C35133">
        <w:rPr>
          <w:b w:val="0"/>
          <w:color w:val="000000"/>
          <w:sz w:val="28"/>
          <w:szCs w:val="28"/>
        </w:rPr>
        <w:br/>
        <w:t>высшего образования</w:t>
      </w:r>
      <w:r w:rsidRPr="00C35133">
        <w:rPr>
          <w:color w:val="000000"/>
          <w:sz w:val="28"/>
          <w:szCs w:val="28"/>
        </w:rPr>
        <w:br/>
        <w:t>«КУБАНСКИЙ ГОСУДАРСТВЕННЫЙ УНИВЕРСИТЕТ»</w:t>
      </w:r>
      <w:r w:rsidRPr="00C35133">
        <w:rPr>
          <w:color w:val="000000"/>
          <w:sz w:val="28"/>
          <w:szCs w:val="28"/>
        </w:rPr>
        <w:br/>
        <w:t>(ФГБОУ ВО «КубГУ»)</w:t>
      </w:r>
    </w:p>
    <w:p w14:paraId="019944EF" w14:textId="16B6084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r w:rsidRPr="00C35133">
        <w:rPr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C35133">
        <w:rPr>
          <w:color w:val="000000"/>
          <w:sz w:val="28"/>
          <w:szCs w:val="28"/>
        </w:rPr>
        <w:br/>
        <w:t xml:space="preserve">Кафедра </w:t>
      </w:r>
      <w:r w:rsidRPr="00C35133">
        <w:rPr>
          <w:color w:val="000000"/>
          <w:sz w:val="28"/>
          <w:szCs w:val="28"/>
          <w:lang w:val="ru-RU"/>
        </w:rPr>
        <w:t>информационных технологий</w:t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</w:p>
    <w:p w14:paraId="48FEFADF" w14:textId="3FFC61A4" w:rsidR="00142AD3" w:rsidRPr="00C35133" w:rsidRDefault="00C35133" w:rsidP="003F16E9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br/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>ОТЧЁТ О ВЫПОЛНЕНИИ ЛАБОРАТОРНОЙ РАБОТЕ №1 ПО ДИСЦИПЛИНЕ</w:t>
      </w:r>
      <w:r w:rsidRPr="00C35133">
        <w:rPr>
          <w:rFonts w:ascii="Times New Roman" w:hAnsi="Times New Roman"/>
          <w:b/>
          <w:bCs/>
          <w:sz w:val="28"/>
          <w:szCs w:val="28"/>
        </w:rPr>
        <w:t xml:space="preserve"> «</w:t>
      </w:r>
      <w:r w:rsidR="009A5D64">
        <w:rPr>
          <w:rFonts w:ascii="Times New Roman" w:hAnsi="Times New Roman"/>
          <w:b/>
          <w:sz w:val="28"/>
          <w:szCs w:val="28"/>
        </w:rPr>
        <w:t>КОЛЛЕКТИВНАЯ РАЗРАБОТКА ПРИЛОЖЕНИЙ</w:t>
      </w:r>
      <w:r w:rsidRPr="00C35133">
        <w:rPr>
          <w:rFonts w:ascii="Times New Roman" w:hAnsi="Times New Roman"/>
          <w:b/>
          <w:bCs/>
          <w:sz w:val="28"/>
          <w:szCs w:val="28"/>
        </w:rPr>
        <w:t>»</w:t>
      </w:r>
    </w:p>
    <w:p w14:paraId="78EB09E3" w14:textId="77777777" w:rsidR="00142AD3" w:rsidRPr="00C35133" w:rsidRDefault="00142AD3" w:rsidP="00142AD3">
      <w:pPr>
        <w:pStyle w:val="a5"/>
        <w:jc w:val="center"/>
        <w:rPr>
          <w:b w:val="0"/>
          <w:sz w:val="28"/>
          <w:szCs w:val="28"/>
        </w:rPr>
      </w:pPr>
    </w:p>
    <w:p w14:paraId="6BE7313D" w14:textId="77777777" w:rsidR="00142AD3" w:rsidRPr="00C35133" w:rsidRDefault="00142AD3" w:rsidP="00142AD3">
      <w:pPr>
        <w:pStyle w:val="a5"/>
        <w:jc w:val="center"/>
        <w:rPr>
          <w:b w:val="0"/>
          <w:color w:val="000000"/>
          <w:sz w:val="28"/>
          <w:szCs w:val="28"/>
        </w:rPr>
      </w:pPr>
    </w:p>
    <w:p w14:paraId="1F58E108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2FBDAAB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1A4B6B9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5A6BB81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7182B062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3DB591DE" w14:textId="08B60B7B" w:rsidR="00142AD3" w:rsidRPr="00C35133" w:rsidRDefault="00142AD3" w:rsidP="00142AD3">
      <w:pPr>
        <w:rPr>
          <w:rFonts w:ascii="Times New Roman" w:hAnsi="Times New Roman"/>
          <w:sz w:val="28"/>
          <w:szCs w:val="28"/>
        </w:rPr>
      </w:pPr>
      <w:bookmarkStart w:id="1" w:name="_Toc533534897"/>
      <w:r w:rsidRPr="00C35133">
        <w:rPr>
          <w:rFonts w:ascii="Times New Roman" w:hAnsi="Times New Roman"/>
          <w:sz w:val="28"/>
          <w:szCs w:val="28"/>
        </w:rPr>
        <w:t>Работу выполнил</w:t>
      </w:r>
      <w:r w:rsidR="00FD7C62">
        <w:rPr>
          <w:rFonts w:ascii="Times New Roman" w:hAnsi="Times New Roman"/>
          <w:sz w:val="28"/>
          <w:szCs w:val="28"/>
        </w:rPr>
        <w:t>и</w:t>
      </w:r>
      <w:r w:rsidR="003237AF">
        <w:rPr>
          <w:rFonts w:ascii="Times New Roman" w:hAnsi="Times New Roman"/>
          <w:sz w:val="28"/>
          <w:szCs w:val="28"/>
        </w:rPr>
        <w:t xml:space="preserve"> студент</w:t>
      </w:r>
      <w:r w:rsidR="00FD7C62">
        <w:rPr>
          <w:rFonts w:ascii="Times New Roman" w:hAnsi="Times New Roman"/>
          <w:sz w:val="28"/>
          <w:szCs w:val="28"/>
        </w:rPr>
        <w:t>ы</w:t>
      </w:r>
      <w:r w:rsidR="003237AF">
        <w:rPr>
          <w:rFonts w:ascii="Times New Roman" w:hAnsi="Times New Roman"/>
          <w:sz w:val="28"/>
          <w:szCs w:val="28"/>
        </w:rPr>
        <w:t xml:space="preserve"> 4ИТ</w:t>
      </w:r>
      <w:r w:rsidRPr="00C35133">
        <w:rPr>
          <w:rFonts w:ascii="Times New Roman" w:hAnsi="Times New Roman"/>
          <w:sz w:val="28"/>
          <w:szCs w:val="28"/>
        </w:rPr>
        <w:t>_________________________</w:t>
      </w:r>
      <w:bookmarkEnd w:id="1"/>
      <w:r w:rsidRPr="00C35133">
        <w:rPr>
          <w:rFonts w:ascii="Times New Roman" w:hAnsi="Times New Roman"/>
          <w:sz w:val="28"/>
          <w:szCs w:val="28"/>
          <w:lang w:val="en-US"/>
        </w:rPr>
        <w:t> </w:t>
      </w:r>
      <w:r w:rsidRPr="00C35133">
        <w:rPr>
          <w:rFonts w:ascii="Times New Roman" w:hAnsi="Times New Roman"/>
          <w:sz w:val="28"/>
          <w:szCs w:val="28"/>
        </w:rPr>
        <w:t xml:space="preserve">Д. А. </w:t>
      </w:r>
      <w:proofErr w:type="spellStart"/>
      <w:r w:rsidRPr="00C35133">
        <w:rPr>
          <w:rFonts w:ascii="Times New Roman" w:hAnsi="Times New Roman"/>
          <w:sz w:val="28"/>
          <w:szCs w:val="28"/>
        </w:rPr>
        <w:t>Арабова</w:t>
      </w:r>
      <w:proofErr w:type="spellEnd"/>
      <w:r w:rsidR="000C7D7F">
        <w:rPr>
          <w:rFonts w:ascii="Times New Roman" w:hAnsi="Times New Roman"/>
          <w:sz w:val="28"/>
          <w:szCs w:val="28"/>
        </w:rPr>
        <w:t>, И.А. Стешенко, М.А.</w:t>
      </w:r>
      <w:r w:rsidR="00D13EFB">
        <w:rPr>
          <w:rFonts w:ascii="Times New Roman" w:hAnsi="Times New Roman"/>
          <w:sz w:val="28"/>
          <w:szCs w:val="28"/>
        </w:rPr>
        <w:t xml:space="preserve"> </w:t>
      </w:r>
      <w:r w:rsidR="000C7D7F">
        <w:rPr>
          <w:rFonts w:ascii="Times New Roman" w:hAnsi="Times New Roman"/>
          <w:sz w:val="28"/>
          <w:szCs w:val="28"/>
        </w:rPr>
        <w:t xml:space="preserve">Затонская </w:t>
      </w:r>
    </w:p>
    <w:p w14:paraId="79A9CBA2" w14:textId="77777777" w:rsidR="00142AD3" w:rsidRPr="00C35133" w:rsidRDefault="00142AD3" w:rsidP="00142AD3">
      <w:pPr>
        <w:jc w:val="center"/>
        <w:rPr>
          <w:rFonts w:ascii="Times New Roman" w:hAnsi="Times New Roman"/>
          <w:sz w:val="28"/>
          <w:szCs w:val="28"/>
        </w:rPr>
      </w:pPr>
    </w:p>
    <w:p w14:paraId="01F60BD4" w14:textId="77777777" w:rsidR="00142AD3" w:rsidRPr="00FD7C62" w:rsidRDefault="00142AD3" w:rsidP="00142AD3">
      <w:pPr>
        <w:pStyle w:val="a5"/>
        <w:rPr>
          <w:b w:val="0"/>
          <w:color w:val="000000"/>
          <w:sz w:val="28"/>
          <w:szCs w:val="28"/>
          <w:lang w:val="ru-RU"/>
        </w:rPr>
      </w:pPr>
    </w:p>
    <w:p w14:paraId="57306ECC" w14:textId="623EA090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  <w:lang w:val="ru-RU"/>
        </w:rPr>
      </w:pPr>
      <w:r w:rsidRPr="00C35133">
        <w:rPr>
          <w:b w:val="0"/>
          <w:color w:val="000000"/>
          <w:sz w:val="28"/>
          <w:szCs w:val="28"/>
        </w:rPr>
        <w:t>Проверил</w:t>
      </w:r>
      <w:r w:rsidR="003237AF">
        <w:rPr>
          <w:b w:val="0"/>
          <w:color w:val="000000"/>
          <w:sz w:val="28"/>
          <w:szCs w:val="28"/>
          <w:lang w:val="ru-RU"/>
        </w:rPr>
        <w:t xml:space="preserve"> доцент кафедры ИТ</w:t>
      </w:r>
      <w:r w:rsidRPr="00C35133">
        <w:rPr>
          <w:b w:val="0"/>
          <w:color w:val="000000"/>
          <w:sz w:val="28"/>
          <w:szCs w:val="28"/>
          <w:lang w:val="ru-RU"/>
        </w:rPr>
        <w:t>______</w:t>
      </w:r>
      <w:r w:rsidRPr="00C35133">
        <w:rPr>
          <w:rStyle w:val="extended-textshort"/>
          <w:b w:val="0"/>
          <w:bCs w:val="0"/>
          <w:sz w:val="28"/>
          <w:szCs w:val="28"/>
        </w:rPr>
        <w:t>__</w:t>
      </w:r>
      <w:r w:rsidRPr="00C35133">
        <w:rPr>
          <w:b w:val="0"/>
          <w:color w:val="000000"/>
          <w:sz w:val="28"/>
          <w:szCs w:val="28"/>
        </w:rPr>
        <w:t>__________</w:t>
      </w:r>
      <w:r w:rsidRPr="00C35133">
        <w:rPr>
          <w:b w:val="0"/>
          <w:color w:val="000000"/>
          <w:sz w:val="28"/>
          <w:szCs w:val="28"/>
          <w:lang w:val="ru-RU"/>
        </w:rPr>
        <w:t>___</w:t>
      </w:r>
      <w:r w:rsidRPr="00C35133">
        <w:rPr>
          <w:b w:val="0"/>
          <w:color w:val="000000"/>
          <w:sz w:val="28"/>
          <w:szCs w:val="28"/>
        </w:rPr>
        <w:t>_____</w:t>
      </w:r>
      <w:r w:rsidRPr="00C35133">
        <w:rPr>
          <w:rStyle w:val="extended-textshort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C35133">
        <w:rPr>
          <w:rStyle w:val="extended-textshort"/>
          <w:b w:val="0"/>
          <w:bCs w:val="0"/>
          <w:sz w:val="28"/>
          <w:szCs w:val="28"/>
          <w:lang w:val="ru-RU"/>
        </w:rPr>
        <w:t>А.Н.Полетайкин</w:t>
      </w:r>
      <w:proofErr w:type="spellEnd"/>
    </w:p>
    <w:p w14:paraId="78177D72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834807E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3221D6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8CCF9C2" w14:textId="77777777" w:rsidR="00142AD3" w:rsidRPr="00C35133" w:rsidRDefault="00142AD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181CE233" w14:textId="77777777" w:rsidR="00C35133" w:rsidRPr="00C35133" w:rsidRDefault="00C3513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04F0898A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Краснодар</w:t>
      </w:r>
    </w:p>
    <w:p w14:paraId="1AD93572" w14:textId="2BE91D85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202</w:t>
      </w:r>
      <w:r w:rsidR="00946FC4">
        <w:rPr>
          <w:rFonts w:ascii="Times New Roman" w:hAnsi="Times New Roman"/>
          <w:color w:val="000000"/>
          <w:sz w:val="28"/>
          <w:szCs w:val="28"/>
        </w:rPr>
        <w:t>4</w:t>
      </w:r>
    </w:p>
    <w:p w14:paraId="3E615AAB" w14:textId="77777777" w:rsidR="00626B82" w:rsidRDefault="00626B82"/>
    <w:p w14:paraId="5BD99172" w14:textId="77777777" w:rsidR="002509A9" w:rsidRPr="002509A9" w:rsidRDefault="002509A9" w:rsidP="002509A9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6E02BC">
        <w:rPr>
          <w:rFonts w:ascii="Times New Roman" w:hAnsi="Times New Roman"/>
          <w:b/>
          <w:sz w:val="28"/>
          <w:szCs w:val="28"/>
        </w:rPr>
        <w:lastRenderedPageBreak/>
        <w:t>Тема</w:t>
      </w:r>
      <w:r w:rsidRPr="002509A9">
        <w:rPr>
          <w:rFonts w:ascii="Times New Roman" w:hAnsi="Times New Roman"/>
          <w:sz w:val="28"/>
          <w:szCs w:val="28"/>
        </w:rPr>
        <w:t>: Создание командного проекта</w:t>
      </w:r>
    </w:p>
    <w:p w14:paraId="54DA0991" w14:textId="37AB21D5" w:rsidR="002509A9" w:rsidRPr="002509A9" w:rsidRDefault="002509A9" w:rsidP="002509A9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6E02BC">
        <w:rPr>
          <w:rFonts w:ascii="Times New Roman" w:hAnsi="Times New Roman"/>
          <w:b/>
          <w:sz w:val="28"/>
          <w:szCs w:val="28"/>
        </w:rPr>
        <w:t>Цель лабораторной работы</w:t>
      </w:r>
      <w:r w:rsidRPr="002509A9">
        <w:rPr>
          <w:rFonts w:ascii="Times New Roman" w:hAnsi="Times New Roman"/>
          <w:sz w:val="28"/>
          <w:szCs w:val="28"/>
        </w:rPr>
        <w:t>: получить практические навыки в создании инфраструктуры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09A9">
        <w:rPr>
          <w:rFonts w:ascii="Times New Roman" w:hAnsi="Times New Roman"/>
          <w:sz w:val="28"/>
          <w:szCs w:val="28"/>
        </w:rPr>
        <w:t>командного проекта, а также в создании и администрировании команды проекта</w:t>
      </w:r>
    </w:p>
    <w:p w14:paraId="4BADE3EE" w14:textId="77777777" w:rsidR="002509A9" w:rsidRPr="006E02BC" w:rsidRDefault="002509A9" w:rsidP="002509A9">
      <w:pPr>
        <w:spacing w:after="200" w:line="257" w:lineRule="auto"/>
        <w:ind w:firstLine="426"/>
        <w:rPr>
          <w:rFonts w:ascii="Times New Roman" w:hAnsi="Times New Roman"/>
          <w:b/>
          <w:sz w:val="28"/>
          <w:szCs w:val="28"/>
        </w:rPr>
      </w:pPr>
      <w:r w:rsidRPr="006E02BC">
        <w:rPr>
          <w:rFonts w:ascii="Times New Roman" w:hAnsi="Times New Roman"/>
          <w:b/>
          <w:sz w:val="28"/>
          <w:szCs w:val="28"/>
        </w:rPr>
        <w:t>Задание</w:t>
      </w:r>
    </w:p>
    <w:p w14:paraId="58A24851" w14:textId="0B3CB657" w:rsidR="002509A9" w:rsidRPr="002509A9" w:rsidRDefault="002509A9" w:rsidP="002509A9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2509A9">
        <w:rPr>
          <w:rFonts w:ascii="Times New Roman" w:hAnsi="Times New Roman"/>
          <w:sz w:val="28"/>
          <w:szCs w:val="28"/>
        </w:rPr>
        <w:t xml:space="preserve">1. Выполнить подключение к </w:t>
      </w:r>
      <w:proofErr w:type="spellStart"/>
      <w:r w:rsidRPr="002509A9">
        <w:rPr>
          <w:rFonts w:ascii="Times New Roman" w:hAnsi="Times New Roman"/>
          <w:sz w:val="28"/>
          <w:szCs w:val="28"/>
        </w:rPr>
        <w:t>Azure</w:t>
      </w:r>
      <w:proofErr w:type="spellEnd"/>
      <w:r w:rsidRPr="002509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09A9">
        <w:rPr>
          <w:rFonts w:ascii="Times New Roman" w:hAnsi="Times New Roman"/>
          <w:sz w:val="28"/>
          <w:szCs w:val="28"/>
        </w:rPr>
        <w:t>DevOps</w:t>
      </w:r>
      <w:proofErr w:type="spellEnd"/>
      <w:r w:rsidRPr="002509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09A9">
        <w:rPr>
          <w:rFonts w:ascii="Times New Roman" w:hAnsi="Times New Roman"/>
          <w:sz w:val="28"/>
          <w:szCs w:val="28"/>
        </w:rPr>
        <w:t>Server</w:t>
      </w:r>
      <w:proofErr w:type="spellEnd"/>
      <w:r w:rsidRPr="002509A9">
        <w:rPr>
          <w:rFonts w:ascii="Times New Roman" w:hAnsi="Times New Roman"/>
          <w:sz w:val="28"/>
          <w:szCs w:val="28"/>
        </w:rPr>
        <w:t xml:space="preserve"> через персональную учетную запись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09A9">
        <w:rPr>
          <w:rFonts w:ascii="Times New Roman" w:hAnsi="Times New Roman"/>
          <w:sz w:val="28"/>
          <w:szCs w:val="28"/>
        </w:rPr>
        <w:t>Microsoft</w:t>
      </w:r>
      <w:proofErr w:type="spellEnd"/>
      <w:r w:rsidRPr="002509A9">
        <w:rPr>
          <w:rFonts w:ascii="Times New Roman" w:hAnsi="Times New Roman"/>
          <w:sz w:val="28"/>
          <w:szCs w:val="28"/>
        </w:rPr>
        <w:t>. При необходимости создать её.</w:t>
      </w:r>
    </w:p>
    <w:p w14:paraId="2F1F71E2" w14:textId="2820C9C3" w:rsidR="002509A9" w:rsidRDefault="002509A9" w:rsidP="002509A9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2509A9">
        <w:rPr>
          <w:rFonts w:ascii="Times New Roman" w:hAnsi="Times New Roman"/>
          <w:sz w:val="28"/>
          <w:szCs w:val="28"/>
        </w:rPr>
        <w:t>2. При помощи панели «Командный обозреватель» создать командный проект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09A9">
        <w:rPr>
          <w:rFonts w:ascii="Times New Roman" w:hAnsi="Times New Roman"/>
          <w:sz w:val="28"/>
          <w:szCs w:val="28"/>
        </w:rPr>
        <w:t>разработке программного приложения и выполнить его первичную настройку</w:t>
      </w:r>
    </w:p>
    <w:p w14:paraId="0CE90295" w14:textId="59282575" w:rsidR="006E02BC" w:rsidRDefault="006E02BC" w:rsidP="002509A9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6E02BC">
        <w:rPr>
          <w:rFonts w:ascii="Times New Roman" w:hAnsi="Times New Roman"/>
          <w:b/>
          <w:sz w:val="28"/>
          <w:szCs w:val="28"/>
        </w:rPr>
        <w:t>Индивидуальная тема</w:t>
      </w:r>
      <w:r w:rsidRPr="0026373E">
        <w:rPr>
          <w:rFonts w:ascii="Times New Roman" w:hAnsi="Times New Roman"/>
          <w:sz w:val="28"/>
          <w:szCs w:val="28"/>
        </w:rPr>
        <w:t xml:space="preserve">: </w:t>
      </w:r>
      <w:r w:rsidR="00C93EBE">
        <w:rPr>
          <w:rFonts w:ascii="Times New Roman" w:hAnsi="Times New Roman"/>
          <w:sz w:val="28"/>
          <w:szCs w:val="28"/>
        </w:rPr>
        <w:t>Программная система а</w:t>
      </w:r>
      <w:r>
        <w:rPr>
          <w:rFonts w:ascii="Times New Roman" w:hAnsi="Times New Roman"/>
          <w:sz w:val="28"/>
          <w:szCs w:val="28"/>
        </w:rPr>
        <w:t>нализ</w:t>
      </w:r>
      <w:r w:rsidR="00C93EB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курса валют</w:t>
      </w:r>
    </w:p>
    <w:p w14:paraId="33E2D04A" w14:textId="505F32B6" w:rsidR="006E02BC" w:rsidRDefault="006E02BC" w:rsidP="002509A9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Подключим</w:t>
      </w:r>
      <w:r w:rsidRPr="006E02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2BC">
        <w:rPr>
          <w:rFonts w:ascii="Times New Roman" w:hAnsi="Times New Roman"/>
          <w:sz w:val="28"/>
          <w:szCs w:val="28"/>
        </w:rPr>
        <w:t>Azure</w:t>
      </w:r>
      <w:proofErr w:type="spellEnd"/>
      <w:r w:rsidRPr="006E02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2BC">
        <w:rPr>
          <w:rFonts w:ascii="Times New Roman" w:hAnsi="Times New Roman"/>
          <w:sz w:val="28"/>
          <w:szCs w:val="28"/>
        </w:rPr>
        <w:t>DevOps</w:t>
      </w:r>
      <w:proofErr w:type="spellEnd"/>
      <w:r w:rsidRPr="006E02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2BC"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нашего проекта. Для этого</w:t>
      </w:r>
      <w:r w:rsidRPr="006E02BC">
        <w:rPr>
          <w:rFonts w:ascii="Times New Roman" w:hAnsi="Times New Roman"/>
          <w:sz w:val="28"/>
          <w:szCs w:val="28"/>
        </w:rPr>
        <w:t xml:space="preserve"> следует запустить интегрированную среду </w:t>
      </w:r>
      <w:proofErr w:type="spellStart"/>
      <w:r w:rsidRPr="006E02BC">
        <w:rPr>
          <w:rFonts w:ascii="Times New Roman" w:hAnsi="Times New Roman"/>
          <w:sz w:val="28"/>
          <w:szCs w:val="28"/>
        </w:rPr>
        <w:t>Visual</w:t>
      </w:r>
      <w:proofErr w:type="spellEnd"/>
      <w:r w:rsidRPr="006E02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2BC">
        <w:rPr>
          <w:rFonts w:ascii="Times New Roman" w:hAnsi="Times New Roman"/>
          <w:sz w:val="28"/>
          <w:szCs w:val="28"/>
        </w:rPr>
        <w:t>Studio</w:t>
      </w:r>
      <w:proofErr w:type="spellEnd"/>
      <w:r w:rsidRPr="006E02BC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22</w:t>
      </w:r>
      <w:r w:rsidRPr="006E02BC">
        <w:rPr>
          <w:rFonts w:ascii="Times New Roman" w:hAnsi="Times New Roman"/>
          <w:sz w:val="28"/>
          <w:szCs w:val="28"/>
        </w:rPr>
        <w:t xml:space="preserve">. Вызвать </w:t>
      </w:r>
      <w:proofErr w:type="spellStart"/>
      <w:r w:rsidRPr="006E02BC">
        <w:rPr>
          <w:rFonts w:ascii="Times New Roman" w:hAnsi="Times New Roman"/>
          <w:sz w:val="28"/>
          <w:szCs w:val="28"/>
        </w:rPr>
        <w:t>Team</w:t>
      </w:r>
      <w:proofErr w:type="spellEnd"/>
      <w:r w:rsidRPr="006E02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2BC">
        <w:rPr>
          <w:rFonts w:ascii="Times New Roman" w:hAnsi="Times New Roman"/>
          <w:sz w:val="28"/>
          <w:szCs w:val="28"/>
        </w:rPr>
        <w:t>Explorer</w:t>
      </w:r>
      <w:proofErr w:type="spellEnd"/>
      <w:r w:rsidRPr="006E02B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находящийся во вкладке 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02B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рис. 1</w:t>
      </w:r>
      <w:r w:rsidRPr="006E02BC">
        <w:rPr>
          <w:rFonts w:ascii="Times New Roman" w:hAnsi="Times New Roman"/>
          <w:sz w:val="28"/>
          <w:szCs w:val="28"/>
        </w:rPr>
        <w:t xml:space="preserve">), чтобы просмотреть действия </w:t>
      </w:r>
      <w:proofErr w:type="spellStart"/>
      <w:r w:rsidRPr="006E02BC">
        <w:rPr>
          <w:rFonts w:ascii="Times New Roman" w:hAnsi="Times New Roman"/>
          <w:sz w:val="28"/>
          <w:szCs w:val="28"/>
        </w:rPr>
        <w:t>Azure</w:t>
      </w:r>
      <w:proofErr w:type="spellEnd"/>
      <w:r w:rsidRPr="006E02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2BC">
        <w:rPr>
          <w:rFonts w:ascii="Times New Roman" w:hAnsi="Times New Roman"/>
          <w:sz w:val="28"/>
          <w:szCs w:val="28"/>
        </w:rPr>
        <w:t>DevOps</w:t>
      </w:r>
      <w:proofErr w:type="spellEnd"/>
      <w:r w:rsidRPr="006E02BC">
        <w:rPr>
          <w:rFonts w:ascii="Times New Roman" w:hAnsi="Times New Roman"/>
          <w:sz w:val="28"/>
          <w:szCs w:val="28"/>
        </w:rPr>
        <w:t xml:space="preserve"> (рис. </w:t>
      </w:r>
      <w:r>
        <w:rPr>
          <w:rFonts w:ascii="Times New Roman" w:hAnsi="Times New Roman"/>
          <w:sz w:val="28"/>
          <w:szCs w:val="28"/>
        </w:rPr>
        <w:t>2</w:t>
      </w:r>
      <w:r w:rsidRPr="006E02BC">
        <w:rPr>
          <w:rFonts w:ascii="Times New Roman" w:hAnsi="Times New Roman"/>
          <w:sz w:val="28"/>
          <w:szCs w:val="28"/>
        </w:rPr>
        <w:t>) и проследовать по ссылке “</w:t>
      </w:r>
      <w:r>
        <w:rPr>
          <w:rFonts w:ascii="Times New Roman" w:hAnsi="Times New Roman"/>
          <w:sz w:val="28"/>
          <w:szCs w:val="28"/>
          <w:lang w:val="en-US"/>
        </w:rPr>
        <w:t>Connect</w:t>
      </w:r>
      <w:r w:rsidRPr="006E02BC">
        <w:rPr>
          <w:rFonts w:ascii="Times New Roman" w:hAnsi="Times New Roman"/>
          <w:sz w:val="28"/>
          <w:szCs w:val="28"/>
        </w:rPr>
        <w:t>…”.</w:t>
      </w:r>
    </w:p>
    <w:p w14:paraId="6F295C16" w14:textId="77777777" w:rsidR="008167E0" w:rsidRDefault="008167E0" w:rsidP="002509A9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</w:p>
    <w:p w14:paraId="0564937E" w14:textId="7FEF2529" w:rsidR="006E02BC" w:rsidRDefault="006E02BC" w:rsidP="008167E0">
      <w:pPr>
        <w:spacing w:after="200" w:line="257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6E02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A11AD35" wp14:editId="432EC8F5">
            <wp:extent cx="3000794" cy="36581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A16A" w14:textId="52D6107E" w:rsidR="006E02BC" w:rsidRPr="008167E0" w:rsidRDefault="006E02BC" w:rsidP="008167E0">
      <w:pPr>
        <w:spacing w:after="200" w:line="257" w:lineRule="auto"/>
        <w:ind w:firstLine="426"/>
        <w:jc w:val="center"/>
        <w:rPr>
          <w:rFonts w:ascii="Times New Roman" w:hAnsi="Times New Roman"/>
          <w:sz w:val="24"/>
          <w:szCs w:val="24"/>
          <w:lang w:val="en-US"/>
        </w:rPr>
      </w:pPr>
      <w:r w:rsidRPr="008167E0">
        <w:rPr>
          <w:rFonts w:ascii="Times New Roman" w:hAnsi="Times New Roman"/>
          <w:sz w:val="24"/>
          <w:szCs w:val="24"/>
        </w:rPr>
        <w:t>Рисунок 1</w:t>
      </w:r>
      <w:r w:rsidR="008167E0" w:rsidRPr="008167E0">
        <w:rPr>
          <w:rFonts w:ascii="Times New Roman" w:hAnsi="Times New Roman"/>
          <w:sz w:val="24"/>
          <w:szCs w:val="24"/>
        </w:rPr>
        <w:t xml:space="preserve"> – Вызов </w:t>
      </w:r>
      <w:r w:rsidR="008167E0" w:rsidRPr="008167E0">
        <w:rPr>
          <w:rFonts w:ascii="Times New Roman" w:hAnsi="Times New Roman"/>
          <w:sz w:val="24"/>
          <w:szCs w:val="24"/>
          <w:lang w:val="en-US"/>
        </w:rPr>
        <w:t>Team Explorer</w:t>
      </w:r>
    </w:p>
    <w:p w14:paraId="25A1F010" w14:textId="5EA44CDB" w:rsidR="006E02BC" w:rsidRDefault="006E02BC" w:rsidP="008167E0">
      <w:pPr>
        <w:spacing w:after="200" w:line="257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6E02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E9C60CB" wp14:editId="603A1ED7">
            <wp:extent cx="3229426" cy="320084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4A18" w14:textId="360F0437" w:rsidR="006E02BC" w:rsidRDefault="006E02BC" w:rsidP="008167E0">
      <w:pPr>
        <w:spacing w:after="200" w:line="257" w:lineRule="auto"/>
        <w:ind w:firstLine="426"/>
        <w:jc w:val="center"/>
        <w:rPr>
          <w:rFonts w:ascii="Times New Roman" w:hAnsi="Times New Roman"/>
          <w:sz w:val="24"/>
          <w:szCs w:val="24"/>
          <w:lang w:val="en-US"/>
        </w:rPr>
      </w:pPr>
      <w:r w:rsidRPr="008167E0">
        <w:rPr>
          <w:rFonts w:ascii="Times New Roman" w:hAnsi="Times New Roman"/>
          <w:sz w:val="24"/>
          <w:szCs w:val="24"/>
        </w:rPr>
        <w:t>Рисунок 2</w:t>
      </w:r>
      <w:r w:rsidR="008167E0" w:rsidRPr="008167E0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8167E0" w:rsidRPr="008167E0">
        <w:rPr>
          <w:rFonts w:ascii="Times New Roman" w:hAnsi="Times New Roman"/>
          <w:sz w:val="24"/>
          <w:szCs w:val="24"/>
        </w:rPr>
        <w:t xml:space="preserve">Панель </w:t>
      </w:r>
      <w:r w:rsidR="008167E0" w:rsidRPr="008167E0">
        <w:rPr>
          <w:rFonts w:ascii="Times New Roman" w:hAnsi="Times New Roman"/>
          <w:sz w:val="24"/>
          <w:szCs w:val="24"/>
          <w:lang w:val="en-US"/>
        </w:rPr>
        <w:t>Team Explorer</w:t>
      </w:r>
    </w:p>
    <w:p w14:paraId="79218B38" w14:textId="77777777" w:rsidR="00D70DA3" w:rsidRPr="008167E0" w:rsidRDefault="00D70DA3" w:rsidP="008167E0">
      <w:pPr>
        <w:spacing w:after="200" w:line="257" w:lineRule="auto"/>
        <w:ind w:firstLine="426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3F17A8D8" w14:textId="22A6D704" w:rsidR="008167E0" w:rsidRDefault="008167E0" w:rsidP="008167E0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8167E0">
        <w:rPr>
          <w:rFonts w:ascii="Times New Roman" w:hAnsi="Times New Roman"/>
          <w:sz w:val="28"/>
          <w:szCs w:val="28"/>
        </w:rPr>
        <w:t xml:space="preserve">В появившемся диалоговом окне (рис. 3) войти в персональную учетную запись </w:t>
      </w:r>
      <w:proofErr w:type="spellStart"/>
      <w:r w:rsidRPr="008167E0">
        <w:rPr>
          <w:rFonts w:ascii="Times New Roman" w:hAnsi="Times New Roman"/>
          <w:sz w:val="28"/>
          <w:szCs w:val="28"/>
        </w:rPr>
        <w:t>Microsoft</w:t>
      </w:r>
      <w:proofErr w:type="spellEnd"/>
      <w:r w:rsidRPr="008167E0">
        <w:rPr>
          <w:rFonts w:ascii="Times New Roman" w:hAnsi="Times New Roman"/>
          <w:sz w:val="28"/>
          <w:szCs w:val="28"/>
        </w:rPr>
        <w:t>, либо создать её, если таковой не имеется.</w:t>
      </w:r>
      <w:r>
        <w:rPr>
          <w:rFonts w:ascii="Times New Roman" w:hAnsi="Times New Roman"/>
          <w:sz w:val="28"/>
          <w:szCs w:val="28"/>
        </w:rPr>
        <w:t xml:space="preserve"> После этого выбрать </w:t>
      </w:r>
      <w:proofErr w:type="gramStart"/>
      <w:r>
        <w:rPr>
          <w:rFonts w:ascii="Times New Roman" w:hAnsi="Times New Roman"/>
          <w:sz w:val="28"/>
          <w:szCs w:val="28"/>
        </w:rPr>
        <w:t>сервер(</w:t>
      </w:r>
      <w:proofErr w:type="gramEnd"/>
      <w:r>
        <w:rPr>
          <w:rFonts w:ascii="Times New Roman" w:hAnsi="Times New Roman"/>
          <w:sz w:val="28"/>
          <w:szCs w:val="28"/>
        </w:rPr>
        <w:t>рис. 4).</w:t>
      </w:r>
    </w:p>
    <w:p w14:paraId="75937C28" w14:textId="77777777" w:rsidR="00D70DA3" w:rsidRPr="008167E0" w:rsidRDefault="00D70DA3" w:rsidP="008167E0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</w:p>
    <w:p w14:paraId="269B4749" w14:textId="27BD6A34" w:rsidR="008167E0" w:rsidRDefault="008167E0" w:rsidP="008167E0">
      <w:pPr>
        <w:spacing w:after="200" w:line="257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3641F4">
        <w:rPr>
          <w:noProof/>
        </w:rPr>
        <w:drawing>
          <wp:inline distT="0" distB="0" distL="0" distR="0" wp14:anchorId="541B1794" wp14:editId="0F31DA2F">
            <wp:extent cx="3619989" cy="335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893" cy="336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03F7" w14:textId="3C4F057C" w:rsidR="008167E0" w:rsidRPr="00BB1549" w:rsidRDefault="008167E0" w:rsidP="008167E0">
      <w:pPr>
        <w:spacing w:after="200" w:line="257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 w:rsidRPr="00BB1549">
        <w:rPr>
          <w:rFonts w:ascii="Times New Roman" w:hAnsi="Times New Roman"/>
          <w:sz w:val="24"/>
          <w:szCs w:val="24"/>
        </w:rPr>
        <w:t xml:space="preserve">Рисунок 3 – Подключение </w:t>
      </w:r>
      <w:r w:rsidR="00BB1549" w:rsidRPr="00BB1549">
        <w:rPr>
          <w:rFonts w:ascii="Times New Roman" w:hAnsi="Times New Roman"/>
          <w:sz w:val="24"/>
          <w:szCs w:val="24"/>
        </w:rPr>
        <w:t xml:space="preserve">к </w:t>
      </w:r>
      <w:r w:rsidR="00BB1549" w:rsidRPr="00BB1549">
        <w:rPr>
          <w:rFonts w:ascii="Times New Roman" w:hAnsi="Times New Roman"/>
          <w:sz w:val="24"/>
          <w:szCs w:val="24"/>
          <w:lang w:val="en-US"/>
        </w:rPr>
        <w:t>Azure</w:t>
      </w:r>
      <w:r w:rsidR="00BB1549" w:rsidRPr="00BB1549">
        <w:rPr>
          <w:rFonts w:ascii="Times New Roman" w:hAnsi="Times New Roman"/>
          <w:sz w:val="24"/>
          <w:szCs w:val="24"/>
        </w:rPr>
        <w:t xml:space="preserve"> </w:t>
      </w:r>
      <w:r w:rsidR="00BB1549" w:rsidRPr="00BB1549">
        <w:rPr>
          <w:rFonts w:ascii="Times New Roman" w:hAnsi="Times New Roman"/>
          <w:sz w:val="24"/>
          <w:szCs w:val="24"/>
          <w:lang w:val="en-US"/>
        </w:rPr>
        <w:t>DevOps</w:t>
      </w:r>
    </w:p>
    <w:p w14:paraId="61E397B6" w14:textId="00D1FE3C" w:rsidR="008167E0" w:rsidRDefault="008167E0" w:rsidP="00BB1549">
      <w:pPr>
        <w:spacing w:after="200" w:line="257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FB01F1">
        <w:rPr>
          <w:noProof/>
          <w:lang w:val="en-US"/>
        </w:rPr>
        <w:lastRenderedPageBreak/>
        <w:drawing>
          <wp:inline distT="0" distB="0" distL="0" distR="0" wp14:anchorId="4BB20EAA" wp14:editId="284726AF">
            <wp:extent cx="3583592" cy="517629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808" cy="518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06DC" w14:textId="34963852" w:rsidR="008167E0" w:rsidRDefault="008167E0" w:rsidP="00BB1549">
      <w:pPr>
        <w:spacing w:after="200" w:line="257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 w:rsidRPr="00BB1549">
        <w:rPr>
          <w:rFonts w:ascii="Times New Roman" w:hAnsi="Times New Roman"/>
          <w:sz w:val="24"/>
          <w:szCs w:val="24"/>
        </w:rPr>
        <w:t>Рисунок 4 – Выбор сервера</w:t>
      </w:r>
    </w:p>
    <w:p w14:paraId="01FB76E9" w14:textId="77777777" w:rsidR="00BB1549" w:rsidRPr="00BB1549" w:rsidRDefault="00BB1549" w:rsidP="00BB1549">
      <w:pPr>
        <w:spacing w:after="200" w:line="257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7B7998EB" w14:textId="7475DA5A" w:rsidR="008167E0" w:rsidRPr="008167E0" w:rsidRDefault="008167E0" w:rsidP="002509A9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8167E0">
        <w:rPr>
          <w:rFonts w:ascii="Times New Roman" w:hAnsi="Times New Roman"/>
          <w:sz w:val="28"/>
          <w:szCs w:val="28"/>
        </w:rPr>
        <w:t xml:space="preserve">В результате </w:t>
      </w:r>
      <w:proofErr w:type="spellStart"/>
      <w:r w:rsidRPr="008167E0">
        <w:rPr>
          <w:rFonts w:ascii="Times New Roman" w:hAnsi="Times New Roman"/>
          <w:sz w:val="28"/>
          <w:szCs w:val="28"/>
        </w:rPr>
        <w:t>Team</w:t>
      </w:r>
      <w:proofErr w:type="spellEnd"/>
      <w:r w:rsidRPr="008167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67E0">
        <w:rPr>
          <w:rFonts w:ascii="Times New Roman" w:hAnsi="Times New Roman"/>
          <w:sz w:val="28"/>
          <w:szCs w:val="28"/>
        </w:rPr>
        <w:t>Explorer</w:t>
      </w:r>
      <w:proofErr w:type="spellEnd"/>
      <w:r w:rsidRPr="008167E0">
        <w:rPr>
          <w:rFonts w:ascii="Times New Roman" w:hAnsi="Times New Roman"/>
          <w:sz w:val="28"/>
          <w:szCs w:val="28"/>
        </w:rPr>
        <w:t xml:space="preserve"> приобретет примерно такой вид, как показано на рис. </w:t>
      </w:r>
      <w:r>
        <w:rPr>
          <w:rFonts w:ascii="Times New Roman" w:hAnsi="Times New Roman"/>
          <w:sz w:val="28"/>
          <w:szCs w:val="28"/>
        </w:rPr>
        <w:t>5</w:t>
      </w:r>
      <w:r w:rsidRPr="008167E0">
        <w:rPr>
          <w:rFonts w:ascii="Times New Roman" w:hAnsi="Times New Roman"/>
          <w:sz w:val="28"/>
          <w:szCs w:val="28"/>
        </w:rPr>
        <w:t>. Для создания командного проекта следует перейти на Веб-портал и ввести данные нового командного проекта по аналогии с рис. 6. Дополнительные опции установить аналогично.</w:t>
      </w:r>
    </w:p>
    <w:p w14:paraId="2EF855ED" w14:textId="4D21086B" w:rsidR="008167E0" w:rsidRDefault="008167E0" w:rsidP="00BB1549">
      <w:pPr>
        <w:spacing w:after="200" w:line="257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FB01F1">
        <w:rPr>
          <w:noProof/>
          <w:lang w:val="en-US"/>
        </w:rPr>
        <w:lastRenderedPageBreak/>
        <w:drawing>
          <wp:inline distT="0" distB="0" distL="0" distR="0" wp14:anchorId="2CF7003A" wp14:editId="1AD07987">
            <wp:extent cx="3200847" cy="2686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C52B" w14:textId="1E541C7B" w:rsidR="008167E0" w:rsidRDefault="008167E0" w:rsidP="00BB1549">
      <w:pPr>
        <w:spacing w:after="200" w:line="257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 w:rsidRPr="00BB1549">
        <w:rPr>
          <w:rFonts w:ascii="Times New Roman" w:hAnsi="Times New Roman"/>
          <w:sz w:val="24"/>
          <w:szCs w:val="24"/>
        </w:rPr>
        <w:t>Рисунок 5</w:t>
      </w:r>
      <w:r w:rsidR="00BB1549" w:rsidRPr="00BB1549">
        <w:rPr>
          <w:rFonts w:ascii="Times New Roman" w:hAnsi="Times New Roman"/>
          <w:sz w:val="24"/>
          <w:szCs w:val="24"/>
        </w:rPr>
        <w:t xml:space="preserve"> – Панель </w:t>
      </w:r>
      <w:r w:rsidR="00BB1549" w:rsidRPr="00BB1549">
        <w:rPr>
          <w:rFonts w:ascii="Times New Roman" w:hAnsi="Times New Roman"/>
          <w:sz w:val="24"/>
          <w:szCs w:val="24"/>
          <w:lang w:val="en-US"/>
        </w:rPr>
        <w:t>Team</w:t>
      </w:r>
      <w:r w:rsidR="00BB1549" w:rsidRPr="00BB1549">
        <w:rPr>
          <w:rFonts w:ascii="Times New Roman" w:hAnsi="Times New Roman"/>
          <w:sz w:val="24"/>
          <w:szCs w:val="24"/>
        </w:rPr>
        <w:t xml:space="preserve"> </w:t>
      </w:r>
      <w:r w:rsidR="00BB1549" w:rsidRPr="00BB1549">
        <w:rPr>
          <w:rFonts w:ascii="Times New Roman" w:hAnsi="Times New Roman"/>
          <w:sz w:val="24"/>
          <w:szCs w:val="24"/>
          <w:lang w:val="en-US"/>
        </w:rPr>
        <w:t>Explorer</w:t>
      </w:r>
      <w:r w:rsidR="00BB1549" w:rsidRPr="00BB1549">
        <w:rPr>
          <w:rFonts w:ascii="Times New Roman" w:hAnsi="Times New Roman"/>
          <w:sz w:val="24"/>
          <w:szCs w:val="24"/>
        </w:rPr>
        <w:t xml:space="preserve"> после подключения к серверу</w:t>
      </w:r>
    </w:p>
    <w:p w14:paraId="1BD54DCA" w14:textId="77777777" w:rsidR="00BB1549" w:rsidRPr="00BB1549" w:rsidRDefault="00BB1549" w:rsidP="00BB1549">
      <w:pPr>
        <w:spacing w:after="200" w:line="257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CA56ADA" w14:textId="4EFCAF4F" w:rsidR="008167E0" w:rsidRDefault="008167E0" w:rsidP="00BB1549">
      <w:pPr>
        <w:spacing w:after="200" w:line="257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1E7734">
        <w:rPr>
          <w:noProof/>
          <w:lang w:val="en-US"/>
        </w:rPr>
        <w:drawing>
          <wp:inline distT="0" distB="0" distL="0" distR="0" wp14:anchorId="4EDE4BEE" wp14:editId="032065D2">
            <wp:extent cx="4370495" cy="51102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95" cy="511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DFA1" w14:textId="59B599D4" w:rsidR="008167E0" w:rsidRPr="00BB1549" w:rsidRDefault="008167E0" w:rsidP="00BB1549">
      <w:pPr>
        <w:spacing w:after="200" w:line="257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 w:rsidRPr="00BB1549">
        <w:rPr>
          <w:rFonts w:ascii="Times New Roman" w:hAnsi="Times New Roman"/>
          <w:sz w:val="24"/>
          <w:szCs w:val="24"/>
        </w:rPr>
        <w:t>Рисунок 6</w:t>
      </w:r>
      <w:r w:rsidR="00BB1549" w:rsidRPr="00BB1549">
        <w:rPr>
          <w:rFonts w:ascii="Times New Roman" w:hAnsi="Times New Roman"/>
          <w:sz w:val="24"/>
          <w:szCs w:val="24"/>
        </w:rPr>
        <w:t xml:space="preserve"> – Создание командног</w:t>
      </w:r>
      <w:bookmarkStart w:id="2" w:name="_GoBack"/>
      <w:bookmarkEnd w:id="2"/>
      <w:r w:rsidR="00BB1549" w:rsidRPr="00BB1549">
        <w:rPr>
          <w:rFonts w:ascii="Times New Roman" w:hAnsi="Times New Roman"/>
          <w:sz w:val="24"/>
          <w:szCs w:val="24"/>
        </w:rPr>
        <w:t>о проекта</w:t>
      </w:r>
    </w:p>
    <w:p w14:paraId="227010DC" w14:textId="6ABEF59C" w:rsidR="008167E0" w:rsidRDefault="008167E0" w:rsidP="002509A9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</w:p>
    <w:p w14:paraId="3AE143D4" w14:textId="659127D5" w:rsidR="008167E0" w:rsidRDefault="008167E0" w:rsidP="002509A9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этого необходимо добавить других членов команды в созданный проект (рис. 7).</w:t>
      </w:r>
    </w:p>
    <w:p w14:paraId="0CB1F8EA" w14:textId="77777777" w:rsidR="00D70DA3" w:rsidRDefault="00D70DA3" w:rsidP="002509A9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</w:p>
    <w:p w14:paraId="0B2B0899" w14:textId="50CF8DF8" w:rsidR="008167E0" w:rsidRDefault="008167E0" w:rsidP="00BB1549">
      <w:pPr>
        <w:spacing w:after="200" w:line="257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8167E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86445A" wp14:editId="0BDC56F0">
            <wp:extent cx="2963371" cy="579628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5033" cy="58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04C6" w14:textId="5043D9F7" w:rsidR="008167E0" w:rsidRDefault="008167E0" w:rsidP="00BB1549">
      <w:pPr>
        <w:spacing w:after="200" w:line="257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 w:rsidRPr="00BB1549">
        <w:rPr>
          <w:rFonts w:ascii="Times New Roman" w:hAnsi="Times New Roman"/>
          <w:sz w:val="24"/>
          <w:szCs w:val="24"/>
        </w:rPr>
        <w:t>Рисунок 7</w:t>
      </w:r>
      <w:r w:rsidR="00BB1549" w:rsidRPr="00BB1549">
        <w:rPr>
          <w:rFonts w:ascii="Times New Roman" w:hAnsi="Times New Roman"/>
          <w:sz w:val="24"/>
          <w:szCs w:val="24"/>
        </w:rPr>
        <w:t xml:space="preserve"> – Добавление других членов команды в проект</w:t>
      </w:r>
    </w:p>
    <w:p w14:paraId="560DAC20" w14:textId="77777777" w:rsidR="00D70DA3" w:rsidRPr="00BB1549" w:rsidRDefault="00D70DA3" w:rsidP="00BB1549">
      <w:pPr>
        <w:spacing w:after="200" w:line="257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1D80AC93" w14:textId="78A730B2" w:rsidR="008167E0" w:rsidRPr="00BB1549" w:rsidRDefault="00BB1549" w:rsidP="002509A9">
      <w:pPr>
        <w:spacing w:after="200" w:line="257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Далее необходимо в</w:t>
      </w:r>
      <w:r w:rsidR="008167E0" w:rsidRPr="008167E0">
        <w:rPr>
          <w:rFonts w:ascii="Times New Roman" w:hAnsi="Times New Roman"/>
          <w:sz w:val="28"/>
          <w:szCs w:val="28"/>
        </w:rPr>
        <w:t xml:space="preserve"> меню </w:t>
      </w:r>
      <w:r>
        <w:rPr>
          <w:rFonts w:ascii="Times New Roman" w:hAnsi="Times New Roman"/>
          <w:sz w:val="28"/>
          <w:szCs w:val="28"/>
          <w:lang w:val="en-US"/>
        </w:rPr>
        <w:t>Tools</w:t>
      </w:r>
      <w:r w:rsidRPr="00BB15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67E0" w:rsidRPr="008167E0">
        <w:rPr>
          <w:rFonts w:ascii="Times New Roman" w:hAnsi="Times New Roman"/>
          <w:sz w:val="28"/>
          <w:szCs w:val="28"/>
        </w:rPr>
        <w:t>Visual</w:t>
      </w:r>
      <w:proofErr w:type="spellEnd"/>
      <w:r w:rsidR="008167E0" w:rsidRPr="008167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67E0" w:rsidRPr="008167E0">
        <w:rPr>
          <w:rFonts w:ascii="Times New Roman" w:hAnsi="Times New Roman"/>
          <w:sz w:val="28"/>
          <w:szCs w:val="28"/>
        </w:rPr>
        <w:t>Studio</w:t>
      </w:r>
      <w:proofErr w:type="spellEnd"/>
      <w:r w:rsidR="008167E0" w:rsidRPr="008167E0">
        <w:rPr>
          <w:rFonts w:ascii="Times New Roman" w:hAnsi="Times New Roman"/>
          <w:sz w:val="28"/>
          <w:szCs w:val="28"/>
        </w:rPr>
        <w:t xml:space="preserve"> выбрать пункт </w:t>
      </w:r>
      <w:r>
        <w:rPr>
          <w:rFonts w:ascii="Times New Roman" w:hAnsi="Times New Roman"/>
          <w:sz w:val="28"/>
          <w:szCs w:val="28"/>
          <w:lang w:val="en-US"/>
        </w:rPr>
        <w:t>Options</w:t>
      </w:r>
      <w:r w:rsidR="008167E0" w:rsidRPr="008167E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нем выбрать 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BB15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Control</w:t>
      </w:r>
      <w:r w:rsidR="008167E0" w:rsidRPr="008167E0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во вкладке </w:t>
      </w:r>
      <w:r>
        <w:rPr>
          <w:rFonts w:ascii="Times New Roman" w:hAnsi="Times New Roman"/>
          <w:sz w:val="28"/>
          <w:szCs w:val="28"/>
          <w:lang w:val="en-US"/>
        </w:rPr>
        <w:t>Plug</w:t>
      </w:r>
      <w:r w:rsidRPr="00BB154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in</w:t>
      </w:r>
      <w:r w:rsidRPr="00BB15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Selection</w:t>
      </w:r>
      <w:r w:rsidRPr="00BB1549">
        <w:rPr>
          <w:rFonts w:ascii="Times New Roman" w:hAnsi="Times New Roman"/>
          <w:sz w:val="28"/>
          <w:szCs w:val="28"/>
        </w:rPr>
        <w:t xml:space="preserve"> </w:t>
      </w:r>
      <w:r w:rsidR="008167E0" w:rsidRPr="008167E0">
        <w:rPr>
          <w:rFonts w:ascii="Times New Roman" w:hAnsi="Times New Roman"/>
          <w:sz w:val="28"/>
          <w:szCs w:val="28"/>
        </w:rPr>
        <w:t xml:space="preserve">установить опцию </w:t>
      </w:r>
      <w:r>
        <w:rPr>
          <w:rFonts w:ascii="Times New Roman" w:hAnsi="Times New Roman"/>
          <w:sz w:val="28"/>
          <w:szCs w:val="28"/>
          <w:lang w:val="en-US"/>
        </w:rPr>
        <w:t xml:space="preserve">Current source control plug-in </w:t>
      </w:r>
      <w:r w:rsidR="008167E0" w:rsidRPr="008167E0">
        <w:rPr>
          <w:rFonts w:ascii="Times New Roman" w:hAnsi="Times New Roman"/>
          <w:sz w:val="28"/>
          <w:szCs w:val="28"/>
        </w:rPr>
        <w:t>в</w:t>
      </w:r>
      <w:r w:rsidR="008167E0" w:rsidRPr="00BB154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167E0" w:rsidRPr="008167E0">
        <w:rPr>
          <w:rFonts w:ascii="Times New Roman" w:hAnsi="Times New Roman"/>
          <w:sz w:val="28"/>
          <w:szCs w:val="28"/>
        </w:rPr>
        <w:t>значение</w:t>
      </w:r>
      <w:r w:rsidR="008167E0" w:rsidRPr="00BB1549">
        <w:rPr>
          <w:rFonts w:ascii="Times New Roman" w:hAnsi="Times New Roman"/>
          <w:sz w:val="28"/>
          <w:szCs w:val="28"/>
          <w:lang w:val="en-US"/>
        </w:rPr>
        <w:t xml:space="preserve"> Visual Studio Team Foundation Server (</w:t>
      </w:r>
      <w:r w:rsidR="008167E0" w:rsidRPr="008167E0">
        <w:rPr>
          <w:rFonts w:ascii="Times New Roman" w:hAnsi="Times New Roman"/>
          <w:sz w:val="28"/>
          <w:szCs w:val="28"/>
        </w:rPr>
        <w:t>рис</w:t>
      </w:r>
      <w:r w:rsidR="008167E0" w:rsidRPr="00BB1549">
        <w:rPr>
          <w:rFonts w:ascii="Times New Roman" w:hAnsi="Times New Roman"/>
          <w:sz w:val="28"/>
          <w:szCs w:val="28"/>
          <w:lang w:val="en-US"/>
        </w:rPr>
        <w:t>. 8).</w:t>
      </w:r>
    </w:p>
    <w:p w14:paraId="3B26C9FE" w14:textId="3CE53A63" w:rsidR="008167E0" w:rsidRDefault="008167E0" w:rsidP="00CD450D">
      <w:pPr>
        <w:spacing w:after="200" w:line="257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8167E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0B7F805" wp14:editId="46A26592">
            <wp:extent cx="5230441" cy="3046012"/>
            <wp:effectExtent l="0" t="0" r="889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573" cy="30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AD46" w14:textId="23593018" w:rsidR="008167E0" w:rsidRPr="00CD450D" w:rsidRDefault="008167E0" w:rsidP="00CD450D">
      <w:pPr>
        <w:spacing w:after="200" w:line="257" w:lineRule="auto"/>
        <w:ind w:firstLine="426"/>
        <w:jc w:val="center"/>
        <w:rPr>
          <w:rFonts w:ascii="Times New Roman" w:hAnsi="Times New Roman"/>
          <w:sz w:val="24"/>
          <w:szCs w:val="24"/>
          <w:lang w:val="en-US"/>
        </w:rPr>
      </w:pPr>
      <w:r w:rsidRPr="00CD450D">
        <w:rPr>
          <w:rFonts w:ascii="Times New Roman" w:hAnsi="Times New Roman"/>
          <w:sz w:val="24"/>
          <w:szCs w:val="24"/>
        </w:rPr>
        <w:t>Рисунок</w:t>
      </w:r>
      <w:r w:rsidRPr="00CD450D">
        <w:rPr>
          <w:rFonts w:ascii="Times New Roman" w:hAnsi="Times New Roman"/>
          <w:sz w:val="24"/>
          <w:szCs w:val="24"/>
          <w:lang w:val="en-US"/>
        </w:rPr>
        <w:t xml:space="preserve"> 8</w:t>
      </w:r>
      <w:r w:rsidR="00CD450D" w:rsidRPr="00CD450D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CD450D" w:rsidRPr="00CD450D">
        <w:rPr>
          <w:rFonts w:ascii="Times New Roman" w:hAnsi="Times New Roman"/>
          <w:sz w:val="24"/>
          <w:szCs w:val="24"/>
        </w:rPr>
        <w:t>выбор</w:t>
      </w:r>
      <w:r w:rsidR="00CD450D" w:rsidRPr="00CD450D">
        <w:rPr>
          <w:rFonts w:ascii="Times New Roman" w:hAnsi="Times New Roman"/>
          <w:sz w:val="24"/>
          <w:szCs w:val="24"/>
          <w:lang w:val="en-US"/>
        </w:rPr>
        <w:t xml:space="preserve"> VS Team Foundation Server</w:t>
      </w:r>
    </w:p>
    <w:p w14:paraId="2EEEB6DE" w14:textId="7E3F2118" w:rsidR="006E02BC" w:rsidRDefault="006E02BC" w:rsidP="0026373E">
      <w:pPr>
        <w:spacing w:after="200" w:line="257" w:lineRule="auto"/>
        <w:rPr>
          <w:rFonts w:ascii="Times New Roman" w:hAnsi="Times New Roman"/>
          <w:sz w:val="28"/>
          <w:szCs w:val="28"/>
          <w:lang w:val="en-US"/>
        </w:rPr>
      </w:pPr>
    </w:p>
    <w:p w14:paraId="609037C6" w14:textId="54AE7985" w:rsidR="0026373E" w:rsidRPr="002509A9" w:rsidRDefault="0026373E" w:rsidP="0026373E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  <w:r w:rsidRPr="0026373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в процессе выполнения лабораторной работы №1 </w:t>
      </w:r>
      <w:r w:rsidRPr="002509A9">
        <w:rPr>
          <w:rFonts w:ascii="Times New Roman" w:hAnsi="Times New Roman"/>
          <w:sz w:val="28"/>
          <w:szCs w:val="28"/>
        </w:rPr>
        <w:t>получи</w:t>
      </w:r>
      <w:r>
        <w:rPr>
          <w:rFonts w:ascii="Times New Roman" w:hAnsi="Times New Roman"/>
          <w:sz w:val="28"/>
          <w:szCs w:val="28"/>
        </w:rPr>
        <w:t xml:space="preserve">ли </w:t>
      </w:r>
      <w:r w:rsidRPr="002509A9">
        <w:rPr>
          <w:rFonts w:ascii="Times New Roman" w:hAnsi="Times New Roman"/>
          <w:sz w:val="28"/>
          <w:szCs w:val="28"/>
        </w:rPr>
        <w:t>практические навыки в создании инфраструктуры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09A9">
        <w:rPr>
          <w:rFonts w:ascii="Times New Roman" w:hAnsi="Times New Roman"/>
          <w:sz w:val="28"/>
          <w:szCs w:val="28"/>
        </w:rPr>
        <w:t>командного проекта, а также в создании и администрировании команды проекта</w:t>
      </w:r>
      <w:r>
        <w:rPr>
          <w:rFonts w:ascii="Times New Roman" w:hAnsi="Times New Roman"/>
          <w:sz w:val="28"/>
          <w:szCs w:val="28"/>
        </w:rPr>
        <w:t>.</w:t>
      </w:r>
    </w:p>
    <w:p w14:paraId="56E59180" w14:textId="3988C0D8" w:rsidR="0026373E" w:rsidRPr="0026373E" w:rsidRDefault="0026373E" w:rsidP="0040350A">
      <w:pPr>
        <w:spacing w:after="200" w:line="257" w:lineRule="auto"/>
        <w:rPr>
          <w:rFonts w:ascii="Times New Roman" w:hAnsi="Times New Roman"/>
          <w:sz w:val="28"/>
          <w:szCs w:val="28"/>
        </w:rPr>
      </w:pPr>
    </w:p>
    <w:sectPr w:rsidR="0026373E" w:rsidRPr="00263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04D10"/>
    <w:multiLevelType w:val="hybridMultilevel"/>
    <w:tmpl w:val="4692AAA6"/>
    <w:lvl w:ilvl="0" w:tplc="4CCA4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61702"/>
    <w:multiLevelType w:val="hybridMultilevel"/>
    <w:tmpl w:val="1B088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00"/>
    <w:rsid w:val="000A7CD6"/>
    <w:rsid w:val="000C7D7F"/>
    <w:rsid w:val="000E17C5"/>
    <w:rsid w:val="001077DF"/>
    <w:rsid w:val="00124AD7"/>
    <w:rsid w:val="00140002"/>
    <w:rsid w:val="00142AD3"/>
    <w:rsid w:val="001548DA"/>
    <w:rsid w:val="00172F29"/>
    <w:rsid w:val="00194A76"/>
    <w:rsid w:val="001954DC"/>
    <w:rsid w:val="002024E2"/>
    <w:rsid w:val="002509A9"/>
    <w:rsid w:val="0026373E"/>
    <w:rsid w:val="003237AF"/>
    <w:rsid w:val="003D39FC"/>
    <w:rsid w:val="003F16E9"/>
    <w:rsid w:val="0040350A"/>
    <w:rsid w:val="0045289B"/>
    <w:rsid w:val="00626B82"/>
    <w:rsid w:val="006C7BC5"/>
    <w:rsid w:val="006E02BC"/>
    <w:rsid w:val="007713D9"/>
    <w:rsid w:val="007B06DC"/>
    <w:rsid w:val="007E03A7"/>
    <w:rsid w:val="007E349C"/>
    <w:rsid w:val="008167E0"/>
    <w:rsid w:val="00915146"/>
    <w:rsid w:val="00946FC4"/>
    <w:rsid w:val="009A5D64"/>
    <w:rsid w:val="009C73A5"/>
    <w:rsid w:val="009D3AA3"/>
    <w:rsid w:val="00A2343C"/>
    <w:rsid w:val="00AD1751"/>
    <w:rsid w:val="00AF4454"/>
    <w:rsid w:val="00B060F6"/>
    <w:rsid w:val="00B128A2"/>
    <w:rsid w:val="00B4489B"/>
    <w:rsid w:val="00B966FE"/>
    <w:rsid w:val="00BB1549"/>
    <w:rsid w:val="00BB6E7C"/>
    <w:rsid w:val="00BD76F8"/>
    <w:rsid w:val="00C027FF"/>
    <w:rsid w:val="00C35133"/>
    <w:rsid w:val="00C53EB2"/>
    <w:rsid w:val="00C92EB8"/>
    <w:rsid w:val="00C93EBE"/>
    <w:rsid w:val="00CB0E2C"/>
    <w:rsid w:val="00CD450D"/>
    <w:rsid w:val="00D13EFB"/>
    <w:rsid w:val="00D4630C"/>
    <w:rsid w:val="00D70DA3"/>
    <w:rsid w:val="00DF2D00"/>
    <w:rsid w:val="00E927BD"/>
    <w:rsid w:val="00EA093B"/>
    <w:rsid w:val="00EA67CF"/>
    <w:rsid w:val="00EF1AC5"/>
    <w:rsid w:val="00F97F35"/>
    <w:rsid w:val="00FD7C62"/>
    <w:rsid w:val="00F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E4CC"/>
  <w15:chartTrackingRefBased/>
  <w15:docId w15:val="{B9CB8449-A22D-421A-A0B7-0EC9B504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2AD3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42AD3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42AD3"/>
    <w:rPr>
      <w:rFonts w:ascii="Times New Roman" w:eastAsia="Times New Roman" w:hAnsi="Times New Roman" w:cs="Times New Roman"/>
      <w:kern w:val="0"/>
      <w:sz w:val="20"/>
      <w:szCs w:val="20"/>
      <w:lang w:val="x-none" w:eastAsia="ru-RU"/>
      <w14:ligatures w14:val="none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142AD3"/>
    <w:pPr>
      <w:spacing w:after="160"/>
    </w:pPr>
    <w:rPr>
      <w:b/>
      <w:bCs/>
    </w:rPr>
  </w:style>
  <w:style w:type="character" w:customStyle="1" w:styleId="a6">
    <w:name w:val="Тема примечания Знак"/>
    <w:basedOn w:val="a4"/>
    <w:link w:val="a5"/>
    <w:uiPriority w:val="99"/>
    <w:semiHidden/>
    <w:rsid w:val="00142AD3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customStyle="1" w:styleId="extended-textshort">
    <w:name w:val="extended-text__short"/>
    <w:rsid w:val="00142AD3"/>
  </w:style>
  <w:style w:type="paragraph" w:styleId="a7">
    <w:name w:val="List Paragraph"/>
    <w:basedOn w:val="a"/>
    <w:uiPriority w:val="34"/>
    <w:qFormat/>
    <w:rsid w:val="00EA67C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A67CF"/>
    <w:rPr>
      <w:color w:val="0000FF"/>
      <w:u w:val="single"/>
    </w:rPr>
  </w:style>
  <w:style w:type="table" w:styleId="a9">
    <w:name w:val="Table Grid"/>
    <w:basedOn w:val="a1"/>
    <w:uiPriority w:val="39"/>
    <w:rsid w:val="0014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151E8-5FE8-44AD-9CC0-EFE32AEE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Затонская Мария Анатольевна</cp:lastModifiedBy>
  <cp:revision>21</cp:revision>
  <dcterms:created xsi:type="dcterms:W3CDTF">2023-09-30T14:45:00Z</dcterms:created>
  <dcterms:modified xsi:type="dcterms:W3CDTF">2024-02-02T14:11:00Z</dcterms:modified>
</cp:coreProperties>
</file>