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1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8"/>
        <w:gridCol w:w="1700"/>
        <w:gridCol w:w="1843"/>
        <w:gridCol w:w="2147"/>
        <w:gridCol w:w="2445"/>
      </w:tblGrid>
      <w:tr>
        <w:trPr>
          <w:trHeight w:val="315" w:hRule="atLeast"/>
        </w:trPr>
        <w:tc>
          <w:tcPr>
            <w:tcW w:w="2688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984250" cy="1009650"/>
                  <wp:effectExtent l="0" t="0" r="0" b="0"/>
                  <wp:docPr id="1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МИНОБРНАУКИ РОССИИ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"МИРЭА - Российский технологический университет"</w:t>
            </w:r>
          </w:p>
        </w:tc>
      </w:tr>
      <w:tr>
        <w:trPr>
          <w:trHeight w:val="328" w:hRule="exact"/>
        </w:trPr>
        <w:tc>
          <w:tcPr>
            <w:tcW w:w="9123" w:type="dxa"/>
            <w:gridSpan w:val="5"/>
            <w:tcBorders>
              <w:right w:val="double" w:sz="4" w:space="0" w:color="FFFFF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${insitut_name}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Кафедра "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${kafedra_name}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</w:tc>
      </w:tr>
      <w:tr>
        <w:trPr>
          <w:trHeight w:val="403" w:hRule="atLeast"/>
        </w:trPr>
        <w:tc>
          <w:tcPr>
            <w:tcW w:w="268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617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85" w:hRule="atLeast"/>
        </w:trPr>
        <w:tc>
          <w:tcPr>
            <w:tcW w:w="453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Протокол №</w:t>
            </w:r>
          </w:p>
        </w:tc>
        <w:tc>
          <w:tcPr>
            <w:tcW w:w="459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${num_prot}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заседания Государственной экзаменационной комиссии</w:t>
            </w:r>
          </w:p>
        </w:tc>
      </w:tr>
      <w:tr>
        <w:trPr>
          <w:trHeight w:val="368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${full_date}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 приему государственного аттестационного испытания —</w:t>
            </w:r>
          </w:p>
        </w:tc>
      </w:tr>
      <w:tr>
        <w:trPr>
          <w:trHeight w:val="8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защиты выпускной квалификационной работы (ВКР)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Направление подготовки/специальность</w:t>
            </w:r>
          </w:p>
        </w:tc>
      </w:tr>
      <w:tr>
        <w:trPr>
          <w:trHeight w:val="315" w:hRule="atLeast"/>
        </w:trPr>
        <w:tc>
          <w:tcPr>
            <w:tcW w:w="268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724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0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ПРИСУТСТВОВАЛИ: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 Государственной экзаменационной комиссии:</w:t>
            </w:r>
          </w:p>
        </w:tc>
      </w:tr>
      <w:tr>
        <w:trPr>
          <w:trHeight w:val="5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Члены Государственной экзаменационной комиссии 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${chlen1_name}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${chlen2_name}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${chlen3_name}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${chlen4_name}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${chlen5_name}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Слушали защиту студента(ки)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</w:tr>
      <w:tr>
        <w:trPr>
          <w:trHeight w:val="439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3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61"/>
        <w:gridCol w:w="796"/>
        <w:gridCol w:w="3320"/>
        <w:gridCol w:w="846"/>
        <w:gridCol w:w="85"/>
      </w:tblGrid>
      <w:tr>
        <w:trPr>
          <w:trHeight w:val="300" w:hRule="atLeast"/>
        </w:trPr>
        <w:tc>
          <w:tcPr>
            <w:tcW w:w="8277" w:type="dxa"/>
            <w:gridSpan w:val="3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Сдал(а) государственный (междисциплинарный) экзамен с оценкой:</w:t>
            </w:r>
          </w:p>
        </w:tc>
        <w:tc>
          <w:tcPr>
            <w:tcW w:w="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1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${ocenka}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 </w:t>
            </w:r>
          </w:p>
        </w:tc>
        <w:tc>
          <w:tcPr>
            <w:tcW w:w="416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full_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date}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698" w:hRule="atLeast"/>
        </w:trPr>
        <w:tc>
          <w:tcPr>
            <w:tcW w:w="41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(оценка)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6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(дата сдачи)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123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и защитил(а) выпускную квалификационную работу с оценкой: 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1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${ocenka}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6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full_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date}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745" w:hRule="atLeast"/>
        </w:trPr>
        <w:tc>
          <w:tcPr>
            <w:tcW w:w="41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(оценка)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6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(дата сдачи)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1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Присвоить студенту(ке)</w:t>
            </w:r>
          </w:p>
        </w:tc>
        <w:tc>
          <w:tcPr>
            <w:tcW w:w="496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${student_name}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5" w:hRule="atLeast"/>
        </w:trPr>
        <w:tc>
          <w:tcPr>
            <w:tcW w:w="41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Квалификацию</w:t>
            </w:r>
          </w:p>
        </w:tc>
        <w:tc>
          <w:tcPr>
            <w:tcW w:w="496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${kvalificacia}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123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1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Выдать диплом о высшем образовании</w:t>
            </w:r>
          </w:p>
        </w:tc>
        <w:tc>
          <w:tcPr>
            <w:tcW w:w="496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${krasniy}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123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Особое мнение членов комиссии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7" w:hRule="atLeast"/>
        </w:trPr>
        <w:tc>
          <w:tcPr>
            <w:tcW w:w="9123" w:type="dxa"/>
            <w:gridSpan w:val="4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${osoboe_mnenie}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7" w:hRule="atLeast"/>
        </w:trPr>
        <w:tc>
          <w:tcPr>
            <w:tcW w:w="9123" w:type="dxa"/>
            <w:gridSpan w:val="4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406" w:hRule="atLeast"/>
        </w:trPr>
        <w:tc>
          <w:tcPr>
            <w:tcW w:w="9123" w:type="dxa"/>
            <w:gridSpan w:val="4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208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15" w:hRule="atLeast"/>
        </w:trPr>
        <w:tc>
          <w:tcPr>
            <w:tcW w:w="9208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188" w:hRule="exact"/>
        </w:trPr>
        <w:tc>
          <w:tcPr>
            <w:tcW w:w="9208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208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Секретарь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51" w:hRule="atLeast"/>
        </w:trPr>
        <w:tc>
          <w:tcPr>
            <w:tcW w:w="9208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${secretar_name}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690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369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LibreOffice/7.1.3.2$MacOSX_X86_64 LibreOffice_project/47f78053abe362b9384784d31a6e56f8511eb1c1</Application>
  <AppVersion>15.0000</AppVersion>
  <Pages>2</Pages>
  <Words>116</Words>
  <Characters>1181</Characters>
  <CharactersWithSpaces>1280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2022-05-20T00:21:00Z</dcterms:created>
  <dc:creator>Баринов Дмитрий</dc:creator>
  <dc:description/>
  <dc:language>ru-RU</dc:language>
  <cp:lastModifiedBy/>
  <dcterms:modified xsi:type="dcterms:W3CDTF">2022-05-30T21:24:01Z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