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highlight w:val="white"/>
        </w:rPr>
      </w:pPr>
      <w:r w:rsidDel="00000000" w:rsidR="00000000" w:rsidRPr="00000000">
        <w:rPr>
          <w:rtl w:val="0"/>
        </w:rPr>
      </w:r>
    </w:p>
    <w:p w:rsidR="00000000" w:rsidDel="00000000" w:rsidP="00000000" w:rsidRDefault="00000000" w:rsidRPr="00000000" w14:paraId="00000002">
      <w:pPr>
        <w:pStyle w:val="Title"/>
        <w:jc w:val="center"/>
        <w:rPr/>
      </w:pPr>
      <w:bookmarkStart w:colFirst="0" w:colLast="0" w:name="_nboftmv15i6q" w:id="0"/>
      <w:bookmarkEnd w:id="0"/>
      <w:r w:rsidDel="00000000" w:rsidR="00000000" w:rsidRPr="00000000">
        <w:rPr>
          <w:rtl w:val="0"/>
        </w:rPr>
        <w:t xml:space="preserve">LAB 4</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highlight w:val="white"/>
        </w:rPr>
      </w:pPr>
      <w:r w:rsidDel="00000000" w:rsidR="00000000" w:rsidRPr="00000000">
        <w:rPr>
          <w:rtl w:val="0"/>
        </w:rPr>
      </w:r>
    </w:p>
    <w:p w:rsidR="00000000" w:rsidDel="00000000" w:rsidP="00000000" w:rsidRDefault="00000000" w:rsidRPr="00000000" w14:paraId="00000006">
      <w:pPr>
        <w:jc w:val="both"/>
        <w:rPr>
          <w:highlight w:val="white"/>
        </w:rPr>
      </w:pPr>
      <w:r w:rsidDel="00000000" w:rsidR="00000000" w:rsidRPr="00000000">
        <w:rPr>
          <w:b w:val="1"/>
          <w:highlight w:val="white"/>
          <w:rtl w:val="0"/>
        </w:rPr>
        <w:t xml:space="preserve">1.</w:t>
      </w:r>
      <w:r w:rsidDel="00000000" w:rsidR="00000000" w:rsidRPr="00000000">
        <w:rPr>
          <w:highlight w:val="white"/>
          <w:rtl w:val="0"/>
        </w:rPr>
        <w:t xml:space="preserve"> Create VendorCopy table and InvoiceCopy table. </w:t>
      </w:r>
    </w:p>
    <w:p w:rsidR="00000000" w:rsidDel="00000000" w:rsidP="00000000" w:rsidRDefault="00000000" w:rsidRPr="00000000" w14:paraId="00000007">
      <w:pPr>
        <w:jc w:val="both"/>
        <w:rPr>
          <w:i w:val="1"/>
          <w:highlight w:val="white"/>
        </w:rPr>
      </w:pPr>
      <w:r w:rsidDel="00000000" w:rsidR="00000000" w:rsidRPr="00000000">
        <w:rPr>
          <w:rtl w:val="0"/>
        </w:rPr>
      </w:r>
    </w:p>
    <w:p w:rsidR="00000000" w:rsidDel="00000000" w:rsidP="00000000" w:rsidRDefault="00000000" w:rsidRPr="00000000" w14:paraId="00000008">
      <w:pPr>
        <w:jc w:val="both"/>
        <w:rPr>
          <w:highlight w:val="white"/>
        </w:rPr>
      </w:pPr>
      <w:r w:rsidDel="00000000" w:rsidR="00000000" w:rsidRPr="00000000">
        <w:rPr>
          <w:b w:val="1"/>
          <w:highlight w:val="white"/>
          <w:rtl w:val="0"/>
        </w:rPr>
        <w:t xml:space="preserve">Comment:</w:t>
      </w:r>
      <w:r w:rsidDel="00000000" w:rsidR="00000000" w:rsidRPr="00000000">
        <w:rPr>
          <w:highlight w:val="white"/>
          <w:rtl w:val="0"/>
        </w:rPr>
        <w:t xml:space="preserve"> </w:t>
      </w:r>
    </w:p>
    <w:p w:rsidR="00000000" w:rsidDel="00000000" w:rsidP="00000000" w:rsidRDefault="00000000" w:rsidRPr="00000000" w14:paraId="00000009">
      <w:pPr>
        <w:numPr>
          <w:ilvl w:val="0"/>
          <w:numId w:val="6"/>
        </w:numPr>
        <w:ind w:left="720" w:hanging="360"/>
        <w:jc w:val="both"/>
        <w:rPr>
          <w:highlight w:val="white"/>
          <w:u w:val="none"/>
        </w:rPr>
      </w:pPr>
      <w:r w:rsidDel="00000000" w:rsidR="00000000" w:rsidRPr="00000000">
        <w:rPr>
          <w:highlight w:val="white"/>
          <w:rtl w:val="0"/>
        </w:rPr>
        <w:t xml:space="preserve">Using the </w:t>
      </w:r>
      <w:r w:rsidDel="00000000" w:rsidR="00000000" w:rsidRPr="00000000">
        <w:rPr>
          <w:highlight w:val="white"/>
          <w:u w:val="single"/>
          <w:rtl w:val="0"/>
        </w:rPr>
        <w:t xml:space="preserve">INTO</w:t>
      </w:r>
      <w:r w:rsidDel="00000000" w:rsidR="00000000" w:rsidRPr="00000000">
        <w:rPr>
          <w:highlight w:val="white"/>
          <w:rtl w:val="0"/>
        </w:rPr>
        <w:t xml:space="preserve"> Clause in the </w:t>
      </w:r>
      <w:r w:rsidDel="00000000" w:rsidR="00000000" w:rsidRPr="00000000">
        <w:rPr>
          <w:highlight w:val="white"/>
          <w:u w:val="single"/>
          <w:rtl w:val="0"/>
        </w:rPr>
        <w:t xml:space="preserve">SELECT</w:t>
      </w:r>
      <w:r w:rsidDel="00000000" w:rsidR="00000000" w:rsidRPr="00000000">
        <w:rPr>
          <w:highlight w:val="white"/>
          <w:rtl w:val="0"/>
        </w:rPr>
        <w:t xml:space="preserve"> statement, two tables, VendorCopy and InvoiceCopy, holding the same data of Vendors and Invoice tables, are formed.</w:t>
      </w:r>
    </w:p>
    <w:p w:rsidR="00000000" w:rsidDel="00000000" w:rsidP="00000000" w:rsidRDefault="00000000" w:rsidRPr="00000000" w14:paraId="0000000A">
      <w:pPr>
        <w:jc w:val="both"/>
        <w:rPr>
          <w:highlight w:val="white"/>
        </w:rPr>
      </w:pPr>
      <w:r w:rsidDel="00000000" w:rsidR="00000000" w:rsidRPr="00000000">
        <w:rPr>
          <w:rtl w:val="0"/>
        </w:rPr>
      </w:r>
    </w:p>
    <w:p w:rsidR="00000000" w:rsidDel="00000000" w:rsidP="00000000" w:rsidRDefault="00000000" w:rsidRPr="00000000" w14:paraId="0000000B">
      <w:pPr>
        <w:jc w:val="both"/>
        <w:rPr>
          <w:highlight w:val="white"/>
        </w:rPr>
      </w:pPr>
      <w:r w:rsidDel="00000000" w:rsidR="00000000" w:rsidRPr="00000000">
        <w:rPr>
          <w:b w:val="1"/>
          <w:highlight w:val="white"/>
          <w:rtl w:val="0"/>
        </w:rPr>
        <w:t xml:space="preserve">Query:</w:t>
      </w:r>
      <w:r w:rsidDel="00000000" w:rsidR="00000000" w:rsidRPr="00000000">
        <w:rPr>
          <w:highlight w:val="white"/>
          <w:rtl w:val="0"/>
        </w:rPr>
        <w:t xml:space="preserve"> </w:t>
      </w:r>
    </w:p>
    <w:p w:rsidR="00000000" w:rsidDel="00000000" w:rsidP="00000000" w:rsidRDefault="00000000" w:rsidRPr="00000000" w14:paraId="0000000C">
      <w:pPr>
        <w:jc w:val="both"/>
        <w:rPr>
          <w:highlight w:val="white"/>
        </w:rPr>
      </w:pPr>
      <w:r w:rsidDel="00000000" w:rsidR="00000000" w:rsidRPr="00000000">
        <w:rPr>
          <w:highlight w:val="white"/>
          <w:rtl w:val="0"/>
        </w:rPr>
        <w:t xml:space="preserve">Select * Into VendorCopy From AP.dbo.Vendors;</w:t>
      </w:r>
    </w:p>
    <w:p w:rsidR="00000000" w:rsidDel="00000000" w:rsidP="00000000" w:rsidRDefault="00000000" w:rsidRPr="00000000" w14:paraId="0000000D">
      <w:pPr>
        <w:jc w:val="both"/>
        <w:rPr>
          <w:highlight w:val="white"/>
        </w:rPr>
      </w:pPr>
      <w:r w:rsidDel="00000000" w:rsidR="00000000" w:rsidRPr="00000000">
        <w:rPr>
          <w:highlight w:val="white"/>
          <w:rtl w:val="0"/>
        </w:rPr>
        <w:t xml:space="preserve">Select * Into InvoiceCopy From AP.dbo.Invoices;</w:t>
      </w:r>
    </w:p>
    <w:p w:rsidR="00000000" w:rsidDel="00000000" w:rsidP="00000000" w:rsidRDefault="00000000" w:rsidRPr="00000000" w14:paraId="0000000E">
      <w:pPr>
        <w:jc w:val="both"/>
        <w:rPr>
          <w:highlight w:val="white"/>
        </w:rPr>
      </w:pPr>
      <w:r w:rsidDel="00000000" w:rsidR="00000000" w:rsidRPr="00000000">
        <w:rPr>
          <w:rtl w:val="0"/>
        </w:rPr>
      </w:r>
    </w:p>
    <w:p w:rsidR="00000000" w:rsidDel="00000000" w:rsidP="00000000" w:rsidRDefault="00000000" w:rsidRPr="00000000" w14:paraId="0000000F">
      <w:pPr>
        <w:jc w:val="both"/>
        <w:rPr>
          <w:b w:val="1"/>
          <w:highlight w:val="white"/>
        </w:rPr>
      </w:pPr>
      <w:r w:rsidDel="00000000" w:rsidR="00000000" w:rsidRPr="00000000">
        <w:rPr>
          <w:b w:val="1"/>
          <w:highlight w:val="white"/>
          <w:rtl w:val="0"/>
        </w:rPr>
        <w:t xml:space="preserve">Output:</w:t>
      </w:r>
    </w:p>
    <w:p w:rsidR="00000000" w:rsidDel="00000000" w:rsidP="00000000" w:rsidRDefault="00000000" w:rsidRPr="00000000" w14:paraId="00000010">
      <w:pPr>
        <w:jc w:val="both"/>
        <w:rPr>
          <w:highlight w:val="white"/>
        </w:rPr>
      </w:pPr>
      <w:r w:rsidDel="00000000" w:rsidR="00000000" w:rsidRPr="00000000">
        <w:rPr>
          <w:b w:val="1"/>
          <w:highlight w:val="white"/>
        </w:rPr>
        <w:drawing>
          <wp:inline distB="114300" distT="114300" distL="114300" distR="114300">
            <wp:extent cx="5731200" cy="3225800"/>
            <wp:effectExtent b="0" l="0" r="0" t="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highlight w:val="white"/>
        </w:rPr>
      </w:pPr>
      <w:r w:rsidDel="00000000" w:rsidR="00000000" w:rsidRPr="00000000">
        <w:rPr>
          <w:rtl w:val="0"/>
        </w:rPr>
      </w:r>
    </w:p>
    <w:p w:rsidR="00000000" w:rsidDel="00000000" w:rsidP="00000000" w:rsidRDefault="00000000" w:rsidRPr="00000000" w14:paraId="00000012">
      <w:pPr>
        <w:jc w:val="both"/>
        <w:rPr>
          <w:highlight w:val="white"/>
        </w:rPr>
      </w:pPr>
      <w:r w:rsidDel="00000000" w:rsidR="00000000" w:rsidRPr="00000000">
        <w:rPr>
          <w:rtl w:val="0"/>
        </w:rPr>
      </w:r>
    </w:p>
    <w:p w:rsidR="00000000" w:rsidDel="00000000" w:rsidP="00000000" w:rsidRDefault="00000000" w:rsidRPr="00000000" w14:paraId="00000013">
      <w:pPr>
        <w:jc w:val="both"/>
        <w:rPr>
          <w:highlight w:val="white"/>
        </w:rPr>
      </w:pPr>
      <w:r w:rsidDel="00000000" w:rsidR="00000000" w:rsidRPr="00000000">
        <w:rPr>
          <w:rtl w:val="0"/>
        </w:rPr>
      </w:r>
    </w:p>
    <w:p w:rsidR="00000000" w:rsidDel="00000000" w:rsidP="00000000" w:rsidRDefault="00000000" w:rsidRPr="00000000" w14:paraId="00000014">
      <w:pPr>
        <w:jc w:val="both"/>
        <w:rPr>
          <w:highlight w:val="white"/>
        </w:rPr>
      </w:pPr>
      <w:r w:rsidDel="00000000" w:rsidR="00000000" w:rsidRPr="00000000">
        <w:rPr>
          <w:rtl w:val="0"/>
        </w:rPr>
      </w:r>
    </w:p>
    <w:p w:rsidR="00000000" w:rsidDel="00000000" w:rsidP="00000000" w:rsidRDefault="00000000" w:rsidRPr="00000000" w14:paraId="00000015">
      <w:pPr>
        <w:jc w:val="both"/>
        <w:rPr>
          <w:highlight w:val="white"/>
        </w:rPr>
      </w:pPr>
      <w:r w:rsidDel="00000000" w:rsidR="00000000" w:rsidRPr="00000000">
        <w:rPr>
          <w:rtl w:val="0"/>
        </w:rPr>
      </w:r>
    </w:p>
    <w:p w:rsidR="00000000" w:rsidDel="00000000" w:rsidP="00000000" w:rsidRDefault="00000000" w:rsidRPr="00000000" w14:paraId="00000016">
      <w:pPr>
        <w:jc w:val="both"/>
        <w:rPr>
          <w:highlight w:val="white"/>
        </w:rPr>
      </w:pPr>
      <w:r w:rsidDel="00000000" w:rsidR="00000000" w:rsidRPr="00000000">
        <w:rPr>
          <w:rtl w:val="0"/>
        </w:rPr>
      </w:r>
    </w:p>
    <w:p w:rsidR="00000000" w:rsidDel="00000000" w:rsidP="00000000" w:rsidRDefault="00000000" w:rsidRPr="00000000" w14:paraId="00000017">
      <w:pPr>
        <w:jc w:val="both"/>
        <w:rPr>
          <w:highlight w:val="white"/>
        </w:rPr>
      </w:pPr>
      <w:r w:rsidDel="00000000" w:rsidR="00000000" w:rsidRPr="00000000">
        <w:rPr>
          <w:rtl w:val="0"/>
        </w:rPr>
      </w:r>
    </w:p>
    <w:p w:rsidR="00000000" w:rsidDel="00000000" w:rsidP="00000000" w:rsidRDefault="00000000" w:rsidRPr="00000000" w14:paraId="00000018">
      <w:pPr>
        <w:jc w:val="both"/>
        <w:rPr>
          <w:highlight w:val="white"/>
        </w:rPr>
      </w:pPr>
      <w:r w:rsidDel="00000000" w:rsidR="00000000" w:rsidRPr="00000000">
        <w:rPr>
          <w:rtl w:val="0"/>
        </w:rPr>
      </w:r>
    </w:p>
    <w:p w:rsidR="00000000" w:rsidDel="00000000" w:rsidP="00000000" w:rsidRDefault="00000000" w:rsidRPr="00000000" w14:paraId="00000019">
      <w:pPr>
        <w:jc w:val="both"/>
        <w:rPr>
          <w:highlight w:val="white"/>
        </w:rPr>
      </w:pPr>
      <w:r w:rsidDel="00000000" w:rsidR="00000000" w:rsidRPr="00000000">
        <w:rPr>
          <w:rtl w:val="0"/>
        </w:rPr>
      </w:r>
    </w:p>
    <w:p w:rsidR="00000000" w:rsidDel="00000000" w:rsidP="00000000" w:rsidRDefault="00000000" w:rsidRPr="00000000" w14:paraId="0000001A">
      <w:pPr>
        <w:jc w:val="both"/>
        <w:rPr>
          <w:highlight w:val="white"/>
        </w:rPr>
      </w:pPr>
      <w:r w:rsidDel="00000000" w:rsidR="00000000" w:rsidRPr="00000000">
        <w:rPr>
          <w:rtl w:val="0"/>
        </w:rPr>
      </w:r>
    </w:p>
    <w:p w:rsidR="00000000" w:rsidDel="00000000" w:rsidP="00000000" w:rsidRDefault="00000000" w:rsidRPr="00000000" w14:paraId="0000001B">
      <w:pPr>
        <w:jc w:val="both"/>
        <w:rPr>
          <w:highlight w:val="white"/>
        </w:rPr>
      </w:pPr>
      <w:r w:rsidDel="00000000" w:rsidR="00000000" w:rsidRPr="00000000">
        <w:rPr>
          <w:rtl w:val="0"/>
        </w:rPr>
      </w:r>
    </w:p>
    <w:p w:rsidR="00000000" w:rsidDel="00000000" w:rsidP="00000000" w:rsidRDefault="00000000" w:rsidRPr="00000000" w14:paraId="0000001C">
      <w:pPr>
        <w:jc w:val="both"/>
        <w:rPr>
          <w:highlight w:val="white"/>
        </w:rPr>
      </w:pPr>
      <w:r w:rsidDel="00000000" w:rsidR="00000000" w:rsidRPr="00000000">
        <w:rPr>
          <w:rtl w:val="0"/>
        </w:rPr>
      </w:r>
    </w:p>
    <w:p w:rsidR="00000000" w:rsidDel="00000000" w:rsidP="00000000" w:rsidRDefault="00000000" w:rsidRPr="00000000" w14:paraId="0000001D">
      <w:pPr>
        <w:jc w:val="both"/>
        <w:rPr>
          <w:b w:val="1"/>
          <w:highlight w:val="white"/>
        </w:rPr>
      </w:pPr>
      <w:r w:rsidDel="00000000" w:rsidR="00000000" w:rsidRPr="00000000">
        <w:rPr>
          <w:rtl w:val="0"/>
        </w:rPr>
      </w:r>
    </w:p>
    <w:p w:rsidR="00000000" w:rsidDel="00000000" w:rsidP="00000000" w:rsidRDefault="00000000" w:rsidRPr="00000000" w14:paraId="0000001E">
      <w:pPr>
        <w:ind w:left="0" w:firstLine="0"/>
        <w:jc w:val="both"/>
        <w:rPr>
          <w:highlight w:val="white"/>
        </w:rPr>
      </w:pPr>
      <w:r w:rsidDel="00000000" w:rsidR="00000000" w:rsidRPr="00000000">
        <w:rPr>
          <w:b w:val="1"/>
          <w:highlight w:val="white"/>
          <w:rtl w:val="0"/>
        </w:rPr>
        <w:t xml:space="preserve">2. </w:t>
      </w:r>
      <w:r w:rsidDel="00000000" w:rsidR="00000000" w:rsidRPr="00000000">
        <w:rPr>
          <w:highlight w:val="white"/>
          <w:rtl w:val="0"/>
        </w:rPr>
        <w:t xml:space="preserve">Write an INSERT statement that adds a row to the InvoiceCopy table with the following values (USE SELECT statement to verify data changes in the table before and after the modification): </w:t>
      </w:r>
    </w:p>
    <w:p w:rsidR="00000000" w:rsidDel="00000000" w:rsidP="00000000" w:rsidRDefault="00000000" w:rsidRPr="00000000" w14:paraId="0000001F">
      <w:pPr>
        <w:ind w:left="0" w:firstLine="0"/>
        <w:jc w:val="both"/>
        <w:rPr>
          <w:highlight w:val="white"/>
        </w:rPr>
      </w:pPr>
      <w:r w:rsidDel="00000000" w:rsidR="00000000" w:rsidRPr="00000000">
        <w:rPr>
          <w:highlight w:val="white"/>
          <w:rtl w:val="0"/>
        </w:rPr>
        <w:t xml:space="preserve">VendorID: 4, </w:t>
      </w:r>
    </w:p>
    <w:p w:rsidR="00000000" w:rsidDel="00000000" w:rsidP="00000000" w:rsidRDefault="00000000" w:rsidRPr="00000000" w14:paraId="00000020">
      <w:pPr>
        <w:ind w:left="0" w:firstLine="0"/>
        <w:jc w:val="both"/>
        <w:rPr>
          <w:highlight w:val="white"/>
        </w:rPr>
      </w:pPr>
      <w:r w:rsidDel="00000000" w:rsidR="00000000" w:rsidRPr="00000000">
        <w:rPr>
          <w:highlight w:val="white"/>
          <w:rtl w:val="0"/>
        </w:rPr>
        <w:t xml:space="preserve">InvoiceNumber: UN-004-400, </w:t>
      </w:r>
    </w:p>
    <w:p w:rsidR="00000000" w:rsidDel="00000000" w:rsidP="00000000" w:rsidRDefault="00000000" w:rsidRPr="00000000" w14:paraId="00000021">
      <w:pPr>
        <w:ind w:left="0" w:firstLine="0"/>
        <w:jc w:val="both"/>
        <w:rPr>
          <w:highlight w:val="white"/>
        </w:rPr>
      </w:pPr>
      <w:r w:rsidDel="00000000" w:rsidR="00000000" w:rsidRPr="00000000">
        <w:rPr>
          <w:highlight w:val="white"/>
          <w:rtl w:val="0"/>
        </w:rPr>
        <w:t xml:space="preserve">InvoiceDate: 10/01/22, </w:t>
      </w:r>
    </w:p>
    <w:p w:rsidR="00000000" w:rsidDel="00000000" w:rsidP="00000000" w:rsidRDefault="00000000" w:rsidRPr="00000000" w14:paraId="00000022">
      <w:pPr>
        <w:ind w:left="0" w:firstLine="0"/>
        <w:jc w:val="both"/>
        <w:rPr>
          <w:highlight w:val="white"/>
        </w:rPr>
      </w:pPr>
      <w:r w:rsidDel="00000000" w:rsidR="00000000" w:rsidRPr="00000000">
        <w:rPr>
          <w:highlight w:val="white"/>
          <w:rtl w:val="0"/>
        </w:rPr>
        <w:t xml:space="preserve">InvoiceTotal: $750.48, </w:t>
      </w:r>
    </w:p>
    <w:p w:rsidR="00000000" w:rsidDel="00000000" w:rsidP="00000000" w:rsidRDefault="00000000" w:rsidRPr="00000000" w14:paraId="00000023">
      <w:pPr>
        <w:ind w:left="0" w:firstLine="0"/>
        <w:jc w:val="both"/>
        <w:rPr>
          <w:highlight w:val="white"/>
        </w:rPr>
      </w:pPr>
      <w:r w:rsidDel="00000000" w:rsidR="00000000" w:rsidRPr="00000000">
        <w:rPr>
          <w:highlight w:val="white"/>
          <w:rtl w:val="0"/>
        </w:rPr>
        <w:t xml:space="preserve">PaymentTotal: $100.00, </w:t>
      </w:r>
    </w:p>
    <w:p w:rsidR="00000000" w:rsidDel="00000000" w:rsidP="00000000" w:rsidRDefault="00000000" w:rsidRPr="00000000" w14:paraId="00000024">
      <w:pPr>
        <w:ind w:left="0" w:firstLine="0"/>
        <w:jc w:val="both"/>
        <w:rPr>
          <w:highlight w:val="white"/>
        </w:rPr>
      </w:pPr>
      <w:r w:rsidDel="00000000" w:rsidR="00000000" w:rsidRPr="00000000">
        <w:rPr>
          <w:highlight w:val="white"/>
          <w:rtl w:val="0"/>
        </w:rPr>
        <w:t xml:space="preserve">CreditTotal: $7.50, </w:t>
      </w:r>
    </w:p>
    <w:p w:rsidR="00000000" w:rsidDel="00000000" w:rsidP="00000000" w:rsidRDefault="00000000" w:rsidRPr="00000000" w14:paraId="00000025">
      <w:pPr>
        <w:ind w:left="0" w:firstLine="0"/>
        <w:jc w:val="both"/>
        <w:rPr>
          <w:highlight w:val="white"/>
        </w:rPr>
      </w:pPr>
      <w:r w:rsidDel="00000000" w:rsidR="00000000" w:rsidRPr="00000000">
        <w:rPr>
          <w:highlight w:val="white"/>
          <w:rtl w:val="0"/>
        </w:rPr>
        <w:t xml:space="preserve">TermsID: 2, </w:t>
      </w:r>
    </w:p>
    <w:p w:rsidR="00000000" w:rsidDel="00000000" w:rsidP="00000000" w:rsidRDefault="00000000" w:rsidRPr="00000000" w14:paraId="00000026">
      <w:pPr>
        <w:ind w:left="0" w:firstLine="0"/>
        <w:jc w:val="both"/>
        <w:rPr>
          <w:highlight w:val="white"/>
        </w:rPr>
      </w:pPr>
      <w:r w:rsidDel="00000000" w:rsidR="00000000" w:rsidRPr="00000000">
        <w:rPr>
          <w:highlight w:val="white"/>
          <w:rtl w:val="0"/>
        </w:rPr>
        <w:t xml:space="preserve">InvoiceDueDate: 12/01/22.</w:t>
      </w:r>
    </w:p>
    <w:p w:rsidR="00000000" w:rsidDel="00000000" w:rsidP="00000000" w:rsidRDefault="00000000" w:rsidRPr="00000000" w14:paraId="00000027">
      <w:pPr>
        <w:ind w:left="0" w:firstLine="0"/>
        <w:jc w:val="both"/>
        <w:rPr>
          <w:highlight w:val="white"/>
        </w:rPr>
      </w:pPr>
      <w:r w:rsidDel="00000000" w:rsidR="00000000" w:rsidRPr="00000000">
        <w:rPr>
          <w:highlight w:val="white"/>
          <w:rtl w:val="0"/>
        </w:rPr>
        <w:t xml:space="preserve">Do we explicitly need to have an InvoiceID to insert?</w:t>
      </w:r>
    </w:p>
    <w:p w:rsidR="00000000" w:rsidDel="00000000" w:rsidP="00000000" w:rsidRDefault="00000000" w:rsidRPr="00000000" w14:paraId="00000028">
      <w:pPr>
        <w:ind w:left="0" w:firstLine="0"/>
        <w:jc w:val="both"/>
        <w:rPr>
          <w:highlight w:val="white"/>
        </w:rPr>
      </w:pPr>
      <w:r w:rsidDel="00000000" w:rsidR="00000000" w:rsidRPr="00000000">
        <w:rPr>
          <w:rtl w:val="0"/>
        </w:rPr>
      </w:r>
    </w:p>
    <w:p w:rsidR="00000000" w:rsidDel="00000000" w:rsidP="00000000" w:rsidRDefault="00000000" w:rsidRPr="00000000" w14:paraId="00000029">
      <w:pPr>
        <w:ind w:left="0" w:firstLine="0"/>
        <w:jc w:val="both"/>
        <w:rPr>
          <w:b w:val="1"/>
          <w:highlight w:val="white"/>
        </w:rPr>
      </w:pPr>
      <w:r w:rsidDel="00000000" w:rsidR="00000000" w:rsidRPr="00000000">
        <w:rPr>
          <w:b w:val="1"/>
          <w:highlight w:val="white"/>
          <w:rtl w:val="0"/>
        </w:rPr>
        <w:t xml:space="preserve">Comment:</w:t>
      </w:r>
    </w:p>
    <w:p w:rsidR="00000000" w:rsidDel="00000000" w:rsidP="00000000" w:rsidRDefault="00000000" w:rsidRPr="00000000" w14:paraId="0000002A">
      <w:pPr>
        <w:numPr>
          <w:ilvl w:val="0"/>
          <w:numId w:val="3"/>
        </w:numPr>
        <w:ind w:left="720" w:hanging="360"/>
        <w:jc w:val="both"/>
        <w:rPr>
          <w:highlight w:val="white"/>
          <w:u w:val="none"/>
        </w:rPr>
      </w:pPr>
      <w:r w:rsidDel="00000000" w:rsidR="00000000" w:rsidRPr="00000000">
        <w:rPr>
          <w:highlight w:val="white"/>
          <w:u w:val="single"/>
          <w:rtl w:val="0"/>
        </w:rPr>
        <w:t xml:space="preserve">INSERT</w:t>
      </w:r>
      <w:r w:rsidDel="00000000" w:rsidR="00000000" w:rsidRPr="00000000">
        <w:rPr>
          <w:highlight w:val="white"/>
          <w:rtl w:val="0"/>
        </w:rPr>
        <w:t xml:space="preserve"> clause is used in the </w:t>
      </w:r>
      <w:r w:rsidDel="00000000" w:rsidR="00000000" w:rsidRPr="00000000">
        <w:rPr>
          <w:highlight w:val="white"/>
          <w:u w:val="single"/>
          <w:rtl w:val="0"/>
        </w:rPr>
        <w:t xml:space="preserve">SELECT</w:t>
      </w:r>
      <w:r w:rsidDel="00000000" w:rsidR="00000000" w:rsidRPr="00000000">
        <w:rPr>
          <w:highlight w:val="white"/>
          <w:rtl w:val="0"/>
        </w:rPr>
        <w:t xml:space="preserve"> query to insert a new record into the InvoiceCopy table.</w:t>
      </w:r>
    </w:p>
    <w:p w:rsidR="00000000" w:rsidDel="00000000" w:rsidP="00000000" w:rsidRDefault="00000000" w:rsidRPr="00000000" w14:paraId="0000002B">
      <w:pPr>
        <w:numPr>
          <w:ilvl w:val="0"/>
          <w:numId w:val="3"/>
        </w:numPr>
        <w:ind w:left="720" w:hanging="360"/>
        <w:jc w:val="both"/>
        <w:rPr>
          <w:highlight w:val="white"/>
          <w:u w:val="none"/>
        </w:rPr>
      </w:pPr>
      <w:r w:rsidDel="00000000" w:rsidR="00000000" w:rsidRPr="00000000">
        <w:rPr>
          <w:highlight w:val="white"/>
          <w:rtl w:val="0"/>
        </w:rPr>
        <w:t xml:space="preserve">There is </w:t>
      </w:r>
      <w:r w:rsidDel="00000000" w:rsidR="00000000" w:rsidRPr="00000000">
        <w:rPr>
          <w:b w:val="1"/>
          <w:highlight w:val="white"/>
          <w:rtl w:val="0"/>
        </w:rPr>
        <w:t xml:space="preserve">no need</w:t>
      </w:r>
      <w:r w:rsidDel="00000000" w:rsidR="00000000" w:rsidRPr="00000000">
        <w:rPr>
          <w:highlight w:val="white"/>
          <w:rtl w:val="0"/>
        </w:rPr>
        <w:t xml:space="preserve"> to manually insert a row using InvoiceID because the identity specifications from the original Invoice table will be replicated to the InvoiceCopy table. </w:t>
      </w:r>
    </w:p>
    <w:p w:rsidR="00000000" w:rsidDel="00000000" w:rsidP="00000000" w:rsidRDefault="00000000" w:rsidRPr="00000000" w14:paraId="0000002C">
      <w:pPr>
        <w:ind w:left="0" w:firstLine="0"/>
        <w:jc w:val="both"/>
        <w:rPr>
          <w:highlight w:val="white"/>
        </w:rPr>
      </w:pPr>
      <w:r w:rsidDel="00000000" w:rsidR="00000000" w:rsidRPr="00000000">
        <w:rPr>
          <w:rtl w:val="0"/>
        </w:rPr>
      </w:r>
    </w:p>
    <w:p w:rsidR="00000000" w:rsidDel="00000000" w:rsidP="00000000" w:rsidRDefault="00000000" w:rsidRPr="00000000" w14:paraId="0000002D">
      <w:pPr>
        <w:ind w:left="0" w:firstLine="0"/>
        <w:jc w:val="both"/>
        <w:rPr>
          <w:b w:val="1"/>
          <w:highlight w:val="white"/>
        </w:rPr>
      </w:pPr>
      <w:r w:rsidDel="00000000" w:rsidR="00000000" w:rsidRPr="00000000">
        <w:rPr>
          <w:b w:val="1"/>
          <w:highlight w:val="white"/>
          <w:rtl w:val="0"/>
        </w:rPr>
        <w:t xml:space="preserve">Query: </w:t>
      </w:r>
    </w:p>
    <w:p w:rsidR="00000000" w:rsidDel="00000000" w:rsidP="00000000" w:rsidRDefault="00000000" w:rsidRPr="00000000" w14:paraId="0000002E">
      <w:pPr>
        <w:jc w:val="both"/>
        <w:rPr>
          <w:i w:val="1"/>
          <w:highlight w:val="white"/>
        </w:rPr>
      </w:pPr>
      <w:r w:rsidDel="00000000" w:rsidR="00000000" w:rsidRPr="00000000">
        <w:rPr>
          <w:highlight w:val="white"/>
          <w:rtl w:val="0"/>
        </w:rPr>
        <w:t xml:space="preserve">-- </w:t>
      </w:r>
      <w:r w:rsidDel="00000000" w:rsidR="00000000" w:rsidRPr="00000000">
        <w:rPr>
          <w:i w:val="1"/>
          <w:highlight w:val="white"/>
          <w:rtl w:val="0"/>
        </w:rPr>
        <w:t xml:space="preserve">Changes in the table before modification:</w:t>
      </w:r>
    </w:p>
    <w:p w:rsidR="00000000" w:rsidDel="00000000" w:rsidP="00000000" w:rsidRDefault="00000000" w:rsidRPr="00000000" w14:paraId="0000002F">
      <w:pPr>
        <w:ind w:firstLine="720"/>
        <w:jc w:val="both"/>
        <w:rPr>
          <w:highlight w:val="white"/>
        </w:rPr>
      </w:pPr>
      <w:r w:rsidDel="00000000" w:rsidR="00000000" w:rsidRPr="00000000">
        <w:rPr>
          <w:highlight w:val="white"/>
          <w:rtl w:val="0"/>
        </w:rPr>
        <w:t xml:space="preserve">Select * From InvoiceCopy;</w:t>
      </w:r>
    </w:p>
    <w:p w:rsidR="00000000" w:rsidDel="00000000" w:rsidP="00000000" w:rsidRDefault="00000000" w:rsidRPr="00000000" w14:paraId="00000030">
      <w:pPr>
        <w:jc w:val="both"/>
        <w:rPr>
          <w:i w:val="1"/>
          <w:highlight w:val="white"/>
        </w:rPr>
      </w:pPr>
      <w:r w:rsidDel="00000000" w:rsidR="00000000" w:rsidRPr="00000000">
        <w:rPr>
          <w:highlight w:val="white"/>
          <w:rtl w:val="0"/>
        </w:rPr>
        <w:t xml:space="preserve">-- </w:t>
      </w:r>
      <w:r w:rsidDel="00000000" w:rsidR="00000000" w:rsidRPr="00000000">
        <w:rPr>
          <w:i w:val="1"/>
          <w:highlight w:val="white"/>
          <w:rtl w:val="0"/>
        </w:rPr>
        <w:t xml:space="preserve">Changes in the table after inserting a row:</w:t>
      </w:r>
    </w:p>
    <w:p w:rsidR="00000000" w:rsidDel="00000000" w:rsidP="00000000" w:rsidRDefault="00000000" w:rsidRPr="00000000" w14:paraId="00000031">
      <w:pPr>
        <w:jc w:val="both"/>
        <w:rPr>
          <w:highlight w:val="white"/>
        </w:rPr>
      </w:pPr>
      <w:r w:rsidDel="00000000" w:rsidR="00000000" w:rsidRPr="00000000">
        <w:rPr>
          <w:highlight w:val="white"/>
          <w:rtl w:val="0"/>
        </w:rPr>
        <w:t xml:space="preserve">Insert InvoiceCopy Values (4, 'UN-004-400', '2022-01-10', 750.48, 100.00, 7.50, 2, '2022-01-12', NULL);</w:t>
      </w:r>
    </w:p>
    <w:p w:rsidR="00000000" w:rsidDel="00000000" w:rsidP="00000000" w:rsidRDefault="00000000" w:rsidRPr="00000000" w14:paraId="00000032">
      <w:pPr>
        <w:ind w:left="0" w:firstLine="0"/>
        <w:jc w:val="both"/>
        <w:rPr>
          <w:highlight w:val="white"/>
        </w:rPr>
      </w:pPr>
      <w:r w:rsidDel="00000000" w:rsidR="00000000" w:rsidRPr="00000000">
        <w:rPr>
          <w:rtl w:val="0"/>
        </w:rPr>
      </w:r>
    </w:p>
    <w:p w:rsidR="00000000" w:rsidDel="00000000" w:rsidP="00000000" w:rsidRDefault="00000000" w:rsidRPr="00000000" w14:paraId="00000033">
      <w:pPr>
        <w:ind w:left="0" w:firstLine="0"/>
        <w:jc w:val="both"/>
        <w:rPr>
          <w:b w:val="1"/>
          <w:highlight w:val="white"/>
        </w:rPr>
      </w:pPr>
      <w:r w:rsidDel="00000000" w:rsidR="00000000" w:rsidRPr="00000000">
        <w:rPr>
          <w:b w:val="1"/>
          <w:highlight w:val="white"/>
          <w:rtl w:val="0"/>
        </w:rPr>
        <w:t xml:space="preserve">Output:</w:t>
      </w:r>
    </w:p>
    <w:p w:rsidR="00000000" w:rsidDel="00000000" w:rsidP="00000000" w:rsidRDefault="00000000" w:rsidRPr="00000000" w14:paraId="00000034">
      <w:pPr>
        <w:ind w:left="0" w:firstLine="0"/>
        <w:jc w:val="both"/>
        <w:rPr>
          <w:highlight w:val="white"/>
        </w:rPr>
      </w:pPr>
      <w:r w:rsidDel="00000000" w:rsidR="00000000" w:rsidRPr="00000000">
        <w:rPr>
          <w:i w:val="1"/>
          <w:highlight w:val="white"/>
          <w:rtl w:val="0"/>
        </w:rPr>
        <w:t xml:space="preserve">After Inserting a row</w:t>
      </w:r>
      <w:r w:rsidDel="00000000" w:rsidR="00000000" w:rsidRPr="00000000">
        <w:rPr>
          <w:highlight w:val="white"/>
          <w:rtl w:val="0"/>
        </w:rPr>
        <w:t xml:space="preserve">:</w:t>
      </w:r>
    </w:p>
    <w:p w:rsidR="00000000" w:rsidDel="00000000" w:rsidP="00000000" w:rsidRDefault="00000000" w:rsidRPr="00000000" w14:paraId="00000035">
      <w:pPr>
        <w:ind w:left="0" w:firstLine="0"/>
        <w:jc w:val="both"/>
        <w:rPr>
          <w:b w:val="1"/>
          <w:highlight w:val="white"/>
        </w:rPr>
      </w:pPr>
      <w:r w:rsidDel="00000000" w:rsidR="00000000" w:rsidRPr="00000000">
        <w:rPr>
          <w:b w:val="1"/>
          <w:highlight w:val="white"/>
        </w:rPr>
        <w:drawing>
          <wp:inline distB="114300" distT="114300" distL="114300" distR="114300">
            <wp:extent cx="5731200" cy="3225800"/>
            <wp:effectExtent b="0" l="0" r="0" t="0"/>
            <wp:docPr id="1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both"/>
        <w:rPr>
          <w:b w:val="1"/>
          <w:highlight w:val="white"/>
        </w:rPr>
      </w:pPr>
      <w:r w:rsidDel="00000000" w:rsidR="00000000" w:rsidRPr="00000000">
        <w:rPr>
          <w:b w:val="1"/>
          <w:highlight w:val="white"/>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both"/>
        <w:rPr>
          <w:b w:val="1"/>
          <w:highlight w:val="white"/>
        </w:rPr>
      </w:pPr>
      <w:r w:rsidDel="00000000" w:rsidR="00000000" w:rsidRPr="00000000">
        <w:rPr>
          <w:rtl w:val="0"/>
        </w:rPr>
      </w:r>
    </w:p>
    <w:p w:rsidR="00000000" w:rsidDel="00000000" w:rsidP="00000000" w:rsidRDefault="00000000" w:rsidRPr="00000000" w14:paraId="00000038">
      <w:pPr>
        <w:ind w:left="0" w:firstLine="0"/>
        <w:jc w:val="both"/>
        <w:rPr>
          <w:b w:val="1"/>
          <w:highlight w:val="white"/>
        </w:rPr>
      </w:pPr>
      <w:r w:rsidDel="00000000" w:rsidR="00000000" w:rsidRPr="00000000">
        <w:rPr>
          <w:rtl w:val="0"/>
        </w:rPr>
      </w:r>
    </w:p>
    <w:p w:rsidR="00000000" w:rsidDel="00000000" w:rsidP="00000000" w:rsidRDefault="00000000" w:rsidRPr="00000000" w14:paraId="00000039">
      <w:pPr>
        <w:ind w:left="0" w:firstLine="0"/>
        <w:jc w:val="both"/>
        <w:rPr>
          <w:b w:val="1"/>
          <w:highlight w:val="white"/>
        </w:rPr>
      </w:pPr>
      <w:r w:rsidDel="00000000" w:rsidR="00000000" w:rsidRPr="00000000">
        <w:rPr>
          <w:rtl w:val="0"/>
        </w:rPr>
      </w:r>
    </w:p>
    <w:p w:rsidR="00000000" w:rsidDel="00000000" w:rsidP="00000000" w:rsidRDefault="00000000" w:rsidRPr="00000000" w14:paraId="0000003A">
      <w:pPr>
        <w:ind w:left="0" w:firstLine="0"/>
        <w:jc w:val="both"/>
        <w:rPr>
          <w:b w:val="1"/>
          <w:highlight w:val="white"/>
        </w:rPr>
      </w:pPr>
      <w:r w:rsidDel="00000000" w:rsidR="00000000" w:rsidRPr="00000000">
        <w:rPr>
          <w:rtl w:val="0"/>
        </w:rPr>
      </w:r>
    </w:p>
    <w:p w:rsidR="00000000" w:rsidDel="00000000" w:rsidP="00000000" w:rsidRDefault="00000000" w:rsidRPr="00000000" w14:paraId="0000003B">
      <w:pPr>
        <w:ind w:left="0" w:firstLine="0"/>
        <w:jc w:val="both"/>
        <w:rPr>
          <w:b w:val="1"/>
          <w:highlight w:val="white"/>
        </w:rPr>
      </w:pPr>
      <w:r w:rsidDel="00000000" w:rsidR="00000000" w:rsidRPr="00000000">
        <w:rPr>
          <w:rtl w:val="0"/>
        </w:rPr>
      </w:r>
    </w:p>
    <w:p w:rsidR="00000000" w:rsidDel="00000000" w:rsidP="00000000" w:rsidRDefault="00000000" w:rsidRPr="00000000" w14:paraId="0000003C">
      <w:pPr>
        <w:ind w:left="0" w:firstLine="0"/>
        <w:jc w:val="both"/>
        <w:rPr>
          <w:b w:val="1"/>
          <w:highlight w:val="white"/>
        </w:rPr>
      </w:pPr>
      <w:r w:rsidDel="00000000" w:rsidR="00000000" w:rsidRPr="00000000">
        <w:rPr>
          <w:rtl w:val="0"/>
        </w:rPr>
      </w:r>
    </w:p>
    <w:p w:rsidR="00000000" w:rsidDel="00000000" w:rsidP="00000000" w:rsidRDefault="00000000" w:rsidRPr="00000000" w14:paraId="0000003D">
      <w:pPr>
        <w:ind w:left="0" w:firstLine="0"/>
        <w:jc w:val="both"/>
        <w:rPr>
          <w:b w:val="1"/>
          <w:highlight w:val="white"/>
        </w:rPr>
      </w:pPr>
      <w:r w:rsidDel="00000000" w:rsidR="00000000" w:rsidRPr="00000000">
        <w:rPr>
          <w:rtl w:val="0"/>
        </w:rPr>
      </w:r>
    </w:p>
    <w:p w:rsidR="00000000" w:rsidDel="00000000" w:rsidP="00000000" w:rsidRDefault="00000000" w:rsidRPr="00000000" w14:paraId="0000003E">
      <w:pPr>
        <w:ind w:left="0" w:firstLine="0"/>
        <w:jc w:val="both"/>
        <w:rPr>
          <w:b w:val="1"/>
          <w:highlight w:val="white"/>
        </w:rPr>
      </w:pPr>
      <w:r w:rsidDel="00000000" w:rsidR="00000000" w:rsidRPr="00000000">
        <w:rPr>
          <w:rtl w:val="0"/>
        </w:rPr>
      </w:r>
    </w:p>
    <w:p w:rsidR="00000000" w:rsidDel="00000000" w:rsidP="00000000" w:rsidRDefault="00000000" w:rsidRPr="00000000" w14:paraId="0000003F">
      <w:pPr>
        <w:ind w:left="0" w:firstLine="0"/>
        <w:jc w:val="both"/>
        <w:rPr>
          <w:b w:val="1"/>
          <w:highlight w:val="white"/>
        </w:rPr>
      </w:pPr>
      <w:r w:rsidDel="00000000" w:rsidR="00000000" w:rsidRPr="00000000">
        <w:rPr>
          <w:rtl w:val="0"/>
        </w:rPr>
      </w:r>
    </w:p>
    <w:p w:rsidR="00000000" w:rsidDel="00000000" w:rsidP="00000000" w:rsidRDefault="00000000" w:rsidRPr="00000000" w14:paraId="00000040">
      <w:pPr>
        <w:ind w:left="0" w:firstLine="0"/>
        <w:jc w:val="both"/>
        <w:rPr>
          <w:b w:val="1"/>
          <w:highlight w:val="white"/>
        </w:rPr>
      </w:pPr>
      <w:r w:rsidDel="00000000" w:rsidR="00000000" w:rsidRPr="00000000">
        <w:rPr>
          <w:rtl w:val="0"/>
        </w:rPr>
      </w:r>
    </w:p>
    <w:p w:rsidR="00000000" w:rsidDel="00000000" w:rsidP="00000000" w:rsidRDefault="00000000" w:rsidRPr="00000000" w14:paraId="00000041">
      <w:pPr>
        <w:ind w:left="0" w:firstLine="0"/>
        <w:jc w:val="both"/>
        <w:rPr>
          <w:b w:val="1"/>
          <w:highlight w:val="white"/>
        </w:rPr>
      </w:pPr>
      <w:r w:rsidDel="00000000" w:rsidR="00000000" w:rsidRPr="00000000">
        <w:rPr>
          <w:rtl w:val="0"/>
        </w:rPr>
      </w:r>
    </w:p>
    <w:p w:rsidR="00000000" w:rsidDel="00000000" w:rsidP="00000000" w:rsidRDefault="00000000" w:rsidRPr="00000000" w14:paraId="00000042">
      <w:pPr>
        <w:ind w:left="0" w:firstLine="0"/>
        <w:jc w:val="both"/>
        <w:rPr>
          <w:b w:val="1"/>
          <w:highlight w:val="white"/>
        </w:rPr>
      </w:pPr>
      <w:r w:rsidDel="00000000" w:rsidR="00000000" w:rsidRPr="00000000">
        <w:rPr>
          <w:rtl w:val="0"/>
        </w:rPr>
      </w:r>
    </w:p>
    <w:p w:rsidR="00000000" w:rsidDel="00000000" w:rsidP="00000000" w:rsidRDefault="00000000" w:rsidRPr="00000000" w14:paraId="00000043">
      <w:pPr>
        <w:ind w:left="0" w:firstLine="0"/>
        <w:jc w:val="both"/>
        <w:rPr>
          <w:b w:val="1"/>
          <w:highlight w:val="white"/>
        </w:rPr>
      </w:pPr>
      <w:r w:rsidDel="00000000" w:rsidR="00000000" w:rsidRPr="00000000">
        <w:rPr>
          <w:rtl w:val="0"/>
        </w:rPr>
      </w:r>
    </w:p>
    <w:p w:rsidR="00000000" w:rsidDel="00000000" w:rsidP="00000000" w:rsidRDefault="00000000" w:rsidRPr="00000000" w14:paraId="00000044">
      <w:pPr>
        <w:ind w:left="0" w:firstLine="0"/>
        <w:jc w:val="both"/>
        <w:rPr>
          <w:b w:val="1"/>
          <w:highlight w:val="white"/>
        </w:rPr>
      </w:pPr>
      <w:r w:rsidDel="00000000" w:rsidR="00000000" w:rsidRPr="00000000">
        <w:rPr>
          <w:rtl w:val="0"/>
        </w:rPr>
      </w:r>
    </w:p>
    <w:p w:rsidR="00000000" w:rsidDel="00000000" w:rsidP="00000000" w:rsidRDefault="00000000" w:rsidRPr="00000000" w14:paraId="00000045">
      <w:pPr>
        <w:ind w:left="0" w:firstLine="0"/>
        <w:jc w:val="both"/>
        <w:rPr>
          <w:b w:val="1"/>
          <w:highlight w:val="white"/>
        </w:rPr>
      </w:pPr>
      <w:r w:rsidDel="00000000" w:rsidR="00000000" w:rsidRPr="00000000">
        <w:rPr>
          <w:rtl w:val="0"/>
        </w:rPr>
      </w:r>
    </w:p>
    <w:p w:rsidR="00000000" w:rsidDel="00000000" w:rsidP="00000000" w:rsidRDefault="00000000" w:rsidRPr="00000000" w14:paraId="00000046">
      <w:pPr>
        <w:ind w:left="0" w:firstLine="0"/>
        <w:jc w:val="both"/>
        <w:rPr>
          <w:b w:val="1"/>
          <w:highlight w:val="white"/>
        </w:rPr>
      </w:pPr>
      <w:r w:rsidDel="00000000" w:rsidR="00000000" w:rsidRPr="00000000">
        <w:rPr>
          <w:rtl w:val="0"/>
        </w:rPr>
      </w:r>
    </w:p>
    <w:p w:rsidR="00000000" w:rsidDel="00000000" w:rsidP="00000000" w:rsidRDefault="00000000" w:rsidRPr="00000000" w14:paraId="00000047">
      <w:pPr>
        <w:ind w:left="0" w:firstLine="0"/>
        <w:jc w:val="both"/>
        <w:rPr>
          <w:b w:val="1"/>
          <w:highlight w:val="white"/>
        </w:rPr>
      </w:pPr>
      <w:r w:rsidDel="00000000" w:rsidR="00000000" w:rsidRPr="00000000">
        <w:rPr>
          <w:rtl w:val="0"/>
        </w:rPr>
      </w:r>
    </w:p>
    <w:p w:rsidR="00000000" w:rsidDel="00000000" w:rsidP="00000000" w:rsidRDefault="00000000" w:rsidRPr="00000000" w14:paraId="00000048">
      <w:pPr>
        <w:ind w:left="0" w:firstLine="0"/>
        <w:jc w:val="both"/>
        <w:rPr>
          <w:b w:val="1"/>
          <w:highlight w:val="white"/>
        </w:rPr>
      </w:pPr>
      <w:r w:rsidDel="00000000" w:rsidR="00000000" w:rsidRPr="00000000">
        <w:rPr>
          <w:rtl w:val="0"/>
        </w:rPr>
      </w:r>
    </w:p>
    <w:p w:rsidR="00000000" w:rsidDel="00000000" w:rsidP="00000000" w:rsidRDefault="00000000" w:rsidRPr="00000000" w14:paraId="00000049">
      <w:pPr>
        <w:ind w:left="0" w:firstLine="0"/>
        <w:jc w:val="both"/>
        <w:rPr>
          <w:b w:val="1"/>
          <w:highlight w:val="white"/>
        </w:rPr>
      </w:pPr>
      <w:r w:rsidDel="00000000" w:rsidR="00000000" w:rsidRPr="00000000">
        <w:rPr>
          <w:rtl w:val="0"/>
        </w:rPr>
      </w:r>
    </w:p>
    <w:p w:rsidR="00000000" w:rsidDel="00000000" w:rsidP="00000000" w:rsidRDefault="00000000" w:rsidRPr="00000000" w14:paraId="0000004A">
      <w:pPr>
        <w:ind w:left="0" w:firstLine="0"/>
        <w:jc w:val="both"/>
        <w:rPr>
          <w:b w:val="1"/>
          <w:highlight w:val="white"/>
        </w:rPr>
      </w:pPr>
      <w:r w:rsidDel="00000000" w:rsidR="00000000" w:rsidRPr="00000000">
        <w:rPr>
          <w:rtl w:val="0"/>
        </w:rPr>
      </w:r>
    </w:p>
    <w:p w:rsidR="00000000" w:rsidDel="00000000" w:rsidP="00000000" w:rsidRDefault="00000000" w:rsidRPr="00000000" w14:paraId="0000004B">
      <w:pPr>
        <w:ind w:left="0" w:firstLine="0"/>
        <w:jc w:val="both"/>
        <w:rPr>
          <w:b w:val="1"/>
          <w:highlight w:val="white"/>
        </w:rPr>
      </w:pPr>
      <w:r w:rsidDel="00000000" w:rsidR="00000000" w:rsidRPr="00000000">
        <w:rPr>
          <w:rtl w:val="0"/>
        </w:rPr>
      </w:r>
    </w:p>
    <w:p w:rsidR="00000000" w:rsidDel="00000000" w:rsidP="00000000" w:rsidRDefault="00000000" w:rsidRPr="00000000" w14:paraId="0000004C">
      <w:pPr>
        <w:ind w:left="0" w:firstLine="0"/>
        <w:jc w:val="both"/>
        <w:rPr>
          <w:b w:val="1"/>
          <w:highlight w:val="white"/>
        </w:rPr>
      </w:pPr>
      <w:r w:rsidDel="00000000" w:rsidR="00000000" w:rsidRPr="00000000">
        <w:rPr>
          <w:rtl w:val="0"/>
        </w:rPr>
      </w:r>
    </w:p>
    <w:p w:rsidR="00000000" w:rsidDel="00000000" w:rsidP="00000000" w:rsidRDefault="00000000" w:rsidRPr="00000000" w14:paraId="0000004D">
      <w:pPr>
        <w:ind w:left="0" w:firstLine="0"/>
        <w:jc w:val="both"/>
        <w:rPr>
          <w:b w:val="1"/>
          <w:highlight w:val="white"/>
        </w:rPr>
      </w:pPr>
      <w:r w:rsidDel="00000000" w:rsidR="00000000" w:rsidRPr="00000000">
        <w:rPr>
          <w:rtl w:val="0"/>
        </w:rPr>
      </w:r>
    </w:p>
    <w:p w:rsidR="00000000" w:rsidDel="00000000" w:rsidP="00000000" w:rsidRDefault="00000000" w:rsidRPr="00000000" w14:paraId="0000004E">
      <w:pPr>
        <w:ind w:left="0" w:firstLine="0"/>
        <w:jc w:val="both"/>
        <w:rPr>
          <w:b w:val="1"/>
          <w:highlight w:val="white"/>
        </w:rPr>
      </w:pPr>
      <w:r w:rsidDel="00000000" w:rsidR="00000000" w:rsidRPr="00000000">
        <w:rPr>
          <w:rtl w:val="0"/>
        </w:rPr>
      </w:r>
    </w:p>
    <w:p w:rsidR="00000000" w:rsidDel="00000000" w:rsidP="00000000" w:rsidRDefault="00000000" w:rsidRPr="00000000" w14:paraId="0000004F">
      <w:pPr>
        <w:ind w:left="0" w:firstLine="0"/>
        <w:jc w:val="both"/>
        <w:rPr>
          <w:b w:val="1"/>
          <w:highlight w:val="white"/>
        </w:rPr>
      </w:pPr>
      <w:r w:rsidDel="00000000" w:rsidR="00000000" w:rsidRPr="00000000">
        <w:rPr>
          <w:rtl w:val="0"/>
        </w:rPr>
      </w:r>
    </w:p>
    <w:p w:rsidR="00000000" w:rsidDel="00000000" w:rsidP="00000000" w:rsidRDefault="00000000" w:rsidRPr="00000000" w14:paraId="00000050">
      <w:pPr>
        <w:ind w:left="0" w:firstLine="0"/>
        <w:jc w:val="both"/>
        <w:rPr>
          <w:b w:val="1"/>
          <w:highlight w:val="white"/>
        </w:rPr>
      </w:pPr>
      <w:r w:rsidDel="00000000" w:rsidR="00000000" w:rsidRPr="00000000">
        <w:rPr>
          <w:rtl w:val="0"/>
        </w:rPr>
      </w:r>
    </w:p>
    <w:p w:rsidR="00000000" w:rsidDel="00000000" w:rsidP="00000000" w:rsidRDefault="00000000" w:rsidRPr="00000000" w14:paraId="00000051">
      <w:pPr>
        <w:ind w:left="0" w:firstLine="0"/>
        <w:jc w:val="both"/>
        <w:rPr>
          <w:b w:val="1"/>
          <w:highlight w:val="white"/>
        </w:rPr>
      </w:pPr>
      <w:r w:rsidDel="00000000" w:rsidR="00000000" w:rsidRPr="00000000">
        <w:rPr>
          <w:rtl w:val="0"/>
        </w:rPr>
      </w:r>
    </w:p>
    <w:p w:rsidR="00000000" w:rsidDel="00000000" w:rsidP="00000000" w:rsidRDefault="00000000" w:rsidRPr="00000000" w14:paraId="00000052">
      <w:pPr>
        <w:ind w:left="0" w:firstLine="0"/>
        <w:jc w:val="both"/>
        <w:rPr>
          <w:b w:val="1"/>
          <w:highlight w:val="white"/>
        </w:rPr>
      </w:pPr>
      <w:r w:rsidDel="00000000" w:rsidR="00000000" w:rsidRPr="00000000">
        <w:rPr>
          <w:rtl w:val="0"/>
        </w:rPr>
      </w:r>
    </w:p>
    <w:p w:rsidR="00000000" w:rsidDel="00000000" w:rsidP="00000000" w:rsidRDefault="00000000" w:rsidRPr="00000000" w14:paraId="00000053">
      <w:pPr>
        <w:ind w:left="0" w:firstLine="0"/>
        <w:jc w:val="both"/>
        <w:rPr>
          <w:b w:val="1"/>
          <w:highlight w:val="white"/>
        </w:rPr>
      </w:pPr>
      <w:r w:rsidDel="00000000" w:rsidR="00000000" w:rsidRPr="00000000">
        <w:rPr>
          <w:rtl w:val="0"/>
        </w:rPr>
      </w:r>
    </w:p>
    <w:p w:rsidR="00000000" w:rsidDel="00000000" w:rsidP="00000000" w:rsidRDefault="00000000" w:rsidRPr="00000000" w14:paraId="00000054">
      <w:pPr>
        <w:ind w:left="0" w:firstLine="0"/>
        <w:jc w:val="both"/>
        <w:rPr>
          <w:b w:val="1"/>
          <w:highlight w:val="white"/>
        </w:rPr>
      </w:pPr>
      <w:r w:rsidDel="00000000" w:rsidR="00000000" w:rsidRPr="00000000">
        <w:rPr>
          <w:rtl w:val="0"/>
        </w:rPr>
      </w:r>
    </w:p>
    <w:p w:rsidR="00000000" w:rsidDel="00000000" w:rsidP="00000000" w:rsidRDefault="00000000" w:rsidRPr="00000000" w14:paraId="00000055">
      <w:pPr>
        <w:ind w:left="0" w:firstLine="0"/>
        <w:jc w:val="both"/>
        <w:rPr>
          <w:b w:val="1"/>
          <w:highlight w:val="white"/>
        </w:rPr>
      </w:pPr>
      <w:r w:rsidDel="00000000" w:rsidR="00000000" w:rsidRPr="00000000">
        <w:rPr>
          <w:rtl w:val="0"/>
        </w:rPr>
      </w:r>
    </w:p>
    <w:p w:rsidR="00000000" w:rsidDel="00000000" w:rsidP="00000000" w:rsidRDefault="00000000" w:rsidRPr="00000000" w14:paraId="00000056">
      <w:pPr>
        <w:ind w:left="0" w:firstLine="0"/>
        <w:jc w:val="both"/>
        <w:rPr>
          <w:highlight w:val="white"/>
        </w:rPr>
      </w:pPr>
      <w:r w:rsidDel="00000000" w:rsidR="00000000" w:rsidRPr="00000000">
        <w:rPr>
          <w:b w:val="1"/>
          <w:highlight w:val="white"/>
          <w:rtl w:val="0"/>
        </w:rPr>
        <w:t xml:space="preserve">3. </w:t>
      </w:r>
      <w:r w:rsidDel="00000000" w:rsidR="00000000" w:rsidRPr="00000000">
        <w:rPr>
          <w:highlight w:val="white"/>
          <w:rtl w:val="0"/>
        </w:rPr>
        <w:t xml:space="preserve">Write an UPDATE statement that modifies the VendorCopy table. Change the default account number to 970 for each vendor that has a default account number of 170. (USE SELECT statement to verify data changes in the table before and after the modification).</w:t>
      </w:r>
    </w:p>
    <w:p w:rsidR="00000000" w:rsidDel="00000000" w:rsidP="00000000" w:rsidRDefault="00000000" w:rsidRPr="00000000" w14:paraId="00000057">
      <w:pPr>
        <w:ind w:left="0" w:firstLine="0"/>
        <w:jc w:val="both"/>
        <w:rPr>
          <w:highlight w:val="white"/>
        </w:rPr>
      </w:pPr>
      <w:r w:rsidDel="00000000" w:rsidR="00000000" w:rsidRPr="00000000">
        <w:rPr>
          <w:rtl w:val="0"/>
        </w:rPr>
      </w:r>
    </w:p>
    <w:p w:rsidR="00000000" w:rsidDel="00000000" w:rsidP="00000000" w:rsidRDefault="00000000" w:rsidRPr="00000000" w14:paraId="00000058">
      <w:pPr>
        <w:ind w:left="0" w:firstLine="0"/>
        <w:jc w:val="both"/>
        <w:rPr>
          <w:b w:val="1"/>
          <w:highlight w:val="white"/>
        </w:rPr>
      </w:pPr>
      <w:r w:rsidDel="00000000" w:rsidR="00000000" w:rsidRPr="00000000">
        <w:rPr>
          <w:b w:val="1"/>
          <w:highlight w:val="white"/>
          <w:rtl w:val="0"/>
        </w:rPr>
        <w:t xml:space="preserve">Comment:</w:t>
      </w:r>
    </w:p>
    <w:p w:rsidR="00000000" w:rsidDel="00000000" w:rsidP="00000000" w:rsidRDefault="00000000" w:rsidRPr="00000000" w14:paraId="00000059">
      <w:pPr>
        <w:ind w:left="0" w:firstLine="0"/>
        <w:jc w:val="both"/>
        <w:rPr>
          <w:highlight w:val="white"/>
        </w:rPr>
      </w:pPr>
      <w:r w:rsidDel="00000000" w:rsidR="00000000" w:rsidRPr="00000000">
        <w:rPr>
          <w:highlight w:val="white"/>
          <w:rtl w:val="0"/>
        </w:rPr>
        <w:t xml:space="preserve">The </w:t>
      </w:r>
      <w:r w:rsidDel="00000000" w:rsidR="00000000" w:rsidRPr="00000000">
        <w:rPr>
          <w:highlight w:val="white"/>
          <w:u w:val="single"/>
          <w:rtl w:val="0"/>
        </w:rPr>
        <w:t xml:space="preserve">UPDATE</w:t>
      </w:r>
      <w:r w:rsidDel="00000000" w:rsidR="00000000" w:rsidRPr="00000000">
        <w:rPr>
          <w:highlight w:val="white"/>
          <w:rtl w:val="0"/>
        </w:rPr>
        <w:t xml:space="preserve"> clause is used in conjunction with the SELECT statement to modify the account number of each vendor in the VendorCopy Table from 170 to 970.</w:t>
      </w:r>
    </w:p>
    <w:p w:rsidR="00000000" w:rsidDel="00000000" w:rsidP="00000000" w:rsidRDefault="00000000" w:rsidRPr="00000000" w14:paraId="0000005A">
      <w:pPr>
        <w:ind w:left="0" w:firstLine="0"/>
        <w:jc w:val="both"/>
        <w:rPr>
          <w:b w:val="1"/>
          <w:highlight w:val="white"/>
        </w:rPr>
      </w:pPr>
      <w:r w:rsidDel="00000000" w:rsidR="00000000" w:rsidRPr="00000000">
        <w:rPr>
          <w:rtl w:val="0"/>
        </w:rPr>
      </w:r>
    </w:p>
    <w:p w:rsidR="00000000" w:rsidDel="00000000" w:rsidP="00000000" w:rsidRDefault="00000000" w:rsidRPr="00000000" w14:paraId="0000005B">
      <w:pPr>
        <w:ind w:left="0" w:firstLine="0"/>
        <w:jc w:val="both"/>
        <w:rPr>
          <w:b w:val="1"/>
          <w:highlight w:val="white"/>
        </w:rPr>
      </w:pPr>
      <w:r w:rsidDel="00000000" w:rsidR="00000000" w:rsidRPr="00000000">
        <w:rPr>
          <w:b w:val="1"/>
          <w:highlight w:val="white"/>
          <w:rtl w:val="0"/>
        </w:rPr>
        <w:t xml:space="preserve">Output:</w:t>
      </w:r>
    </w:p>
    <w:p w:rsidR="00000000" w:rsidDel="00000000" w:rsidP="00000000" w:rsidRDefault="00000000" w:rsidRPr="00000000" w14:paraId="0000005C">
      <w:pPr>
        <w:ind w:left="0" w:firstLine="0"/>
        <w:jc w:val="both"/>
        <w:rPr>
          <w:b w:val="1"/>
          <w:highlight w:val="white"/>
        </w:rPr>
      </w:pPr>
      <w:r w:rsidDel="00000000" w:rsidR="00000000" w:rsidRPr="00000000">
        <w:rPr>
          <w:rtl w:val="0"/>
        </w:rPr>
      </w:r>
    </w:p>
    <w:p w:rsidR="00000000" w:rsidDel="00000000" w:rsidP="00000000" w:rsidRDefault="00000000" w:rsidRPr="00000000" w14:paraId="0000005D">
      <w:pPr>
        <w:numPr>
          <w:ilvl w:val="0"/>
          <w:numId w:val="11"/>
        </w:numPr>
        <w:ind w:left="720" w:hanging="360"/>
        <w:jc w:val="both"/>
        <w:rPr>
          <w:b w:val="1"/>
          <w:i w:val="1"/>
          <w:highlight w:val="white"/>
          <w:u w:val="none"/>
        </w:rPr>
      </w:pPr>
      <w:r w:rsidDel="00000000" w:rsidR="00000000" w:rsidRPr="00000000">
        <w:rPr>
          <w:b w:val="1"/>
          <w:i w:val="1"/>
          <w:highlight w:val="white"/>
          <w:rtl w:val="0"/>
        </w:rPr>
        <w:t xml:space="preserve">Before Modification:</w:t>
      </w:r>
    </w:p>
    <w:p w:rsidR="00000000" w:rsidDel="00000000" w:rsidP="00000000" w:rsidRDefault="00000000" w:rsidRPr="00000000" w14:paraId="0000005E">
      <w:pPr>
        <w:ind w:left="0" w:firstLine="720"/>
        <w:jc w:val="both"/>
        <w:rPr>
          <w:highlight w:val="white"/>
        </w:rPr>
      </w:pPr>
      <w:r w:rsidDel="00000000" w:rsidR="00000000" w:rsidRPr="00000000">
        <w:rPr>
          <w:b w:val="1"/>
          <w:highlight w:val="white"/>
          <w:rtl w:val="0"/>
        </w:rPr>
        <w:t xml:space="preserve">Query: </w:t>
      </w:r>
      <w:r w:rsidDel="00000000" w:rsidR="00000000" w:rsidRPr="00000000">
        <w:rPr>
          <w:highlight w:val="white"/>
          <w:rtl w:val="0"/>
        </w:rPr>
        <w:t xml:space="preserve">Select * From VendorCopy Where DefaultAccountNo = 170;</w:t>
      </w:r>
    </w:p>
    <w:p w:rsidR="00000000" w:rsidDel="00000000" w:rsidP="00000000" w:rsidRDefault="00000000" w:rsidRPr="00000000" w14:paraId="0000005F">
      <w:pPr>
        <w:ind w:left="0" w:firstLine="0"/>
        <w:jc w:val="both"/>
        <w:rPr>
          <w:b w:val="1"/>
          <w:highlight w:val="white"/>
        </w:rPr>
      </w:pPr>
      <w:r w:rsidDel="00000000" w:rsidR="00000000" w:rsidRPr="00000000">
        <w:rPr>
          <w:rtl w:val="0"/>
        </w:rPr>
      </w:r>
    </w:p>
    <w:p w:rsidR="00000000" w:rsidDel="00000000" w:rsidP="00000000" w:rsidRDefault="00000000" w:rsidRPr="00000000" w14:paraId="00000060">
      <w:pPr>
        <w:ind w:left="0" w:firstLine="0"/>
        <w:jc w:val="both"/>
        <w:rPr>
          <w:b w:val="1"/>
          <w:highlight w:val="white"/>
        </w:rPr>
      </w:pPr>
      <w:r w:rsidDel="00000000" w:rsidR="00000000" w:rsidRPr="00000000">
        <w:rPr>
          <w:b w:val="1"/>
          <w:highlight w:val="white"/>
        </w:rPr>
        <w:drawing>
          <wp:inline distB="114300" distT="114300" distL="114300" distR="114300">
            <wp:extent cx="5731200" cy="3225800"/>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both"/>
        <w:rPr>
          <w:b w:val="1"/>
          <w:highlight w:val="white"/>
        </w:rPr>
      </w:pPr>
      <w:r w:rsidDel="00000000" w:rsidR="00000000" w:rsidRPr="00000000">
        <w:rPr>
          <w:rtl w:val="0"/>
        </w:rPr>
      </w:r>
    </w:p>
    <w:p w:rsidR="00000000" w:rsidDel="00000000" w:rsidP="00000000" w:rsidRDefault="00000000" w:rsidRPr="00000000" w14:paraId="00000062">
      <w:pPr>
        <w:ind w:left="0" w:firstLine="0"/>
        <w:jc w:val="both"/>
        <w:rPr>
          <w:b w:val="1"/>
          <w:highlight w:val="white"/>
        </w:rPr>
      </w:pPr>
      <w:r w:rsidDel="00000000" w:rsidR="00000000" w:rsidRPr="00000000">
        <w:rPr>
          <w:rtl w:val="0"/>
        </w:rPr>
      </w:r>
    </w:p>
    <w:p w:rsidR="00000000" w:rsidDel="00000000" w:rsidP="00000000" w:rsidRDefault="00000000" w:rsidRPr="00000000" w14:paraId="00000063">
      <w:pPr>
        <w:ind w:left="0" w:firstLine="0"/>
        <w:jc w:val="both"/>
        <w:rPr>
          <w:b w:val="1"/>
          <w:highlight w:val="white"/>
        </w:rPr>
      </w:pPr>
      <w:r w:rsidDel="00000000" w:rsidR="00000000" w:rsidRPr="00000000">
        <w:rPr>
          <w:rtl w:val="0"/>
        </w:rPr>
      </w:r>
    </w:p>
    <w:p w:rsidR="00000000" w:rsidDel="00000000" w:rsidP="00000000" w:rsidRDefault="00000000" w:rsidRPr="00000000" w14:paraId="00000064">
      <w:pPr>
        <w:ind w:left="0" w:firstLine="0"/>
        <w:jc w:val="both"/>
        <w:rPr>
          <w:b w:val="1"/>
          <w:highlight w:val="white"/>
        </w:rPr>
      </w:pPr>
      <w:r w:rsidDel="00000000" w:rsidR="00000000" w:rsidRPr="00000000">
        <w:rPr>
          <w:rtl w:val="0"/>
        </w:rPr>
      </w:r>
    </w:p>
    <w:p w:rsidR="00000000" w:rsidDel="00000000" w:rsidP="00000000" w:rsidRDefault="00000000" w:rsidRPr="00000000" w14:paraId="00000065">
      <w:pPr>
        <w:ind w:left="0" w:firstLine="0"/>
        <w:jc w:val="both"/>
        <w:rPr>
          <w:b w:val="1"/>
          <w:highlight w:val="white"/>
        </w:rPr>
      </w:pPr>
      <w:r w:rsidDel="00000000" w:rsidR="00000000" w:rsidRPr="00000000">
        <w:rPr>
          <w:rtl w:val="0"/>
        </w:rPr>
      </w:r>
    </w:p>
    <w:p w:rsidR="00000000" w:rsidDel="00000000" w:rsidP="00000000" w:rsidRDefault="00000000" w:rsidRPr="00000000" w14:paraId="00000066">
      <w:pPr>
        <w:ind w:left="0" w:firstLine="0"/>
        <w:jc w:val="both"/>
        <w:rPr>
          <w:b w:val="1"/>
          <w:highlight w:val="white"/>
        </w:rPr>
      </w:pPr>
      <w:r w:rsidDel="00000000" w:rsidR="00000000" w:rsidRPr="00000000">
        <w:rPr>
          <w:rtl w:val="0"/>
        </w:rPr>
      </w:r>
    </w:p>
    <w:p w:rsidR="00000000" w:rsidDel="00000000" w:rsidP="00000000" w:rsidRDefault="00000000" w:rsidRPr="00000000" w14:paraId="00000067">
      <w:pPr>
        <w:ind w:left="0" w:firstLine="0"/>
        <w:jc w:val="both"/>
        <w:rPr>
          <w:b w:val="1"/>
          <w:highlight w:val="white"/>
        </w:rPr>
      </w:pPr>
      <w:r w:rsidDel="00000000" w:rsidR="00000000" w:rsidRPr="00000000">
        <w:rPr>
          <w:rtl w:val="0"/>
        </w:rPr>
      </w:r>
    </w:p>
    <w:p w:rsidR="00000000" w:rsidDel="00000000" w:rsidP="00000000" w:rsidRDefault="00000000" w:rsidRPr="00000000" w14:paraId="00000068">
      <w:pPr>
        <w:ind w:left="0" w:firstLine="0"/>
        <w:jc w:val="both"/>
        <w:rPr>
          <w:b w:val="1"/>
          <w:highlight w:val="white"/>
        </w:rPr>
      </w:pPr>
      <w:r w:rsidDel="00000000" w:rsidR="00000000" w:rsidRPr="00000000">
        <w:rPr>
          <w:rtl w:val="0"/>
        </w:rPr>
      </w:r>
    </w:p>
    <w:p w:rsidR="00000000" w:rsidDel="00000000" w:rsidP="00000000" w:rsidRDefault="00000000" w:rsidRPr="00000000" w14:paraId="00000069">
      <w:pPr>
        <w:ind w:left="0" w:firstLine="0"/>
        <w:jc w:val="both"/>
        <w:rPr>
          <w:b w:val="1"/>
          <w:highlight w:val="white"/>
        </w:rPr>
      </w:pPr>
      <w:r w:rsidDel="00000000" w:rsidR="00000000" w:rsidRPr="00000000">
        <w:rPr>
          <w:rtl w:val="0"/>
        </w:rPr>
      </w:r>
    </w:p>
    <w:p w:rsidR="00000000" w:rsidDel="00000000" w:rsidP="00000000" w:rsidRDefault="00000000" w:rsidRPr="00000000" w14:paraId="0000006A">
      <w:pPr>
        <w:ind w:left="0" w:firstLine="0"/>
        <w:jc w:val="both"/>
        <w:rPr>
          <w:b w:val="1"/>
          <w:highlight w:val="white"/>
        </w:rPr>
      </w:pPr>
      <w:r w:rsidDel="00000000" w:rsidR="00000000" w:rsidRPr="00000000">
        <w:rPr>
          <w:rtl w:val="0"/>
        </w:rPr>
      </w:r>
    </w:p>
    <w:p w:rsidR="00000000" w:rsidDel="00000000" w:rsidP="00000000" w:rsidRDefault="00000000" w:rsidRPr="00000000" w14:paraId="0000006B">
      <w:pPr>
        <w:ind w:left="0" w:firstLine="0"/>
        <w:jc w:val="both"/>
        <w:rPr>
          <w:b w:val="1"/>
          <w:highlight w:val="white"/>
        </w:rPr>
      </w:pPr>
      <w:r w:rsidDel="00000000" w:rsidR="00000000" w:rsidRPr="00000000">
        <w:rPr>
          <w:rtl w:val="0"/>
        </w:rPr>
      </w:r>
    </w:p>
    <w:p w:rsidR="00000000" w:rsidDel="00000000" w:rsidP="00000000" w:rsidRDefault="00000000" w:rsidRPr="00000000" w14:paraId="0000006C">
      <w:pPr>
        <w:ind w:left="0" w:firstLine="0"/>
        <w:jc w:val="both"/>
        <w:rPr>
          <w:b w:val="1"/>
          <w:highlight w:val="white"/>
        </w:rPr>
      </w:pPr>
      <w:r w:rsidDel="00000000" w:rsidR="00000000" w:rsidRPr="00000000">
        <w:rPr>
          <w:rtl w:val="0"/>
        </w:rPr>
      </w:r>
    </w:p>
    <w:p w:rsidR="00000000" w:rsidDel="00000000" w:rsidP="00000000" w:rsidRDefault="00000000" w:rsidRPr="00000000" w14:paraId="0000006D">
      <w:pPr>
        <w:ind w:left="0" w:firstLine="0"/>
        <w:jc w:val="both"/>
        <w:rPr>
          <w:b w:val="1"/>
          <w:highlight w:val="white"/>
        </w:rPr>
      </w:pPr>
      <w:r w:rsidDel="00000000" w:rsidR="00000000" w:rsidRPr="00000000">
        <w:rPr>
          <w:rtl w:val="0"/>
        </w:rPr>
      </w:r>
    </w:p>
    <w:p w:rsidR="00000000" w:rsidDel="00000000" w:rsidP="00000000" w:rsidRDefault="00000000" w:rsidRPr="00000000" w14:paraId="0000006E">
      <w:pPr>
        <w:ind w:left="0" w:firstLine="0"/>
        <w:jc w:val="both"/>
        <w:rPr>
          <w:b w:val="1"/>
          <w:highlight w:val="white"/>
        </w:rPr>
      </w:pPr>
      <w:r w:rsidDel="00000000" w:rsidR="00000000" w:rsidRPr="00000000">
        <w:rPr>
          <w:rtl w:val="0"/>
        </w:rPr>
      </w:r>
    </w:p>
    <w:p w:rsidR="00000000" w:rsidDel="00000000" w:rsidP="00000000" w:rsidRDefault="00000000" w:rsidRPr="00000000" w14:paraId="0000006F">
      <w:pPr>
        <w:ind w:left="0" w:firstLine="0"/>
        <w:jc w:val="both"/>
        <w:rPr>
          <w:b w:val="1"/>
          <w:highlight w:val="white"/>
        </w:rPr>
      </w:pPr>
      <w:r w:rsidDel="00000000" w:rsidR="00000000" w:rsidRPr="00000000">
        <w:rPr>
          <w:rtl w:val="0"/>
        </w:rPr>
      </w:r>
    </w:p>
    <w:p w:rsidR="00000000" w:rsidDel="00000000" w:rsidP="00000000" w:rsidRDefault="00000000" w:rsidRPr="00000000" w14:paraId="00000070">
      <w:pPr>
        <w:ind w:left="0" w:firstLine="0"/>
        <w:jc w:val="both"/>
        <w:rPr>
          <w:b w:val="1"/>
          <w:highlight w:val="white"/>
        </w:rPr>
      </w:pPr>
      <w:r w:rsidDel="00000000" w:rsidR="00000000" w:rsidRPr="00000000">
        <w:rPr>
          <w:rtl w:val="0"/>
        </w:rPr>
      </w:r>
    </w:p>
    <w:p w:rsidR="00000000" w:rsidDel="00000000" w:rsidP="00000000" w:rsidRDefault="00000000" w:rsidRPr="00000000" w14:paraId="00000071">
      <w:pPr>
        <w:ind w:left="0" w:firstLine="0"/>
        <w:jc w:val="both"/>
        <w:rPr>
          <w:b w:val="1"/>
          <w:highlight w:val="white"/>
        </w:rPr>
      </w:pPr>
      <w:r w:rsidDel="00000000" w:rsidR="00000000" w:rsidRPr="00000000">
        <w:rPr>
          <w:rtl w:val="0"/>
        </w:rPr>
      </w:r>
    </w:p>
    <w:p w:rsidR="00000000" w:rsidDel="00000000" w:rsidP="00000000" w:rsidRDefault="00000000" w:rsidRPr="00000000" w14:paraId="00000072">
      <w:pPr>
        <w:numPr>
          <w:ilvl w:val="0"/>
          <w:numId w:val="11"/>
        </w:numPr>
        <w:ind w:left="720" w:hanging="360"/>
        <w:jc w:val="both"/>
        <w:rPr>
          <w:b w:val="1"/>
          <w:highlight w:val="white"/>
          <w:u w:val="none"/>
        </w:rPr>
      </w:pPr>
      <w:r w:rsidDel="00000000" w:rsidR="00000000" w:rsidRPr="00000000">
        <w:rPr>
          <w:b w:val="1"/>
          <w:i w:val="1"/>
          <w:highlight w:val="white"/>
          <w:rtl w:val="0"/>
        </w:rPr>
        <w:t xml:space="preserve">After Modification</w:t>
      </w:r>
      <w:r w:rsidDel="00000000" w:rsidR="00000000" w:rsidRPr="00000000">
        <w:rPr>
          <w:b w:val="1"/>
          <w:highlight w:val="white"/>
          <w:rtl w:val="0"/>
        </w:rPr>
        <w:t xml:space="preserve">:</w:t>
      </w:r>
    </w:p>
    <w:p w:rsidR="00000000" w:rsidDel="00000000" w:rsidP="00000000" w:rsidRDefault="00000000" w:rsidRPr="00000000" w14:paraId="00000073">
      <w:pPr>
        <w:ind w:left="0" w:firstLine="720"/>
        <w:jc w:val="both"/>
        <w:rPr>
          <w:highlight w:val="white"/>
        </w:rPr>
      </w:pPr>
      <w:r w:rsidDel="00000000" w:rsidR="00000000" w:rsidRPr="00000000">
        <w:rPr>
          <w:b w:val="1"/>
          <w:highlight w:val="white"/>
          <w:rtl w:val="0"/>
        </w:rPr>
        <w:t xml:space="preserve">Query: </w:t>
      </w:r>
      <w:r w:rsidDel="00000000" w:rsidR="00000000" w:rsidRPr="00000000">
        <w:rPr>
          <w:highlight w:val="white"/>
          <w:rtl w:val="0"/>
        </w:rPr>
        <w:t xml:space="preserve">Update VendorCopy Set DefaultAccountNo = 970 Where DefaultAccountNo = 170;</w:t>
      </w:r>
    </w:p>
    <w:p w:rsidR="00000000" w:rsidDel="00000000" w:rsidP="00000000" w:rsidRDefault="00000000" w:rsidRPr="00000000" w14:paraId="00000074">
      <w:pPr>
        <w:ind w:left="0" w:firstLine="0"/>
        <w:jc w:val="both"/>
        <w:rPr>
          <w:highlight w:val="white"/>
        </w:rPr>
      </w:pPr>
      <w:r w:rsidDel="00000000" w:rsidR="00000000" w:rsidRPr="00000000">
        <w:rPr>
          <w:rtl w:val="0"/>
        </w:rPr>
      </w:r>
    </w:p>
    <w:p w:rsidR="00000000" w:rsidDel="00000000" w:rsidP="00000000" w:rsidRDefault="00000000" w:rsidRPr="00000000" w14:paraId="00000075">
      <w:pPr>
        <w:ind w:left="0" w:firstLine="0"/>
        <w:jc w:val="both"/>
        <w:rPr>
          <w:b w:val="1"/>
          <w:highlight w:val="white"/>
        </w:rPr>
      </w:pPr>
      <w:r w:rsidDel="00000000" w:rsidR="00000000" w:rsidRPr="00000000">
        <w:rPr>
          <w:b w:val="1"/>
          <w:highlight w:val="white"/>
        </w:rPr>
        <w:drawing>
          <wp:inline distB="114300" distT="114300" distL="114300" distR="114300">
            <wp:extent cx="5731200" cy="3225800"/>
            <wp:effectExtent b="0" l="0" r="0" t="0"/>
            <wp:docPr id="1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both"/>
        <w:rPr>
          <w:b w:val="1"/>
          <w:highlight w:val="white"/>
        </w:rPr>
      </w:pPr>
      <w:r w:rsidDel="00000000" w:rsidR="00000000" w:rsidRPr="00000000">
        <w:rPr>
          <w:rtl w:val="0"/>
        </w:rPr>
      </w:r>
    </w:p>
    <w:p w:rsidR="00000000" w:rsidDel="00000000" w:rsidP="00000000" w:rsidRDefault="00000000" w:rsidRPr="00000000" w14:paraId="00000077">
      <w:pPr>
        <w:ind w:left="0" w:firstLine="0"/>
        <w:jc w:val="both"/>
        <w:rPr>
          <w:b w:val="1"/>
          <w:highlight w:val="white"/>
        </w:rPr>
      </w:pPr>
      <w:r w:rsidDel="00000000" w:rsidR="00000000" w:rsidRPr="00000000">
        <w:rPr>
          <w:rtl w:val="0"/>
        </w:rPr>
      </w:r>
    </w:p>
    <w:p w:rsidR="00000000" w:rsidDel="00000000" w:rsidP="00000000" w:rsidRDefault="00000000" w:rsidRPr="00000000" w14:paraId="00000078">
      <w:pPr>
        <w:ind w:left="0" w:firstLine="0"/>
        <w:jc w:val="both"/>
        <w:rPr>
          <w:highlight w:val="white"/>
        </w:rPr>
      </w:pPr>
      <w:r w:rsidDel="00000000" w:rsidR="00000000" w:rsidRPr="00000000">
        <w:rPr>
          <w:b w:val="1"/>
          <w:highlight w:val="white"/>
          <w:rtl w:val="0"/>
        </w:rPr>
        <w:t xml:space="preserve">Query:</w:t>
      </w:r>
      <w:r w:rsidDel="00000000" w:rsidR="00000000" w:rsidRPr="00000000">
        <w:rPr>
          <w:highlight w:val="white"/>
          <w:rtl w:val="0"/>
        </w:rPr>
        <w:t xml:space="preserve"> Select * From VendorCopy Where DefaultAccountNo = 970;</w:t>
      </w:r>
    </w:p>
    <w:p w:rsidR="00000000" w:rsidDel="00000000" w:rsidP="00000000" w:rsidRDefault="00000000" w:rsidRPr="00000000" w14:paraId="00000079">
      <w:pPr>
        <w:ind w:left="0" w:firstLine="0"/>
        <w:jc w:val="both"/>
        <w:rPr>
          <w:highlight w:val="white"/>
        </w:rPr>
      </w:pPr>
      <w:r w:rsidDel="00000000" w:rsidR="00000000" w:rsidRPr="00000000">
        <w:rPr>
          <w:rtl w:val="0"/>
        </w:rPr>
      </w:r>
    </w:p>
    <w:p w:rsidR="00000000" w:rsidDel="00000000" w:rsidP="00000000" w:rsidRDefault="00000000" w:rsidRPr="00000000" w14:paraId="0000007A">
      <w:pPr>
        <w:ind w:left="0" w:firstLine="0"/>
        <w:jc w:val="both"/>
        <w:rPr>
          <w:b w:val="1"/>
          <w:highlight w:val="white"/>
        </w:rPr>
      </w:pPr>
      <w:r w:rsidDel="00000000" w:rsidR="00000000" w:rsidRPr="00000000">
        <w:rPr>
          <w:b w:val="1"/>
          <w:highlight w:val="white"/>
        </w:rPr>
        <w:drawing>
          <wp:inline distB="114300" distT="114300" distL="114300" distR="114300">
            <wp:extent cx="5731200" cy="32258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jc w:val="both"/>
        <w:rPr>
          <w:b w:val="1"/>
          <w:highlight w:val="white"/>
        </w:rPr>
      </w:pPr>
      <w:r w:rsidDel="00000000" w:rsidR="00000000" w:rsidRPr="00000000">
        <w:rPr>
          <w:rtl w:val="0"/>
        </w:rPr>
      </w:r>
    </w:p>
    <w:p w:rsidR="00000000" w:rsidDel="00000000" w:rsidP="00000000" w:rsidRDefault="00000000" w:rsidRPr="00000000" w14:paraId="0000007C">
      <w:pPr>
        <w:ind w:left="0" w:firstLine="0"/>
        <w:jc w:val="both"/>
        <w:rPr>
          <w:b w:val="1"/>
          <w:highlight w:val="white"/>
        </w:rPr>
      </w:pPr>
      <w:r w:rsidDel="00000000" w:rsidR="00000000" w:rsidRPr="00000000">
        <w:rPr>
          <w:rtl w:val="0"/>
        </w:rPr>
      </w:r>
    </w:p>
    <w:p w:rsidR="00000000" w:rsidDel="00000000" w:rsidP="00000000" w:rsidRDefault="00000000" w:rsidRPr="00000000" w14:paraId="0000007D">
      <w:pPr>
        <w:ind w:left="0" w:firstLine="0"/>
        <w:jc w:val="both"/>
        <w:rPr>
          <w:b w:val="1"/>
          <w:highlight w:val="white"/>
        </w:rPr>
      </w:pPr>
      <w:r w:rsidDel="00000000" w:rsidR="00000000" w:rsidRPr="00000000">
        <w:rPr>
          <w:rtl w:val="0"/>
        </w:rPr>
      </w:r>
    </w:p>
    <w:p w:rsidR="00000000" w:rsidDel="00000000" w:rsidP="00000000" w:rsidRDefault="00000000" w:rsidRPr="00000000" w14:paraId="0000007E">
      <w:pPr>
        <w:ind w:left="0" w:firstLine="0"/>
        <w:jc w:val="both"/>
        <w:rPr>
          <w:b w:val="1"/>
          <w:highlight w:val="white"/>
        </w:rPr>
      </w:pPr>
      <w:r w:rsidDel="00000000" w:rsidR="00000000" w:rsidRPr="00000000">
        <w:rPr>
          <w:rtl w:val="0"/>
        </w:rPr>
      </w:r>
    </w:p>
    <w:p w:rsidR="00000000" w:rsidDel="00000000" w:rsidP="00000000" w:rsidRDefault="00000000" w:rsidRPr="00000000" w14:paraId="0000007F">
      <w:pPr>
        <w:ind w:left="0" w:firstLine="0"/>
        <w:jc w:val="both"/>
        <w:rPr>
          <w:highlight w:val="white"/>
        </w:rPr>
      </w:pPr>
      <w:r w:rsidDel="00000000" w:rsidR="00000000" w:rsidRPr="00000000">
        <w:rPr>
          <w:b w:val="1"/>
          <w:highlight w:val="white"/>
          <w:rtl w:val="0"/>
        </w:rPr>
        <w:t xml:space="preserve">4. </w:t>
      </w:r>
      <w:r w:rsidDel="00000000" w:rsidR="00000000" w:rsidRPr="00000000">
        <w:rPr>
          <w:highlight w:val="white"/>
          <w:rtl w:val="0"/>
        </w:rPr>
        <w:t xml:space="preserve">Write an UPDATE statement that modifies the InvoiceCopy table. Change the TermsID to 3 for each invoice that’s from a vendor with a defaultTermsID of 2. Use a subquery. (USE SELECT statement to verify data changes in the table before and after the modification).</w:t>
      </w:r>
    </w:p>
    <w:p w:rsidR="00000000" w:rsidDel="00000000" w:rsidP="00000000" w:rsidRDefault="00000000" w:rsidRPr="00000000" w14:paraId="00000080">
      <w:pPr>
        <w:ind w:left="0" w:firstLine="0"/>
        <w:jc w:val="both"/>
        <w:rPr>
          <w:highlight w:val="white"/>
        </w:rPr>
      </w:pPr>
      <w:r w:rsidDel="00000000" w:rsidR="00000000" w:rsidRPr="00000000">
        <w:rPr>
          <w:rtl w:val="0"/>
        </w:rPr>
      </w:r>
    </w:p>
    <w:p w:rsidR="00000000" w:rsidDel="00000000" w:rsidP="00000000" w:rsidRDefault="00000000" w:rsidRPr="00000000" w14:paraId="00000081">
      <w:pPr>
        <w:ind w:left="0" w:firstLine="0"/>
        <w:jc w:val="both"/>
        <w:rPr>
          <w:b w:val="1"/>
          <w:highlight w:val="white"/>
        </w:rPr>
      </w:pPr>
      <w:r w:rsidDel="00000000" w:rsidR="00000000" w:rsidRPr="00000000">
        <w:rPr>
          <w:b w:val="1"/>
          <w:highlight w:val="white"/>
          <w:rtl w:val="0"/>
        </w:rPr>
        <w:t xml:space="preserve">Comment :</w:t>
      </w:r>
    </w:p>
    <w:p w:rsidR="00000000" w:rsidDel="00000000" w:rsidP="00000000" w:rsidRDefault="00000000" w:rsidRPr="00000000" w14:paraId="00000082">
      <w:pPr>
        <w:numPr>
          <w:ilvl w:val="0"/>
          <w:numId w:val="7"/>
        </w:numPr>
        <w:ind w:left="720" w:hanging="360"/>
        <w:jc w:val="both"/>
        <w:rPr>
          <w:highlight w:val="white"/>
          <w:u w:val="none"/>
        </w:rPr>
      </w:pPr>
      <w:r w:rsidDel="00000000" w:rsidR="00000000" w:rsidRPr="00000000">
        <w:rPr>
          <w:highlight w:val="white"/>
          <w:rtl w:val="0"/>
        </w:rPr>
        <w:t xml:space="preserve">The </w:t>
      </w:r>
      <w:r w:rsidDel="00000000" w:rsidR="00000000" w:rsidRPr="00000000">
        <w:rPr>
          <w:highlight w:val="white"/>
          <w:u w:val="single"/>
          <w:rtl w:val="0"/>
        </w:rPr>
        <w:t xml:space="preserve">UPDATE</w:t>
      </w:r>
      <w:r w:rsidDel="00000000" w:rsidR="00000000" w:rsidRPr="00000000">
        <w:rPr>
          <w:highlight w:val="white"/>
          <w:rtl w:val="0"/>
        </w:rPr>
        <w:t xml:space="preserve"> statement is used to modify the InvoiceCopy table. </w:t>
      </w:r>
    </w:p>
    <w:p w:rsidR="00000000" w:rsidDel="00000000" w:rsidP="00000000" w:rsidRDefault="00000000" w:rsidRPr="00000000" w14:paraId="00000083">
      <w:pPr>
        <w:numPr>
          <w:ilvl w:val="0"/>
          <w:numId w:val="7"/>
        </w:numPr>
        <w:ind w:left="720" w:hanging="360"/>
        <w:jc w:val="both"/>
        <w:rPr>
          <w:highlight w:val="white"/>
          <w:u w:val="none"/>
        </w:rPr>
      </w:pPr>
      <w:r w:rsidDel="00000000" w:rsidR="00000000" w:rsidRPr="00000000">
        <w:rPr>
          <w:highlight w:val="white"/>
          <w:rtl w:val="0"/>
        </w:rPr>
        <w:t xml:space="preserve">Using a subquery, changed the TermsID to 3 for each invoice from a vendor with a default TermsID of 2.</w:t>
      </w:r>
    </w:p>
    <w:p w:rsidR="00000000" w:rsidDel="00000000" w:rsidP="00000000" w:rsidRDefault="00000000" w:rsidRPr="00000000" w14:paraId="00000084">
      <w:pPr>
        <w:jc w:val="both"/>
        <w:rPr>
          <w:highlight w:val="white"/>
        </w:rPr>
      </w:pPr>
      <w:r w:rsidDel="00000000" w:rsidR="00000000" w:rsidRPr="00000000">
        <w:rPr>
          <w:rtl w:val="0"/>
        </w:rPr>
      </w:r>
    </w:p>
    <w:p w:rsidR="00000000" w:rsidDel="00000000" w:rsidP="00000000" w:rsidRDefault="00000000" w:rsidRPr="00000000" w14:paraId="00000085">
      <w:pPr>
        <w:jc w:val="both"/>
        <w:rPr>
          <w:highlight w:val="white"/>
        </w:rPr>
      </w:pPr>
      <w:r w:rsidDel="00000000" w:rsidR="00000000" w:rsidRPr="00000000">
        <w:rPr>
          <w:rtl w:val="0"/>
        </w:rPr>
      </w:r>
    </w:p>
    <w:p w:rsidR="00000000" w:rsidDel="00000000" w:rsidP="00000000" w:rsidRDefault="00000000" w:rsidRPr="00000000" w14:paraId="00000086">
      <w:pPr>
        <w:ind w:left="0" w:firstLine="0"/>
        <w:jc w:val="both"/>
        <w:rPr>
          <w:b w:val="1"/>
          <w:highlight w:val="white"/>
        </w:rPr>
      </w:pPr>
      <w:r w:rsidDel="00000000" w:rsidR="00000000" w:rsidRPr="00000000">
        <w:rPr>
          <w:b w:val="1"/>
          <w:highlight w:val="white"/>
          <w:rtl w:val="0"/>
        </w:rPr>
        <w:t xml:space="preserve">Output: </w:t>
      </w:r>
    </w:p>
    <w:p w:rsidR="00000000" w:rsidDel="00000000" w:rsidP="00000000" w:rsidRDefault="00000000" w:rsidRPr="00000000" w14:paraId="00000087">
      <w:pPr>
        <w:ind w:left="0" w:firstLine="0"/>
        <w:jc w:val="both"/>
        <w:rPr>
          <w:b w:val="1"/>
          <w:highlight w:val="white"/>
        </w:rPr>
      </w:pPr>
      <w:r w:rsidDel="00000000" w:rsidR="00000000" w:rsidRPr="00000000">
        <w:rPr>
          <w:rtl w:val="0"/>
        </w:rPr>
      </w:r>
    </w:p>
    <w:p w:rsidR="00000000" w:rsidDel="00000000" w:rsidP="00000000" w:rsidRDefault="00000000" w:rsidRPr="00000000" w14:paraId="00000088">
      <w:pPr>
        <w:numPr>
          <w:ilvl w:val="0"/>
          <w:numId w:val="1"/>
        </w:numPr>
        <w:ind w:left="283.46456692913375" w:hanging="283.46456692913375"/>
        <w:jc w:val="both"/>
        <w:rPr>
          <w:b w:val="1"/>
          <w:highlight w:val="white"/>
        </w:rPr>
      </w:pPr>
      <w:r w:rsidDel="00000000" w:rsidR="00000000" w:rsidRPr="00000000">
        <w:rPr>
          <w:b w:val="1"/>
          <w:highlight w:val="white"/>
          <w:rtl w:val="0"/>
        </w:rPr>
        <w:t xml:space="preserve">Before Modification: </w:t>
      </w:r>
    </w:p>
    <w:p w:rsidR="00000000" w:rsidDel="00000000" w:rsidP="00000000" w:rsidRDefault="00000000" w:rsidRPr="00000000" w14:paraId="00000089">
      <w:pPr>
        <w:ind w:left="0" w:firstLine="0"/>
        <w:jc w:val="both"/>
        <w:rPr>
          <w:highlight w:val="white"/>
        </w:rPr>
      </w:pPr>
      <w:r w:rsidDel="00000000" w:rsidR="00000000" w:rsidRPr="00000000">
        <w:rPr>
          <w:b w:val="1"/>
          <w:highlight w:val="white"/>
          <w:u w:val="single"/>
          <w:rtl w:val="0"/>
        </w:rPr>
        <w:t xml:space="preserve">Query</w:t>
      </w:r>
      <w:r w:rsidDel="00000000" w:rsidR="00000000" w:rsidRPr="00000000">
        <w:rPr>
          <w:b w:val="1"/>
          <w:highlight w:val="white"/>
          <w:rtl w:val="0"/>
        </w:rPr>
        <w:t xml:space="preserve">: </w:t>
      </w:r>
      <w:r w:rsidDel="00000000" w:rsidR="00000000" w:rsidRPr="00000000">
        <w:rPr>
          <w:highlight w:val="white"/>
          <w:rtl w:val="0"/>
        </w:rPr>
        <w:t xml:space="preserve">Select VC.VendorID,  IC.InvoiceID, IC.TermsID, VC.DefaultTermsID from VendorCopy As VC Join InvoiceCopy As IC On VC.VendorID = IC.VendorID where DefaultTermsID='2';</w:t>
      </w:r>
    </w:p>
    <w:p w:rsidR="00000000" w:rsidDel="00000000" w:rsidP="00000000" w:rsidRDefault="00000000" w:rsidRPr="00000000" w14:paraId="0000008A">
      <w:pPr>
        <w:ind w:left="0" w:firstLine="0"/>
        <w:jc w:val="both"/>
        <w:rPr>
          <w:highlight w:val="white"/>
        </w:rPr>
      </w:pPr>
      <w:r w:rsidDel="00000000" w:rsidR="00000000" w:rsidRPr="00000000">
        <w:rPr>
          <w:rtl w:val="0"/>
        </w:rPr>
      </w:r>
    </w:p>
    <w:p w:rsidR="00000000" w:rsidDel="00000000" w:rsidP="00000000" w:rsidRDefault="00000000" w:rsidRPr="00000000" w14:paraId="0000008B">
      <w:pPr>
        <w:ind w:left="0" w:firstLine="0"/>
        <w:jc w:val="both"/>
        <w:rPr>
          <w:b w:val="1"/>
          <w:highlight w:val="white"/>
        </w:rPr>
      </w:pPr>
      <w:r w:rsidDel="00000000" w:rsidR="00000000" w:rsidRPr="00000000">
        <w:rPr>
          <w:b w:val="1"/>
          <w:highlight w:val="white"/>
        </w:rPr>
        <w:drawing>
          <wp:inline distB="114300" distT="114300" distL="114300" distR="114300">
            <wp:extent cx="5731200" cy="3225800"/>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jc w:val="both"/>
        <w:rPr>
          <w:highlight w:val="white"/>
        </w:rPr>
      </w:pPr>
      <w:r w:rsidDel="00000000" w:rsidR="00000000" w:rsidRPr="00000000">
        <w:rPr>
          <w:rtl w:val="0"/>
        </w:rPr>
      </w:r>
    </w:p>
    <w:p w:rsidR="00000000" w:rsidDel="00000000" w:rsidP="00000000" w:rsidRDefault="00000000" w:rsidRPr="00000000" w14:paraId="0000008D">
      <w:pPr>
        <w:ind w:left="425.19685039370086" w:firstLine="0"/>
        <w:jc w:val="both"/>
        <w:rPr>
          <w:b w:val="1"/>
          <w:highlight w:val="white"/>
        </w:rPr>
      </w:pPr>
      <w:r w:rsidDel="00000000" w:rsidR="00000000" w:rsidRPr="00000000">
        <w:rPr>
          <w:rtl w:val="0"/>
        </w:rPr>
      </w:r>
    </w:p>
    <w:p w:rsidR="00000000" w:rsidDel="00000000" w:rsidP="00000000" w:rsidRDefault="00000000" w:rsidRPr="00000000" w14:paraId="0000008E">
      <w:pPr>
        <w:ind w:left="425.19685039370086" w:firstLine="0"/>
        <w:jc w:val="both"/>
        <w:rPr>
          <w:b w:val="1"/>
          <w:highlight w:val="white"/>
        </w:rPr>
      </w:pPr>
      <w:r w:rsidDel="00000000" w:rsidR="00000000" w:rsidRPr="00000000">
        <w:rPr>
          <w:rtl w:val="0"/>
        </w:rPr>
      </w:r>
    </w:p>
    <w:p w:rsidR="00000000" w:rsidDel="00000000" w:rsidP="00000000" w:rsidRDefault="00000000" w:rsidRPr="00000000" w14:paraId="0000008F">
      <w:pPr>
        <w:ind w:left="425.19685039370086" w:firstLine="0"/>
        <w:jc w:val="both"/>
        <w:rPr>
          <w:b w:val="1"/>
          <w:highlight w:val="white"/>
        </w:rPr>
      </w:pPr>
      <w:r w:rsidDel="00000000" w:rsidR="00000000" w:rsidRPr="00000000">
        <w:rPr>
          <w:rtl w:val="0"/>
        </w:rPr>
      </w:r>
    </w:p>
    <w:p w:rsidR="00000000" w:rsidDel="00000000" w:rsidP="00000000" w:rsidRDefault="00000000" w:rsidRPr="00000000" w14:paraId="00000090">
      <w:pPr>
        <w:ind w:left="425.19685039370086" w:firstLine="0"/>
        <w:jc w:val="both"/>
        <w:rPr>
          <w:b w:val="1"/>
          <w:highlight w:val="white"/>
        </w:rPr>
      </w:pPr>
      <w:r w:rsidDel="00000000" w:rsidR="00000000" w:rsidRPr="00000000">
        <w:rPr>
          <w:rtl w:val="0"/>
        </w:rPr>
      </w:r>
    </w:p>
    <w:p w:rsidR="00000000" w:rsidDel="00000000" w:rsidP="00000000" w:rsidRDefault="00000000" w:rsidRPr="00000000" w14:paraId="00000091">
      <w:pPr>
        <w:ind w:left="425.19685039370086" w:firstLine="0"/>
        <w:jc w:val="both"/>
        <w:rPr>
          <w:b w:val="1"/>
          <w:highlight w:val="white"/>
        </w:rPr>
      </w:pPr>
      <w:r w:rsidDel="00000000" w:rsidR="00000000" w:rsidRPr="00000000">
        <w:rPr>
          <w:rtl w:val="0"/>
        </w:rPr>
      </w:r>
    </w:p>
    <w:p w:rsidR="00000000" w:rsidDel="00000000" w:rsidP="00000000" w:rsidRDefault="00000000" w:rsidRPr="00000000" w14:paraId="00000092">
      <w:pPr>
        <w:ind w:left="425.19685039370086" w:firstLine="0"/>
        <w:jc w:val="both"/>
        <w:rPr>
          <w:b w:val="1"/>
          <w:highlight w:val="white"/>
        </w:rPr>
      </w:pPr>
      <w:r w:rsidDel="00000000" w:rsidR="00000000" w:rsidRPr="00000000">
        <w:rPr>
          <w:rtl w:val="0"/>
        </w:rPr>
      </w:r>
    </w:p>
    <w:p w:rsidR="00000000" w:rsidDel="00000000" w:rsidP="00000000" w:rsidRDefault="00000000" w:rsidRPr="00000000" w14:paraId="00000093">
      <w:pPr>
        <w:ind w:left="425.19685039370086" w:firstLine="0"/>
        <w:jc w:val="both"/>
        <w:rPr>
          <w:b w:val="1"/>
          <w:highlight w:val="white"/>
        </w:rPr>
      </w:pPr>
      <w:r w:rsidDel="00000000" w:rsidR="00000000" w:rsidRPr="00000000">
        <w:rPr>
          <w:rtl w:val="0"/>
        </w:rPr>
      </w:r>
    </w:p>
    <w:p w:rsidR="00000000" w:rsidDel="00000000" w:rsidP="00000000" w:rsidRDefault="00000000" w:rsidRPr="00000000" w14:paraId="00000094">
      <w:pPr>
        <w:ind w:left="425.19685039370086" w:firstLine="0"/>
        <w:jc w:val="both"/>
        <w:rPr>
          <w:b w:val="1"/>
          <w:highlight w:val="white"/>
        </w:rPr>
      </w:pPr>
      <w:r w:rsidDel="00000000" w:rsidR="00000000" w:rsidRPr="00000000">
        <w:rPr>
          <w:rtl w:val="0"/>
        </w:rPr>
      </w:r>
    </w:p>
    <w:p w:rsidR="00000000" w:rsidDel="00000000" w:rsidP="00000000" w:rsidRDefault="00000000" w:rsidRPr="00000000" w14:paraId="00000095">
      <w:pPr>
        <w:ind w:left="425.19685039370086" w:firstLine="0"/>
        <w:jc w:val="both"/>
        <w:rPr>
          <w:b w:val="1"/>
          <w:highlight w:val="white"/>
        </w:rPr>
      </w:pPr>
      <w:r w:rsidDel="00000000" w:rsidR="00000000" w:rsidRPr="00000000">
        <w:rPr>
          <w:rtl w:val="0"/>
        </w:rPr>
      </w:r>
    </w:p>
    <w:p w:rsidR="00000000" w:rsidDel="00000000" w:rsidP="00000000" w:rsidRDefault="00000000" w:rsidRPr="00000000" w14:paraId="00000096">
      <w:pPr>
        <w:ind w:left="425.19685039370086" w:firstLine="0"/>
        <w:jc w:val="both"/>
        <w:rPr>
          <w:b w:val="1"/>
          <w:highlight w:val="white"/>
        </w:rPr>
      </w:pPr>
      <w:r w:rsidDel="00000000" w:rsidR="00000000" w:rsidRPr="00000000">
        <w:rPr>
          <w:rtl w:val="0"/>
        </w:rPr>
      </w:r>
    </w:p>
    <w:p w:rsidR="00000000" w:rsidDel="00000000" w:rsidP="00000000" w:rsidRDefault="00000000" w:rsidRPr="00000000" w14:paraId="00000097">
      <w:pPr>
        <w:ind w:left="425.19685039370086" w:firstLine="0"/>
        <w:jc w:val="both"/>
        <w:rPr>
          <w:b w:val="1"/>
          <w:highlight w:val="white"/>
        </w:rPr>
      </w:pPr>
      <w:r w:rsidDel="00000000" w:rsidR="00000000" w:rsidRPr="00000000">
        <w:rPr>
          <w:rtl w:val="0"/>
        </w:rPr>
      </w:r>
    </w:p>
    <w:p w:rsidR="00000000" w:rsidDel="00000000" w:rsidP="00000000" w:rsidRDefault="00000000" w:rsidRPr="00000000" w14:paraId="00000098">
      <w:pPr>
        <w:ind w:left="425.19685039370086" w:firstLine="0"/>
        <w:jc w:val="both"/>
        <w:rPr>
          <w:b w:val="1"/>
          <w:highlight w:val="white"/>
        </w:rPr>
      </w:pPr>
      <w:r w:rsidDel="00000000" w:rsidR="00000000" w:rsidRPr="00000000">
        <w:rPr>
          <w:rtl w:val="0"/>
        </w:rPr>
      </w:r>
    </w:p>
    <w:p w:rsidR="00000000" w:rsidDel="00000000" w:rsidP="00000000" w:rsidRDefault="00000000" w:rsidRPr="00000000" w14:paraId="00000099">
      <w:pPr>
        <w:ind w:left="425.19685039370086" w:firstLine="0"/>
        <w:jc w:val="both"/>
        <w:rPr>
          <w:b w:val="1"/>
          <w:highlight w:val="white"/>
        </w:rPr>
      </w:pPr>
      <w:r w:rsidDel="00000000" w:rsidR="00000000" w:rsidRPr="00000000">
        <w:rPr>
          <w:rtl w:val="0"/>
        </w:rPr>
      </w:r>
    </w:p>
    <w:p w:rsidR="00000000" w:rsidDel="00000000" w:rsidP="00000000" w:rsidRDefault="00000000" w:rsidRPr="00000000" w14:paraId="0000009A">
      <w:pPr>
        <w:numPr>
          <w:ilvl w:val="0"/>
          <w:numId w:val="2"/>
        </w:numPr>
        <w:ind w:left="425.19685039370086" w:hanging="360"/>
        <w:jc w:val="both"/>
        <w:rPr>
          <w:b w:val="1"/>
          <w:highlight w:val="white"/>
          <w:u w:val="none"/>
        </w:rPr>
      </w:pPr>
      <w:r w:rsidDel="00000000" w:rsidR="00000000" w:rsidRPr="00000000">
        <w:rPr>
          <w:b w:val="1"/>
          <w:highlight w:val="white"/>
          <w:rtl w:val="0"/>
        </w:rPr>
        <w:t xml:space="preserve">After Modification:</w:t>
      </w:r>
    </w:p>
    <w:p w:rsidR="00000000" w:rsidDel="00000000" w:rsidP="00000000" w:rsidRDefault="00000000" w:rsidRPr="00000000" w14:paraId="0000009B">
      <w:pPr>
        <w:ind w:left="0" w:firstLine="0"/>
        <w:jc w:val="both"/>
        <w:rPr>
          <w:highlight w:val="white"/>
        </w:rPr>
      </w:pPr>
      <w:r w:rsidDel="00000000" w:rsidR="00000000" w:rsidRPr="00000000">
        <w:rPr>
          <w:b w:val="1"/>
          <w:highlight w:val="white"/>
          <w:u w:val="single"/>
          <w:rtl w:val="0"/>
        </w:rPr>
        <w:t xml:space="preserve">Query:</w:t>
      </w:r>
      <w:r w:rsidDel="00000000" w:rsidR="00000000" w:rsidRPr="00000000">
        <w:rPr>
          <w:b w:val="1"/>
          <w:highlight w:val="white"/>
          <w:rtl w:val="0"/>
        </w:rPr>
        <w:t xml:space="preserve"> </w:t>
      </w:r>
      <w:r w:rsidDel="00000000" w:rsidR="00000000" w:rsidRPr="00000000">
        <w:rPr>
          <w:highlight w:val="white"/>
          <w:rtl w:val="0"/>
        </w:rPr>
        <w:t xml:space="preserve">Update InvoiceCopy SET TermsID='3' Where VendorID In (Select VendorID From VendorCopy Where DefaultTermsID='2');</w:t>
      </w:r>
    </w:p>
    <w:p w:rsidR="00000000" w:rsidDel="00000000" w:rsidP="00000000" w:rsidRDefault="00000000" w:rsidRPr="00000000" w14:paraId="0000009C">
      <w:pPr>
        <w:ind w:left="0" w:firstLine="0"/>
        <w:jc w:val="both"/>
        <w:rPr>
          <w:highlight w:val="white"/>
        </w:rPr>
      </w:pPr>
      <w:r w:rsidDel="00000000" w:rsidR="00000000" w:rsidRPr="00000000">
        <w:rPr>
          <w:rtl w:val="0"/>
        </w:rPr>
      </w:r>
    </w:p>
    <w:p w:rsidR="00000000" w:rsidDel="00000000" w:rsidP="00000000" w:rsidRDefault="00000000" w:rsidRPr="00000000" w14:paraId="0000009D">
      <w:pPr>
        <w:ind w:left="0" w:firstLine="0"/>
        <w:jc w:val="both"/>
        <w:rPr>
          <w:b w:val="1"/>
          <w:highlight w:val="white"/>
        </w:rPr>
      </w:pPr>
      <w:r w:rsidDel="00000000" w:rsidR="00000000" w:rsidRPr="00000000">
        <w:rPr>
          <w:b w:val="1"/>
          <w:highlight w:val="white"/>
          <w:rtl w:val="0"/>
        </w:rPr>
        <w:t xml:space="preserve">Output:</w:t>
      </w:r>
    </w:p>
    <w:p w:rsidR="00000000" w:rsidDel="00000000" w:rsidP="00000000" w:rsidRDefault="00000000" w:rsidRPr="00000000" w14:paraId="0000009E">
      <w:pPr>
        <w:ind w:left="0" w:firstLine="0"/>
        <w:jc w:val="both"/>
        <w:rPr>
          <w:b w:val="1"/>
          <w:highlight w:val="white"/>
        </w:rPr>
      </w:pPr>
      <w:r w:rsidDel="00000000" w:rsidR="00000000" w:rsidRPr="00000000">
        <w:rPr>
          <w:b w:val="1"/>
          <w:highlight w:val="white"/>
        </w:rPr>
        <w:drawing>
          <wp:inline distB="114300" distT="114300" distL="114300" distR="114300">
            <wp:extent cx="5731200" cy="3225800"/>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both"/>
        <w:rPr>
          <w:b w:val="1"/>
          <w:highlight w:val="white"/>
        </w:rPr>
      </w:pPr>
      <w:r w:rsidDel="00000000" w:rsidR="00000000" w:rsidRPr="00000000">
        <w:rPr>
          <w:rtl w:val="0"/>
        </w:rPr>
      </w:r>
    </w:p>
    <w:p w:rsidR="00000000" w:rsidDel="00000000" w:rsidP="00000000" w:rsidRDefault="00000000" w:rsidRPr="00000000" w14:paraId="000000A0">
      <w:pPr>
        <w:ind w:left="0" w:firstLine="0"/>
        <w:jc w:val="both"/>
        <w:rPr>
          <w:b w:val="1"/>
          <w:highlight w:val="white"/>
        </w:rPr>
      </w:pPr>
      <w:r w:rsidDel="00000000" w:rsidR="00000000" w:rsidRPr="00000000">
        <w:rPr>
          <w:b w:val="1"/>
          <w:highlight w:val="white"/>
          <w:rtl w:val="0"/>
        </w:rPr>
        <w:t xml:space="preserve">Query: </w:t>
      </w:r>
      <w:r w:rsidDel="00000000" w:rsidR="00000000" w:rsidRPr="00000000">
        <w:rPr>
          <w:highlight w:val="white"/>
          <w:rtl w:val="0"/>
        </w:rPr>
        <w:t xml:space="preserve">Select VC.VendorID, IC.TermsID, VC.DefaultTermsID From VendorCopy As VC join InvoiceCopy As IC On VC.VendorID = IC.VendorID where DefaultTermsID='2';</w:t>
      </w:r>
      <w:r w:rsidDel="00000000" w:rsidR="00000000" w:rsidRPr="00000000">
        <w:rPr>
          <w:rtl w:val="0"/>
        </w:rPr>
      </w:r>
    </w:p>
    <w:p w:rsidR="00000000" w:rsidDel="00000000" w:rsidP="00000000" w:rsidRDefault="00000000" w:rsidRPr="00000000" w14:paraId="000000A1">
      <w:pPr>
        <w:ind w:left="0" w:firstLine="0"/>
        <w:jc w:val="both"/>
        <w:rPr>
          <w:b w:val="1"/>
          <w:highlight w:val="white"/>
        </w:rPr>
      </w:pPr>
      <w:r w:rsidDel="00000000" w:rsidR="00000000" w:rsidRPr="00000000">
        <w:rPr>
          <w:rtl w:val="0"/>
        </w:rPr>
      </w:r>
    </w:p>
    <w:p w:rsidR="00000000" w:rsidDel="00000000" w:rsidP="00000000" w:rsidRDefault="00000000" w:rsidRPr="00000000" w14:paraId="000000A2">
      <w:pPr>
        <w:ind w:left="0" w:firstLine="0"/>
        <w:jc w:val="both"/>
        <w:rPr>
          <w:b w:val="1"/>
          <w:highlight w:val="white"/>
        </w:rPr>
      </w:pPr>
      <w:r w:rsidDel="00000000" w:rsidR="00000000" w:rsidRPr="00000000">
        <w:rPr>
          <w:b w:val="1"/>
          <w:highlight w:val="white"/>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jc w:val="both"/>
        <w:rPr>
          <w:b w:val="1"/>
          <w:highlight w:val="white"/>
        </w:rPr>
      </w:pPr>
      <w:r w:rsidDel="00000000" w:rsidR="00000000" w:rsidRPr="00000000">
        <w:rPr>
          <w:rtl w:val="0"/>
        </w:rPr>
      </w:r>
    </w:p>
    <w:p w:rsidR="00000000" w:rsidDel="00000000" w:rsidP="00000000" w:rsidRDefault="00000000" w:rsidRPr="00000000" w14:paraId="000000A4">
      <w:pPr>
        <w:ind w:left="0" w:firstLine="0"/>
        <w:jc w:val="both"/>
        <w:rPr>
          <w:b w:val="1"/>
          <w:highlight w:val="white"/>
        </w:rPr>
      </w:pPr>
      <w:r w:rsidDel="00000000" w:rsidR="00000000" w:rsidRPr="00000000">
        <w:rPr>
          <w:rtl w:val="0"/>
        </w:rPr>
      </w:r>
    </w:p>
    <w:p w:rsidR="00000000" w:rsidDel="00000000" w:rsidP="00000000" w:rsidRDefault="00000000" w:rsidRPr="00000000" w14:paraId="000000A5">
      <w:pPr>
        <w:ind w:left="0" w:firstLine="0"/>
        <w:jc w:val="both"/>
        <w:rPr>
          <w:b w:val="1"/>
          <w:highlight w:val="white"/>
        </w:rPr>
      </w:pPr>
      <w:r w:rsidDel="00000000" w:rsidR="00000000" w:rsidRPr="00000000">
        <w:rPr>
          <w:rtl w:val="0"/>
        </w:rPr>
      </w:r>
    </w:p>
    <w:p w:rsidR="00000000" w:rsidDel="00000000" w:rsidP="00000000" w:rsidRDefault="00000000" w:rsidRPr="00000000" w14:paraId="000000A6">
      <w:pPr>
        <w:ind w:left="0" w:firstLine="0"/>
        <w:jc w:val="both"/>
        <w:rPr>
          <w:b w:val="1"/>
          <w:highlight w:val="white"/>
        </w:rPr>
      </w:pPr>
      <w:r w:rsidDel="00000000" w:rsidR="00000000" w:rsidRPr="00000000">
        <w:rPr>
          <w:rtl w:val="0"/>
        </w:rPr>
      </w:r>
    </w:p>
    <w:p w:rsidR="00000000" w:rsidDel="00000000" w:rsidP="00000000" w:rsidRDefault="00000000" w:rsidRPr="00000000" w14:paraId="000000A7">
      <w:pPr>
        <w:ind w:left="0" w:firstLine="0"/>
        <w:jc w:val="both"/>
        <w:rPr>
          <w:highlight w:val="white"/>
        </w:rPr>
      </w:pPr>
      <w:r w:rsidDel="00000000" w:rsidR="00000000" w:rsidRPr="00000000">
        <w:rPr>
          <w:b w:val="1"/>
          <w:highlight w:val="white"/>
          <w:rtl w:val="0"/>
        </w:rPr>
        <w:t xml:space="preserve">5. </w:t>
      </w:r>
      <w:r w:rsidDel="00000000" w:rsidR="00000000" w:rsidRPr="00000000">
        <w:rPr>
          <w:highlight w:val="white"/>
          <w:rtl w:val="0"/>
        </w:rPr>
        <w:t xml:space="preserve">Write a DELETE statement that deletes all vendors in the state of Illinois from the VendorCopy table. (USE SELECT statement to verify data changes in the table before and after the modification).</w:t>
      </w:r>
    </w:p>
    <w:p w:rsidR="00000000" w:rsidDel="00000000" w:rsidP="00000000" w:rsidRDefault="00000000" w:rsidRPr="00000000" w14:paraId="000000A8">
      <w:pPr>
        <w:ind w:left="0" w:firstLine="0"/>
        <w:jc w:val="both"/>
        <w:rPr>
          <w:highlight w:val="white"/>
        </w:rPr>
      </w:pPr>
      <w:r w:rsidDel="00000000" w:rsidR="00000000" w:rsidRPr="00000000">
        <w:rPr>
          <w:rtl w:val="0"/>
        </w:rPr>
      </w:r>
    </w:p>
    <w:p w:rsidR="00000000" w:rsidDel="00000000" w:rsidP="00000000" w:rsidRDefault="00000000" w:rsidRPr="00000000" w14:paraId="000000A9">
      <w:pPr>
        <w:ind w:left="0" w:firstLine="0"/>
        <w:jc w:val="both"/>
        <w:rPr>
          <w:b w:val="1"/>
          <w:highlight w:val="white"/>
        </w:rPr>
      </w:pPr>
      <w:r w:rsidDel="00000000" w:rsidR="00000000" w:rsidRPr="00000000">
        <w:rPr>
          <w:b w:val="1"/>
          <w:highlight w:val="white"/>
          <w:rtl w:val="0"/>
        </w:rPr>
        <w:t xml:space="preserve">Comment:</w:t>
      </w:r>
    </w:p>
    <w:p w:rsidR="00000000" w:rsidDel="00000000" w:rsidP="00000000" w:rsidRDefault="00000000" w:rsidRPr="00000000" w14:paraId="000000AA">
      <w:pPr>
        <w:numPr>
          <w:ilvl w:val="0"/>
          <w:numId w:val="8"/>
        </w:numPr>
        <w:ind w:left="720" w:hanging="360"/>
        <w:jc w:val="both"/>
        <w:rPr>
          <w:highlight w:val="white"/>
          <w:u w:val="none"/>
        </w:rPr>
      </w:pPr>
      <w:r w:rsidDel="00000000" w:rsidR="00000000" w:rsidRPr="00000000">
        <w:rPr>
          <w:highlight w:val="white"/>
          <w:rtl w:val="0"/>
        </w:rPr>
        <w:t xml:space="preserve">The </w:t>
      </w:r>
      <w:r w:rsidDel="00000000" w:rsidR="00000000" w:rsidRPr="00000000">
        <w:rPr>
          <w:highlight w:val="white"/>
          <w:u w:val="single"/>
          <w:rtl w:val="0"/>
        </w:rPr>
        <w:t xml:space="preserve">DELETE</w:t>
      </w:r>
      <w:r w:rsidDel="00000000" w:rsidR="00000000" w:rsidRPr="00000000">
        <w:rPr>
          <w:highlight w:val="white"/>
          <w:rtl w:val="0"/>
        </w:rPr>
        <w:t xml:space="preserve"> statement deletes all vendors in the state of Illinois from the VendorCopy database.</w:t>
      </w:r>
    </w:p>
    <w:p w:rsidR="00000000" w:rsidDel="00000000" w:rsidP="00000000" w:rsidRDefault="00000000" w:rsidRPr="00000000" w14:paraId="000000AB">
      <w:pPr>
        <w:ind w:left="720" w:firstLine="0"/>
        <w:jc w:val="both"/>
        <w:rPr>
          <w:highlight w:val="white"/>
        </w:rPr>
      </w:pPr>
      <w:r w:rsidDel="00000000" w:rsidR="00000000" w:rsidRPr="00000000">
        <w:rPr>
          <w:rtl w:val="0"/>
        </w:rPr>
      </w:r>
    </w:p>
    <w:p w:rsidR="00000000" w:rsidDel="00000000" w:rsidP="00000000" w:rsidRDefault="00000000" w:rsidRPr="00000000" w14:paraId="000000AC">
      <w:pPr>
        <w:ind w:left="720" w:firstLine="0"/>
        <w:jc w:val="both"/>
        <w:rPr>
          <w:highlight w:val="white"/>
        </w:rPr>
      </w:pPr>
      <w:r w:rsidDel="00000000" w:rsidR="00000000" w:rsidRPr="00000000">
        <w:rPr>
          <w:rtl w:val="0"/>
        </w:rPr>
      </w:r>
    </w:p>
    <w:p w:rsidR="00000000" w:rsidDel="00000000" w:rsidP="00000000" w:rsidRDefault="00000000" w:rsidRPr="00000000" w14:paraId="000000AD">
      <w:pPr>
        <w:ind w:left="0" w:firstLine="0"/>
        <w:jc w:val="both"/>
        <w:rPr>
          <w:b w:val="1"/>
          <w:highlight w:val="white"/>
        </w:rPr>
      </w:pPr>
      <w:r w:rsidDel="00000000" w:rsidR="00000000" w:rsidRPr="00000000">
        <w:rPr>
          <w:b w:val="1"/>
          <w:highlight w:val="white"/>
          <w:rtl w:val="0"/>
        </w:rPr>
        <w:t xml:space="preserve">Output:</w:t>
      </w:r>
    </w:p>
    <w:p w:rsidR="00000000" w:rsidDel="00000000" w:rsidP="00000000" w:rsidRDefault="00000000" w:rsidRPr="00000000" w14:paraId="000000AE">
      <w:pPr>
        <w:ind w:left="0" w:firstLine="0"/>
        <w:jc w:val="both"/>
        <w:rPr>
          <w:b w:val="1"/>
          <w:highlight w:val="white"/>
        </w:rPr>
      </w:pPr>
      <w:r w:rsidDel="00000000" w:rsidR="00000000" w:rsidRPr="00000000">
        <w:rPr>
          <w:rtl w:val="0"/>
        </w:rPr>
      </w:r>
    </w:p>
    <w:p w:rsidR="00000000" w:rsidDel="00000000" w:rsidP="00000000" w:rsidRDefault="00000000" w:rsidRPr="00000000" w14:paraId="000000AF">
      <w:pPr>
        <w:numPr>
          <w:ilvl w:val="0"/>
          <w:numId w:val="9"/>
        </w:numPr>
        <w:ind w:left="425.19685039370086" w:hanging="360"/>
        <w:jc w:val="both"/>
        <w:rPr>
          <w:b w:val="1"/>
          <w:highlight w:val="white"/>
          <w:u w:val="none"/>
        </w:rPr>
      </w:pPr>
      <w:r w:rsidDel="00000000" w:rsidR="00000000" w:rsidRPr="00000000">
        <w:rPr>
          <w:b w:val="1"/>
          <w:highlight w:val="white"/>
          <w:rtl w:val="0"/>
        </w:rPr>
        <w:t xml:space="preserve">Before Modification:</w:t>
      </w:r>
    </w:p>
    <w:p w:rsidR="00000000" w:rsidDel="00000000" w:rsidP="00000000" w:rsidRDefault="00000000" w:rsidRPr="00000000" w14:paraId="000000B0">
      <w:pPr>
        <w:ind w:left="0" w:firstLine="0"/>
        <w:jc w:val="both"/>
        <w:rPr>
          <w:highlight w:val="white"/>
        </w:rPr>
      </w:pPr>
      <w:r w:rsidDel="00000000" w:rsidR="00000000" w:rsidRPr="00000000">
        <w:rPr>
          <w:b w:val="1"/>
          <w:highlight w:val="white"/>
          <w:rtl w:val="0"/>
        </w:rPr>
        <w:t xml:space="preserve">Query: </w:t>
      </w:r>
      <w:r w:rsidDel="00000000" w:rsidR="00000000" w:rsidRPr="00000000">
        <w:rPr>
          <w:highlight w:val="white"/>
          <w:rtl w:val="0"/>
        </w:rPr>
        <w:t xml:space="preserve">Select * From VendorCopy;</w:t>
      </w:r>
    </w:p>
    <w:p w:rsidR="00000000" w:rsidDel="00000000" w:rsidP="00000000" w:rsidRDefault="00000000" w:rsidRPr="00000000" w14:paraId="000000B1">
      <w:pPr>
        <w:ind w:left="0" w:firstLine="0"/>
        <w:jc w:val="both"/>
        <w:rPr>
          <w:b w:val="1"/>
          <w:highlight w:val="white"/>
        </w:rPr>
      </w:pPr>
      <w:r w:rsidDel="00000000" w:rsidR="00000000" w:rsidRPr="00000000">
        <w:rPr>
          <w:b w:val="1"/>
          <w:highlight w:val="white"/>
        </w:rPr>
        <w:drawing>
          <wp:inline distB="114300" distT="114300" distL="114300" distR="114300">
            <wp:extent cx="5731200" cy="32258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jc w:val="both"/>
        <w:rPr>
          <w:b w:val="1"/>
          <w:highlight w:val="white"/>
        </w:rPr>
      </w:pPr>
      <w:r w:rsidDel="00000000" w:rsidR="00000000" w:rsidRPr="00000000">
        <w:rPr>
          <w:rtl w:val="0"/>
        </w:rPr>
      </w:r>
    </w:p>
    <w:p w:rsidR="00000000" w:rsidDel="00000000" w:rsidP="00000000" w:rsidRDefault="00000000" w:rsidRPr="00000000" w14:paraId="000000B3">
      <w:pPr>
        <w:ind w:left="0" w:firstLine="0"/>
        <w:jc w:val="both"/>
        <w:rPr>
          <w:b w:val="1"/>
          <w:highlight w:val="white"/>
        </w:rPr>
      </w:pPr>
      <w:r w:rsidDel="00000000" w:rsidR="00000000" w:rsidRPr="00000000">
        <w:rPr>
          <w:rtl w:val="0"/>
        </w:rPr>
      </w:r>
    </w:p>
    <w:p w:rsidR="00000000" w:rsidDel="00000000" w:rsidP="00000000" w:rsidRDefault="00000000" w:rsidRPr="00000000" w14:paraId="000000B4">
      <w:pPr>
        <w:ind w:left="0" w:firstLine="0"/>
        <w:jc w:val="both"/>
        <w:rPr>
          <w:b w:val="1"/>
          <w:highlight w:val="white"/>
        </w:rPr>
      </w:pPr>
      <w:r w:rsidDel="00000000" w:rsidR="00000000" w:rsidRPr="00000000">
        <w:rPr>
          <w:rtl w:val="0"/>
        </w:rPr>
      </w:r>
    </w:p>
    <w:p w:rsidR="00000000" w:rsidDel="00000000" w:rsidP="00000000" w:rsidRDefault="00000000" w:rsidRPr="00000000" w14:paraId="000000B5">
      <w:pPr>
        <w:ind w:left="0" w:firstLine="0"/>
        <w:jc w:val="both"/>
        <w:rPr>
          <w:b w:val="1"/>
          <w:highlight w:val="white"/>
        </w:rPr>
      </w:pPr>
      <w:r w:rsidDel="00000000" w:rsidR="00000000" w:rsidRPr="00000000">
        <w:rPr>
          <w:rtl w:val="0"/>
        </w:rPr>
      </w:r>
    </w:p>
    <w:p w:rsidR="00000000" w:rsidDel="00000000" w:rsidP="00000000" w:rsidRDefault="00000000" w:rsidRPr="00000000" w14:paraId="000000B6">
      <w:pPr>
        <w:ind w:left="0" w:firstLine="0"/>
        <w:jc w:val="both"/>
        <w:rPr>
          <w:b w:val="1"/>
          <w:highlight w:val="white"/>
        </w:rPr>
      </w:pPr>
      <w:r w:rsidDel="00000000" w:rsidR="00000000" w:rsidRPr="00000000">
        <w:rPr>
          <w:rtl w:val="0"/>
        </w:rPr>
      </w:r>
    </w:p>
    <w:p w:rsidR="00000000" w:rsidDel="00000000" w:rsidP="00000000" w:rsidRDefault="00000000" w:rsidRPr="00000000" w14:paraId="000000B7">
      <w:pPr>
        <w:ind w:left="0" w:firstLine="0"/>
        <w:jc w:val="both"/>
        <w:rPr>
          <w:b w:val="1"/>
          <w:highlight w:val="white"/>
        </w:rPr>
      </w:pPr>
      <w:r w:rsidDel="00000000" w:rsidR="00000000" w:rsidRPr="00000000">
        <w:rPr>
          <w:rtl w:val="0"/>
        </w:rPr>
      </w:r>
    </w:p>
    <w:p w:rsidR="00000000" w:rsidDel="00000000" w:rsidP="00000000" w:rsidRDefault="00000000" w:rsidRPr="00000000" w14:paraId="000000B8">
      <w:pPr>
        <w:ind w:left="0" w:firstLine="0"/>
        <w:jc w:val="both"/>
        <w:rPr>
          <w:b w:val="1"/>
          <w:highlight w:val="white"/>
        </w:rPr>
      </w:pPr>
      <w:r w:rsidDel="00000000" w:rsidR="00000000" w:rsidRPr="00000000">
        <w:rPr>
          <w:rtl w:val="0"/>
        </w:rPr>
      </w:r>
    </w:p>
    <w:p w:rsidR="00000000" w:rsidDel="00000000" w:rsidP="00000000" w:rsidRDefault="00000000" w:rsidRPr="00000000" w14:paraId="000000B9">
      <w:pPr>
        <w:ind w:left="0" w:firstLine="0"/>
        <w:jc w:val="both"/>
        <w:rPr>
          <w:b w:val="1"/>
          <w:highlight w:val="white"/>
        </w:rPr>
      </w:pPr>
      <w:r w:rsidDel="00000000" w:rsidR="00000000" w:rsidRPr="00000000">
        <w:rPr>
          <w:rtl w:val="0"/>
        </w:rPr>
      </w:r>
    </w:p>
    <w:p w:rsidR="00000000" w:rsidDel="00000000" w:rsidP="00000000" w:rsidRDefault="00000000" w:rsidRPr="00000000" w14:paraId="000000BA">
      <w:pPr>
        <w:ind w:left="0" w:firstLine="0"/>
        <w:jc w:val="both"/>
        <w:rPr>
          <w:b w:val="1"/>
          <w:highlight w:val="white"/>
        </w:rPr>
      </w:pPr>
      <w:r w:rsidDel="00000000" w:rsidR="00000000" w:rsidRPr="00000000">
        <w:rPr>
          <w:rtl w:val="0"/>
        </w:rPr>
      </w:r>
    </w:p>
    <w:p w:rsidR="00000000" w:rsidDel="00000000" w:rsidP="00000000" w:rsidRDefault="00000000" w:rsidRPr="00000000" w14:paraId="000000BB">
      <w:pPr>
        <w:ind w:left="0" w:firstLine="0"/>
        <w:jc w:val="both"/>
        <w:rPr>
          <w:b w:val="1"/>
          <w:highlight w:val="white"/>
        </w:rPr>
      </w:pPr>
      <w:r w:rsidDel="00000000" w:rsidR="00000000" w:rsidRPr="00000000">
        <w:rPr>
          <w:rtl w:val="0"/>
        </w:rPr>
      </w:r>
    </w:p>
    <w:p w:rsidR="00000000" w:rsidDel="00000000" w:rsidP="00000000" w:rsidRDefault="00000000" w:rsidRPr="00000000" w14:paraId="000000BC">
      <w:pPr>
        <w:ind w:left="0" w:firstLine="0"/>
        <w:jc w:val="both"/>
        <w:rPr>
          <w:b w:val="1"/>
          <w:highlight w:val="white"/>
        </w:rPr>
      </w:pPr>
      <w:r w:rsidDel="00000000" w:rsidR="00000000" w:rsidRPr="00000000">
        <w:rPr>
          <w:rtl w:val="0"/>
        </w:rPr>
      </w:r>
    </w:p>
    <w:p w:rsidR="00000000" w:rsidDel="00000000" w:rsidP="00000000" w:rsidRDefault="00000000" w:rsidRPr="00000000" w14:paraId="000000BD">
      <w:pPr>
        <w:ind w:left="0" w:firstLine="0"/>
        <w:jc w:val="both"/>
        <w:rPr>
          <w:b w:val="1"/>
          <w:highlight w:val="white"/>
        </w:rPr>
      </w:pPr>
      <w:r w:rsidDel="00000000" w:rsidR="00000000" w:rsidRPr="00000000">
        <w:rPr>
          <w:rtl w:val="0"/>
        </w:rPr>
      </w:r>
    </w:p>
    <w:p w:rsidR="00000000" w:rsidDel="00000000" w:rsidP="00000000" w:rsidRDefault="00000000" w:rsidRPr="00000000" w14:paraId="000000BE">
      <w:pPr>
        <w:ind w:left="0" w:firstLine="0"/>
        <w:jc w:val="both"/>
        <w:rPr>
          <w:b w:val="1"/>
          <w:highlight w:val="white"/>
        </w:rPr>
      </w:pPr>
      <w:r w:rsidDel="00000000" w:rsidR="00000000" w:rsidRPr="00000000">
        <w:rPr>
          <w:rtl w:val="0"/>
        </w:rPr>
      </w:r>
    </w:p>
    <w:p w:rsidR="00000000" w:rsidDel="00000000" w:rsidP="00000000" w:rsidRDefault="00000000" w:rsidRPr="00000000" w14:paraId="000000BF">
      <w:pPr>
        <w:ind w:left="0" w:firstLine="0"/>
        <w:jc w:val="both"/>
        <w:rPr>
          <w:b w:val="1"/>
          <w:highlight w:val="white"/>
        </w:rPr>
      </w:pPr>
      <w:r w:rsidDel="00000000" w:rsidR="00000000" w:rsidRPr="00000000">
        <w:rPr>
          <w:rtl w:val="0"/>
        </w:rPr>
      </w:r>
    </w:p>
    <w:p w:rsidR="00000000" w:rsidDel="00000000" w:rsidP="00000000" w:rsidRDefault="00000000" w:rsidRPr="00000000" w14:paraId="000000C0">
      <w:pPr>
        <w:ind w:left="0" w:firstLine="0"/>
        <w:jc w:val="both"/>
        <w:rPr>
          <w:b w:val="1"/>
          <w:highlight w:val="white"/>
        </w:rPr>
      </w:pPr>
      <w:r w:rsidDel="00000000" w:rsidR="00000000" w:rsidRPr="00000000">
        <w:rPr>
          <w:rtl w:val="0"/>
        </w:rPr>
      </w:r>
    </w:p>
    <w:p w:rsidR="00000000" w:rsidDel="00000000" w:rsidP="00000000" w:rsidRDefault="00000000" w:rsidRPr="00000000" w14:paraId="000000C1">
      <w:pPr>
        <w:ind w:left="0" w:firstLine="0"/>
        <w:jc w:val="both"/>
        <w:rPr>
          <w:b w:val="1"/>
          <w:highlight w:val="white"/>
        </w:rPr>
      </w:pPr>
      <w:r w:rsidDel="00000000" w:rsidR="00000000" w:rsidRPr="00000000">
        <w:rPr>
          <w:rtl w:val="0"/>
        </w:rPr>
      </w:r>
    </w:p>
    <w:p w:rsidR="00000000" w:rsidDel="00000000" w:rsidP="00000000" w:rsidRDefault="00000000" w:rsidRPr="00000000" w14:paraId="000000C2">
      <w:pPr>
        <w:ind w:left="0" w:firstLine="0"/>
        <w:jc w:val="both"/>
        <w:rPr>
          <w:b w:val="1"/>
          <w:highlight w:val="white"/>
        </w:rPr>
      </w:pPr>
      <w:r w:rsidDel="00000000" w:rsidR="00000000" w:rsidRPr="00000000">
        <w:rPr>
          <w:b w:val="1"/>
          <w:highlight w:val="white"/>
          <w:rtl w:val="0"/>
        </w:rPr>
        <w:t xml:space="preserve">Query: </w:t>
      </w:r>
      <w:r w:rsidDel="00000000" w:rsidR="00000000" w:rsidRPr="00000000">
        <w:rPr>
          <w:highlight w:val="white"/>
          <w:rtl w:val="0"/>
        </w:rPr>
        <w:t xml:space="preserve">Select * From VendorCopy Where VendorState = 'IL';</w:t>
      </w:r>
      <w:r w:rsidDel="00000000" w:rsidR="00000000" w:rsidRPr="00000000">
        <w:rPr>
          <w:rtl w:val="0"/>
        </w:rPr>
      </w:r>
    </w:p>
    <w:p w:rsidR="00000000" w:rsidDel="00000000" w:rsidP="00000000" w:rsidRDefault="00000000" w:rsidRPr="00000000" w14:paraId="000000C3">
      <w:pPr>
        <w:ind w:left="0" w:firstLine="0"/>
        <w:jc w:val="both"/>
        <w:rPr>
          <w:highlight w:val="white"/>
        </w:rPr>
      </w:pPr>
      <w:r w:rsidDel="00000000" w:rsidR="00000000" w:rsidRPr="00000000">
        <w:rPr>
          <w:rtl w:val="0"/>
        </w:rPr>
      </w:r>
    </w:p>
    <w:p w:rsidR="00000000" w:rsidDel="00000000" w:rsidP="00000000" w:rsidRDefault="00000000" w:rsidRPr="00000000" w14:paraId="000000C4">
      <w:pPr>
        <w:ind w:left="0" w:firstLine="0"/>
        <w:jc w:val="both"/>
        <w:rPr>
          <w:highlight w:val="white"/>
        </w:rPr>
      </w:pPr>
      <w:r w:rsidDel="00000000" w:rsidR="00000000" w:rsidRPr="00000000">
        <w:rPr>
          <w:highlight w:val="white"/>
        </w:rPr>
        <w:drawing>
          <wp:inline distB="114300" distT="114300" distL="114300" distR="114300">
            <wp:extent cx="5731200" cy="3225800"/>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jc w:val="both"/>
        <w:rPr>
          <w:highlight w:val="white"/>
        </w:rPr>
      </w:pPr>
      <w:r w:rsidDel="00000000" w:rsidR="00000000" w:rsidRPr="00000000">
        <w:rPr>
          <w:rtl w:val="0"/>
        </w:rPr>
      </w:r>
    </w:p>
    <w:p w:rsidR="00000000" w:rsidDel="00000000" w:rsidP="00000000" w:rsidRDefault="00000000" w:rsidRPr="00000000" w14:paraId="000000C6">
      <w:pPr>
        <w:numPr>
          <w:ilvl w:val="0"/>
          <w:numId w:val="4"/>
        </w:numPr>
        <w:ind w:left="283.46456692913375" w:hanging="360"/>
        <w:jc w:val="both"/>
        <w:rPr>
          <w:b w:val="1"/>
          <w:highlight w:val="white"/>
          <w:u w:val="none"/>
        </w:rPr>
      </w:pPr>
      <w:r w:rsidDel="00000000" w:rsidR="00000000" w:rsidRPr="00000000">
        <w:rPr>
          <w:b w:val="1"/>
          <w:highlight w:val="white"/>
          <w:rtl w:val="0"/>
        </w:rPr>
        <w:t xml:space="preserve">After Modification: </w:t>
      </w:r>
    </w:p>
    <w:p w:rsidR="00000000" w:rsidDel="00000000" w:rsidP="00000000" w:rsidRDefault="00000000" w:rsidRPr="00000000" w14:paraId="000000C7">
      <w:pPr>
        <w:ind w:left="0" w:firstLine="0"/>
        <w:jc w:val="both"/>
        <w:rPr>
          <w:highlight w:val="white"/>
        </w:rPr>
      </w:pPr>
      <w:r w:rsidDel="00000000" w:rsidR="00000000" w:rsidRPr="00000000">
        <w:rPr>
          <w:b w:val="1"/>
          <w:highlight w:val="white"/>
          <w:u w:val="single"/>
          <w:rtl w:val="0"/>
        </w:rPr>
        <w:t xml:space="preserve">Query</w:t>
      </w:r>
      <w:r w:rsidDel="00000000" w:rsidR="00000000" w:rsidRPr="00000000">
        <w:rPr>
          <w:highlight w:val="white"/>
          <w:rtl w:val="0"/>
        </w:rPr>
        <w:t xml:space="preserve">: Delete From VendorCopy Where VendorState = 'IL';</w:t>
      </w:r>
    </w:p>
    <w:p w:rsidR="00000000" w:rsidDel="00000000" w:rsidP="00000000" w:rsidRDefault="00000000" w:rsidRPr="00000000" w14:paraId="000000C8">
      <w:pPr>
        <w:ind w:left="0" w:firstLine="0"/>
        <w:jc w:val="both"/>
        <w:rPr>
          <w:highlight w:val="white"/>
        </w:rPr>
      </w:pPr>
      <w:r w:rsidDel="00000000" w:rsidR="00000000" w:rsidRPr="00000000">
        <w:rPr>
          <w:rtl w:val="0"/>
        </w:rPr>
      </w:r>
    </w:p>
    <w:p w:rsidR="00000000" w:rsidDel="00000000" w:rsidP="00000000" w:rsidRDefault="00000000" w:rsidRPr="00000000" w14:paraId="000000C9">
      <w:pPr>
        <w:ind w:left="0" w:firstLine="0"/>
        <w:jc w:val="both"/>
        <w:rPr>
          <w:highlight w:val="white"/>
        </w:rPr>
      </w:pPr>
      <w:r w:rsidDel="00000000" w:rsidR="00000000" w:rsidRPr="00000000">
        <w:rPr>
          <w:rtl w:val="0"/>
        </w:rPr>
      </w:r>
    </w:p>
    <w:p w:rsidR="00000000" w:rsidDel="00000000" w:rsidP="00000000" w:rsidRDefault="00000000" w:rsidRPr="00000000" w14:paraId="000000CA">
      <w:pPr>
        <w:ind w:left="0" w:firstLine="0"/>
        <w:jc w:val="both"/>
        <w:rPr>
          <w:highlight w:val="white"/>
        </w:rPr>
      </w:pPr>
      <w:r w:rsidDel="00000000" w:rsidR="00000000" w:rsidRPr="00000000">
        <w:rPr>
          <w:highlight w:val="white"/>
        </w:rPr>
        <w:drawing>
          <wp:inline distB="114300" distT="114300" distL="114300" distR="114300">
            <wp:extent cx="5731200" cy="3225800"/>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jc w:val="both"/>
        <w:rPr>
          <w:highlight w:val="white"/>
        </w:rPr>
      </w:pPr>
      <w:r w:rsidDel="00000000" w:rsidR="00000000" w:rsidRPr="00000000">
        <w:rPr>
          <w:rtl w:val="0"/>
        </w:rPr>
      </w:r>
    </w:p>
    <w:p w:rsidR="00000000" w:rsidDel="00000000" w:rsidP="00000000" w:rsidRDefault="00000000" w:rsidRPr="00000000" w14:paraId="000000CC">
      <w:pPr>
        <w:ind w:left="0" w:firstLine="0"/>
        <w:jc w:val="both"/>
        <w:rPr>
          <w:highlight w:val="white"/>
        </w:rPr>
      </w:pPr>
      <w:r w:rsidDel="00000000" w:rsidR="00000000" w:rsidRPr="00000000">
        <w:rPr>
          <w:rtl w:val="0"/>
        </w:rPr>
      </w:r>
    </w:p>
    <w:p w:rsidR="00000000" w:rsidDel="00000000" w:rsidP="00000000" w:rsidRDefault="00000000" w:rsidRPr="00000000" w14:paraId="000000CD">
      <w:pPr>
        <w:ind w:left="0" w:firstLine="0"/>
        <w:jc w:val="both"/>
        <w:rPr>
          <w:highlight w:val="white"/>
        </w:rPr>
      </w:pPr>
      <w:r w:rsidDel="00000000" w:rsidR="00000000" w:rsidRPr="00000000">
        <w:rPr>
          <w:rtl w:val="0"/>
        </w:rPr>
      </w:r>
    </w:p>
    <w:p w:rsidR="00000000" w:rsidDel="00000000" w:rsidP="00000000" w:rsidRDefault="00000000" w:rsidRPr="00000000" w14:paraId="000000CE">
      <w:pPr>
        <w:ind w:left="0" w:firstLine="0"/>
        <w:jc w:val="both"/>
        <w:rPr>
          <w:highlight w:val="white"/>
        </w:rPr>
      </w:pPr>
      <w:r w:rsidDel="00000000" w:rsidR="00000000" w:rsidRPr="00000000">
        <w:rPr>
          <w:rtl w:val="0"/>
        </w:rPr>
      </w:r>
    </w:p>
    <w:p w:rsidR="00000000" w:rsidDel="00000000" w:rsidP="00000000" w:rsidRDefault="00000000" w:rsidRPr="00000000" w14:paraId="000000CF">
      <w:pPr>
        <w:ind w:left="0" w:firstLine="0"/>
        <w:jc w:val="both"/>
        <w:rPr>
          <w:highlight w:val="white"/>
        </w:rPr>
      </w:pPr>
      <w:r w:rsidDel="00000000" w:rsidR="00000000" w:rsidRPr="00000000">
        <w:rPr>
          <w:rtl w:val="0"/>
        </w:rPr>
      </w:r>
    </w:p>
    <w:p w:rsidR="00000000" w:rsidDel="00000000" w:rsidP="00000000" w:rsidRDefault="00000000" w:rsidRPr="00000000" w14:paraId="000000D0">
      <w:pPr>
        <w:ind w:left="0" w:firstLine="0"/>
        <w:jc w:val="both"/>
        <w:rPr>
          <w:highlight w:val="white"/>
        </w:rPr>
      </w:pPr>
      <w:r w:rsidDel="00000000" w:rsidR="00000000" w:rsidRPr="00000000">
        <w:rPr>
          <w:rtl w:val="0"/>
        </w:rPr>
      </w:r>
    </w:p>
    <w:p w:rsidR="00000000" w:rsidDel="00000000" w:rsidP="00000000" w:rsidRDefault="00000000" w:rsidRPr="00000000" w14:paraId="000000D1">
      <w:pPr>
        <w:ind w:left="0" w:firstLine="0"/>
        <w:jc w:val="both"/>
        <w:rPr>
          <w:highlight w:val="white"/>
        </w:rPr>
      </w:pPr>
      <w:r w:rsidDel="00000000" w:rsidR="00000000" w:rsidRPr="00000000">
        <w:rPr>
          <w:b w:val="1"/>
          <w:highlight w:val="white"/>
          <w:u w:val="single"/>
          <w:rtl w:val="0"/>
        </w:rPr>
        <w:t xml:space="preserve">Query:</w:t>
      </w:r>
      <w:r w:rsidDel="00000000" w:rsidR="00000000" w:rsidRPr="00000000">
        <w:rPr>
          <w:highlight w:val="white"/>
          <w:rtl w:val="0"/>
        </w:rPr>
        <w:t xml:space="preserve"> Select * From VendorCopy Where VendorState = 'IL';</w:t>
      </w:r>
    </w:p>
    <w:p w:rsidR="00000000" w:rsidDel="00000000" w:rsidP="00000000" w:rsidRDefault="00000000" w:rsidRPr="00000000" w14:paraId="000000D2">
      <w:pPr>
        <w:ind w:left="0" w:firstLine="0"/>
        <w:jc w:val="both"/>
        <w:rPr>
          <w:highlight w:val="white"/>
        </w:rPr>
      </w:pPr>
      <w:r w:rsidDel="00000000" w:rsidR="00000000" w:rsidRPr="00000000">
        <w:rPr>
          <w:rtl w:val="0"/>
        </w:rPr>
      </w:r>
    </w:p>
    <w:p w:rsidR="00000000" w:rsidDel="00000000" w:rsidP="00000000" w:rsidRDefault="00000000" w:rsidRPr="00000000" w14:paraId="000000D3">
      <w:pPr>
        <w:ind w:left="0" w:firstLine="0"/>
        <w:jc w:val="both"/>
        <w:rPr>
          <w:highlight w:val="white"/>
        </w:rPr>
      </w:pPr>
      <w:r w:rsidDel="00000000" w:rsidR="00000000" w:rsidRPr="00000000">
        <w:rPr>
          <w:rtl w:val="0"/>
        </w:rPr>
      </w:r>
    </w:p>
    <w:p w:rsidR="00000000" w:rsidDel="00000000" w:rsidP="00000000" w:rsidRDefault="00000000" w:rsidRPr="00000000" w14:paraId="000000D4">
      <w:pPr>
        <w:ind w:left="0" w:firstLine="0"/>
        <w:jc w:val="both"/>
        <w:rPr>
          <w:highlight w:val="white"/>
        </w:rPr>
      </w:pPr>
      <w:r w:rsidDel="00000000" w:rsidR="00000000" w:rsidRPr="00000000">
        <w:rPr>
          <w:highlight w:val="white"/>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jc w:val="both"/>
        <w:rPr>
          <w:highlight w:val="white"/>
        </w:rPr>
      </w:pPr>
      <w:r w:rsidDel="00000000" w:rsidR="00000000" w:rsidRPr="00000000">
        <w:rPr>
          <w:rtl w:val="0"/>
        </w:rPr>
      </w:r>
    </w:p>
    <w:p w:rsidR="00000000" w:rsidDel="00000000" w:rsidP="00000000" w:rsidRDefault="00000000" w:rsidRPr="00000000" w14:paraId="000000D6">
      <w:pPr>
        <w:ind w:left="0" w:firstLine="0"/>
        <w:jc w:val="both"/>
        <w:rPr>
          <w:highlight w:val="white"/>
        </w:rPr>
      </w:pPr>
      <w:r w:rsidDel="00000000" w:rsidR="00000000" w:rsidRPr="00000000">
        <w:rPr>
          <w:rtl w:val="0"/>
        </w:rPr>
      </w:r>
    </w:p>
    <w:p w:rsidR="00000000" w:rsidDel="00000000" w:rsidP="00000000" w:rsidRDefault="00000000" w:rsidRPr="00000000" w14:paraId="000000D7">
      <w:pPr>
        <w:ind w:left="0" w:firstLine="0"/>
        <w:jc w:val="both"/>
        <w:rPr>
          <w:highlight w:val="white"/>
        </w:rPr>
      </w:pPr>
      <w:r w:rsidDel="00000000" w:rsidR="00000000" w:rsidRPr="00000000">
        <w:rPr>
          <w:rtl w:val="0"/>
        </w:rPr>
      </w:r>
    </w:p>
    <w:p w:rsidR="00000000" w:rsidDel="00000000" w:rsidP="00000000" w:rsidRDefault="00000000" w:rsidRPr="00000000" w14:paraId="000000D8">
      <w:pPr>
        <w:ind w:left="0" w:firstLine="0"/>
        <w:jc w:val="both"/>
        <w:rPr>
          <w:highlight w:val="white"/>
        </w:rPr>
      </w:pPr>
      <w:r w:rsidDel="00000000" w:rsidR="00000000" w:rsidRPr="00000000">
        <w:rPr>
          <w:rtl w:val="0"/>
        </w:rPr>
      </w:r>
    </w:p>
    <w:p w:rsidR="00000000" w:rsidDel="00000000" w:rsidP="00000000" w:rsidRDefault="00000000" w:rsidRPr="00000000" w14:paraId="000000D9">
      <w:pPr>
        <w:ind w:left="0" w:firstLine="0"/>
        <w:jc w:val="both"/>
        <w:rPr>
          <w:highlight w:val="white"/>
        </w:rPr>
      </w:pPr>
      <w:r w:rsidDel="00000000" w:rsidR="00000000" w:rsidRPr="00000000">
        <w:rPr>
          <w:rtl w:val="0"/>
        </w:rPr>
      </w:r>
    </w:p>
    <w:p w:rsidR="00000000" w:rsidDel="00000000" w:rsidP="00000000" w:rsidRDefault="00000000" w:rsidRPr="00000000" w14:paraId="000000DA">
      <w:pPr>
        <w:ind w:left="0" w:firstLine="0"/>
        <w:jc w:val="both"/>
        <w:rPr>
          <w:highlight w:val="white"/>
        </w:rPr>
      </w:pPr>
      <w:r w:rsidDel="00000000" w:rsidR="00000000" w:rsidRPr="00000000">
        <w:rPr>
          <w:rtl w:val="0"/>
        </w:rPr>
      </w:r>
    </w:p>
    <w:p w:rsidR="00000000" w:rsidDel="00000000" w:rsidP="00000000" w:rsidRDefault="00000000" w:rsidRPr="00000000" w14:paraId="000000DB">
      <w:pPr>
        <w:ind w:left="0" w:firstLine="0"/>
        <w:jc w:val="both"/>
        <w:rPr>
          <w:highlight w:val="white"/>
        </w:rPr>
      </w:pPr>
      <w:r w:rsidDel="00000000" w:rsidR="00000000" w:rsidRPr="00000000">
        <w:rPr>
          <w:rtl w:val="0"/>
        </w:rPr>
      </w:r>
    </w:p>
    <w:p w:rsidR="00000000" w:rsidDel="00000000" w:rsidP="00000000" w:rsidRDefault="00000000" w:rsidRPr="00000000" w14:paraId="000000DC">
      <w:pPr>
        <w:ind w:left="0" w:firstLine="0"/>
        <w:jc w:val="both"/>
        <w:rPr>
          <w:highlight w:val="white"/>
        </w:rPr>
      </w:pPr>
      <w:r w:rsidDel="00000000" w:rsidR="00000000" w:rsidRPr="00000000">
        <w:rPr>
          <w:rtl w:val="0"/>
        </w:rPr>
      </w:r>
    </w:p>
    <w:p w:rsidR="00000000" w:rsidDel="00000000" w:rsidP="00000000" w:rsidRDefault="00000000" w:rsidRPr="00000000" w14:paraId="000000DD">
      <w:pPr>
        <w:ind w:left="0" w:firstLine="0"/>
        <w:jc w:val="both"/>
        <w:rPr>
          <w:highlight w:val="white"/>
        </w:rPr>
      </w:pPr>
      <w:r w:rsidDel="00000000" w:rsidR="00000000" w:rsidRPr="00000000">
        <w:rPr>
          <w:rtl w:val="0"/>
        </w:rPr>
      </w:r>
    </w:p>
    <w:p w:rsidR="00000000" w:rsidDel="00000000" w:rsidP="00000000" w:rsidRDefault="00000000" w:rsidRPr="00000000" w14:paraId="000000DE">
      <w:pPr>
        <w:ind w:left="0" w:firstLine="0"/>
        <w:jc w:val="both"/>
        <w:rPr>
          <w:highlight w:val="white"/>
        </w:rPr>
      </w:pPr>
      <w:r w:rsidDel="00000000" w:rsidR="00000000" w:rsidRPr="00000000">
        <w:rPr>
          <w:rtl w:val="0"/>
        </w:rPr>
      </w:r>
    </w:p>
    <w:p w:rsidR="00000000" w:rsidDel="00000000" w:rsidP="00000000" w:rsidRDefault="00000000" w:rsidRPr="00000000" w14:paraId="000000DF">
      <w:pPr>
        <w:ind w:left="0" w:firstLine="0"/>
        <w:jc w:val="both"/>
        <w:rPr>
          <w:highlight w:val="white"/>
        </w:rPr>
      </w:pPr>
      <w:r w:rsidDel="00000000" w:rsidR="00000000" w:rsidRPr="00000000">
        <w:rPr>
          <w:rtl w:val="0"/>
        </w:rPr>
      </w:r>
    </w:p>
    <w:p w:rsidR="00000000" w:rsidDel="00000000" w:rsidP="00000000" w:rsidRDefault="00000000" w:rsidRPr="00000000" w14:paraId="000000E0">
      <w:pPr>
        <w:ind w:left="0" w:firstLine="0"/>
        <w:jc w:val="both"/>
        <w:rPr>
          <w:highlight w:val="white"/>
        </w:rPr>
      </w:pPr>
      <w:r w:rsidDel="00000000" w:rsidR="00000000" w:rsidRPr="00000000">
        <w:rPr>
          <w:rtl w:val="0"/>
        </w:rPr>
      </w:r>
    </w:p>
    <w:p w:rsidR="00000000" w:rsidDel="00000000" w:rsidP="00000000" w:rsidRDefault="00000000" w:rsidRPr="00000000" w14:paraId="000000E1">
      <w:pPr>
        <w:ind w:left="0" w:firstLine="0"/>
        <w:jc w:val="both"/>
        <w:rPr>
          <w:highlight w:val="white"/>
        </w:rPr>
      </w:pPr>
      <w:r w:rsidDel="00000000" w:rsidR="00000000" w:rsidRPr="00000000">
        <w:rPr>
          <w:rtl w:val="0"/>
        </w:rPr>
      </w:r>
    </w:p>
    <w:p w:rsidR="00000000" w:rsidDel="00000000" w:rsidP="00000000" w:rsidRDefault="00000000" w:rsidRPr="00000000" w14:paraId="000000E2">
      <w:pPr>
        <w:ind w:left="0" w:firstLine="0"/>
        <w:jc w:val="both"/>
        <w:rPr>
          <w:highlight w:val="white"/>
        </w:rPr>
      </w:pPr>
      <w:r w:rsidDel="00000000" w:rsidR="00000000" w:rsidRPr="00000000">
        <w:rPr>
          <w:rtl w:val="0"/>
        </w:rPr>
      </w:r>
    </w:p>
    <w:p w:rsidR="00000000" w:rsidDel="00000000" w:rsidP="00000000" w:rsidRDefault="00000000" w:rsidRPr="00000000" w14:paraId="000000E3">
      <w:pPr>
        <w:ind w:left="0" w:firstLine="0"/>
        <w:jc w:val="both"/>
        <w:rPr>
          <w:highlight w:val="white"/>
        </w:rPr>
      </w:pPr>
      <w:r w:rsidDel="00000000" w:rsidR="00000000" w:rsidRPr="00000000">
        <w:rPr>
          <w:rtl w:val="0"/>
        </w:rPr>
      </w:r>
    </w:p>
    <w:p w:rsidR="00000000" w:rsidDel="00000000" w:rsidP="00000000" w:rsidRDefault="00000000" w:rsidRPr="00000000" w14:paraId="000000E4">
      <w:pPr>
        <w:ind w:left="0" w:firstLine="0"/>
        <w:jc w:val="both"/>
        <w:rPr>
          <w:highlight w:val="white"/>
        </w:rPr>
      </w:pPr>
      <w:r w:rsidDel="00000000" w:rsidR="00000000" w:rsidRPr="00000000">
        <w:rPr>
          <w:rtl w:val="0"/>
        </w:rPr>
      </w:r>
    </w:p>
    <w:p w:rsidR="00000000" w:rsidDel="00000000" w:rsidP="00000000" w:rsidRDefault="00000000" w:rsidRPr="00000000" w14:paraId="000000E5">
      <w:pPr>
        <w:ind w:left="0" w:firstLine="0"/>
        <w:jc w:val="both"/>
        <w:rPr>
          <w:highlight w:val="white"/>
        </w:rPr>
      </w:pPr>
      <w:r w:rsidDel="00000000" w:rsidR="00000000" w:rsidRPr="00000000">
        <w:rPr>
          <w:rtl w:val="0"/>
        </w:rPr>
      </w:r>
    </w:p>
    <w:p w:rsidR="00000000" w:rsidDel="00000000" w:rsidP="00000000" w:rsidRDefault="00000000" w:rsidRPr="00000000" w14:paraId="000000E6">
      <w:pPr>
        <w:ind w:left="0" w:firstLine="0"/>
        <w:jc w:val="both"/>
        <w:rPr>
          <w:highlight w:val="white"/>
        </w:rPr>
      </w:pPr>
      <w:r w:rsidDel="00000000" w:rsidR="00000000" w:rsidRPr="00000000">
        <w:rPr>
          <w:rtl w:val="0"/>
        </w:rPr>
      </w:r>
    </w:p>
    <w:p w:rsidR="00000000" w:rsidDel="00000000" w:rsidP="00000000" w:rsidRDefault="00000000" w:rsidRPr="00000000" w14:paraId="000000E7">
      <w:pPr>
        <w:ind w:left="0" w:firstLine="0"/>
        <w:jc w:val="both"/>
        <w:rPr>
          <w:highlight w:val="white"/>
        </w:rPr>
      </w:pPr>
      <w:r w:rsidDel="00000000" w:rsidR="00000000" w:rsidRPr="00000000">
        <w:rPr>
          <w:rtl w:val="0"/>
        </w:rPr>
      </w:r>
    </w:p>
    <w:p w:rsidR="00000000" w:rsidDel="00000000" w:rsidP="00000000" w:rsidRDefault="00000000" w:rsidRPr="00000000" w14:paraId="000000E8">
      <w:pPr>
        <w:ind w:left="0" w:firstLine="0"/>
        <w:jc w:val="both"/>
        <w:rPr>
          <w:highlight w:val="white"/>
        </w:rPr>
      </w:pPr>
      <w:r w:rsidDel="00000000" w:rsidR="00000000" w:rsidRPr="00000000">
        <w:rPr>
          <w:rtl w:val="0"/>
        </w:rPr>
      </w:r>
    </w:p>
    <w:p w:rsidR="00000000" w:rsidDel="00000000" w:rsidP="00000000" w:rsidRDefault="00000000" w:rsidRPr="00000000" w14:paraId="000000E9">
      <w:pPr>
        <w:ind w:left="0" w:firstLine="0"/>
        <w:jc w:val="both"/>
        <w:rPr>
          <w:highlight w:val="white"/>
        </w:rPr>
      </w:pPr>
      <w:r w:rsidDel="00000000" w:rsidR="00000000" w:rsidRPr="00000000">
        <w:rPr>
          <w:rtl w:val="0"/>
        </w:rPr>
      </w:r>
    </w:p>
    <w:p w:rsidR="00000000" w:rsidDel="00000000" w:rsidP="00000000" w:rsidRDefault="00000000" w:rsidRPr="00000000" w14:paraId="000000EA">
      <w:pPr>
        <w:ind w:left="0" w:firstLine="0"/>
        <w:jc w:val="both"/>
        <w:rPr>
          <w:highlight w:val="white"/>
        </w:rPr>
      </w:pPr>
      <w:r w:rsidDel="00000000" w:rsidR="00000000" w:rsidRPr="00000000">
        <w:rPr>
          <w:rtl w:val="0"/>
        </w:rPr>
      </w:r>
    </w:p>
    <w:p w:rsidR="00000000" w:rsidDel="00000000" w:rsidP="00000000" w:rsidRDefault="00000000" w:rsidRPr="00000000" w14:paraId="000000EB">
      <w:pPr>
        <w:ind w:left="0" w:firstLine="0"/>
        <w:jc w:val="both"/>
        <w:rPr>
          <w:highlight w:val="white"/>
        </w:rPr>
      </w:pPr>
      <w:r w:rsidDel="00000000" w:rsidR="00000000" w:rsidRPr="00000000">
        <w:rPr>
          <w:rtl w:val="0"/>
        </w:rPr>
      </w:r>
    </w:p>
    <w:p w:rsidR="00000000" w:rsidDel="00000000" w:rsidP="00000000" w:rsidRDefault="00000000" w:rsidRPr="00000000" w14:paraId="000000EC">
      <w:pPr>
        <w:ind w:left="0" w:firstLine="0"/>
        <w:jc w:val="both"/>
        <w:rPr>
          <w:highlight w:val="white"/>
        </w:rPr>
      </w:pPr>
      <w:r w:rsidDel="00000000" w:rsidR="00000000" w:rsidRPr="00000000">
        <w:rPr>
          <w:rtl w:val="0"/>
        </w:rPr>
      </w:r>
    </w:p>
    <w:p w:rsidR="00000000" w:rsidDel="00000000" w:rsidP="00000000" w:rsidRDefault="00000000" w:rsidRPr="00000000" w14:paraId="000000ED">
      <w:pPr>
        <w:ind w:left="0" w:firstLine="0"/>
        <w:jc w:val="both"/>
        <w:rPr>
          <w:highlight w:val="white"/>
        </w:rPr>
      </w:pPr>
      <w:r w:rsidDel="00000000" w:rsidR="00000000" w:rsidRPr="00000000">
        <w:rPr>
          <w:rtl w:val="0"/>
        </w:rPr>
      </w:r>
    </w:p>
    <w:p w:rsidR="00000000" w:rsidDel="00000000" w:rsidP="00000000" w:rsidRDefault="00000000" w:rsidRPr="00000000" w14:paraId="000000EE">
      <w:pPr>
        <w:ind w:left="0" w:firstLine="0"/>
        <w:jc w:val="both"/>
        <w:rPr>
          <w:highlight w:val="white"/>
        </w:rPr>
      </w:pPr>
      <w:r w:rsidDel="00000000" w:rsidR="00000000" w:rsidRPr="00000000">
        <w:rPr>
          <w:rtl w:val="0"/>
        </w:rPr>
      </w:r>
    </w:p>
    <w:p w:rsidR="00000000" w:rsidDel="00000000" w:rsidP="00000000" w:rsidRDefault="00000000" w:rsidRPr="00000000" w14:paraId="000000EF">
      <w:pPr>
        <w:ind w:left="0" w:firstLine="0"/>
        <w:jc w:val="both"/>
        <w:rPr>
          <w:highlight w:val="white"/>
        </w:rPr>
      </w:pPr>
      <w:r w:rsidDel="00000000" w:rsidR="00000000" w:rsidRPr="00000000">
        <w:rPr>
          <w:b w:val="1"/>
          <w:highlight w:val="white"/>
          <w:rtl w:val="0"/>
        </w:rPr>
        <w:t xml:space="preserve">6. </w:t>
      </w:r>
      <w:r w:rsidDel="00000000" w:rsidR="00000000" w:rsidRPr="00000000">
        <w:rPr>
          <w:highlight w:val="white"/>
          <w:rtl w:val="0"/>
        </w:rPr>
        <w:t xml:space="preserve">Write a DELETE statement for the VendorCopy table. Delete the vendors that are located in states from which no vendor has ever sent an invoice. (USE SELECT statement to verify data changes in the table before and after the modification).</w:t>
      </w:r>
    </w:p>
    <w:p w:rsidR="00000000" w:rsidDel="00000000" w:rsidP="00000000" w:rsidRDefault="00000000" w:rsidRPr="00000000" w14:paraId="000000F0">
      <w:pPr>
        <w:ind w:left="0" w:firstLine="0"/>
        <w:jc w:val="both"/>
        <w:rPr>
          <w:highlight w:val="white"/>
        </w:rPr>
      </w:pPr>
      <w:r w:rsidDel="00000000" w:rsidR="00000000" w:rsidRPr="00000000">
        <w:rPr>
          <w:rtl w:val="0"/>
        </w:rPr>
      </w:r>
    </w:p>
    <w:p w:rsidR="00000000" w:rsidDel="00000000" w:rsidP="00000000" w:rsidRDefault="00000000" w:rsidRPr="00000000" w14:paraId="000000F1">
      <w:pPr>
        <w:ind w:left="0" w:firstLine="0"/>
        <w:jc w:val="both"/>
        <w:rPr>
          <w:b w:val="1"/>
          <w:highlight w:val="white"/>
        </w:rPr>
      </w:pPr>
      <w:r w:rsidDel="00000000" w:rsidR="00000000" w:rsidRPr="00000000">
        <w:rPr>
          <w:b w:val="1"/>
          <w:highlight w:val="white"/>
          <w:rtl w:val="0"/>
        </w:rPr>
        <w:t xml:space="preserve">Comment:</w:t>
      </w:r>
    </w:p>
    <w:p w:rsidR="00000000" w:rsidDel="00000000" w:rsidP="00000000" w:rsidRDefault="00000000" w:rsidRPr="00000000" w14:paraId="000000F2">
      <w:pPr>
        <w:numPr>
          <w:ilvl w:val="0"/>
          <w:numId w:val="5"/>
        </w:numPr>
        <w:ind w:left="720" w:hanging="360"/>
        <w:jc w:val="both"/>
        <w:rPr>
          <w:highlight w:val="white"/>
          <w:u w:val="none"/>
        </w:rPr>
      </w:pPr>
      <w:r w:rsidDel="00000000" w:rsidR="00000000" w:rsidRPr="00000000">
        <w:rPr>
          <w:highlight w:val="white"/>
          <w:rtl w:val="0"/>
        </w:rPr>
        <w:t xml:space="preserve">The </w:t>
      </w:r>
      <w:r w:rsidDel="00000000" w:rsidR="00000000" w:rsidRPr="00000000">
        <w:rPr>
          <w:highlight w:val="white"/>
          <w:u w:val="single"/>
          <w:rtl w:val="0"/>
        </w:rPr>
        <w:t xml:space="preserve">DELETE</w:t>
      </w:r>
      <w:r w:rsidDel="00000000" w:rsidR="00000000" w:rsidRPr="00000000">
        <w:rPr>
          <w:highlight w:val="white"/>
          <w:rtl w:val="0"/>
        </w:rPr>
        <w:t xml:space="preserve"> statement is used to delete vendors located in states where no vendor has ever sent an invoice.</w:t>
      </w:r>
    </w:p>
    <w:p w:rsidR="00000000" w:rsidDel="00000000" w:rsidP="00000000" w:rsidRDefault="00000000" w:rsidRPr="00000000" w14:paraId="000000F3">
      <w:pPr>
        <w:ind w:left="0" w:firstLine="0"/>
        <w:jc w:val="both"/>
        <w:rPr>
          <w:b w:val="1"/>
          <w:highlight w:val="white"/>
        </w:rPr>
      </w:pPr>
      <w:r w:rsidDel="00000000" w:rsidR="00000000" w:rsidRPr="00000000">
        <w:rPr>
          <w:rtl w:val="0"/>
        </w:rPr>
      </w:r>
    </w:p>
    <w:p w:rsidR="00000000" w:rsidDel="00000000" w:rsidP="00000000" w:rsidRDefault="00000000" w:rsidRPr="00000000" w14:paraId="000000F4">
      <w:pPr>
        <w:ind w:left="0" w:firstLine="0"/>
        <w:jc w:val="both"/>
        <w:rPr>
          <w:b w:val="1"/>
          <w:highlight w:val="white"/>
        </w:rPr>
      </w:pPr>
      <w:r w:rsidDel="00000000" w:rsidR="00000000" w:rsidRPr="00000000">
        <w:rPr>
          <w:b w:val="1"/>
          <w:highlight w:val="white"/>
          <w:rtl w:val="0"/>
        </w:rPr>
        <w:t xml:space="preserve">Output:</w:t>
      </w:r>
    </w:p>
    <w:p w:rsidR="00000000" w:rsidDel="00000000" w:rsidP="00000000" w:rsidRDefault="00000000" w:rsidRPr="00000000" w14:paraId="000000F5">
      <w:pPr>
        <w:numPr>
          <w:ilvl w:val="0"/>
          <w:numId w:val="13"/>
        </w:numPr>
        <w:ind w:left="283.46456692913375" w:hanging="360"/>
        <w:jc w:val="both"/>
        <w:rPr>
          <w:b w:val="1"/>
          <w:highlight w:val="white"/>
          <w:u w:val="none"/>
        </w:rPr>
      </w:pPr>
      <w:r w:rsidDel="00000000" w:rsidR="00000000" w:rsidRPr="00000000">
        <w:rPr>
          <w:b w:val="1"/>
          <w:highlight w:val="white"/>
          <w:rtl w:val="0"/>
        </w:rPr>
        <w:t xml:space="preserve">Before Modification:</w:t>
      </w:r>
    </w:p>
    <w:p w:rsidR="00000000" w:rsidDel="00000000" w:rsidP="00000000" w:rsidRDefault="00000000" w:rsidRPr="00000000" w14:paraId="000000F6">
      <w:pPr>
        <w:jc w:val="both"/>
        <w:rPr>
          <w:highlight w:val="white"/>
        </w:rPr>
      </w:pPr>
      <w:r w:rsidDel="00000000" w:rsidR="00000000" w:rsidRPr="00000000">
        <w:rPr>
          <w:b w:val="1"/>
          <w:highlight w:val="white"/>
          <w:u w:val="single"/>
          <w:rtl w:val="0"/>
        </w:rPr>
        <w:t xml:space="preserve">Query</w:t>
      </w:r>
      <w:r w:rsidDel="00000000" w:rsidR="00000000" w:rsidRPr="00000000">
        <w:rPr>
          <w:b w:val="1"/>
          <w:highlight w:val="white"/>
          <w:rtl w:val="0"/>
        </w:rPr>
        <w:t xml:space="preserve">: </w:t>
      </w:r>
      <w:r w:rsidDel="00000000" w:rsidR="00000000" w:rsidRPr="00000000">
        <w:rPr>
          <w:highlight w:val="white"/>
          <w:rtl w:val="0"/>
        </w:rPr>
        <w:t xml:space="preserve">Select VendorID, VendorCity From VendorCopy Where VendorCity Not In </w:t>
      </w:r>
    </w:p>
    <w:p w:rsidR="00000000" w:rsidDel="00000000" w:rsidP="00000000" w:rsidRDefault="00000000" w:rsidRPr="00000000" w14:paraId="000000F7">
      <w:pPr>
        <w:jc w:val="both"/>
        <w:rPr>
          <w:highlight w:val="white"/>
        </w:rPr>
      </w:pPr>
      <w:r w:rsidDel="00000000" w:rsidR="00000000" w:rsidRPr="00000000">
        <w:rPr>
          <w:highlight w:val="white"/>
          <w:rtl w:val="0"/>
        </w:rPr>
        <w:t xml:space="preserve">(Select VendorCity From VendorCopy Join InvoiceCopy On VendorCopy.VendorID = InvoiceCopy.VendorID);</w:t>
      </w:r>
    </w:p>
    <w:p w:rsidR="00000000" w:rsidDel="00000000" w:rsidP="00000000" w:rsidRDefault="00000000" w:rsidRPr="00000000" w14:paraId="000000F8">
      <w:pPr>
        <w:jc w:val="both"/>
        <w:rPr>
          <w:b w:val="1"/>
          <w:highlight w:val="white"/>
        </w:rPr>
      </w:pPr>
      <w:r w:rsidDel="00000000" w:rsidR="00000000" w:rsidRPr="00000000">
        <w:rPr>
          <w:rtl w:val="0"/>
        </w:rPr>
      </w:r>
    </w:p>
    <w:p w:rsidR="00000000" w:rsidDel="00000000" w:rsidP="00000000" w:rsidRDefault="00000000" w:rsidRPr="00000000" w14:paraId="000000F9">
      <w:pPr>
        <w:ind w:left="0" w:firstLine="0"/>
        <w:jc w:val="both"/>
        <w:rPr>
          <w:b w:val="1"/>
          <w:highlight w:val="white"/>
        </w:rPr>
      </w:pPr>
      <w:r w:rsidDel="00000000" w:rsidR="00000000" w:rsidRPr="00000000">
        <w:rPr>
          <w:b w:val="1"/>
          <w:highlight w:val="white"/>
        </w:rPr>
        <w:drawing>
          <wp:inline distB="114300" distT="114300" distL="114300" distR="114300">
            <wp:extent cx="5731200" cy="3225800"/>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jc w:val="both"/>
        <w:rPr>
          <w:highlight w:val="white"/>
        </w:rPr>
      </w:pPr>
      <w:r w:rsidDel="00000000" w:rsidR="00000000" w:rsidRPr="00000000">
        <w:rPr>
          <w:rtl w:val="0"/>
        </w:rPr>
      </w:r>
    </w:p>
    <w:p w:rsidR="00000000" w:rsidDel="00000000" w:rsidP="00000000" w:rsidRDefault="00000000" w:rsidRPr="00000000" w14:paraId="000000FB">
      <w:pPr>
        <w:ind w:left="0" w:firstLine="0"/>
        <w:jc w:val="both"/>
        <w:rPr>
          <w:highlight w:val="white"/>
        </w:rPr>
      </w:pPr>
      <w:r w:rsidDel="00000000" w:rsidR="00000000" w:rsidRPr="00000000">
        <w:rPr>
          <w:rtl w:val="0"/>
        </w:rPr>
      </w:r>
    </w:p>
    <w:p w:rsidR="00000000" w:rsidDel="00000000" w:rsidP="00000000" w:rsidRDefault="00000000" w:rsidRPr="00000000" w14:paraId="000000FC">
      <w:pPr>
        <w:jc w:val="both"/>
        <w:rPr>
          <w:b w:val="1"/>
          <w:highlight w:val="white"/>
        </w:rPr>
      </w:pPr>
      <w:r w:rsidDel="00000000" w:rsidR="00000000" w:rsidRPr="00000000">
        <w:rPr>
          <w:rtl w:val="0"/>
        </w:rPr>
      </w:r>
    </w:p>
    <w:p w:rsidR="00000000" w:rsidDel="00000000" w:rsidP="00000000" w:rsidRDefault="00000000" w:rsidRPr="00000000" w14:paraId="000000FD">
      <w:pPr>
        <w:jc w:val="both"/>
        <w:rPr>
          <w:b w:val="1"/>
          <w:highlight w:val="white"/>
        </w:rPr>
      </w:pPr>
      <w:r w:rsidDel="00000000" w:rsidR="00000000" w:rsidRPr="00000000">
        <w:rPr>
          <w:rtl w:val="0"/>
        </w:rPr>
      </w:r>
    </w:p>
    <w:p w:rsidR="00000000" w:rsidDel="00000000" w:rsidP="00000000" w:rsidRDefault="00000000" w:rsidRPr="00000000" w14:paraId="000000FE">
      <w:pPr>
        <w:jc w:val="both"/>
        <w:rPr>
          <w:b w:val="1"/>
          <w:highlight w:val="white"/>
        </w:rPr>
      </w:pPr>
      <w:r w:rsidDel="00000000" w:rsidR="00000000" w:rsidRPr="00000000">
        <w:rPr>
          <w:rtl w:val="0"/>
        </w:rPr>
      </w:r>
    </w:p>
    <w:p w:rsidR="00000000" w:rsidDel="00000000" w:rsidP="00000000" w:rsidRDefault="00000000" w:rsidRPr="00000000" w14:paraId="000000FF">
      <w:pPr>
        <w:jc w:val="both"/>
        <w:rPr>
          <w:b w:val="1"/>
          <w:highlight w:val="white"/>
        </w:rPr>
      </w:pPr>
      <w:r w:rsidDel="00000000" w:rsidR="00000000" w:rsidRPr="00000000">
        <w:rPr>
          <w:rtl w:val="0"/>
        </w:rPr>
      </w:r>
    </w:p>
    <w:p w:rsidR="00000000" w:rsidDel="00000000" w:rsidP="00000000" w:rsidRDefault="00000000" w:rsidRPr="00000000" w14:paraId="00000100">
      <w:pPr>
        <w:jc w:val="both"/>
        <w:rPr>
          <w:b w:val="1"/>
          <w:highlight w:val="white"/>
        </w:rPr>
      </w:pPr>
      <w:r w:rsidDel="00000000" w:rsidR="00000000" w:rsidRPr="00000000">
        <w:rPr>
          <w:rtl w:val="0"/>
        </w:rPr>
      </w:r>
    </w:p>
    <w:p w:rsidR="00000000" w:rsidDel="00000000" w:rsidP="00000000" w:rsidRDefault="00000000" w:rsidRPr="00000000" w14:paraId="00000101">
      <w:pPr>
        <w:jc w:val="both"/>
        <w:rPr>
          <w:b w:val="1"/>
          <w:highlight w:val="white"/>
        </w:rPr>
      </w:pPr>
      <w:r w:rsidDel="00000000" w:rsidR="00000000" w:rsidRPr="00000000">
        <w:rPr>
          <w:rtl w:val="0"/>
        </w:rPr>
      </w:r>
    </w:p>
    <w:p w:rsidR="00000000" w:rsidDel="00000000" w:rsidP="00000000" w:rsidRDefault="00000000" w:rsidRPr="00000000" w14:paraId="00000102">
      <w:pPr>
        <w:jc w:val="both"/>
        <w:rPr>
          <w:b w:val="1"/>
          <w:highlight w:val="white"/>
        </w:rPr>
      </w:pPr>
      <w:r w:rsidDel="00000000" w:rsidR="00000000" w:rsidRPr="00000000">
        <w:rPr>
          <w:rtl w:val="0"/>
        </w:rPr>
      </w:r>
    </w:p>
    <w:p w:rsidR="00000000" w:rsidDel="00000000" w:rsidP="00000000" w:rsidRDefault="00000000" w:rsidRPr="00000000" w14:paraId="00000103">
      <w:pPr>
        <w:jc w:val="both"/>
        <w:rPr>
          <w:b w:val="1"/>
          <w:highlight w:val="white"/>
        </w:rPr>
      </w:pPr>
      <w:r w:rsidDel="00000000" w:rsidR="00000000" w:rsidRPr="00000000">
        <w:rPr>
          <w:rtl w:val="0"/>
        </w:rPr>
      </w:r>
    </w:p>
    <w:p w:rsidR="00000000" w:rsidDel="00000000" w:rsidP="00000000" w:rsidRDefault="00000000" w:rsidRPr="00000000" w14:paraId="00000104">
      <w:pPr>
        <w:jc w:val="both"/>
        <w:rPr>
          <w:b w:val="1"/>
          <w:highlight w:val="white"/>
        </w:rPr>
      </w:pPr>
      <w:r w:rsidDel="00000000" w:rsidR="00000000" w:rsidRPr="00000000">
        <w:rPr>
          <w:rtl w:val="0"/>
        </w:rPr>
      </w:r>
    </w:p>
    <w:p w:rsidR="00000000" w:rsidDel="00000000" w:rsidP="00000000" w:rsidRDefault="00000000" w:rsidRPr="00000000" w14:paraId="00000105">
      <w:pPr>
        <w:jc w:val="both"/>
        <w:rPr>
          <w:b w:val="1"/>
          <w:highlight w:val="white"/>
        </w:rPr>
      </w:pPr>
      <w:r w:rsidDel="00000000" w:rsidR="00000000" w:rsidRPr="00000000">
        <w:rPr>
          <w:rtl w:val="0"/>
        </w:rPr>
      </w:r>
    </w:p>
    <w:p w:rsidR="00000000" w:rsidDel="00000000" w:rsidP="00000000" w:rsidRDefault="00000000" w:rsidRPr="00000000" w14:paraId="00000106">
      <w:pPr>
        <w:jc w:val="both"/>
        <w:rPr>
          <w:b w:val="1"/>
          <w:highlight w:val="white"/>
        </w:rPr>
      </w:pPr>
      <w:r w:rsidDel="00000000" w:rsidR="00000000" w:rsidRPr="00000000">
        <w:rPr>
          <w:rtl w:val="0"/>
        </w:rPr>
      </w:r>
    </w:p>
    <w:p w:rsidR="00000000" w:rsidDel="00000000" w:rsidP="00000000" w:rsidRDefault="00000000" w:rsidRPr="00000000" w14:paraId="00000107">
      <w:pPr>
        <w:jc w:val="both"/>
        <w:rPr>
          <w:b w:val="1"/>
          <w:highlight w:val="white"/>
        </w:rPr>
      </w:pPr>
      <w:r w:rsidDel="00000000" w:rsidR="00000000" w:rsidRPr="00000000">
        <w:rPr>
          <w:rtl w:val="0"/>
        </w:rPr>
      </w:r>
    </w:p>
    <w:p w:rsidR="00000000" w:rsidDel="00000000" w:rsidP="00000000" w:rsidRDefault="00000000" w:rsidRPr="00000000" w14:paraId="00000108">
      <w:pPr>
        <w:jc w:val="both"/>
        <w:rPr>
          <w:b w:val="1"/>
          <w:highlight w:val="white"/>
        </w:rPr>
      </w:pPr>
      <w:r w:rsidDel="00000000" w:rsidR="00000000" w:rsidRPr="00000000">
        <w:rPr>
          <w:rtl w:val="0"/>
        </w:rPr>
      </w:r>
    </w:p>
    <w:p w:rsidR="00000000" w:rsidDel="00000000" w:rsidP="00000000" w:rsidRDefault="00000000" w:rsidRPr="00000000" w14:paraId="00000109">
      <w:pPr>
        <w:jc w:val="both"/>
        <w:rPr>
          <w:b w:val="1"/>
          <w:highlight w:val="white"/>
        </w:rPr>
      </w:pPr>
      <w:r w:rsidDel="00000000" w:rsidR="00000000" w:rsidRPr="00000000">
        <w:rPr>
          <w:rtl w:val="0"/>
        </w:rPr>
      </w:r>
    </w:p>
    <w:p w:rsidR="00000000" w:rsidDel="00000000" w:rsidP="00000000" w:rsidRDefault="00000000" w:rsidRPr="00000000" w14:paraId="0000010A">
      <w:pPr>
        <w:numPr>
          <w:ilvl w:val="0"/>
          <w:numId w:val="10"/>
        </w:numPr>
        <w:ind w:left="425.19685039370086" w:hanging="360"/>
        <w:jc w:val="both"/>
        <w:rPr>
          <w:b w:val="1"/>
          <w:highlight w:val="white"/>
          <w:u w:val="none"/>
        </w:rPr>
      </w:pPr>
      <w:r w:rsidDel="00000000" w:rsidR="00000000" w:rsidRPr="00000000">
        <w:rPr>
          <w:b w:val="1"/>
          <w:highlight w:val="white"/>
          <w:rtl w:val="0"/>
        </w:rPr>
        <w:t xml:space="preserve">After Modification:</w:t>
      </w:r>
    </w:p>
    <w:p w:rsidR="00000000" w:rsidDel="00000000" w:rsidP="00000000" w:rsidRDefault="00000000" w:rsidRPr="00000000" w14:paraId="0000010B">
      <w:pPr>
        <w:ind w:left="0" w:firstLine="0"/>
        <w:jc w:val="both"/>
        <w:rPr>
          <w:highlight w:val="white"/>
        </w:rPr>
      </w:pPr>
      <w:r w:rsidDel="00000000" w:rsidR="00000000" w:rsidRPr="00000000">
        <w:rPr>
          <w:b w:val="1"/>
          <w:highlight w:val="white"/>
          <w:rtl w:val="0"/>
        </w:rPr>
        <w:t xml:space="preserve">Query: </w:t>
      </w:r>
      <w:r w:rsidDel="00000000" w:rsidR="00000000" w:rsidRPr="00000000">
        <w:rPr>
          <w:highlight w:val="white"/>
          <w:rtl w:val="0"/>
        </w:rPr>
        <w:t xml:space="preserve">Delete From VendorCopy Where VendorCity Not In (Select VendorCity From VendorCopy Join InvoiceCopy On VendorCopy.VendorID = InvoiceCopy.VendorID);</w:t>
      </w:r>
    </w:p>
    <w:p w:rsidR="00000000" w:rsidDel="00000000" w:rsidP="00000000" w:rsidRDefault="00000000" w:rsidRPr="00000000" w14:paraId="0000010C">
      <w:pPr>
        <w:ind w:left="0" w:firstLine="0"/>
        <w:jc w:val="both"/>
        <w:rPr>
          <w:highlight w:val="white"/>
        </w:rPr>
      </w:pPr>
      <w:r w:rsidDel="00000000" w:rsidR="00000000" w:rsidRPr="00000000">
        <w:rPr>
          <w:rtl w:val="0"/>
        </w:rPr>
      </w:r>
    </w:p>
    <w:p w:rsidR="00000000" w:rsidDel="00000000" w:rsidP="00000000" w:rsidRDefault="00000000" w:rsidRPr="00000000" w14:paraId="0000010D">
      <w:pPr>
        <w:ind w:left="0" w:firstLine="0"/>
        <w:jc w:val="both"/>
        <w:rPr>
          <w:highlight w:val="white"/>
        </w:rPr>
      </w:pPr>
      <w:r w:rsidDel="00000000" w:rsidR="00000000" w:rsidRPr="00000000">
        <w:rPr>
          <w:highlight w:val="white"/>
        </w:rPr>
        <w:drawing>
          <wp:inline distB="114300" distT="114300" distL="114300" distR="114300">
            <wp:extent cx="5731200" cy="3225800"/>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jc w:val="both"/>
        <w:rPr>
          <w:b w:val="1"/>
          <w:highlight w:val="white"/>
        </w:rPr>
      </w:pPr>
      <w:r w:rsidDel="00000000" w:rsidR="00000000" w:rsidRPr="00000000">
        <w:rPr>
          <w:rtl w:val="0"/>
        </w:rPr>
      </w:r>
    </w:p>
    <w:p w:rsidR="00000000" w:rsidDel="00000000" w:rsidP="00000000" w:rsidRDefault="00000000" w:rsidRPr="00000000" w14:paraId="0000010F">
      <w:pPr>
        <w:ind w:left="0" w:firstLine="0"/>
        <w:jc w:val="both"/>
        <w:rPr>
          <w:highlight w:val="white"/>
        </w:rPr>
      </w:pPr>
      <w:r w:rsidDel="00000000" w:rsidR="00000000" w:rsidRPr="00000000">
        <w:rPr>
          <w:b w:val="1"/>
          <w:highlight w:val="white"/>
          <w:rtl w:val="0"/>
        </w:rPr>
        <w:t xml:space="preserve">Query: </w:t>
      </w:r>
      <w:r w:rsidDel="00000000" w:rsidR="00000000" w:rsidRPr="00000000">
        <w:rPr>
          <w:highlight w:val="white"/>
          <w:rtl w:val="0"/>
        </w:rPr>
        <w:t xml:space="preserve">Select VendorID, VendorCity From VendorCopy Where VendorCity Not In (Select VendorCity From VendorCopy Join InvoiceCopy On VendorCopy.VendorID = InvoiceCopy.VendorID);</w:t>
      </w:r>
    </w:p>
    <w:p w:rsidR="00000000" w:rsidDel="00000000" w:rsidP="00000000" w:rsidRDefault="00000000" w:rsidRPr="00000000" w14:paraId="00000110">
      <w:pPr>
        <w:ind w:left="0" w:firstLine="0"/>
        <w:jc w:val="both"/>
        <w:rPr>
          <w:highlight w:val="white"/>
        </w:rPr>
      </w:pPr>
      <w:r w:rsidDel="00000000" w:rsidR="00000000" w:rsidRPr="00000000">
        <w:rPr>
          <w:rtl w:val="0"/>
        </w:rPr>
      </w:r>
    </w:p>
    <w:p w:rsidR="00000000" w:rsidDel="00000000" w:rsidP="00000000" w:rsidRDefault="00000000" w:rsidRPr="00000000" w14:paraId="00000111">
      <w:pPr>
        <w:ind w:left="0" w:firstLine="0"/>
        <w:jc w:val="both"/>
        <w:rPr>
          <w:highlight w:val="white"/>
        </w:rPr>
      </w:pPr>
      <w:r w:rsidDel="00000000" w:rsidR="00000000" w:rsidRPr="00000000">
        <w:rPr>
          <w:highlight w:val="white"/>
        </w:rPr>
        <w:drawing>
          <wp:inline distB="114300" distT="114300" distL="114300" distR="114300">
            <wp:extent cx="5731200" cy="322580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jc w:val="both"/>
        <w:rPr>
          <w:highlight w:val="white"/>
        </w:rPr>
      </w:pPr>
      <w:r w:rsidDel="00000000" w:rsidR="00000000" w:rsidRPr="00000000">
        <w:rPr>
          <w:rtl w:val="0"/>
        </w:rPr>
      </w:r>
    </w:p>
    <w:p w:rsidR="00000000" w:rsidDel="00000000" w:rsidP="00000000" w:rsidRDefault="00000000" w:rsidRPr="00000000" w14:paraId="00000113">
      <w:pPr>
        <w:ind w:left="0" w:firstLine="0"/>
        <w:jc w:val="both"/>
        <w:rPr>
          <w:highlight w:val="white"/>
        </w:rPr>
      </w:pPr>
      <w:r w:rsidDel="00000000" w:rsidR="00000000" w:rsidRPr="00000000">
        <w:rPr>
          <w:rtl w:val="0"/>
        </w:rPr>
      </w:r>
    </w:p>
    <w:p w:rsidR="00000000" w:rsidDel="00000000" w:rsidP="00000000" w:rsidRDefault="00000000" w:rsidRPr="00000000" w14:paraId="00000114">
      <w:pPr>
        <w:ind w:left="0" w:firstLine="0"/>
        <w:jc w:val="both"/>
        <w:rPr>
          <w:highlight w:val="white"/>
        </w:rPr>
      </w:pPr>
      <w:r w:rsidDel="00000000" w:rsidR="00000000" w:rsidRPr="00000000">
        <w:rPr>
          <w:rtl w:val="0"/>
        </w:rPr>
      </w:r>
    </w:p>
    <w:p w:rsidR="00000000" w:rsidDel="00000000" w:rsidP="00000000" w:rsidRDefault="00000000" w:rsidRPr="00000000" w14:paraId="00000115">
      <w:pPr>
        <w:ind w:left="0" w:firstLine="0"/>
        <w:jc w:val="both"/>
        <w:rPr>
          <w:sz w:val="20"/>
          <w:szCs w:val="20"/>
          <w:highlight w:val="white"/>
        </w:rPr>
      </w:pPr>
      <w:r w:rsidDel="00000000" w:rsidR="00000000" w:rsidRPr="00000000">
        <w:rPr>
          <w:b w:val="1"/>
          <w:highlight w:val="white"/>
          <w:rtl w:val="0"/>
        </w:rPr>
        <w:t xml:space="preserve">7. </w:t>
      </w:r>
      <w:r w:rsidDel="00000000" w:rsidR="00000000" w:rsidRPr="00000000">
        <w:rPr>
          <w:highlight w:val="white"/>
          <w:rtl w:val="0"/>
        </w:rPr>
        <w:t xml:space="preserve">Write a SELECT statement that returns four columns based on the PaymentTotal column of the Invoices table: </w:t>
      </w:r>
      <w:r w:rsidDel="00000000" w:rsidR="00000000" w:rsidRPr="00000000">
        <w:rPr>
          <w:sz w:val="20"/>
          <w:szCs w:val="20"/>
          <w:highlight w:val="white"/>
          <w:rtl w:val="0"/>
        </w:rPr>
        <w:t xml:space="preserve">Use CAST function to return the first column as data type decimal with 2 digits to the right of the decimal point. Use CAST to return the second column as a VARCHAR. Use CONVERT function to return third column as the same type as the first column. Use CONVERT to return the fourth column as a VARCHAR, using style 5.</w:t>
      </w:r>
    </w:p>
    <w:p w:rsidR="00000000" w:rsidDel="00000000" w:rsidP="00000000" w:rsidRDefault="00000000" w:rsidRPr="00000000" w14:paraId="00000116">
      <w:pPr>
        <w:ind w:left="0" w:firstLine="0"/>
        <w:jc w:val="both"/>
        <w:rPr>
          <w:b w:val="1"/>
          <w:highlight w:val="white"/>
        </w:rPr>
      </w:pPr>
      <w:r w:rsidDel="00000000" w:rsidR="00000000" w:rsidRPr="00000000">
        <w:rPr>
          <w:rtl w:val="0"/>
        </w:rPr>
      </w:r>
    </w:p>
    <w:p w:rsidR="00000000" w:rsidDel="00000000" w:rsidP="00000000" w:rsidRDefault="00000000" w:rsidRPr="00000000" w14:paraId="00000117">
      <w:pPr>
        <w:ind w:left="0" w:firstLine="0"/>
        <w:jc w:val="both"/>
        <w:rPr>
          <w:b w:val="1"/>
          <w:highlight w:val="white"/>
        </w:rPr>
      </w:pPr>
      <w:r w:rsidDel="00000000" w:rsidR="00000000" w:rsidRPr="00000000">
        <w:rPr>
          <w:b w:val="1"/>
          <w:highlight w:val="white"/>
          <w:rtl w:val="0"/>
        </w:rPr>
        <w:t xml:space="preserve">Comment:</w:t>
      </w:r>
    </w:p>
    <w:p w:rsidR="00000000" w:rsidDel="00000000" w:rsidP="00000000" w:rsidRDefault="00000000" w:rsidRPr="00000000" w14:paraId="00000118">
      <w:pPr>
        <w:numPr>
          <w:ilvl w:val="0"/>
          <w:numId w:val="12"/>
        </w:numPr>
        <w:ind w:left="720" w:hanging="360"/>
        <w:jc w:val="both"/>
        <w:rPr>
          <w:highlight w:val="white"/>
          <w:u w:val="none"/>
        </w:rPr>
      </w:pPr>
      <w:r w:rsidDel="00000000" w:rsidR="00000000" w:rsidRPr="00000000">
        <w:rPr>
          <w:highlight w:val="white"/>
          <w:rtl w:val="0"/>
        </w:rPr>
        <w:t xml:space="preserve">Two functions namely, </w:t>
      </w:r>
      <w:r w:rsidDel="00000000" w:rsidR="00000000" w:rsidRPr="00000000">
        <w:rPr>
          <w:highlight w:val="white"/>
          <w:u w:val="single"/>
          <w:rtl w:val="0"/>
        </w:rPr>
        <w:t xml:space="preserve">CAST</w:t>
      </w:r>
      <w:r w:rsidDel="00000000" w:rsidR="00000000" w:rsidRPr="00000000">
        <w:rPr>
          <w:highlight w:val="white"/>
          <w:rtl w:val="0"/>
        </w:rPr>
        <w:t xml:space="preserve"> and</w:t>
      </w:r>
      <w:r w:rsidDel="00000000" w:rsidR="00000000" w:rsidRPr="00000000">
        <w:rPr>
          <w:highlight w:val="white"/>
          <w:u w:val="single"/>
          <w:rtl w:val="0"/>
        </w:rPr>
        <w:t xml:space="preserve"> CONVERT</w:t>
      </w:r>
      <w:r w:rsidDel="00000000" w:rsidR="00000000" w:rsidRPr="00000000">
        <w:rPr>
          <w:highlight w:val="white"/>
          <w:rtl w:val="0"/>
        </w:rPr>
        <w:t xml:space="preserve"> are used seperately on PaymentTotal column of Invoice Table to convert the datatype of it into DECIMAL and VARCHAR such that they create 4 columns with 2 digits to the right of the decimal point.</w:t>
      </w:r>
    </w:p>
    <w:p w:rsidR="00000000" w:rsidDel="00000000" w:rsidP="00000000" w:rsidRDefault="00000000" w:rsidRPr="00000000" w14:paraId="00000119">
      <w:pPr>
        <w:numPr>
          <w:ilvl w:val="0"/>
          <w:numId w:val="12"/>
        </w:numPr>
        <w:ind w:left="720" w:hanging="360"/>
        <w:jc w:val="both"/>
        <w:rPr>
          <w:highlight w:val="white"/>
          <w:u w:val="none"/>
        </w:rPr>
      </w:pPr>
      <w:r w:rsidDel="00000000" w:rsidR="00000000" w:rsidRPr="00000000">
        <w:rPr>
          <w:i w:val="1"/>
          <w:highlight w:val="white"/>
          <w:rtl w:val="0"/>
        </w:rPr>
        <w:t xml:space="preserve">114 rows</w:t>
      </w:r>
      <w:r w:rsidDel="00000000" w:rsidR="00000000" w:rsidRPr="00000000">
        <w:rPr>
          <w:highlight w:val="white"/>
          <w:rtl w:val="0"/>
        </w:rPr>
        <w:t xml:space="preserve"> are created while executing the query.</w:t>
      </w:r>
    </w:p>
    <w:p w:rsidR="00000000" w:rsidDel="00000000" w:rsidP="00000000" w:rsidRDefault="00000000" w:rsidRPr="00000000" w14:paraId="0000011A">
      <w:pPr>
        <w:ind w:left="720" w:firstLine="0"/>
        <w:jc w:val="both"/>
        <w:rPr>
          <w:highlight w:val="white"/>
        </w:rPr>
      </w:pPr>
      <w:r w:rsidDel="00000000" w:rsidR="00000000" w:rsidRPr="00000000">
        <w:rPr>
          <w:rtl w:val="0"/>
        </w:rPr>
      </w:r>
    </w:p>
    <w:p w:rsidR="00000000" w:rsidDel="00000000" w:rsidP="00000000" w:rsidRDefault="00000000" w:rsidRPr="00000000" w14:paraId="0000011B">
      <w:pPr>
        <w:ind w:left="0" w:firstLine="0"/>
        <w:jc w:val="both"/>
        <w:rPr>
          <w:b w:val="1"/>
          <w:highlight w:val="white"/>
        </w:rPr>
      </w:pPr>
      <w:r w:rsidDel="00000000" w:rsidR="00000000" w:rsidRPr="00000000">
        <w:rPr>
          <w:b w:val="1"/>
          <w:highlight w:val="white"/>
          <w:rtl w:val="0"/>
        </w:rPr>
        <w:t xml:space="preserve">Query: </w:t>
      </w:r>
    </w:p>
    <w:p w:rsidR="00000000" w:rsidDel="00000000" w:rsidP="00000000" w:rsidRDefault="00000000" w:rsidRPr="00000000" w14:paraId="0000011C">
      <w:pPr>
        <w:ind w:left="0" w:firstLine="0"/>
        <w:jc w:val="both"/>
        <w:rPr>
          <w:highlight w:val="white"/>
        </w:rPr>
      </w:pPr>
      <w:r w:rsidDel="00000000" w:rsidR="00000000" w:rsidRPr="00000000">
        <w:rPr>
          <w:highlight w:val="white"/>
          <w:rtl w:val="0"/>
        </w:rPr>
        <w:t xml:space="preserve">Select Cast(PaymentTotal As Decimal(15,2)) As First, Cast(PaymentTotal As VARCHAR) As Second, Convert(Decimal(15,2),PaymentTotal) As Third, Convert(VARCHAR, PaymentTotal,5) As Fourth From AP.dbo.Invoices;</w:t>
      </w:r>
    </w:p>
    <w:p w:rsidR="00000000" w:rsidDel="00000000" w:rsidP="00000000" w:rsidRDefault="00000000" w:rsidRPr="00000000" w14:paraId="0000011D">
      <w:pPr>
        <w:ind w:left="0" w:firstLine="0"/>
        <w:jc w:val="both"/>
        <w:rPr>
          <w:b w:val="1"/>
          <w:highlight w:val="white"/>
        </w:rPr>
      </w:pPr>
      <w:r w:rsidDel="00000000" w:rsidR="00000000" w:rsidRPr="00000000">
        <w:rPr>
          <w:rtl w:val="0"/>
        </w:rPr>
      </w:r>
    </w:p>
    <w:p w:rsidR="00000000" w:rsidDel="00000000" w:rsidP="00000000" w:rsidRDefault="00000000" w:rsidRPr="00000000" w14:paraId="0000011E">
      <w:pPr>
        <w:ind w:left="0" w:firstLine="0"/>
        <w:jc w:val="both"/>
        <w:rPr>
          <w:b w:val="1"/>
          <w:highlight w:val="white"/>
        </w:rPr>
      </w:pPr>
      <w:r w:rsidDel="00000000" w:rsidR="00000000" w:rsidRPr="00000000">
        <w:rPr>
          <w:b w:val="1"/>
          <w:highlight w:val="white"/>
          <w:rtl w:val="0"/>
        </w:rPr>
        <w:t xml:space="preserve">Output:</w:t>
      </w:r>
    </w:p>
    <w:p w:rsidR="00000000" w:rsidDel="00000000" w:rsidP="00000000" w:rsidRDefault="00000000" w:rsidRPr="00000000" w14:paraId="0000011F">
      <w:pPr>
        <w:ind w:left="0" w:firstLine="0"/>
        <w:jc w:val="both"/>
        <w:rPr>
          <w:b w:val="1"/>
          <w:highlight w:val="white"/>
        </w:rPr>
      </w:pPr>
      <w:r w:rsidDel="00000000" w:rsidR="00000000" w:rsidRPr="00000000">
        <w:rPr>
          <w:b w:val="1"/>
          <w:highlight w:val="white"/>
        </w:rPr>
        <w:drawing>
          <wp:inline distB="114300" distT="114300" distL="114300" distR="114300">
            <wp:extent cx="6117150" cy="3441700"/>
            <wp:effectExtent b="0" l="0" r="0" t="0"/>
            <wp:docPr id="1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1171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jc w:val="both"/>
        <w:rPr>
          <w:b w:val="1"/>
          <w:highlight w:val="white"/>
        </w:rPr>
      </w:pPr>
      <w:r w:rsidDel="00000000" w:rsidR="00000000" w:rsidRPr="00000000">
        <w:rPr>
          <w:rtl w:val="0"/>
        </w:rPr>
      </w:r>
    </w:p>
    <w:p w:rsidR="00000000" w:rsidDel="00000000" w:rsidP="00000000" w:rsidRDefault="00000000" w:rsidRPr="00000000" w14:paraId="00000121">
      <w:pPr>
        <w:ind w:left="0" w:firstLine="0"/>
        <w:jc w:val="both"/>
        <w:rPr>
          <w:b w:val="1"/>
          <w:highlight w:val="white"/>
        </w:rPr>
      </w:pPr>
      <w:r w:rsidDel="00000000" w:rsidR="00000000" w:rsidRPr="00000000">
        <w:rPr>
          <w:rtl w:val="0"/>
        </w:rPr>
      </w:r>
    </w:p>
    <w:p w:rsidR="00000000" w:rsidDel="00000000" w:rsidP="00000000" w:rsidRDefault="00000000" w:rsidRPr="00000000" w14:paraId="00000122">
      <w:pPr>
        <w:ind w:left="0" w:firstLine="0"/>
        <w:jc w:val="both"/>
        <w:rPr>
          <w:b w:val="1"/>
          <w:highlight w:val="white"/>
        </w:rPr>
      </w:pPr>
      <w:r w:rsidDel="00000000" w:rsidR="00000000" w:rsidRPr="00000000">
        <w:rPr>
          <w:rtl w:val="0"/>
        </w:rPr>
      </w:r>
    </w:p>
    <w:p w:rsidR="00000000" w:rsidDel="00000000" w:rsidP="00000000" w:rsidRDefault="00000000" w:rsidRPr="00000000" w14:paraId="00000123">
      <w:pPr>
        <w:ind w:left="0" w:firstLine="0"/>
        <w:jc w:val="both"/>
        <w:rPr>
          <w:b w:val="1"/>
          <w:highlight w:val="white"/>
        </w:rPr>
      </w:pPr>
      <w:r w:rsidDel="00000000" w:rsidR="00000000" w:rsidRPr="00000000">
        <w:rPr>
          <w:rtl w:val="0"/>
        </w:rPr>
      </w:r>
    </w:p>
    <w:p w:rsidR="00000000" w:rsidDel="00000000" w:rsidP="00000000" w:rsidRDefault="00000000" w:rsidRPr="00000000" w14:paraId="00000124">
      <w:pPr>
        <w:ind w:left="0" w:firstLine="0"/>
        <w:jc w:val="both"/>
        <w:rPr>
          <w:b w:val="1"/>
          <w:highlight w:val="white"/>
        </w:rPr>
      </w:pPr>
      <w:r w:rsidDel="00000000" w:rsidR="00000000" w:rsidRPr="00000000">
        <w:rPr>
          <w:rtl w:val="0"/>
        </w:rPr>
      </w:r>
    </w:p>
    <w:p w:rsidR="00000000" w:rsidDel="00000000" w:rsidP="00000000" w:rsidRDefault="00000000" w:rsidRPr="00000000" w14:paraId="00000125">
      <w:pPr>
        <w:ind w:left="0" w:firstLine="0"/>
        <w:jc w:val="both"/>
        <w:rPr>
          <w:b w:val="1"/>
          <w:highlight w:val="white"/>
        </w:rPr>
      </w:pPr>
      <w:r w:rsidDel="00000000" w:rsidR="00000000" w:rsidRPr="00000000">
        <w:rPr>
          <w:rtl w:val="0"/>
        </w:rPr>
      </w:r>
    </w:p>
    <w:p w:rsidR="00000000" w:rsidDel="00000000" w:rsidP="00000000" w:rsidRDefault="00000000" w:rsidRPr="00000000" w14:paraId="00000126">
      <w:pPr>
        <w:ind w:left="0" w:firstLine="0"/>
        <w:jc w:val="both"/>
        <w:rPr>
          <w:b w:val="1"/>
          <w:highlight w:val="white"/>
        </w:rPr>
      </w:pPr>
      <w:r w:rsidDel="00000000" w:rsidR="00000000" w:rsidRPr="00000000">
        <w:rPr>
          <w:rtl w:val="0"/>
        </w:rPr>
      </w:r>
    </w:p>
    <w:p w:rsidR="00000000" w:rsidDel="00000000" w:rsidP="00000000" w:rsidRDefault="00000000" w:rsidRPr="00000000" w14:paraId="00000127">
      <w:pPr>
        <w:ind w:left="0" w:firstLine="0"/>
        <w:jc w:val="both"/>
        <w:rPr>
          <w:b w:val="1"/>
          <w:highlight w:val="white"/>
        </w:rPr>
      </w:pPr>
      <w:r w:rsidDel="00000000" w:rsidR="00000000" w:rsidRPr="00000000">
        <w:rPr>
          <w:rtl w:val="0"/>
        </w:rPr>
      </w:r>
    </w:p>
    <w:p w:rsidR="00000000" w:rsidDel="00000000" w:rsidP="00000000" w:rsidRDefault="00000000" w:rsidRPr="00000000" w14:paraId="00000128">
      <w:pPr>
        <w:ind w:left="0" w:firstLine="0"/>
        <w:jc w:val="both"/>
        <w:rPr>
          <w:b w:val="1"/>
          <w:highlight w:val="white"/>
        </w:rPr>
      </w:pPr>
      <w:r w:rsidDel="00000000" w:rsidR="00000000" w:rsidRPr="00000000">
        <w:rPr>
          <w:rtl w:val="0"/>
        </w:rPr>
      </w:r>
    </w:p>
    <w:p w:rsidR="00000000" w:rsidDel="00000000" w:rsidP="00000000" w:rsidRDefault="00000000" w:rsidRPr="00000000" w14:paraId="00000129">
      <w:pPr>
        <w:ind w:left="0" w:firstLine="0"/>
        <w:jc w:val="both"/>
        <w:rPr>
          <w:b w:val="1"/>
          <w:highlight w:val="white"/>
        </w:rPr>
      </w:pPr>
      <w:r w:rsidDel="00000000" w:rsidR="00000000" w:rsidRPr="00000000">
        <w:rPr>
          <w:rtl w:val="0"/>
        </w:rPr>
      </w:r>
    </w:p>
    <w:p w:rsidR="00000000" w:rsidDel="00000000" w:rsidP="00000000" w:rsidRDefault="00000000" w:rsidRPr="00000000" w14:paraId="0000012A">
      <w:pPr>
        <w:ind w:left="0" w:firstLine="0"/>
        <w:jc w:val="both"/>
        <w:rPr>
          <w:b w:val="1"/>
          <w:highlight w:val="white"/>
        </w:rPr>
      </w:pPr>
      <w:r w:rsidDel="00000000" w:rsidR="00000000" w:rsidRPr="00000000">
        <w:rPr>
          <w:rtl w:val="0"/>
        </w:rPr>
      </w:r>
    </w:p>
    <w:p w:rsidR="00000000" w:rsidDel="00000000" w:rsidP="00000000" w:rsidRDefault="00000000" w:rsidRPr="00000000" w14:paraId="0000012B">
      <w:pPr>
        <w:ind w:left="0" w:firstLine="0"/>
        <w:jc w:val="both"/>
        <w:rPr>
          <w:b w:val="1"/>
          <w:highlight w:val="white"/>
        </w:rPr>
      </w:pPr>
      <w:r w:rsidDel="00000000" w:rsidR="00000000" w:rsidRPr="00000000">
        <w:rPr>
          <w:rtl w:val="0"/>
        </w:rPr>
      </w:r>
    </w:p>
    <w:p w:rsidR="00000000" w:rsidDel="00000000" w:rsidP="00000000" w:rsidRDefault="00000000" w:rsidRPr="00000000" w14:paraId="0000012C">
      <w:pPr>
        <w:ind w:left="0" w:firstLine="0"/>
        <w:jc w:val="both"/>
        <w:rPr>
          <w:sz w:val="20"/>
          <w:szCs w:val="20"/>
          <w:highlight w:val="white"/>
        </w:rPr>
      </w:pPr>
      <w:r w:rsidDel="00000000" w:rsidR="00000000" w:rsidRPr="00000000">
        <w:rPr>
          <w:b w:val="1"/>
          <w:highlight w:val="white"/>
          <w:rtl w:val="0"/>
        </w:rPr>
        <w:t xml:space="preserve">8. </w:t>
      </w:r>
      <w:r w:rsidDel="00000000" w:rsidR="00000000" w:rsidRPr="00000000">
        <w:rPr>
          <w:highlight w:val="white"/>
          <w:rtl w:val="0"/>
        </w:rPr>
        <w:t xml:space="preserve">Write a SELECT statement that returns four columns based on the PaymentDate column of the Invoices table: </w:t>
      </w:r>
      <w:r w:rsidDel="00000000" w:rsidR="00000000" w:rsidRPr="00000000">
        <w:rPr>
          <w:sz w:val="20"/>
          <w:szCs w:val="20"/>
          <w:highlight w:val="white"/>
          <w:rtl w:val="0"/>
        </w:rPr>
        <w:t xml:space="preserve">Use the CAST function to return the first column as data type VARCHAR.Use the CONVERT function to return the second and third columns as a VARCHAR, using style 1 and style 9, respectively.Use the CAST function to return the fourth column as a data type real.</w:t>
      </w:r>
    </w:p>
    <w:p w:rsidR="00000000" w:rsidDel="00000000" w:rsidP="00000000" w:rsidRDefault="00000000" w:rsidRPr="00000000" w14:paraId="0000012D">
      <w:pPr>
        <w:ind w:left="0" w:firstLine="0"/>
        <w:jc w:val="both"/>
        <w:rPr>
          <w:b w:val="1"/>
          <w:highlight w:val="white"/>
        </w:rPr>
      </w:pPr>
      <w:r w:rsidDel="00000000" w:rsidR="00000000" w:rsidRPr="00000000">
        <w:rPr>
          <w:rtl w:val="0"/>
        </w:rPr>
      </w:r>
    </w:p>
    <w:p w:rsidR="00000000" w:rsidDel="00000000" w:rsidP="00000000" w:rsidRDefault="00000000" w:rsidRPr="00000000" w14:paraId="0000012E">
      <w:pPr>
        <w:ind w:left="0" w:firstLine="0"/>
        <w:jc w:val="both"/>
        <w:rPr>
          <w:b w:val="1"/>
          <w:highlight w:val="white"/>
        </w:rPr>
      </w:pPr>
      <w:r w:rsidDel="00000000" w:rsidR="00000000" w:rsidRPr="00000000">
        <w:rPr>
          <w:b w:val="1"/>
          <w:highlight w:val="white"/>
          <w:rtl w:val="0"/>
        </w:rPr>
        <w:t xml:space="preserve">Comment:</w:t>
      </w:r>
    </w:p>
    <w:p w:rsidR="00000000" w:rsidDel="00000000" w:rsidP="00000000" w:rsidRDefault="00000000" w:rsidRPr="00000000" w14:paraId="0000012F">
      <w:pPr>
        <w:numPr>
          <w:ilvl w:val="0"/>
          <w:numId w:val="12"/>
        </w:numPr>
        <w:ind w:left="720" w:hanging="360"/>
        <w:jc w:val="both"/>
        <w:rPr>
          <w:highlight w:val="white"/>
        </w:rPr>
      </w:pPr>
      <w:r w:rsidDel="00000000" w:rsidR="00000000" w:rsidRPr="00000000">
        <w:rPr>
          <w:highlight w:val="white"/>
          <w:rtl w:val="0"/>
        </w:rPr>
        <w:t xml:space="preserve">Two functions namely, </w:t>
      </w:r>
      <w:r w:rsidDel="00000000" w:rsidR="00000000" w:rsidRPr="00000000">
        <w:rPr>
          <w:highlight w:val="white"/>
          <w:u w:val="single"/>
          <w:rtl w:val="0"/>
        </w:rPr>
        <w:t xml:space="preserve">CAST</w:t>
      </w:r>
      <w:r w:rsidDel="00000000" w:rsidR="00000000" w:rsidRPr="00000000">
        <w:rPr>
          <w:highlight w:val="white"/>
          <w:rtl w:val="0"/>
        </w:rPr>
        <w:t xml:space="preserve"> and</w:t>
      </w:r>
      <w:r w:rsidDel="00000000" w:rsidR="00000000" w:rsidRPr="00000000">
        <w:rPr>
          <w:highlight w:val="white"/>
          <w:u w:val="single"/>
          <w:rtl w:val="0"/>
        </w:rPr>
        <w:t xml:space="preserve"> CONVERT</w:t>
      </w:r>
      <w:r w:rsidDel="00000000" w:rsidR="00000000" w:rsidRPr="00000000">
        <w:rPr>
          <w:highlight w:val="white"/>
          <w:rtl w:val="0"/>
        </w:rPr>
        <w:t xml:space="preserve"> are used seperately on PaymentTotal column of Invoice Table to convert the datatype of it into VARCHAR such that they create 3 columns out of which 2 of them uses style 1 and 9.</w:t>
      </w:r>
    </w:p>
    <w:p w:rsidR="00000000" w:rsidDel="00000000" w:rsidP="00000000" w:rsidRDefault="00000000" w:rsidRPr="00000000" w14:paraId="00000130">
      <w:pPr>
        <w:numPr>
          <w:ilvl w:val="0"/>
          <w:numId w:val="12"/>
        </w:numPr>
        <w:ind w:left="720" w:hanging="360"/>
        <w:jc w:val="both"/>
        <w:rPr>
          <w:highlight w:val="white"/>
          <w:u w:val="none"/>
        </w:rPr>
      </w:pPr>
      <w:r w:rsidDel="00000000" w:rsidR="00000000" w:rsidRPr="00000000">
        <w:rPr>
          <w:highlight w:val="white"/>
          <w:rtl w:val="0"/>
        </w:rPr>
        <w:t xml:space="preserve">1 column has the </w:t>
      </w:r>
      <w:r w:rsidDel="00000000" w:rsidR="00000000" w:rsidRPr="00000000">
        <w:rPr>
          <w:highlight w:val="white"/>
          <w:u w:val="single"/>
          <w:rtl w:val="0"/>
        </w:rPr>
        <w:t xml:space="preserve">REAL</w:t>
      </w:r>
      <w:r w:rsidDel="00000000" w:rsidR="00000000" w:rsidRPr="00000000">
        <w:rPr>
          <w:highlight w:val="white"/>
          <w:rtl w:val="0"/>
        </w:rPr>
        <w:t xml:space="preserve"> datatype.</w:t>
      </w:r>
    </w:p>
    <w:p w:rsidR="00000000" w:rsidDel="00000000" w:rsidP="00000000" w:rsidRDefault="00000000" w:rsidRPr="00000000" w14:paraId="00000131">
      <w:pPr>
        <w:numPr>
          <w:ilvl w:val="0"/>
          <w:numId w:val="12"/>
        </w:numPr>
        <w:ind w:left="720" w:hanging="360"/>
        <w:jc w:val="both"/>
        <w:rPr>
          <w:highlight w:val="white"/>
        </w:rPr>
      </w:pPr>
      <w:r w:rsidDel="00000000" w:rsidR="00000000" w:rsidRPr="00000000">
        <w:rPr>
          <w:highlight w:val="white"/>
          <w:rtl w:val="0"/>
        </w:rPr>
        <w:t xml:space="preserve">While running this query, 4 columns and </w:t>
      </w:r>
      <w:r w:rsidDel="00000000" w:rsidR="00000000" w:rsidRPr="00000000">
        <w:rPr>
          <w:i w:val="1"/>
          <w:highlight w:val="white"/>
          <w:rtl w:val="0"/>
        </w:rPr>
        <w:t xml:space="preserve">114 rows</w:t>
      </w:r>
      <w:r w:rsidDel="00000000" w:rsidR="00000000" w:rsidRPr="00000000">
        <w:rPr>
          <w:highlight w:val="white"/>
          <w:rtl w:val="0"/>
        </w:rPr>
        <w:t xml:space="preserve"> are retrieved.</w:t>
      </w:r>
    </w:p>
    <w:p w:rsidR="00000000" w:rsidDel="00000000" w:rsidP="00000000" w:rsidRDefault="00000000" w:rsidRPr="00000000" w14:paraId="00000132">
      <w:pPr>
        <w:ind w:left="720" w:firstLine="0"/>
        <w:jc w:val="both"/>
        <w:rPr>
          <w:highlight w:val="white"/>
        </w:rPr>
      </w:pPr>
      <w:r w:rsidDel="00000000" w:rsidR="00000000" w:rsidRPr="00000000">
        <w:rPr>
          <w:rtl w:val="0"/>
        </w:rPr>
      </w:r>
    </w:p>
    <w:p w:rsidR="00000000" w:rsidDel="00000000" w:rsidP="00000000" w:rsidRDefault="00000000" w:rsidRPr="00000000" w14:paraId="00000133">
      <w:pPr>
        <w:ind w:left="0" w:firstLine="0"/>
        <w:jc w:val="both"/>
        <w:rPr>
          <w:b w:val="1"/>
          <w:highlight w:val="white"/>
        </w:rPr>
      </w:pPr>
      <w:r w:rsidDel="00000000" w:rsidR="00000000" w:rsidRPr="00000000">
        <w:rPr>
          <w:b w:val="1"/>
          <w:highlight w:val="white"/>
          <w:rtl w:val="0"/>
        </w:rPr>
        <w:t xml:space="preserve">Query:</w:t>
      </w:r>
    </w:p>
    <w:p w:rsidR="00000000" w:rsidDel="00000000" w:rsidP="00000000" w:rsidRDefault="00000000" w:rsidRPr="00000000" w14:paraId="00000134">
      <w:pPr>
        <w:ind w:left="0" w:firstLine="0"/>
        <w:jc w:val="both"/>
        <w:rPr>
          <w:highlight w:val="white"/>
        </w:rPr>
      </w:pPr>
      <w:r w:rsidDel="00000000" w:rsidR="00000000" w:rsidRPr="00000000">
        <w:rPr>
          <w:highlight w:val="white"/>
          <w:rtl w:val="0"/>
        </w:rPr>
        <w:t xml:space="preserve">Select Cast(PaymentDate As varchar) As First, Convert(varchar, PaymentDate,1) As Second, Convert(varchar,PaymentDate,9) As Third, Cast(PaymentDate As real) As Fourth From AP.dbo.Invoices;</w:t>
      </w:r>
    </w:p>
    <w:p w:rsidR="00000000" w:rsidDel="00000000" w:rsidP="00000000" w:rsidRDefault="00000000" w:rsidRPr="00000000" w14:paraId="00000135">
      <w:pPr>
        <w:ind w:left="0" w:firstLine="0"/>
        <w:jc w:val="both"/>
        <w:rPr>
          <w:highlight w:val="white"/>
        </w:rPr>
      </w:pPr>
      <w:r w:rsidDel="00000000" w:rsidR="00000000" w:rsidRPr="00000000">
        <w:rPr>
          <w:rtl w:val="0"/>
        </w:rPr>
      </w:r>
    </w:p>
    <w:p w:rsidR="00000000" w:rsidDel="00000000" w:rsidP="00000000" w:rsidRDefault="00000000" w:rsidRPr="00000000" w14:paraId="00000136">
      <w:pPr>
        <w:ind w:left="0" w:firstLine="0"/>
        <w:jc w:val="both"/>
        <w:rPr>
          <w:b w:val="1"/>
          <w:highlight w:val="white"/>
        </w:rPr>
      </w:pPr>
      <w:r w:rsidDel="00000000" w:rsidR="00000000" w:rsidRPr="00000000">
        <w:rPr>
          <w:b w:val="1"/>
          <w:highlight w:val="white"/>
          <w:rtl w:val="0"/>
        </w:rPr>
        <w:t xml:space="preserve">Output:</w:t>
      </w:r>
    </w:p>
    <w:p w:rsidR="00000000" w:rsidDel="00000000" w:rsidP="00000000" w:rsidRDefault="00000000" w:rsidRPr="00000000" w14:paraId="00000137">
      <w:pPr>
        <w:ind w:left="0" w:firstLine="0"/>
        <w:jc w:val="both"/>
        <w:rPr>
          <w:b w:val="1"/>
          <w:highlight w:val="white"/>
        </w:rPr>
      </w:pPr>
      <w:r w:rsidDel="00000000" w:rsidR="00000000" w:rsidRPr="00000000">
        <w:rPr>
          <w:b w:val="1"/>
          <w:highlight w:val="white"/>
        </w:rPr>
        <w:drawing>
          <wp:inline distB="114300" distT="114300" distL="114300" distR="114300">
            <wp:extent cx="6117150" cy="3441700"/>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1171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0" w:firstLine="0"/>
        <w:jc w:val="both"/>
        <w:rPr>
          <w:b w:val="1"/>
          <w:highlight w:val="white"/>
        </w:rPr>
      </w:pPr>
      <w:r w:rsidDel="00000000" w:rsidR="00000000" w:rsidRPr="00000000">
        <w:rPr>
          <w:rtl w:val="0"/>
        </w:rPr>
      </w:r>
    </w:p>
    <w:p w:rsidR="00000000" w:rsidDel="00000000" w:rsidP="00000000" w:rsidRDefault="00000000" w:rsidRPr="00000000" w14:paraId="00000139">
      <w:pPr>
        <w:ind w:left="0" w:firstLine="0"/>
        <w:jc w:val="both"/>
        <w:rPr>
          <w:b w:val="1"/>
          <w:highlight w:val="white"/>
        </w:rPr>
      </w:pPr>
      <w:r w:rsidDel="00000000" w:rsidR="00000000" w:rsidRPr="00000000">
        <w:rPr>
          <w:rtl w:val="0"/>
        </w:rPr>
      </w:r>
    </w:p>
    <w:p w:rsidR="00000000" w:rsidDel="00000000" w:rsidP="00000000" w:rsidRDefault="00000000" w:rsidRPr="00000000" w14:paraId="0000013A">
      <w:pPr>
        <w:ind w:left="0" w:firstLine="0"/>
        <w:jc w:val="both"/>
        <w:rPr>
          <w:b w:val="1"/>
          <w:highlight w:val="white"/>
        </w:rPr>
      </w:pPr>
      <w:r w:rsidDel="00000000" w:rsidR="00000000" w:rsidRPr="00000000">
        <w:rPr>
          <w:rtl w:val="0"/>
        </w:rPr>
      </w:r>
    </w:p>
    <w:p w:rsidR="00000000" w:rsidDel="00000000" w:rsidP="00000000" w:rsidRDefault="00000000" w:rsidRPr="00000000" w14:paraId="0000013B">
      <w:pPr>
        <w:ind w:left="0" w:firstLine="0"/>
        <w:jc w:val="both"/>
        <w:rPr>
          <w:b w:val="1"/>
          <w:highlight w:val="white"/>
        </w:rPr>
      </w:pPr>
      <w:r w:rsidDel="00000000" w:rsidR="00000000" w:rsidRPr="00000000">
        <w:rPr>
          <w:rtl w:val="0"/>
        </w:rPr>
      </w:r>
    </w:p>
    <w:p w:rsidR="00000000" w:rsidDel="00000000" w:rsidP="00000000" w:rsidRDefault="00000000" w:rsidRPr="00000000" w14:paraId="0000013C">
      <w:pPr>
        <w:ind w:left="0" w:firstLine="0"/>
        <w:jc w:val="both"/>
        <w:rPr>
          <w:b w:val="1"/>
          <w:highlight w:val="white"/>
        </w:rPr>
      </w:pPr>
      <w:r w:rsidDel="00000000" w:rsidR="00000000" w:rsidRPr="00000000">
        <w:rPr>
          <w:rtl w:val="0"/>
        </w:rPr>
      </w:r>
    </w:p>
    <w:p w:rsidR="00000000" w:rsidDel="00000000" w:rsidP="00000000" w:rsidRDefault="00000000" w:rsidRPr="00000000" w14:paraId="0000013D">
      <w:pPr>
        <w:ind w:left="0" w:firstLine="0"/>
        <w:jc w:val="both"/>
        <w:rPr>
          <w:b w:val="1"/>
          <w:highlight w:val="white"/>
        </w:rPr>
      </w:pPr>
      <w:r w:rsidDel="00000000" w:rsidR="00000000" w:rsidRPr="00000000">
        <w:rPr>
          <w:rtl w:val="0"/>
        </w:rPr>
      </w:r>
    </w:p>
    <w:p w:rsidR="00000000" w:rsidDel="00000000" w:rsidP="00000000" w:rsidRDefault="00000000" w:rsidRPr="00000000" w14:paraId="0000013E">
      <w:pPr>
        <w:ind w:left="0" w:firstLine="0"/>
        <w:jc w:val="both"/>
        <w:rPr>
          <w:b w:val="1"/>
          <w:highlight w:val="white"/>
        </w:rPr>
      </w:pPr>
      <w:r w:rsidDel="00000000" w:rsidR="00000000" w:rsidRPr="00000000">
        <w:rPr>
          <w:rtl w:val="0"/>
        </w:rPr>
      </w:r>
    </w:p>
    <w:p w:rsidR="00000000" w:rsidDel="00000000" w:rsidP="00000000" w:rsidRDefault="00000000" w:rsidRPr="00000000" w14:paraId="0000013F">
      <w:pPr>
        <w:ind w:left="0" w:firstLine="0"/>
        <w:jc w:val="both"/>
        <w:rPr>
          <w:b w:val="1"/>
          <w:highlight w:val="white"/>
        </w:rPr>
      </w:pPr>
      <w:r w:rsidDel="00000000" w:rsidR="00000000" w:rsidRPr="00000000">
        <w:rPr>
          <w:rtl w:val="0"/>
        </w:rPr>
      </w:r>
    </w:p>
    <w:p w:rsidR="00000000" w:rsidDel="00000000" w:rsidP="00000000" w:rsidRDefault="00000000" w:rsidRPr="00000000" w14:paraId="00000140">
      <w:pPr>
        <w:ind w:left="0" w:firstLine="0"/>
        <w:jc w:val="both"/>
        <w:rPr>
          <w:b w:val="1"/>
          <w:highlight w:val="white"/>
        </w:rPr>
      </w:pPr>
      <w:r w:rsidDel="00000000" w:rsidR="00000000" w:rsidRPr="00000000">
        <w:rPr>
          <w:rtl w:val="0"/>
        </w:rPr>
      </w:r>
    </w:p>
    <w:p w:rsidR="00000000" w:rsidDel="00000000" w:rsidP="00000000" w:rsidRDefault="00000000" w:rsidRPr="00000000" w14:paraId="00000141">
      <w:pPr>
        <w:ind w:left="0" w:firstLine="0"/>
        <w:jc w:val="both"/>
        <w:rPr>
          <w:b w:val="1"/>
          <w:highlight w:val="white"/>
        </w:rPr>
      </w:pPr>
      <w:r w:rsidDel="00000000" w:rsidR="00000000" w:rsidRPr="00000000">
        <w:rPr>
          <w:rtl w:val="0"/>
        </w:rPr>
      </w:r>
    </w:p>
    <w:p w:rsidR="00000000" w:rsidDel="00000000" w:rsidP="00000000" w:rsidRDefault="00000000" w:rsidRPr="00000000" w14:paraId="00000142">
      <w:pPr>
        <w:ind w:left="0" w:firstLine="0"/>
        <w:jc w:val="both"/>
        <w:rPr>
          <w:b w:val="1"/>
          <w:highlight w:val="white"/>
        </w:rPr>
      </w:pPr>
      <w:r w:rsidDel="00000000" w:rsidR="00000000" w:rsidRPr="00000000">
        <w:rPr>
          <w:rtl w:val="0"/>
        </w:rPr>
      </w:r>
    </w:p>
    <w:p w:rsidR="00000000" w:rsidDel="00000000" w:rsidP="00000000" w:rsidRDefault="00000000" w:rsidRPr="00000000" w14:paraId="00000143">
      <w:pPr>
        <w:pStyle w:val="Heading2"/>
        <w:jc w:val="both"/>
        <w:rPr/>
      </w:pPr>
      <w:bookmarkStart w:colFirst="0" w:colLast="0" w:name="_ns1sea47822i" w:id="1"/>
      <w:bookmarkEnd w:id="1"/>
      <w:r w:rsidDel="00000000" w:rsidR="00000000" w:rsidRPr="00000000">
        <w:rPr>
          <w:rtl w:val="0"/>
        </w:rPr>
        <w:t xml:space="preserve">Remarks for the Lab:</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highlight w:val="white"/>
        </w:rPr>
      </w:pPr>
      <w:r w:rsidDel="00000000" w:rsidR="00000000" w:rsidRPr="00000000">
        <w:rPr>
          <w:rtl w:val="0"/>
        </w:rPr>
        <w:t xml:space="preserve">The overall lab consisted the utilization of INSERT, DELETE, INTO, UPDATE etc clauses to create, manipulate and handle the tables.</w:t>
      </w: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ind w:left="0" w:firstLine="0"/>
        <w:jc w:val="both"/>
        <w:rPr/>
      </w:pPr>
      <w:r w:rsidDel="00000000" w:rsidR="00000000" w:rsidRPr="00000000">
        <w:rPr>
          <w:rtl w:val="0"/>
        </w:rPr>
      </w:r>
    </w:p>
    <w:p w:rsidR="00000000" w:rsidDel="00000000" w:rsidP="00000000" w:rsidRDefault="00000000" w:rsidRPr="00000000" w14:paraId="00000148">
      <w:pPr>
        <w:ind w:left="0" w:firstLine="0"/>
        <w:jc w:val="both"/>
        <w:rPr/>
      </w:pPr>
      <w:r w:rsidDel="00000000" w:rsidR="00000000" w:rsidRPr="00000000">
        <w:rPr>
          <w:rtl w:val="0"/>
        </w:rPr>
      </w:r>
    </w:p>
    <w:p w:rsidR="00000000" w:rsidDel="00000000" w:rsidP="00000000" w:rsidRDefault="00000000" w:rsidRPr="00000000" w14:paraId="00000149">
      <w:pPr>
        <w:ind w:left="0" w:firstLine="0"/>
        <w:jc w:val="both"/>
        <w:rPr/>
      </w:pPr>
      <w:r w:rsidDel="00000000" w:rsidR="00000000" w:rsidRPr="00000000">
        <w:rPr>
          <w:rtl w:val="0"/>
        </w:rPr>
      </w:r>
    </w:p>
    <w:p w:rsidR="00000000" w:rsidDel="00000000" w:rsidP="00000000" w:rsidRDefault="00000000" w:rsidRPr="00000000" w14:paraId="0000014A">
      <w:pPr>
        <w:ind w:left="0" w:firstLine="0"/>
        <w:jc w:val="both"/>
        <w:rPr/>
      </w:pPr>
      <w:r w:rsidDel="00000000" w:rsidR="00000000" w:rsidRPr="00000000">
        <w:rPr>
          <w:rtl w:val="0"/>
        </w:rPr>
      </w:r>
    </w:p>
    <w:sectPr>
      <w:headerReference r:id="rId24" w:type="default"/>
      <w:footerReference r:id="rId25" w:type="default"/>
      <w:pgSz w:h="16834" w:w="11909" w:orient="portrait"/>
      <w:pgMar w:bottom="1440" w:top="1440" w:left="1440"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pPr>
    <w:r w:rsidDel="00000000" w:rsidR="00000000" w:rsidRPr="00000000">
      <w:rPr>
        <w:rtl w:val="0"/>
      </w:rPr>
      <w:t xml:space="preserve">Kavya Shah</w:t>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CSE 581: Introduction To Database Management Systems</w:t>
      <w:tab/>
      <w:tab/>
      <w:t xml:space="preserve">           SUID: 3301265001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3.46456692913375" w:hanging="70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3.464566929133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83.464566929133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8.png"/><Relationship Id="rId21" Type="http://schemas.openxmlformats.org/officeDocument/2006/relationships/image" Target="media/image2.png"/><Relationship Id="rId24" Type="http://schemas.openxmlformats.org/officeDocument/2006/relationships/header" Target="header1.xm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7.png"/><Relationship Id="rId8"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4.png"/><Relationship Id="rId19" Type="http://schemas.openxmlformats.org/officeDocument/2006/relationships/image" Target="media/image1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