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84DE8" w14:textId="77777777" w:rsidR="00B66D62" w:rsidRPr="009B27AC" w:rsidRDefault="00B66D62" w:rsidP="00B66D62">
      <w:pPr>
        <w:jc w:val="center"/>
        <w:rPr>
          <w:rFonts w:ascii="Arial" w:hAnsi="Arial" w:cs="Arial"/>
          <w:sz w:val="28"/>
          <w:szCs w:val="28"/>
        </w:rPr>
      </w:pPr>
      <w:r w:rsidRPr="009B27AC">
        <w:rPr>
          <w:rFonts w:ascii="Arial" w:hAnsi="Arial" w:cs="Arial"/>
          <w:sz w:val="28"/>
          <w:szCs w:val="28"/>
        </w:rPr>
        <w:t>IBM – Coursera</w:t>
      </w:r>
    </w:p>
    <w:p w14:paraId="5DE19F5C" w14:textId="77777777" w:rsidR="00B66D62" w:rsidRPr="009B27AC" w:rsidRDefault="00B66D62" w:rsidP="00B66D62">
      <w:pPr>
        <w:jc w:val="center"/>
        <w:rPr>
          <w:rFonts w:ascii="Arial" w:hAnsi="Arial" w:cs="Arial"/>
          <w:sz w:val="28"/>
          <w:szCs w:val="28"/>
        </w:rPr>
      </w:pPr>
      <w:r w:rsidRPr="009B27AC">
        <w:rPr>
          <w:rFonts w:ascii="Arial" w:hAnsi="Arial" w:cs="Arial"/>
          <w:sz w:val="28"/>
          <w:szCs w:val="28"/>
        </w:rPr>
        <w:t>Data Science Specialization</w:t>
      </w:r>
    </w:p>
    <w:p w14:paraId="33AB83B5" w14:textId="77777777" w:rsidR="00B66D62" w:rsidRPr="009B27AC" w:rsidRDefault="00B66D62" w:rsidP="00B66D62">
      <w:pPr>
        <w:jc w:val="center"/>
        <w:rPr>
          <w:rFonts w:ascii="Arial" w:hAnsi="Arial" w:cs="Arial"/>
          <w:sz w:val="28"/>
          <w:szCs w:val="28"/>
        </w:rPr>
      </w:pPr>
    </w:p>
    <w:p w14:paraId="55E89730" w14:textId="77777777" w:rsidR="00B66D62" w:rsidRDefault="00B66D62" w:rsidP="00B66D62">
      <w:pPr>
        <w:jc w:val="center"/>
        <w:rPr>
          <w:rFonts w:ascii="Arial" w:hAnsi="Arial" w:cs="Arial"/>
          <w:sz w:val="28"/>
          <w:szCs w:val="28"/>
        </w:rPr>
      </w:pPr>
    </w:p>
    <w:p w14:paraId="56FCDD82" w14:textId="77777777" w:rsidR="00B66D62" w:rsidRDefault="00B66D62" w:rsidP="00B66D62">
      <w:pPr>
        <w:jc w:val="center"/>
        <w:rPr>
          <w:rFonts w:ascii="Arial" w:hAnsi="Arial" w:cs="Arial"/>
          <w:sz w:val="28"/>
          <w:szCs w:val="28"/>
        </w:rPr>
      </w:pPr>
    </w:p>
    <w:p w14:paraId="3DCAB299" w14:textId="77777777" w:rsidR="00B66D62" w:rsidRDefault="00B66D62" w:rsidP="00B66D62">
      <w:pPr>
        <w:jc w:val="center"/>
        <w:rPr>
          <w:rFonts w:ascii="Arial" w:hAnsi="Arial" w:cs="Arial"/>
          <w:sz w:val="28"/>
          <w:szCs w:val="28"/>
        </w:rPr>
      </w:pPr>
    </w:p>
    <w:p w14:paraId="2432606A" w14:textId="77777777" w:rsidR="00B66D62" w:rsidRDefault="00B66D62" w:rsidP="00B66D62">
      <w:pPr>
        <w:jc w:val="center"/>
        <w:rPr>
          <w:rFonts w:ascii="Arial" w:hAnsi="Arial" w:cs="Arial"/>
          <w:sz w:val="28"/>
          <w:szCs w:val="28"/>
        </w:rPr>
      </w:pPr>
    </w:p>
    <w:p w14:paraId="3BA98B44" w14:textId="77777777" w:rsidR="00B66D62" w:rsidRDefault="00B66D62" w:rsidP="00B66D62">
      <w:pPr>
        <w:jc w:val="center"/>
        <w:rPr>
          <w:rFonts w:ascii="Arial" w:hAnsi="Arial" w:cs="Arial"/>
          <w:sz w:val="28"/>
          <w:szCs w:val="28"/>
        </w:rPr>
      </w:pPr>
    </w:p>
    <w:p w14:paraId="7250717D" w14:textId="77777777" w:rsidR="00B66D62" w:rsidRDefault="00B66D62" w:rsidP="00B66D62">
      <w:pPr>
        <w:jc w:val="center"/>
        <w:rPr>
          <w:rFonts w:ascii="Arial" w:hAnsi="Arial" w:cs="Arial"/>
          <w:sz w:val="28"/>
          <w:szCs w:val="28"/>
        </w:rPr>
      </w:pPr>
    </w:p>
    <w:p w14:paraId="131EB4AF" w14:textId="77777777" w:rsidR="00B66D62" w:rsidRPr="009B27AC" w:rsidRDefault="00B66D62" w:rsidP="00B66D62">
      <w:pPr>
        <w:jc w:val="center"/>
        <w:rPr>
          <w:rFonts w:ascii="Arial" w:hAnsi="Arial" w:cs="Arial"/>
          <w:sz w:val="28"/>
          <w:szCs w:val="28"/>
        </w:rPr>
      </w:pPr>
    </w:p>
    <w:p w14:paraId="1C06632F" w14:textId="77777777" w:rsidR="00B66D62" w:rsidRPr="009B27AC" w:rsidRDefault="00B66D62" w:rsidP="00B66D62">
      <w:pPr>
        <w:jc w:val="center"/>
        <w:rPr>
          <w:rFonts w:ascii="Arial" w:hAnsi="Arial" w:cs="Arial"/>
          <w:sz w:val="28"/>
          <w:szCs w:val="28"/>
        </w:rPr>
      </w:pPr>
      <w:r w:rsidRPr="009B27AC">
        <w:rPr>
          <w:rFonts w:ascii="Arial" w:hAnsi="Arial" w:cs="Arial"/>
          <w:sz w:val="28"/>
          <w:szCs w:val="28"/>
        </w:rPr>
        <w:t>Capstone project</w:t>
      </w:r>
      <w:r>
        <w:rPr>
          <w:rFonts w:ascii="Arial" w:hAnsi="Arial" w:cs="Arial"/>
          <w:sz w:val="28"/>
          <w:szCs w:val="28"/>
        </w:rPr>
        <w:t xml:space="preserve"> </w:t>
      </w:r>
      <w:r w:rsidRPr="009B27AC">
        <w:rPr>
          <w:rFonts w:ascii="Arial" w:hAnsi="Arial" w:cs="Arial"/>
          <w:sz w:val="28"/>
          <w:szCs w:val="28"/>
        </w:rPr>
        <w:t>- Final report</w:t>
      </w:r>
    </w:p>
    <w:p w14:paraId="3C17D219" w14:textId="005681B2" w:rsidR="00B66D62" w:rsidRDefault="00B66D62" w:rsidP="00B66D62">
      <w:pPr>
        <w:jc w:val="center"/>
        <w:rPr>
          <w:rFonts w:ascii="Arial" w:hAnsi="Arial" w:cs="Arial"/>
          <w:sz w:val="28"/>
          <w:szCs w:val="28"/>
        </w:rPr>
      </w:pPr>
      <w:r>
        <w:rPr>
          <w:rFonts w:ascii="Arial" w:hAnsi="Arial" w:cs="Arial"/>
          <w:b/>
          <w:sz w:val="36"/>
          <w:szCs w:val="36"/>
        </w:rPr>
        <w:t>Analysing</w:t>
      </w:r>
      <w:r>
        <w:rPr>
          <w:rFonts w:ascii="Arial" w:hAnsi="Arial" w:cs="Arial"/>
          <w:b/>
          <w:sz w:val="36"/>
          <w:szCs w:val="36"/>
        </w:rPr>
        <w:t xml:space="preserve"> and comparing student friendly </w:t>
      </w:r>
      <w:r w:rsidR="00A83206">
        <w:rPr>
          <w:rFonts w:ascii="Arial" w:hAnsi="Arial" w:cs="Arial"/>
          <w:b/>
          <w:sz w:val="36"/>
          <w:szCs w:val="36"/>
        </w:rPr>
        <w:t>neighbourhoods</w:t>
      </w:r>
      <w:r>
        <w:rPr>
          <w:rFonts w:ascii="Arial" w:hAnsi="Arial" w:cs="Arial"/>
          <w:b/>
          <w:sz w:val="36"/>
          <w:szCs w:val="36"/>
        </w:rPr>
        <w:t xml:space="preserve"> in USA</w:t>
      </w:r>
    </w:p>
    <w:p w14:paraId="78E3E29E" w14:textId="77777777" w:rsidR="00B66D62" w:rsidRDefault="00B66D62" w:rsidP="00B66D62">
      <w:pPr>
        <w:jc w:val="center"/>
        <w:rPr>
          <w:rFonts w:ascii="Arial" w:hAnsi="Arial" w:cs="Arial"/>
          <w:sz w:val="28"/>
          <w:szCs w:val="28"/>
        </w:rPr>
      </w:pPr>
    </w:p>
    <w:p w14:paraId="5979C9EC" w14:textId="77777777" w:rsidR="00B66D62" w:rsidRDefault="00B66D62" w:rsidP="00B66D62">
      <w:pPr>
        <w:jc w:val="center"/>
        <w:rPr>
          <w:rFonts w:ascii="Arial" w:hAnsi="Arial" w:cs="Arial"/>
          <w:sz w:val="28"/>
          <w:szCs w:val="28"/>
        </w:rPr>
      </w:pPr>
    </w:p>
    <w:p w14:paraId="30444CC2" w14:textId="77777777" w:rsidR="00B66D62" w:rsidRDefault="00B66D62" w:rsidP="00B66D62">
      <w:pPr>
        <w:jc w:val="center"/>
        <w:rPr>
          <w:rFonts w:ascii="Arial" w:hAnsi="Arial" w:cs="Arial"/>
          <w:sz w:val="28"/>
          <w:szCs w:val="28"/>
        </w:rPr>
      </w:pPr>
    </w:p>
    <w:p w14:paraId="47418924" w14:textId="77777777" w:rsidR="00B66D62" w:rsidRDefault="00B66D62" w:rsidP="00B66D62">
      <w:pPr>
        <w:jc w:val="center"/>
        <w:rPr>
          <w:rFonts w:ascii="Arial" w:hAnsi="Arial" w:cs="Arial"/>
          <w:sz w:val="28"/>
          <w:szCs w:val="28"/>
        </w:rPr>
      </w:pPr>
      <w:r>
        <w:rPr>
          <w:rFonts w:ascii="Arial" w:hAnsi="Arial" w:cs="Arial"/>
          <w:sz w:val="28"/>
          <w:szCs w:val="28"/>
        </w:rPr>
        <w:t>Kripa Shankar Muthu Kumar–</w:t>
      </w:r>
      <w:r w:rsidRPr="009B27AC">
        <w:rPr>
          <w:rFonts w:ascii="Arial" w:hAnsi="Arial" w:cs="Arial"/>
          <w:sz w:val="28"/>
          <w:szCs w:val="28"/>
        </w:rPr>
        <w:t xml:space="preserve"> 20</w:t>
      </w:r>
      <w:r>
        <w:rPr>
          <w:rFonts w:ascii="Arial" w:hAnsi="Arial" w:cs="Arial"/>
          <w:sz w:val="28"/>
          <w:szCs w:val="28"/>
        </w:rPr>
        <w:t>20</w:t>
      </w:r>
    </w:p>
    <w:p w14:paraId="0C00F419" w14:textId="37FE9F6A" w:rsidR="00B66D62" w:rsidRDefault="00B66D62"/>
    <w:p w14:paraId="3E3670E3" w14:textId="499583F7" w:rsidR="00B66D62" w:rsidRDefault="00B66D62"/>
    <w:p w14:paraId="07F469DC" w14:textId="468DC934" w:rsidR="00B66D62" w:rsidRDefault="00B66D62"/>
    <w:p w14:paraId="486CB724" w14:textId="0DBAC576" w:rsidR="00B66D62" w:rsidRDefault="00B66D62"/>
    <w:p w14:paraId="5135EA20" w14:textId="1C63B88D" w:rsidR="00B66D62" w:rsidRDefault="00B66D62"/>
    <w:p w14:paraId="38ABB46B" w14:textId="2E353361" w:rsidR="00B66D62" w:rsidRDefault="00B66D62"/>
    <w:p w14:paraId="4A00E728" w14:textId="1FB0B7FC" w:rsidR="00B66D62" w:rsidRDefault="00B66D62"/>
    <w:p w14:paraId="598EF8D7" w14:textId="5CED3615" w:rsidR="00B66D62" w:rsidRDefault="00B66D62"/>
    <w:p w14:paraId="1340A5A3" w14:textId="321F282C" w:rsidR="00B66D62" w:rsidRDefault="00B66D62"/>
    <w:p w14:paraId="7054DE2C" w14:textId="02DC350D" w:rsidR="00B66D62" w:rsidRDefault="00B66D62"/>
    <w:p w14:paraId="54EBD8F6" w14:textId="76EF39C5" w:rsidR="00B66D62" w:rsidRDefault="00B66D62"/>
    <w:p w14:paraId="366A3885" w14:textId="4FF0181B" w:rsidR="00B66D62" w:rsidRDefault="00B66D62"/>
    <w:p w14:paraId="60D4EBB7" w14:textId="77777777" w:rsidR="00B66D62" w:rsidRPr="00492577" w:rsidRDefault="00B66D62" w:rsidP="00B66D62">
      <w:pPr>
        <w:pStyle w:val="ListParagraph"/>
        <w:numPr>
          <w:ilvl w:val="0"/>
          <w:numId w:val="1"/>
        </w:numPr>
        <w:spacing w:before="120"/>
        <w:outlineLvl w:val="0"/>
        <w:rPr>
          <w:rFonts w:ascii="Arial" w:hAnsi="Arial" w:cs="Arial"/>
          <w:b/>
          <w:sz w:val="32"/>
          <w:szCs w:val="32"/>
        </w:rPr>
      </w:pPr>
      <w:bookmarkStart w:id="0" w:name="_Toc529925814"/>
      <w:r w:rsidRPr="00492577">
        <w:rPr>
          <w:rFonts w:ascii="Arial" w:hAnsi="Arial" w:cs="Arial"/>
          <w:b/>
          <w:sz w:val="32"/>
          <w:szCs w:val="32"/>
        </w:rPr>
        <w:lastRenderedPageBreak/>
        <w:t>Introduction:</w:t>
      </w:r>
      <w:bookmarkEnd w:id="0"/>
    </w:p>
    <w:p w14:paraId="6363B14E" w14:textId="77777777" w:rsidR="00B66D62" w:rsidRPr="000179A6" w:rsidRDefault="00B66D62" w:rsidP="00B66D62">
      <w:pPr>
        <w:ind w:left="360"/>
        <w:rPr>
          <w:rFonts w:ascii="Arial" w:hAnsi="Arial" w:cs="Arial"/>
          <w:sz w:val="28"/>
          <w:szCs w:val="28"/>
        </w:rPr>
      </w:pPr>
    </w:p>
    <w:p w14:paraId="0295F7C6" w14:textId="77777777" w:rsidR="00B66D62" w:rsidRDefault="00B66D62" w:rsidP="00B66D62">
      <w:pPr>
        <w:ind w:left="360"/>
        <w:rPr>
          <w:rFonts w:ascii="Arial" w:hAnsi="Arial" w:cs="Arial"/>
          <w:sz w:val="28"/>
          <w:szCs w:val="28"/>
        </w:rPr>
      </w:pPr>
      <w:r>
        <w:rPr>
          <w:rFonts w:ascii="Arial" w:hAnsi="Arial" w:cs="Arial"/>
          <w:sz w:val="28"/>
          <w:szCs w:val="28"/>
        </w:rPr>
        <w:t>The students (all graduate levels) who decides to go to a university strive to know the various characteristics and benefits of the city/location. Both international and citizens search for common parameters in the city/state:</w:t>
      </w:r>
    </w:p>
    <w:p w14:paraId="4E4F12C3" w14:textId="77777777" w:rsidR="00B66D62" w:rsidRDefault="00B66D62" w:rsidP="00B66D62">
      <w:pPr>
        <w:ind w:left="360"/>
        <w:rPr>
          <w:rFonts w:ascii="Arial" w:hAnsi="Arial" w:cs="Arial"/>
          <w:sz w:val="28"/>
          <w:szCs w:val="28"/>
        </w:rPr>
      </w:pPr>
      <w:r>
        <w:rPr>
          <w:rFonts w:ascii="Arial" w:hAnsi="Arial" w:cs="Arial"/>
          <w:sz w:val="28"/>
          <w:szCs w:val="28"/>
        </w:rPr>
        <w:t xml:space="preserve">1. Housing </w:t>
      </w:r>
    </w:p>
    <w:p w14:paraId="4A8FA6A5" w14:textId="77777777" w:rsidR="00B66D62" w:rsidRDefault="00B66D62" w:rsidP="00B66D62">
      <w:pPr>
        <w:ind w:left="360"/>
        <w:rPr>
          <w:rFonts w:ascii="Arial" w:hAnsi="Arial" w:cs="Arial"/>
          <w:sz w:val="28"/>
          <w:szCs w:val="28"/>
        </w:rPr>
      </w:pPr>
      <w:r>
        <w:rPr>
          <w:rFonts w:ascii="Arial" w:hAnsi="Arial" w:cs="Arial"/>
          <w:sz w:val="28"/>
          <w:szCs w:val="28"/>
        </w:rPr>
        <w:t>2. Transport facilities (public transport), magnitude of traffic incidents (crash, weather)</w:t>
      </w:r>
    </w:p>
    <w:p w14:paraId="03F8F6B0" w14:textId="77777777" w:rsidR="00B66D62" w:rsidRDefault="00B66D62" w:rsidP="00B66D62">
      <w:pPr>
        <w:ind w:left="360"/>
        <w:rPr>
          <w:rFonts w:ascii="Arial" w:hAnsi="Arial" w:cs="Arial"/>
          <w:sz w:val="28"/>
          <w:szCs w:val="28"/>
        </w:rPr>
      </w:pPr>
      <w:r>
        <w:rPr>
          <w:rFonts w:ascii="Arial" w:hAnsi="Arial" w:cs="Arial"/>
          <w:sz w:val="28"/>
          <w:szCs w:val="28"/>
        </w:rPr>
        <w:t xml:space="preserve">3. Corporate companies and tech </w:t>
      </w:r>
      <w:proofErr w:type="spellStart"/>
      <w:r>
        <w:rPr>
          <w:rFonts w:ascii="Arial" w:hAnsi="Arial" w:cs="Arial"/>
          <w:sz w:val="28"/>
          <w:szCs w:val="28"/>
        </w:rPr>
        <w:t>startups</w:t>
      </w:r>
      <w:proofErr w:type="spellEnd"/>
      <w:r>
        <w:rPr>
          <w:rFonts w:ascii="Arial" w:hAnsi="Arial" w:cs="Arial"/>
          <w:sz w:val="28"/>
          <w:szCs w:val="28"/>
        </w:rPr>
        <w:t xml:space="preserve"> (internship/full time)</w:t>
      </w:r>
    </w:p>
    <w:p w14:paraId="011C8340" w14:textId="77777777" w:rsidR="00B66D62" w:rsidRDefault="00B66D62" w:rsidP="00B66D62">
      <w:pPr>
        <w:ind w:left="360"/>
        <w:rPr>
          <w:rFonts w:ascii="Arial" w:hAnsi="Arial" w:cs="Arial"/>
          <w:sz w:val="28"/>
          <w:szCs w:val="28"/>
        </w:rPr>
      </w:pPr>
      <w:r>
        <w:rPr>
          <w:rFonts w:ascii="Arial" w:hAnsi="Arial" w:cs="Arial"/>
          <w:sz w:val="28"/>
          <w:szCs w:val="28"/>
        </w:rPr>
        <w:t>4. Sports and recreation</w:t>
      </w:r>
    </w:p>
    <w:p w14:paraId="3DE3E267" w14:textId="77777777" w:rsidR="00B66D62" w:rsidRDefault="00B66D62" w:rsidP="00B66D62">
      <w:pPr>
        <w:ind w:left="360"/>
        <w:rPr>
          <w:rFonts w:ascii="Arial" w:hAnsi="Arial" w:cs="Arial"/>
          <w:sz w:val="28"/>
          <w:szCs w:val="28"/>
        </w:rPr>
      </w:pPr>
      <w:r>
        <w:rPr>
          <w:rFonts w:ascii="Arial" w:hAnsi="Arial" w:cs="Arial"/>
          <w:sz w:val="28"/>
          <w:szCs w:val="28"/>
        </w:rPr>
        <w:t>5. Restaurants, malls, music concerts and game night pubs/bars</w:t>
      </w:r>
    </w:p>
    <w:p w14:paraId="6A714D14" w14:textId="77777777" w:rsidR="00B66D62" w:rsidRDefault="00B66D62" w:rsidP="00B66D62">
      <w:pPr>
        <w:ind w:left="360"/>
        <w:rPr>
          <w:rFonts w:ascii="Arial" w:hAnsi="Arial" w:cs="Arial"/>
          <w:sz w:val="28"/>
          <w:szCs w:val="28"/>
        </w:rPr>
      </w:pPr>
      <w:r>
        <w:rPr>
          <w:rFonts w:ascii="Arial" w:hAnsi="Arial" w:cs="Arial"/>
          <w:sz w:val="28"/>
          <w:szCs w:val="28"/>
        </w:rPr>
        <w:t xml:space="preserve">6. Libraries, medical </w:t>
      </w:r>
      <w:proofErr w:type="spellStart"/>
      <w:r>
        <w:rPr>
          <w:rFonts w:ascii="Arial" w:hAnsi="Arial" w:cs="Arial"/>
          <w:sz w:val="28"/>
          <w:szCs w:val="28"/>
        </w:rPr>
        <w:t>centers</w:t>
      </w:r>
      <w:proofErr w:type="spellEnd"/>
      <w:r>
        <w:rPr>
          <w:rFonts w:ascii="Arial" w:hAnsi="Arial" w:cs="Arial"/>
          <w:sz w:val="28"/>
          <w:szCs w:val="28"/>
        </w:rPr>
        <w:t xml:space="preserve"> and more</w:t>
      </w:r>
    </w:p>
    <w:p w14:paraId="17A6DE65" w14:textId="77777777" w:rsidR="00B66D62" w:rsidRDefault="00B66D62" w:rsidP="00B66D62">
      <w:pPr>
        <w:ind w:left="360"/>
        <w:rPr>
          <w:rFonts w:ascii="Arial" w:hAnsi="Arial" w:cs="Arial"/>
          <w:sz w:val="28"/>
          <w:szCs w:val="28"/>
        </w:rPr>
      </w:pPr>
    </w:p>
    <w:p w14:paraId="77AE9245" w14:textId="77777777" w:rsidR="00B66D62" w:rsidRDefault="00B66D62" w:rsidP="00B66D62">
      <w:pPr>
        <w:ind w:left="360"/>
        <w:rPr>
          <w:rFonts w:ascii="Arial" w:hAnsi="Arial" w:cs="Arial"/>
          <w:sz w:val="28"/>
          <w:szCs w:val="28"/>
        </w:rPr>
      </w:pPr>
      <w:r w:rsidRPr="00101D28">
        <w:rPr>
          <w:rFonts w:ascii="Arial" w:hAnsi="Arial" w:cs="Arial"/>
          <w:sz w:val="28"/>
          <w:szCs w:val="28"/>
        </w:rPr>
        <w:t>In this project, I try to solve this problem using foursquare location data and machine learning algorithms to compare and find the best places for students to find universities and settle in.</w:t>
      </w:r>
    </w:p>
    <w:p w14:paraId="7F2E4923" w14:textId="77777777" w:rsidR="00B66D62" w:rsidRDefault="00B66D62" w:rsidP="00B66D62">
      <w:pPr>
        <w:ind w:left="360"/>
        <w:rPr>
          <w:rFonts w:ascii="Arial" w:hAnsi="Arial" w:cs="Arial"/>
          <w:sz w:val="28"/>
          <w:szCs w:val="28"/>
        </w:rPr>
      </w:pPr>
    </w:p>
    <w:p w14:paraId="2DB8CF75" w14:textId="77777777" w:rsidR="00B66D62" w:rsidRDefault="00B66D62" w:rsidP="00B66D62">
      <w:pPr>
        <w:ind w:left="360"/>
        <w:rPr>
          <w:rFonts w:ascii="Arial" w:hAnsi="Arial" w:cs="Arial"/>
          <w:b/>
          <w:bCs/>
          <w:sz w:val="28"/>
          <w:szCs w:val="28"/>
        </w:rPr>
      </w:pPr>
      <w:r w:rsidRPr="0085527A">
        <w:rPr>
          <w:rFonts w:ascii="Arial" w:hAnsi="Arial" w:cs="Arial"/>
          <w:b/>
          <w:bCs/>
          <w:sz w:val="28"/>
          <w:szCs w:val="28"/>
        </w:rPr>
        <w:t>Stakeholders</w:t>
      </w:r>
    </w:p>
    <w:p w14:paraId="25FB8C34" w14:textId="32A0C72E" w:rsidR="00B66D62" w:rsidRPr="0085527A" w:rsidRDefault="00B66D62" w:rsidP="00B66D62">
      <w:pPr>
        <w:ind w:left="360"/>
        <w:rPr>
          <w:rFonts w:ascii="Arial" w:hAnsi="Arial" w:cs="Arial"/>
          <w:sz w:val="28"/>
          <w:szCs w:val="28"/>
        </w:rPr>
      </w:pPr>
      <w:r w:rsidRPr="00101D28">
        <w:rPr>
          <w:rFonts w:ascii="Arial" w:hAnsi="Arial" w:cs="Arial"/>
          <w:sz w:val="28"/>
          <w:szCs w:val="28"/>
        </w:rPr>
        <w:t xml:space="preserve">This project will be useful to students, parents and graduate students (job seekers). This will be useful to other third parties who want to see the </w:t>
      </w:r>
      <w:r w:rsidR="0072209F" w:rsidRPr="00101D28">
        <w:rPr>
          <w:rFonts w:ascii="Arial" w:hAnsi="Arial" w:cs="Arial"/>
          <w:sz w:val="28"/>
          <w:szCs w:val="28"/>
        </w:rPr>
        <w:t>behaviour</w:t>
      </w:r>
      <w:r w:rsidRPr="00101D28">
        <w:rPr>
          <w:rFonts w:ascii="Arial" w:hAnsi="Arial" w:cs="Arial"/>
          <w:sz w:val="28"/>
          <w:szCs w:val="28"/>
        </w:rPr>
        <w:t xml:space="preserve"> and psychology behind students’ requirements that must be around the universities</w:t>
      </w:r>
      <w:r>
        <w:rPr>
          <w:rFonts w:ascii="Arial" w:hAnsi="Arial" w:cs="Arial"/>
          <w:sz w:val="28"/>
          <w:szCs w:val="28"/>
        </w:rPr>
        <w:t xml:space="preserve"> after learning what clusters usually those people fall into. </w:t>
      </w:r>
    </w:p>
    <w:p w14:paraId="48D9A67D" w14:textId="3E3E726B" w:rsidR="00B66D62" w:rsidRDefault="00B66D62"/>
    <w:p w14:paraId="7CB8504E" w14:textId="45EDAD95" w:rsidR="00B66D62" w:rsidRDefault="00B66D62"/>
    <w:p w14:paraId="4A2900AC" w14:textId="220BB4A2" w:rsidR="00B66D62" w:rsidRDefault="00B66D62"/>
    <w:p w14:paraId="361D5EC7" w14:textId="1FC9CD6A" w:rsidR="00B66D62" w:rsidRDefault="00B66D62"/>
    <w:p w14:paraId="1BDA1C2C" w14:textId="19779476" w:rsidR="00B66D62" w:rsidRDefault="00B66D62"/>
    <w:p w14:paraId="1B87297E" w14:textId="2B4F8A36" w:rsidR="00B66D62" w:rsidRDefault="00B66D62"/>
    <w:p w14:paraId="2575FF61" w14:textId="3AD2E3D6" w:rsidR="00B66D62" w:rsidRDefault="00B66D62"/>
    <w:p w14:paraId="477B5A0A" w14:textId="623A0E8B" w:rsidR="00B66D62" w:rsidRDefault="00B66D62"/>
    <w:p w14:paraId="488853DA" w14:textId="77777777" w:rsidR="00B66D62" w:rsidRDefault="00B66D62" w:rsidP="00B66D62">
      <w:pPr>
        <w:pStyle w:val="ListParagraph"/>
        <w:numPr>
          <w:ilvl w:val="0"/>
          <w:numId w:val="1"/>
        </w:numPr>
        <w:spacing w:before="120"/>
        <w:outlineLvl w:val="0"/>
        <w:rPr>
          <w:rFonts w:ascii="Arial" w:hAnsi="Arial" w:cs="Arial"/>
          <w:b/>
          <w:sz w:val="32"/>
          <w:szCs w:val="32"/>
        </w:rPr>
      </w:pPr>
      <w:bookmarkStart w:id="1" w:name="_Toc529925815"/>
      <w:r w:rsidRPr="00492577">
        <w:rPr>
          <w:rFonts w:ascii="Arial" w:hAnsi="Arial" w:cs="Arial"/>
          <w:b/>
          <w:sz w:val="32"/>
          <w:szCs w:val="32"/>
        </w:rPr>
        <w:t>Data description:</w:t>
      </w:r>
      <w:bookmarkEnd w:id="1"/>
    </w:p>
    <w:p w14:paraId="3105B5ED" w14:textId="77777777" w:rsidR="00B66D62" w:rsidRDefault="00B66D62" w:rsidP="00B66D62">
      <w:pPr>
        <w:rPr>
          <w:rFonts w:ascii="Arial" w:hAnsi="Arial" w:cs="Arial"/>
          <w:sz w:val="28"/>
          <w:szCs w:val="28"/>
        </w:rPr>
      </w:pPr>
      <w:r>
        <w:rPr>
          <w:rFonts w:ascii="Arial" w:hAnsi="Arial" w:cs="Arial"/>
          <w:sz w:val="28"/>
          <w:szCs w:val="28"/>
        </w:rPr>
        <w:t xml:space="preserve">    We pull location/venue data that belong to above categories from foursquare and traffic incidents data from the selected state website. In this project, we consider only one state, New York city and its </w:t>
      </w:r>
      <w:proofErr w:type="spellStart"/>
      <w:r>
        <w:rPr>
          <w:rFonts w:ascii="Arial" w:hAnsi="Arial" w:cs="Arial"/>
          <w:sz w:val="28"/>
          <w:szCs w:val="28"/>
        </w:rPr>
        <w:t>neighborhoods</w:t>
      </w:r>
      <w:proofErr w:type="spellEnd"/>
      <w:r>
        <w:rPr>
          <w:rFonts w:ascii="Arial" w:hAnsi="Arial" w:cs="Arial"/>
          <w:sz w:val="28"/>
          <w:szCs w:val="28"/>
        </w:rPr>
        <w:t xml:space="preserve">. </w:t>
      </w:r>
    </w:p>
    <w:p w14:paraId="432115DF" w14:textId="77777777" w:rsidR="00B66D62" w:rsidRDefault="00B66D62" w:rsidP="00B66D62">
      <w:pPr>
        <w:rPr>
          <w:rFonts w:ascii="Arial" w:hAnsi="Arial" w:cs="Arial"/>
          <w:sz w:val="28"/>
          <w:szCs w:val="28"/>
        </w:rPr>
      </w:pPr>
    </w:p>
    <w:p w14:paraId="6750DE81" w14:textId="77777777" w:rsidR="00B66D62" w:rsidRDefault="00B66D62" w:rsidP="00B66D62">
      <w:pPr>
        <w:rPr>
          <w:rFonts w:ascii="Arial" w:hAnsi="Arial" w:cs="Arial"/>
          <w:sz w:val="28"/>
          <w:szCs w:val="28"/>
        </w:rPr>
      </w:pPr>
      <w:r>
        <w:rPr>
          <w:rFonts w:ascii="Arial" w:hAnsi="Arial" w:cs="Arial"/>
          <w:sz w:val="28"/>
          <w:szCs w:val="28"/>
        </w:rPr>
        <w:t xml:space="preserve">I obtain Incident/crash data from </w:t>
      </w:r>
      <w:hyperlink r:id="rId5" w:history="1">
        <w:r w:rsidRPr="00DB6EA3">
          <w:rPr>
            <w:rStyle w:val="Hyperlink"/>
            <w:rFonts w:ascii="Arial" w:hAnsi="Arial" w:cs="Arial"/>
            <w:sz w:val="28"/>
            <w:szCs w:val="28"/>
          </w:rPr>
          <w:t>New York Motor Vehicle Collisions – Crashes dataset</w:t>
        </w:r>
      </w:hyperlink>
      <w:r>
        <w:rPr>
          <w:rFonts w:ascii="Arial" w:hAnsi="Arial" w:cs="Arial"/>
          <w:sz w:val="28"/>
          <w:szCs w:val="28"/>
        </w:rPr>
        <w:t>. The dataset contains a vast number of features like latitude, longitude, number of persons injured/killed, number of pedestrians/cyclists injured, contributing factor vehicle 1 and more. But we just count the accidents per location or borough and append it to the dataset.</w:t>
      </w:r>
    </w:p>
    <w:p w14:paraId="2474FA8B" w14:textId="262B1F1C" w:rsidR="00B66D62" w:rsidRDefault="00B66D62" w:rsidP="00B66D62">
      <w:pPr>
        <w:rPr>
          <w:rFonts w:ascii="Arial" w:hAnsi="Arial" w:cs="Arial"/>
          <w:sz w:val="28"/>
          <w:szCs w:val="28"/>
        </w:rPr>
      </w:pPr>
      <w:r>
        <w:rPr>
          <w:rFonts w:ascii="Arial" w:hAnsi="Arial" w:cs="Arial"/>
          <w:sz w:val="28"/>
          <w:szCs w:val="28"/>
        </w:rPr>
        <w:t xml:space="preserve">Regarding the venue data, it is same as what we saw in our previous exercise (Week 3). I will extract locations like universities, tech </w:t>
      </w:r>
      <w:bookmarkStart w:id="2" w:name="_GoBack"/>
      <w:bookmarkEnd w:id="2"/>
      <w:proofErr w:type="spellStart"/>
      <w:r>
        <w:rPr>
          <w:rFonts w:ascii="Arial" w:hAnsi="Arial" w:cs="Arial"/>
          <w:sz w:val="28"/>
          <w:szCs w:val="28"/>
        </w:rPr>
        <w:t>startups</w:t>
      </w:r>
      <w:proofErr w:type="spellEnd"/>
      <w:r w:rsidR="0072209F">
        <w:rPr>
          <w:rFonts w:ascii="Arial" w:hAnsi="Arial" w:cs="Arial"/>
          <w:sz w:val="28"/>
          <w:szCs w:val="28"/>
        </w:rPr>
        <w:t>/corporate companies</w:t>
      </w:r>
      <w:r>
        <w:rPr>
          <w:rFonts w:ascii="Arial" w:hAnsi="Arial" w:cs="Arial"/>
          <w:sz w:val="28"/>
          <w:szCs w:val="28"/>
        </w:rPr>
        <w:t xml:space="preserve">, restaurants/pubs, medical </w:t>
      </w:r>
      <w:proofErr w:type="spellStart"/>
      <w:r>
        <w:rPr>
          <w:rFonts w:ascii="Arial" w:hAnsi="Arial" w:cs="Arial"/>
          <w:sz w:val="28"/>
          <w:szCs w:val="28"/>
        </w:rPr>
        <w:t>centers</w:t>
      </w:r>
      <w:proofErr w:type="spellEnd"/>
      <w:r>
        <w:rPr>
          <w:rFonts w:ascii="Arial" w:hAnsi="Arial" w:cs="Arial"/>
          <w:sz w:val="28"/>
          <w:szCs w:val="28"/>
        </w:rPr>
        <w:t>, events, etc. And, combine with the crash data.</w:t>
      </w:r>
    </w:p>
    <w:p w14:paraId="5F553EE6" w14:textId="4CB31DBD" w:rsidR="00A83206" w:rsidRPr="00A83206" w:rsidRDefault="00A83206" w:rsidP="00B66D62">
      <w:pPr>
        <w:rPr>
          <w:rFonts w:ascii="Arial" w:hAnsi="Arial" w:cs="Arial"/>
          <w:sz w:val="28"/>
          <w:szCs w:val="28"/>
        </w:rPr>
      </w:pPr>
      <w:r>
        <w:rPr>
          <w:rFonts w:ascii="Arial" w:hAnsi="Arial" w:cs="Arial"/>
          <w:sz w:val="28"/>
          <w:szCs w:val="28"/>
        </w:rPr>
        <w:t xml:space="preserve">For example, we extract venues using foursquare API: </w:t>
      </w:r>
      <w:hyperlink r:id="rId6" w:history="1">
        <w:r w:rsidRPr="00723BD2">
          <w:rPr>
            <w:rStyle w:val="Hyperlink"/>
            <w:rFonts w:ascii="Arial" w:hAnsi="Arial" w:cs="Arial"/>
            <w:b/>
            <w:bCs/>
            <w:sz w:val="28"/>
            <w:szCs w:val="28"/>
          </w:rPr>
          <w:t>https://api.foursquare.com/v2/venues/explore</w:t>
        </w:r>
      </w:hyperlink>
      <w:r>
        <w:rPr>
          <w:rFonts w:ascii="Arial" w:hAnsi="Arial" w:cs="Arial"/>
          <w:b/>
          <w:bCs/>
          <w:sz w:val="28"/>
          <w:szCs w:val="28"/>
        </w:rPr>
        <w:t xml:space="preserve">. </w:t>
      </w:r>
      <w:r>
        <w:rPr>
          <w:rFonts w:ascii="Arial" w:hAnsi="Arial" w:cs="Arial"/>
          <w:sz w:val="28"/>
          <w:szCs w:val="28"/>
        </w:rPr>
        <w:t xml:space="preserve"> We get the data, normalize, find the frequency and append to the dataset. </w:t>
      </w:r>
    </w:p>
    <w:p w14:paraId="2F346F54" w14:textId="77777777" w:rsidR="00A83206" w:rsidRDefault="00A83206" w:rsidP="00B66D62">
      <w:pPr>
        <w:rPr>
          <w:rFonts w:ascii="Arial" w:hAnsi="Arial" w:cs="Arial"/>
          <w:sz w:val="28"/>
          <w:szCs w:val="28"/>
        </w:rPr>
      </w:pPr>
    </w:p>
    <w:p w14:paraId="36BC6DC1" w14:textId="0E88BFD8" w:rsidR="00B66D62" w:rsidRDefault="00B66D62" w:rsidP="00B66D62">
      <w:pPr>
        <w:rPr>
          <w:rFonts w:ascii="Arial" w:hAnsi="Arial" w:cs="Arial"/>
          <w:sz w:val="28"/>
          <w:szCs w:val="28"/>
        </w:rPr>
      </w:pPr>
      <w:r>
        <w:rPr>
          <w:rFonts w:ascii="Arial" w:hAnsi="Arial" w:cs="Arial"/>
          <w:sz w:val="28"/>
          <w:szCs w:val="28"/>
        </w:rPr>
        <w:t>Below is the example of the resultant data.</w:t>
      </w:r>
    </w:p>
    <w:p w14:paraId="75CB54FC" w14:textId="74FC1F92" w:rsidR="00B66D62" w:rsidRDefault="0072209F" w:rsidP="00B66D62">
      <w:pPr>
        <w:rPr>
          <w:rFonts w:ascii="Arial" w:hAnsi="Arial" w:cs="Arial"/>
          <w:sz w:val="28"/>
          <w:szCs w:val="28"/>
        </w:rPr>
      </w:pPr>
      <w:r>
        <w:rPr>
          <w:noProof/>
        </w:rPr>
        <w:drawing>
          <wp:inline distT="0" distB="0" distL="0" distR="0" wp14:anchorId="0632738B" wp14:editId="7047497F">
            <wp:extent cx="6140904"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4596" cy="612945"/>
                    </a:xfrm>
                    <a:prstGeom prst="rect">
                      <a:avLst/>
                    </a:prstGeom>
                    <a:noFill/>
                    <a:ln>
                      <a:noFill/>
                    </a:ln>
                  </pic:spPr>
                </pic:pic>
              </a:graphicData>
            </a:graphic>
          </wp:inline>
        </w:drawing>
      </w:r>
    </w:p>
    <w:p w14:paraId="14883984" w14:textId="77777777" w:rsidR="00B66D62" w:rsidRDefault="00B66D62" w:rsidP="00B66D62">
      <w:pPr>
        <w:rPr>
          <w:rFonts w:ascii="Arial" w:hAnsi="Arial" w:cs="Arial"/>
          <w:sz w:val="28"/>
          <w:szCs w:val="28"/>
        </w:rPr>
      </w:pPr>
      <w:r>
        <w:rPr>
          <w:rFonts w:ascii="Arial" w:hAnsi="Arial" w:cs="Arial"/>
          <w:sz w:val="28"/>
          <w:szCs w:val="28"/>
        </w:rPr>
        <w:t>Also, this is a sample dataset for now. Dataset features can get modified as the project gets progressed.</w:t>
      </w:r>
    </w:p>
    <w:p w14:paraId="684CCD53" w14:textId="77777777" w:rsidR="00B66D62" w:rsidRDefault="00B66D62"/>
    <w:p w14:paraId="79E87866" w14:textId="665FCD06" w:rsidR="00B66D62" w:rsidRDefault="00B66D62"/>
    <w:p w14:paraId="044955A5" w14:textId="0C675517" w:rsidR="00B66D62" w:rsidRDefault="00B66D62"/>
    <w:p w14:paraId="73380508" w14:textId="4725EE28" w:rsidR="00B66D62" w:rsidRDefault="00B66D62"/>
    <w:p w14:paraId="152E3DE4" w14:textId="77777777" w:rsidR="00B66D62" w:rsidRDefault="00B66D62"/>
    <w:sectPr w:rsidR="00B66D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2212F"/>
    <w:multiLevelType w:val="hybridMultilevel"/>
    <w:tmpl w:val="5EB017F6"/>
    <w:lvl w:ilvl="0" w:tplc="5DCCAF3E">
      <w:start w:val="1"/>
      <w:numFmt w:val="upperRoman"/>
      <w:lvlText w:val="%1."/>
      <w:lvlJc w:val="left"/>
      <w:pPr>
        <w:ind w:left="720" w:hanging="72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D62"/>
    <w:rsid w:val="0072209F"/>
    <w:rsid w:val="00A83206"/>
    <w:rsid w:val="00B66D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F9D09"/>
  <w15:chartTrackingRefBased/>
  <w15:docId w15:val="{41971AC2-9611-4C87-90A9-911493B0E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D62"/>
    <w:pPr>
      <w:ind w:left="720"/>
      <w:contextualSpacing/>
    </w:pPr>
    <w:rPr>
      <w:lang w:val="en-US"/>
    </w:rPr>
  </w:style>
  <w:style w:type="character" w:styleId="Hyperlink">
    <w:name w:val="Hyperlink"/>
    <w:basedOn w:val="DefaultParagraphFont"/>
    <w:uiPriority w:val="99"/>
    <w:unhideWhenUsed/>
    <w:rsid w:val="00B66D62"/>
    <w:rPr>
      <w:color w:val="0563C1" w:themeColor="hyperlink"/>
      <w:u w:val="single"/>
    </w:rPr>
  </w:style>
  <w:style w:type="character" w:styleId="UnresolvedMention">
    <w:name w:val="Unresolved Mention"/>
    <w:basedOn w:val="DefaultParagraphFont"/>
    <w:uiPriority w:val="99"/>
    <w:semiHidden/>
    <w:unhideWhenUsed/>
    <w:rsid w:val="00A832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foursquare.com/v2/venues/explore" TargetMode="External"/><Relationship Id="rId5" Type="http://schemas.openxmlformats.org/officeDocument/2006/relationships/hyperlink" Target="https://data.cityofnewyork.us/Public-Safety/Motor-Vehicle-Collisions-Crashes/h9gi-nx9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387</Words>
  <Characters>2210</Characters>
  <Application>Microsoft Office Word</Application>
  <DocSecurity>0</DocSecurity>
  <Lines>18</Lines>
  <Paragraphs>5</Paragraphs>
  <ScaleCrop>false</ScaleCrop>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kripa shankar muthukumar</dc:creator>
  <cp:keywords/>
  <dc:description/>
  <cp:lastModifiedBy>kripa shankar muthukumar</cp:lastModifiedBy>
  <cp:revision>4</cp:revision>
  <dcterms:created xsi:type="dcterms:W3CDTF">2020-01-20T00:55:00Z</dcterms:created>
  <dcterms:modified xsi:type="dcterms:W3CDTF">2020-01-20T01:15:00Z</dcterms:modified>
</cp:coreProperties>
</file>