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EF5BE" w14:textId="77777777" w:rsidR="00861283" w:rsidRDefault="00861283" w:rsidP="000C46C4">
      <w:pPr>
        <w:rPr>
          <w:rFonts w:ascii="Calibri" w:eastAsia="Calibri" w:hAnsi="Calibri" w:cs="Calibri"/>
          <w:b/>
          <w:sz w:val="36"/>
          <w:szCs w:val="36"/>
        </w:rPr>
      </w:pPr>
    </w:p>
    <w:p w14:paraId="25031506" w14:textId="77777777" w:rsidR="000C46C4" w:rsidRDefault="000C46C4" w:rsidP="000C46C4">
      <w:pPr>
        <w:rPr>
          <w:rFonts w:ascii="Calibri" w:eastAsia="Calibri" w:hAnsi="Calibri" w:cs="Calibri"/>
          <w:b/>
          <w:sz w:val="36"/>
          <w:szCs w:val="36"/>
        </w:rPr>
      </w:pPr>
    </w:p>
    <w:p w14:paraId="047637B2" w14:textId="77777777" w:rsidR="00861283" w:rsidRDefault="00861283">
      <w:pPr>
        <w:jc w:val="center"/>
        <w:rPr>
          <w:rFonts w:ascii="Calibri" w:eastAsia="Calibri" w:hAnsi="Calibri" w:cs="Calibri"/>
          <w:b/>
          <w:sz w:val="36"/>
          <w:szCs w:val="36"/>
        </w:rPr>
      </w:pPr>
    </w:p>
    <w:p w14:paraId="46434795" w14:textId="77777777" w:rsidR="00861283" w:rsidRDefault="00B01D93">
      <w:pPr>
        <w:jc w:val="center"/>
        <w:rPr>
          <w:rFonts w:ascii="Calibri" w:eastAsia="Calibri" w:hAnsi="Calibri" w:cs="Calibri"/>
          <w:b/>
          <w:sz w:val="36"/>
          <w:szCs w:val="36"/>
        </w:rPr>
      </w:pPr>
      <w:r>
        <w:rPr>
          <w:rFonts w:ascii="Calibri" w:eastAsia="Calibri" w:hAnsi="Calibri" w:cs="Calibri"/>
          <w:b/>
          <w:sz w:val="36"/>
          <w:szCs w:val="36"/>
        </w:rPr>
        <w:t xml:space="preserve">Intel College Excellence Program </w:t>
      </w:r>
      <w:r>
        <w:rPr>
          <w:rFonts w:ascii="Calibri" w:eastAsia="Calibri" w:hAnsi="Calibri" w:cs="Calibri"/>
          <w:b/>
          <w:sz w:val="36"/>
          <w:szCs w:val="36"/>
        </w:rPr>
        <w:br/>
        <w:t xml:space="preserve">Project Synopsis </w:t>
      </w:r>
    </w:p>
    <w:p w14:paraId="767C5C65" w14:textId="77777777" w:rsidR="000C46C4" w:rsidRDefault="000C46C4">
      <w:pPr>
        <w:jc w:val="center"/>
        <w:rPr>
          <w:rFonts w:ascii="Calibri" w:eastAsia="Calibri" w:hAnsi="Calibri" w:cs="Calibri"/>
          <w:b/>
          <w:sz w:val="36"/>
          <w:szCs w:val="36"/>
        </w:rPr>
      </w:pPr>
    </w:p>
    <w:p w14:paraId="1DB8E7CC" w14:textId="77777777" w:rsidR="000C46C4" w:rsidRDefault="000C46C4">
      <w:pPr>
        <w:jc w:val="center"/>
        <w:rPr>
          <w:rFonts w:ascii="Calibri" w:eastAsia="Calibri" w:hAnsi="Calibri" w:cs="Calibri"/>
          <w:b/>
          <w:sz w:val="36"/>
          <w:szCs w:val="36"/>
        </w:rPr>
      </w:pPr>
    </w:p>
    <w:p w14:paraId="46905E62" w14:textId="40020169" w:rsidR="00861283" w:rsidRDefault="00B01D93" w:rsidP="000C46C4">
      <w:pPr>
        <w:ind w:left="2160" w:firstLine="720"/>
        <w:jc w:val="both"/>
        <w:rPr>
          <w:rFonts w:ascii="Calibri" w:eastAsia="Calibri" w:hAnsi="Calibri" w:cs="Calibri"/>
          <w:b/>
          <w:i/>
          <w:sz w:val="32"/>
          <w:szCs w:val="32"/>
        </w:rPr>
      </w:pPr>
      <w:r>
        <w:rPr>
          <w:rFonts w:ascii="Calibri" w:eastAsia="Calibri" w:hAnsi="Calibri" w:cs="Calibri"/>
          <w:b/>
          <w:sz w:val="32"/>
          <w:szCs w:val="32"/>
        </w:rPr>
        <w:t>“</w:t>
      </w:r>
      <w:r w:rsidR="00952D9C" w:rsidRPr="00952D9C">
        <w:rPr>
          <w:rFonts w:asciiTheme="minorHAnsi" w:hAnsiTheme="minorHAnsi" w:cstheme="minorHAnsi"/>
          <w:b/>
          <w:bCs/>
          <w:sz w:val="32"/>
          <w:szCs w:val="32"/>
        </w:rPr>
        <w:t>Smart Car Parking System</w:t>
      </w:r>
      <w:r>
        <w:rPr>
          <w:rFonts w:ascii="Calibri" w:eastAsia="Calibri" w:hAnsi="Calibri" w:cs="Calibri"/>
          <w:b/>
          <w:sz w:val="32"/>
          <w:szCs w:val="32"/>
        </w:rPr>
        <w:t>”</w:t>
      </w:r>
    </w:p>
    <w:p w14:paraId="2B819FC9" w14:textId="77777777" w:rsidR="00861283" w:rsidRDefault="00861283">
      <w:pPr>
        <w:rPr>
          <w:rFonts w:ascii="Calibri" w:eastAsia="Calibri" w:hAnsi="Calibri" w:cs="Calibri"/>
          <w:sz w:val="22"/>
          <w:szCs w:val="22"/>
        </w:rPr>
      </w:pPr>
    </w:p>
    <w:p w14:paraId="26DB9A38" w14:textId="77777777" w:rsidR="00861283" w:rsidRDefault="00861283">
      <w:pPr>
        <w:rPr>
          <w:rFonts w:ascii="Calibri" w:eastAsia="Calibri" w:hAnsi="Calibri" w:cs="Calibri"/>
          <w:sz w:val="22"/>
          <w:szCs w:val="22"/>
        </w:rPr>
      </w:pPr>
    </w:p>
    <w:p w14:paraId="51B812A9" w14:textId="77777777" w:rsidR="00861283" w:rsidRDefault="00861283">
      <w:pPr>
        <w:jc w:val="center"/>
        <w:rPr>
          <w:rFonts w:ascii="Calibri" w:eastAsia="Calibri" w:hAnsi="Calibri" w:cs="Calibri"/>
          <w:i/>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4"/>
        <w:gridCol w:w="2617"/>
        <w:gridCol w:w="2550"/>
        <w:gridCol w:w="3120"/>
      </w:tblGrid>
      <w:tr w:rsidR="00861283" w14:paraId="20B71BDB" w14:textId="77777777" w:rsidTr="007679F8">
        <w:trPr>
          <w:jc w:val="center"/>
        </w:trPr>
        <w:tc>
          <w:tcPr>
            <w:tcW w:w="9351" w:type="dxa"/>
            <w:gridSpan w:val="4"/>
            <w:shd w:val="clear" w:color="auto" w:fill="8EAADB"/>
          </w:tcPr>
          <w:p w14:paraId="1DB0BFB4"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Team member’s detail</w:t>
            </w:r>
          </w:p>
        </w:tc>
      </w:tr>
      <w:tr w:rsidR="00861283" w14:paraId="7D4A7E8E" w14:textId="77777777" w:rsidTr="009F1D96">
        <w:trPr>
          <w:jc w:val="center"/>
        </w:trPr>
        <w:tc>
          <w:tcPr>
            <w:tcW w:w="1064" w:type="dxa"/>
            <w:shd w:val="clear" w:color="auto" w:fill="D5DCE4"/>
          </w:tcPr>
          <w:p w14:paraId="2BB474A1" w14:textId="77777777" w:rsidR="00861283" w:rsidRDefault="00B01D93">
            <w:pPr>
              <w:jc w:val="center"/>
              <w:rPr>
                <w:rFonts w:ascii="Calibri" w:eastAsia="Calibri" w:hAnsi="Calibri" w:cs="Calibri"/>
                <w:b/>
                <w:sz w:val="22"/>
                <w:szCs w:val="22"/>
              </w:rPr>
            </w:pPr>
            <w:proofErr w:type="spellStart"/>
            <w:r>
              <w:rPr>
                <w:rFonts w:ascii="Calibri" w:eastAsia="Calibri" w:hAnsi="Calibri" w:cs="Calibri"/>
                <w:b/>
                <w:sz w:val="22"/>
                <w:szCs w:val="22"/>
              </w:rPr>
              <w:t>S.No</w:t>
            </w:r>
            <w:proofErr w:type="spellEnd"/>
            <w:r>
              <w:rPr>
                <w:rFonts w:ascii="Calibri" w:eastAsia="Calibri" w:hAnsi="Calibri" w:cs="Calibri"/>
                <w:b/>
                <w:sz w:val="22"/>
                <w:szCs w:val="22"/>
              </w:rPr>
              <w:t>.</w:t>
            </w:r>
          </w:p>
        </w:tc>
        <w:tc>
          <w:tcPr>
            <w:tcW w:w="2617" w:type="dxa"/>
            <w:shd w:val="clear" w:color="auto" w:fill="D5DCE4"/>
          </w:tcPr>
          <w:p w14:paraId="44EB16AF"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Participant Name</w:t>
            </w:r>
          </w:p>
        </w:tc>
        <w:tc>
          <w:tcPr>
            <w:tcW w:w="2550" w:type="dxa"/>
            <w:shd w:val="clear" w:color="auto" w:fill="D5DCE4"/>
          </w:tcPr>
          <w:p w14:paraId="09D21B62"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Mobile No.</w:t>
            </w:r>
          </w:p>
        </w:tc>
        <w:tc>
          <w:tcPr>
            <w:tcW w:w="3120" w:type="dxa"/>
            <w:shd w:val="clear" w:color="auto" w:fill="D5DCE4"/>
          </w:tcPr>
          <w:p w14:paraId="5C712FFA"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Email ID</w:t>
            </w:r>
          </w:p>
        </w:tc>
      </w:tr>
      <w:tr w:rsidR="00861283" w14:paraId="2CFC7814" w14:textId="77777777" w:rsidTr="009F1D96">
        <w:trPr>
          <w:jc w:val="center"/>
        </w:trPr>
        <w:tc>
          <w:tcPr>
            <w:tcW w:w="1064" w:type="dxa"/>
          </w:tcPr>
          <w:p w14:paraId="2DE60DA4" w14:textId="77777777" w:rsidR="00861283" w:rsidRDefault="00B01D93">
            <w:pPr>
              <w:jc w:val="center"/>
              <w:rPr>
                <w:rFonts w:ascii="Calibri" w:eastAsia="Calibri" w:hAnsi="Calibri" w:cs="Calibri"/>
                <w:sz w:val="22"/>
                <w:szCs w:val="22"/>
              </w:rPr>
            </w:pPr>
            <w:r>
              <w:rPr>
                <w:rFonts w:ascii="Calibri" w:eastAsia="Calibri" w:hAnsi="Calibri" w:cs="Calibri"/>
                <w:sz w:val="22"/>
                <w:szCs w:val="22"/>
              </w:rPr>
              <w:t>1</w:t>
            </w:r>
          </w:p>
        </w:tc>
        <w:tc>
          <w:tcPr>
            <w:tcW w:w="2617" w:type="dxa"/>
          </w:tcPr>
          <w:p w14:paraId="6DA61063" w14:textId="2DDC0331" w:rsidR="00861283" w:rsidRDefault="00606731">
            <w:pPr>
              <w:rPr>
                <w:rFonts w:ascii="Calibri" w:eastAsia="Calibri" w:hAnsi="Calibri" w:cs="Calibri"/>
                <w:sz w:val="22"/>
                <w:szCs w:val="22"/>
              </w:rPr>
            </w:pPr>
            <w:r>
              <w:rPr>
                <w:rFonts w:ascii="Calibri" w:eastAsia="Calibri" w:hAnsi="Calibri" w:cs="Calibri"/>
                <w:sz w:val="22"/>
                <w:szCs w:val="22"/>
              </w:rPr>
              <w:t>Kshatri Syam Sahil Singh</w:t>
            </w:r>
          </w:p>
        </w:tc>
        <w:tc>
          <w:tcPr>
            <w:tcW w:w="2550" w:type="dxa"/>
          </w:tcPr>
          <w:p w14:paraId="16CF8E91" w14:textId="674B3A37" w:rsidR="00861283" w:rsidRDefault="007679F8" w:rsidP="007679F8">
            <w:pPr>
              <w:jc w:val="both"/>
              <w:rPr>
                <w:rFonts w:ascii="Calibri" w:eastAsia="Calibri" w:hAnsi="Calibri" w:cs="Calibri"/>
                <w:sz w:val="22"/>
                <w:szCs w:val="22"/>
              </w:rPr>
            </w:pPr>
            <w:r>
              <w:rPr>
                <w:rFonts w:ascii="Calibri" w:eastAsia="Calibri" w:hAnsi="Calibri" w:cs="Calibri"/>
                <w:sz w:val="22"/>
                <w:szCs w:val="22"/>
              </w:rPr>
              <w:t xml:space="preserve">            7207419008</w:t>
            </w:r>
          </w:p>
        </w:tc>
        <w:tc>
          <w:tcPr>
            <w:tcW w:w="3120" w:type="dxa"/>
          </w:tcPr>
          <w:p w14:paraId="339D1A08" w14:textId="2C1FC152" w:rsidR="00861283" w:rsidRPr="007679F8" w:rsidRDefault="007679F8">
            <w:pPr>
              <w:rPr>
                <w:rFonts w:ascii="Calibri" w:eastAsia="Calibri" w:hAnsi="Calibri" w:cs="Calibri"/>
                <w:bCs/>
                <w:iCs/>
                <w:sz w:val="22"/>
                <w:szCs w:val="22"/>
              </w:rPr>
            </w:pPr>
            <w:r>
              <w:rPr>
                <w:rFonts w:ascii="Calibri" w:eastAsia="Calibri" w:hAnsi="Calibri" w:cs="Calibri"/>
                <w:bCs/>
                <w:iCs/>
                <w:sz w:val="22"/>
                <w:szCs w:val="22"/>
              </w:rPr>
              <w:t>Ksyamsahilsingh11@gmail.com</w:t>
            </w:r>
          </w:p>
        </w:tc>
      </w:tr>
      <w:tr w:rsidR="00861283" w14:paraId="61BD08DA" w14:textId="77777777" w:rsidTr="007679F8">
        <w:trPr>
          <w:jc w:val="center"/>
        </w:trPr>
        <w:tc>
          <w:tcPr>
            <w:tcW w:w="9351" w:type="dxa"/>
            <w:gridSpan w:val="4"/>
            <w:shd w:val="clear" w:color="auto" w:fill="8EAADB"/>
          </w:tcPr>
          <w:p w14:paraId="6A8DECA9"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Faculty(college) mentor detail</w:t>
            </w:r>
          </w:p>
        </w:tc>
      </w:tr>
      <w:tr w:rsidR="00861283" w14:paraId="2FE25313" w14:textId="77777777" w:rsidTr="009F1D96">
        <w:trPr>
          <w:jc w:val="center"/>
        </w:trPr>
        <w:tc>
          <w:tcPr>
            <w:tcW w:w="1064" w:type="dxa"/>
            <w:shd w:val="clear" w:color="auto" w:fill="D5DCE4"/>
          </w:tcPr>
          <w:p w14:paraId="2C097DE5" w14:textId="77777777" w:rsidR="00861283" w:rsidRDefault="00B01D93">
            <w:pPr>
              <w:jc w:val="center"/>
              <w:rPr>
                <w:rFonts w:ascii="Calibri" w:eastAsia="Calibri" w:hAnsi="Calibri" w:cs="Calibri"/>
                <w:b/>
                <w:sz w:val="22"/>
                <w:szCs w:val="22"/>
              </w:rPr>
            </w:pPr>
            <w:proofErr w:type="spellStart"/>
            <w:r>
              <w:rPr>
                <w:rFonts w:ascii="Calibri" w:eastAsia="Calibri" w:hAnsi="Calibri" w:cs="Calibri"/>
                <w:b/>
                <w:sz w:val="22"/>
                <w:szCs w:val="22"/>
              </w:rPr>
              <w:t>S.No</w:t>
            </w:r>
            <w:proofErr w:type="spellEnd"/>
            <w:r>
              <w:rPr>
                <w:rFonts w:ascii="Calibri" w:eastAsia="Calibri" w:hAnsi="Calibri" w:cs="Calibri"/>
                <w:b/>
                <w:sz w:val="22"/>
                <w:szCs w:val="22"/>
              </w:rPr>
              <w:t>.</w:t>
            </w:r>
          </w:p>
        </w:tc>
        <w:tc>
          <w:tcPr>
            <w:tcW w:w="2617" w:type="dxa"/>
            <w:shd w:val="clear" w:color="auto" w:fill="D5DCE4"/>
          </w:tcPr>
          <w:p w14:paraId="032F86D9"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Mentor Name</w:t>
            </w:r>
          </w:p>
        </w:tc>
        <w:tc>
          <w:tcPr>
            <w:tcW w:w="2550" w:type="dxa"/>
            <w:shd w:val="clear" w:color="auto" w:fill="D5DCE4"/>
          </w:tcPr>
          <w:p w14:paraId="5154DF57"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Mobile No.</w:t>
            </w:r>
          </w:p>
        </w:tc>
        <w:tc>
          <w:tcPr>
            <w:tcW w:w="3120" w:type="dxa"/>
            <w:shd w:val="clear" w:color="auto" w:fill="D5DCE4"/>
          </w:tcPr>
          <w:p w14:paraId="4008E267"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Email ID</w:t>
            </w:r>
          </w:p>
        </w:tc>
      </w:tr>
      <w:tr w:rsidR="00861283" w14:paraId="1569DD51" w14:textId="77777777" w:rsidTr="009F1D96">
        <w:trPr>
          <w:jc w:val="center"/>
        </w:trPr>
        <w:tc>
          <w:tcPr>
            <w:tcW w:w="1064" w:type="dxa"/>
          </w:tcPr>
          <w:p w14:paraId="1899C896" w14:textId="355C4F59" w:rsidR="00861283" w:rsidRDefault="00BE121F">
            <w:pPr>
              <w:jc w:val="center"/>
              <w:rPr>
                <w:rFonts w:ascii="Calibri" w:eastAsia="Calibri" w:hAnsi="Calibri" w:cs="Calibri"/>
                <w:sz w:val="22"/>
                <w:szCs w:val="22"/>
              </w:rPr>
            </w:pPr>
            <w:r>
              <w:rPr>
                <w:rFonts w:ascii="Calibri" w:eastAsia="Calibri" w:hAnsi="Calibri" w:cs="Calibri"/>
                <w:sz w:val="22"/>
                <w:szCs w:val="22"/>
              </w:rPr>
              <w:t>1</w:t>
            </w:r>
          </w:p>
        </w:tc>
        <w:tc>
          <w:tcPr>
            <w:tcW w:w="2617" w:type="dxa"/>
          </w:tcPr>
          <w:p w14:paraId="5EB0DD4F" w14:textId="0D7B2B23" w:rsidR="00861283" w:rsidRDefault="009F1D96">
            <w:pPr>
              <w:rPr>
                <w:rFonts w:ascii="Calibri" w:eastAsia="Calibri" w:hAnsi="Calibri" w:cs="Calibri"/>
                <w:sz w:val="22"/>
                <w:szCs w:val="22"/>
              </w:rPr>
            </w:pPr>
            <w:r>
              <w:rPr>
                <w:rFonts w:ascii="Calibri" w:eastAsia="Calibri" w:hAnsi="Calibri" w:cs="Calibri"/>
                <w:sz w:val="22"/>
                <w:szCs w:val="22"/>
              </w:rPr>
              <w:t>Dr.</w:t>
            </w:r>
            <w:r w:rsidR="00952D9C">
              <w:rPr>
                <w:rFonts w:ascii="Calibri" w:eastAsia="Calibri" w:hAnsi="Calibri" w:cs="Calibri"/>
                <w:sz w:val="22"/>
                <w:szCs w:val="22"/>
              </w:rPr>
              <w:t xml:space="preserve"> </w:t>
            </w:r>
            <w:proofErr w:type="spellStart"/>
            <w:r w:rsidR="00952D9C">
              <w:rPr>
                <w:rFonts w:ascii="Calibri" w:eastAsia="Calibri" w:hAnsi="Calibri" w:cs="Calibri"/>
                <w:sz w:val="22"/>
                <w:szCs w:val="22"/>
              </w:rPr>
              <w:t>Shelej</w:t>
            </w:r>
            <w:proofErr w:type="spellEnd"/>
            <w:r w:rsidR="00952D9C">
              <w:rPr>
                <w:rFonts w:ascii="Calibri" w:eastAsia="Calibri" w:hAnsi="Calibri" w:cs="Calibri"/>
                <w:sz w:val="22"/>
                <w:szCs w:val="22"/>
              </w:rPr>
              <w:t xml:space="preserve"> Khera</w:t>
            </w:r>
          </w:p>
        </w:tc>
        <w:tc>
          <w:tcPr>
            <w:tcW w:w="2550" w:type="dxa"/>
          </w:tcPr>
          <w:p w14:paraId="42271018" w14:textId="77777777" w:rsidR="00861283" w:rsidRDefault="00861283">
            <w:pPr>
              <w:rPr>
                <w:rFonts w:ascii="Calibri" w:eastAsia="Calibri" w:hAnsi="Calibri" w:cs="Calibri"/>
                <w:sz w:val="22"/>
                <w:szCs w:val="22"/>
              </w:rPr>
            </w:pPr>
          </w:p>
        </w:tc>
        <w:tc>
          <w:tcPr>
            <w:tcW w:w="3120" w:type="dxa"/>
          </w:tcPr>
          <w:p w14:paraId="6FA12DE0" w14:textId="77777777" w:rsidR="00861283" w:rsidRDefault="00861283">
            <w:pPr>
              <w:jc w:val="center"/>
              <w:rPr>
                <w:rFonts w:ascii="Calibri" w:eastAsia="Calibri" w:hAnsi="Calibri" w:cs="Calibri"/>
                <w:b/>
                <w:i/>
                <w:sz w:val="22"/>
                <w:szCs w:val="22"/>
              </w:rPr>
            </w:pPr>
          </w:p>
        </w:tc>
      </w:tr>
      <w:tr w:rsidR="00861283" w14:paraId="01EF882D" w14:textId="77777777" w:rsidTr="007679F8">
        <w:trPr>
          <w:jc w:val="center"/>
        </w:trPr>
        <w:tc>
          <w:tcPr>
            <w:tcW w:w="9351" w:type="dxa"/>
            <w:gridSpan w:val="4"/>
            <w:shd w:val="clear" w:color="auto" w:fill="8EAADB"/>
          </w:tcPr>
          <w:p w14:paraId="195C387B" w14:textId="77777777" w:rsidR="00861283" w:rsidRDefault="00B01D93">
            <w:pPr>
              <w:jc w:val="center"/>
              <w:rPr>
                <w:rFonts w:ascii="Calibri" w:eastAsia="Calibri" w:hAnsi="Calibri" w:cs="Calibri"/>
                <w:b/>
                <w:i/>
                <w:sz w:val="22"/>
                <w:szCs w:val="22"/>
              </w:rPr>
            </w:pPr>
            <w:r>
              <w:rPr>
                <w:rFonts w:ascii="Calibri" w:eastAsia="Calibri" w:hAnsi="Calibri" w:cs="Calibri"/>
                <w:b/>
                <w:sz w:val="22"/>
                <w:szCs w:val="22"/>
              </w:rPr>
              <w:t>College/University Name</w:t>
            </w:r>
          </w:p>
        </w:tc>
      </w:tr>
      <w:tr w:rsidR="00861283" w14:paraId="271215A0" w14:textId="77777777" w:rsidTr="007679F8">
        <w:trPr>
          <w:jc w:val="center"/>
        </w:trPr>
        <w:tc>
          <w:tcPr>
            <w:tcW w:w="9351" w:type="dxa"/>
            <w:gridSpan w:val="4"/>
          </w:tcPr>
          <w:p w14:paraId="5D47D062" w14:textId="54ACF56F" w:rsidR="00861283" w:rsidRPr="00606731" w:rsidRDefault="00606731" w:rsidP="00606731">
            <w:pPr>
              <w:jc w:val="center"/>
              <w:rPr>
                <w:rFonts w:ascii="Calibri" w:eastAsia="Calibri" w:hAnsi="Calibri" w:cs="Calibri"/>
                <w:b/>
                <w:iCs/>
                <w:sz w:val="22"/>
                <w:szCs w:val="22"/>
              </w:rPr>
            </w:pPr>
            <w:r>
              <w:rPr>
                <w:rFonts w:ascii="Calibri" w:eastAsia="Calibri" w:hAnsi="Calibri" w:cs="Calibri"/>
                <w:b/>
                <w:iCs/>
                <w:sz w:val="22"/>
                <w:szCs w:val="22"/>
              </w:rPr>
              <w:t>Lovely Professional University</w:t>
            </w:r>
          </w:p>
        </w:tc>
      </w:tr>
    </w:tbl>
    <w:p w14:paraId="7BD45351" w14:textId="77777777" w:rsidR="00861283" w:rsidRDefault="00861283">
      <w:pPr>
        <w:rPr>
          <w:rFonts w:ascii="Calibri" w:eastAsia="Calibri" w:hAnsi="Calibri" w:cs="Calibri"/>
        </w:rPr>
      </w:pPr>
    </w:p>
    <w:p w14:paraId="1B8D5379" w14:textId="77777777" w:rsidR="00861283" w:rsidRDefault="00B01D93">
      <w:pPr>
        <w:spacing w:after="160" w:line="259" w:lineRule="auto"/>
        <w:rPr>
          <w:rFonts w:ascii="Calibri" w:eastAsia="Calibri" w:hAnsi="Calibri" w:cs="Calibri"/>
        </w:rPr>
      </w:pPr>
      <w:r>
        <w:br w:type="page"/>
      </w:r>
    </w:p>
    <w:p w14:paraId="17C804FA" w14:textId="77777777" w:rsidR="00861283" w:rsidRDefault="00861283">
      <w:pPr>
        <w:rPr>
          <w:rFonts w:ascii="Calibri" w:eastAsia="Calibri" w:hAnsi="Calibri" w:cs="Calibri"/>
        </w:rPr>
      </w:pPr>
    </w:p>
    <w:p w14:paraId="6F73B140" w14:textId="23C6BBC8" w:rsidR="00861283" w:rsidRDefault="00537BE6">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ABSTRACT</w:t>
      </w:r>
    </w:p>
    <w:p w14:paraId="224644F9" w14:textId="5628891C" w:rsidR="00D7413A" w:rsidRDefault="00F24996" w:rsidP="00537BE6">
      <w:pPr>
        <w:tabs>
          <w:tab w:val="left" w:pos="720"/>
        </w:tabs>
        <w:jc w:val="both"/>
        <w:rPr>
          <w:rFonts w:asciiTheme="minorHAnsi" w:hAnsiTheme="minorHAnsi" w:cstheme="minorHAnsi"/>
          <w:sz w:val="22"/>
          <w:szCs w:val="22"/>
          <w:lang w:eastAsia="en-IN"/>
        </w:rPr>
      </w:pPr>
      <w:r w:rsidRPr="00F24996">
        <w:rPr>
          <w:rFonts w:asciiTheme="minorHAnsi" w:hAnsiTheme="minorHAnsi" w:cstheme="minorHAnsi"/>
          <w:sz w:val="22"/>
          <w:szCs w:val="22"/>
          <w:lang w:eastAsia="en-IN"/>
        </w:rPr>
        <w:t>The Smart Car Parking system integrates IR sensors for entry/exit, ultrasonic sensors for slot occupancy, RFID for user identification, and a servo motor for gate control. Utilizing Arduino, the system dynamically updates slot availability on an I2C LCD. Challenges in sensor integration, calibration, and servo motor control were addressed for reliable performance. The proposed enhancements include IoT integration for remote monitoring. This project showcases an efficient solution for parking management, emphasizing automation, user identification, and real-time status updates.</w:t>
      </w:r>
    </w:p>
    <w:p w14:paraId="744E70CE" w14:textId="513537B4" w:rsidR="00537BE6" w:rsidRDefault="00537BE6" w:rsidP="00537BE6">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BACKGROUND</w:t>
      </w:r>
    </w:p>
    <w:p w14:paraId="11FB6495" w14:textId="691FD698" w:rsidR="00537BE6" w:rsidRDefault="00537BE6" w:rsidP="00537BE6">
      <w:pPr>
        <w:tabs>
          <w:tab w:val="left" w:pos="720"/>
        </w:tabs>
        <w:jc w:val="both"/>
        <w:rPr>
          <w:rFonts w:asciiTheme="minorHAnsi" w:hAnsiTheme="minorHAnsi" w:cstheme="minorHAnsi"/>
          <w:sz w:val="22"/>
          <w:szCs w:val="22"/>
          <w:lang w:eastAsia="en-IN"/>
        </w:rPr>
      </w:pPr>
      <w:r w:rsidRPr="00537BE6">
        <w:rPr>
          <w:rFonts w:asciiTheme="minorHAnsi" w:hAnsiTheme="minorHAnsi" w:cstheme="minorHAnsi"/>
          <w:sz w:val="22"/>
          <w:szCs w:val="22"/>
          <w:lang w:eastAsia="en-IN"/>
        </w:rPr>
        <w:t xml:space="preserve">Parking management in urban areas poses challenges due to limited space and increasing vehicle numbers. Traditional manual monitoring lacks efficiency and real-time updates, leading to congestion and inconvenience. The Smart Car Parking project addresses these issues using IoT and sensor technology. IR sensors detect vehicle entry/exit, while ultrasonic sensors monitor slot occupancy. A servo motor controls gate access based on availability, enhancing security and traffic flow. The Arduino microcontroller processes sensor data, updating an I2C LCD screen with slot status. Integrating automation streamlines parking operations, optimizing space </w:t>
      </w:r>
      <w:proofErr w:type="gramStart"/>
      <w:r w:rsidRPr="00537BE6">
        <w:rPr>
          <w:rFonts w:asciiTheme="minorHAnsi" w:hAnsiTheme="minorHAnsi" w:cstheme="minorHAnsi"/>
          <w:sz w:val="22"/>
          <w:szCs w:val="22"/>
          <w:lang w:eastAsia="en-IN"/>
        </w:rPr>
        <w:t>utilization</w:t>
      </w:r>
      <w:proofErr w:type="gramEnd"/>
      <w:r w:rsidRPr="00537BE6">
        <w:rPr>
          <w:rFonts w:asciiTheme="minorHAnsi" w:hAnsiTheme="minorHAnsi" w:cstheme="minorHAnsi"/>
          <w:sz w:val="22"/>
          <w:szCs w:val="22"/>
          <w:lang w:eastAsia="en-IN"/>
        </w:rPr>
        <w:t xml:space="preserve"> and improving user experience. Such systems align with smart city initiatives, promoting sustainable and efficient urban infrastructure management.</w:t>
      </w:r>
      <w:r w:rsidR="00F24996" w:rsidRPr="00F24996">
        <w:t xml:space="preserve"> </w:t>
      </w:r>
      <w:r w:rsidR="00F24996" w:rsidRPr="00F24996">
        <w:rPr>
          <w:rFonts w:asciiTheme="minorHAnsi" w:hAnsiTheme="minorHAnsi" w:cstheme="minorHAnsi"/>
          <w:sz w:val="22"/>
          <w:szCs w:val="22"/>
          <w:lang w:eastAsia="en-IN"/>
        </w:rPr>
        <w:t>The addition of RFID technology enhances security and enables personalized user access. These technologies, coupled with servo motor control for gate operation, create a comprehensive smart parking solution. The project aims to optimize parking space utilization and enhance user convenience through automated processes.</w:t>
      </w:r>
    </w:p>
    <w:p w14:paraId="53189448" w14:textId="06980DE7" w:rsidR="004837AD" w:rsidRPr="0084589E" w:rsidRDefault="004837AD" w:rsidP="004837AD">
      <w:pPr>
        <w:shd w:val="clear" w:color="auto" w:fill="D5DCE4"/>
        <w:tabs>
          <w:tab w:val="left" w:pos="720"/>
        </w:tabs>
        <w:jc w:val="both"/>
        <w:rPr>
          <w:rFonts w:ascii="Calibri" w:eastAsia="Calibri" w:hAnsi="Calibri" w:cs="Calibri"/>
          <w:b/>
          <w:sz w:val="22"/>
          <w:szCs w:val="22"/>
        </w:rPr>
      </w:pPr>
      <w:r>
        <w:rPr>
          <w:rFonts w:ascii="Calibri" w:eastAsia="Calibri" w:hAnsi="Calibri" w:cs="Calibri"/>
          <w:b/>
          <w:sz w:val="22"/>
          <w:szCs w:val="22"/>
        </w:rPr>
        <w:t>COMPONENTS</w:t>
      </w:r>
    </w:p>
    <w:p w14:paraId="1A734486" w14:textId="78515219" w:rsidR="004837AD" w:rsidRDefault="004837AD" w:rsidP="004837AD">
      <w:pPr>
        <w:pStyle w:val="ListParagraph"/>
        <w:numPr>
          <w:ilvl w:val="0"/>
          <w:numId w:val="14"/>
        </w:numPr>
        <w:tabs>
          <w:tab w:val="left" w:pos="720"/>
        </w:tabs>
        <w:jc w:val="both"/>
        <w:rPr>
          <w:rFonts w:asciiTheme="minorHAnsi" w:hAnsiTheme="minorHAnsi" w:cstheme="minorHAnsi"/>
          <w:sz w:val="22"/>
          <w:szCs w:val="22"/>
          <w:lang w:val="en-IN" w:eastAsia="en-IN"/>
        </w:rPr>
      </w:pPr>
      <w:r w:rsidRPr="004837AD">
        <w:rPr>
          <w:rFonts w:asciiTheme="minorHAnsi" w:hAnsiTheme="minorHAnsi" w:cstheme="minorHAnsi"/>
          <w:b/>
          <w:bCs/>
          <w:sz w:val="22"/>
          <w:szCs w:val="22"/>
          <w:lang w:val="en-IN" w:eastAsia="en-IN"/>
        </w:rPr>
        <w:t>IR Sensor</w:t>
      </w:r>
      <w:r>
        <w:rPr>
          <w:rFonts w:asciiTheme="minorHAnsi" w:hAnsiTheme="minorHAnsi" w:cstheme="minorHAnsi"/>
          <w:sz w:val="22"/>
          <w:szCs w:val="22"/>
          <w:lang w:val="en-IN" w:eastAsia="en-IN"/>
        </w:rPr>
        <w:t xml:space="preserve"> - I</w:t>
      </w:r>
      <w:r w:rsidRPr="004837AD">
        <w:rPr>
          <w:rFonts w:asciiTheme="minorHAnsi" w:hAnsiTheme="minorHAnsi" w:cstheme="minorHAnsi"/>
          <w:sz w:val="22"/>
          <w:szCs w:val="22"/>
          <w:lang w:eastAsia="en-IN"/>
        </w:rPr>
        <w:t>R sensors emit infrared light and contain a receiver to detect reflections. When an object, such as a vehicle, interrupts the emitted IR beam, the receiver detects the change in reflected light intensity, indicating the presence of the object.</w:t>
      </w:r>
      <w:r w:rsidRPr="004837AD">
        <w:t xml:space="preserve"> </w:t>
      </w:r>
      <w:r w:rsidRPr="004837AD">
        <w:rPr>
          <w:rFonts w:asciiTheme="minorHAnsi" w:hAnsiTheme="minorHAnsi" w:cstheme="minorHAnsi"/>
          <w:sz w:val="22"/>
          <w:szCs w:val="22"/>
          <w:lang w:eastAsia="en-IN"/>
        </w:rPr>
        <w:t>In the Smart Car Parking project, IR sensors play a crucial role in detecting vehicle presence at entry and exit points.</w:t>
      </w:r>
    </w:p>
    <w:p w14:paraId="4ABC0E25" w14:textId="05004814" w:rsidR="004837AD" w:rsidRPr="004837AD" w:rsidRDefault="004837AD" w:rsidP="004837AD">
      <w:pPr>
        <w:pStyle w:val="ListParagraph"/>
        <w:numPr>
          <w:ilvl w:val="0"/>
          <w:numId w:val="14"/>
        </w:numPr>
        <w:tabs>
          <w:tab w:val="left" w:pos="720"/>
        </w:tabs>
        <w:jc w:val="both"/>
        <w:rPr>
          <w:rFonts w:asciiTheme="minorHAnsi" w:hAnsiTheme="minorHAnsi" w:cstheme="minorHAnsi"/>
          <w:b/>
          <w:bCs/>
          <w:sz w:val="22"/>
          <w:szCs w:val="22"/>
          <w:lang w:val="en-IN" w:eastAsia="en-IN"/>
        </w:rPr>
      </w:pPr>
      <w:r w:rsidRPr="004837AD">
        <w:rPr>
          <w:rFonts w:asciiTheme="minorHAnsi" w:hAnsiTheme="minorHAnsi" w:cstheme="minorHAnsi"/>
          <w:b/>
          <w:bCs/>
          <w:sz w:val="22"/>
          <w:szCs w:val="22"/>
          <w:lang w:val="en-IN" w:eastAsia="en-IN"/>
        </w:rPr>
        <w:t>Ultrasonic Sensor</w:t>
      </w:r>
      <w:r>
        <w:rPr>
          <w:rFonts w:asciiTheme="minorHAnsi" w:hAnsiTheme="minorHAnsi" w:cstheme="minorHAnsi"/>
          <w:b/>
          <w:bCs/>
          <w:sz w:val="22"/>
          <w:szCs w:val="22"/>
          <w:lang w:val="en-IN" w:eastAsia="en-IN"/>
        </w:rPr>
        <w:t xml:space="preserve"> </w:t>
      </w:r>
      <w:r>
        <w:rPr>
          <w:rFonts w:asciiTheme="minorHAnsi" w:hAnsiTheme="minorHAnsi" w:cstheme="minorHAnsi"/>
          <w:sz w:val="22"/>
          <w:szCs w:val="22"/>
          <w:lang w:val="en-IN" w:eastAsia="en-IN"/>
        </w:rPr>
        <w:t xml:space="preserve">- </w:t>
      </w:r>
      <w:r w:rsidRPr="004837AD">
        <w:rPr>
          <w:rFonts w:asciiTheme="minorHAnsi" w:hAnsiTheme="minorHAnsi" w:cstheme="minorHAnsi"/>
          <w:sz w:val="22"/>
          <w:szCs w:val="22"/>
          <w:lang w:eastAsia="en-IN"/>
        </w:rPr>
        <w:t>The sensor emits ultrasonic waves from its transmitter. These waves travel through the air until they encounter an obstacle, such as a vehicle.</w:t>
      </w:r>
      <w:r w:rsidRPr="004837AD">
        <w:t xml:space="preserve"> </w:t>
      </w:r>
      <w:r w:rsidRPr="004837AD">
        <w:rPr>
          <w:rFonts w:asciiTheme="minorHAnsi" w:hAnsiTheme="minorHAnsi" w:cstheme="minorHAnsi"/>
          <w:sz w:val="22"/>
          <w:szCs w:val="22"/>
          <w:lang w:eastAsia="en-IN"/>
        </w:rPr>
        <w:t>The ultrasonic sensor is a key component in the Smart Car Parking project, playing a crucial role in detecting vehicle presence in parking slots.</w:t>
      </w:r>
    </w:p>
    <w:p w14:paraId="395C919C" w14:textId="42747038" w:rsidR="004837AD" w:rsidRPr="004837AD" w:rsidRDefault="004837AD" w:rsidP="004837AD">
      <w:pPr>
        <w:pStyle w:val="ListParagraph"/>
        <w:numPr>
          <w:ilvl w:val="0"/>
          <w:numId w:val="14"/>
        </w:numPr>
        <w:tabs>
          <w:tab w:val="left" w:pos="720"/>
        </w:tabs>
        <w:jc w:val="both"/>
        <w:rPr>
          <w:rFonts w:asciiTheme="minorHAnsi" w:hAnsiTheme="minorHAnsi" w:cstheme="minorHAnsi"/>
          <w:b/>
          <w:bCs/>
          <w:sz w:val="22"/>
          <w:szCs w:val="22"/>
          <w:lang w:val="en-IN" w:eastAsia="en-IN"/>
        </w:rPr>
      </w:pPr>
      <w:r w:rsidRPr="004837AD">
        <w:rPr>
          <w:rFonts w:asciiTheme="minorHAnsi" w:hAnsiTheme="minorHAnsi" w:cstheme="minorHAnsi"/>
          <w:b/>
          <w:bCs/>
          <w:sz w:val="22"/>
          <w:szCs w:val="22"/>
          <w:lang w:val="en-IN" w:eastAsia="en-IN"/>
        </w:rPr>
        <w:t>Servo</w:t>
      </w:r>
      <w:r>
        <w:rPr>
          <w:rFonts w:asciiTheme="minorHAnsi" w:hAnsiTheme="minorHAnsi" w:cstheme="minorHAnsi"/>
          <w:b/>
          <w:bCs/>
          <w:sz w:val="22"/>
          <w:szCs w:val="22"/>
          <w:lang w:val="en-IN" w:eastAsia="en-IN"/>
        </w:rPr>
        <w:t xml:space="preserve"> </w:t>
      </w:r>
      <w:r>
        <w:rPr>
          <w:rFonts w:asciiTheme="minorHAnsi" w:hAnsiTheme="minorHAnsi" w:cstheme="minorHAnsi"/>
          <w:sz w:val="22"/>
          <w:szCs w:val="22"/>
          <w:lang w:val="en-IN" w:eastAsia="en-IN"/>
        </w:rPr>
        <w:t>-</w:t>
      </w:r>
      <w:r w:rsidRPr="004837AD">
        <w:t xml:space="preserve"> </w:t>
      </w:r>
      <w:r w:rsidRPr="004837AD">
        <w:rPr>
          <w:rFonts w:asciiTheme="minorHAnsi" w:hAnsiTheme="minorHAnsi" w:cstheme="minorHAnsi"/>
          <w:sz w:val="22"/>
          <w:szCs w:val="22"/>
          <w:lang w:eastAsia="en-IN"/>
        </w:rPr>
        <w:t>The servo motor is a crucial component in the Smart Car Parking project, responsible for controlling the gate barrier's movement based on sensor inputs. Unlike traditional motors, a servo motor can rotate to a specific angle, making it ideal for precise control tasks.</w:t>
      </w:r>
    </w:p>
    <w:p w14:paraId="3DA014CF" w14:textId="09303C4B" w:rsidR="004837AD" w:rsidRPr="00F24996" w:rsidRDefault="004837AD" w:rsidP="004837AD">
      <w:pPr>
        <w:pStyle w:val="ListParagraph"/>
        <w:numPr>
          <w:ilvl w:val="0"/>
          <w:numId w:val="14"/>
        </w:numPr>
        <w:tabs>
          <w:tab w:val="left" w:pos="720"/>
        </w:tabs>
        <w:jc w:val="both"/>
        <w:rPr>
          <w:rFonts w:asciiTheme="minorHAnsi" w:hAnsiTheme="minorHAnsi" w:cstheme="minorHAnsi"/>
          <w:b/>
          <w:bCs/>
          <w:sz w:val="22"/>
          <w:szCs w:val="22"/>
          <w:lang w:val="en-IN" w:eastAsia="en-IN"/>
        </w:rPr>
      </w:pPr>
      <w:r w:rsidRPr="004837AD">
        <w:rPr>
          <w:rFonts w:asciiTheme="minorHAnsi" w:hAnsiTheme="minorHAnsi" w:cstheme="minorHAnsi"/>
          <w:b/>
          <w:bCs/>
          <w:sz w:val="22"/>
          <w:szCs w:val="22"/>
          <w:lang w:val="en-IN" w:eastAsia="en-IN"/>
        </w:rPr>
        <w:t>I2C LCD</w:t>
      </w:r>
      <w:r>
        <w:rPr>
          <w:rFonts w:asciiTheme="minorHAnsi" w:hAnsiTheme="minorHAnsi" w:cstheme="minorHAnsi"/>
          <w:b/>
          <w:bCs/>
          <w:sz w:val="22"/>
          <w:szCs w:val="22"/>
          <w:lang w:val="en-IN" w:eastAsia="en-IN"/>
        </w:rPr>
        <w:t xml:space="preserve"> </w:t>
      </w:r>
      <w:r>
        <w:rPr>
          <w:rFonts w:asciiTheme="minorHAnsi" w:hAnsiTheme="minorHAnsi" w:cstheme="minorHAnsi"/>
          <w:sz w:val="22"/>
          <w:szCs w:val="22"/>
          <w:lang w:val="en-IN" w:eastAsia="en-IN"/>
        </w:rPr>
        <w:t xml:space="preserve">- </w:t>
      </w:r>
      <w:r w:rsidRPr="004837AD">
        <w:rPr>
          <w:rFonts w:asciiTheme="minorHAnsi" w:hAnsiTheme="minorHAnsi" w:cstheme="minorHAnsi"/>
          <w:sz w:val="22"/>
          <w:szCs w:val="22"/>
          <w:lang w:eastAsia="en-IN"/>
        </w:rPr>
        <w:t>The I2C LCD is a type of liquid crystal display that communicates over the I2C (Inter-Integrated Circuit) protocol, allowing for efficient data transfer between devices. It consists of a liquid crystal display panel and an I2C communication interface, which reduces the number of pins required for connection, making it ideal for projects with limited GPIO pins.</w:t>
      </w:r>
    </w:p>
    <w:p w14:paraId="5CE42AAF" w14:textId="009C09A5" w:rsidR="00F24996" w:rsidRPr="00F24996" w:rsidRDefault="00F24996" w:rsidP="004837AD">
      <w:pPr>
        <w:pStyle w:val="ListParagraph"/>
        <w:numPr>
          <w:ilvl w:val="0"/>
          <w:numId w:val="14"/>
        </w:numPr>
        <w:tabs>
          <w:tab w:val="left" w:pos="720"/>
        </w:tabs>
        <w:jc w:val="both"/>
        <w:rPr>
          <w:rFonts w:asciiTheme="minorHAnsi" w:hAnsiTheme="minorHAnsi" w:cstheme="minorHAnsi"/>
          <w:b/>
          <w:bCs/>
          <w:sz w:val="22"/>
          <w:szCs w:val="22"/>
          <w:lang w:val="en-IN" w:eastAsia="en-IN"/>
        </w:rPr>
      </w:pPr>
      <w:r>
        <w:rPr>
          <w:rFonts w:asciiTheme="minorHAnsi" w:hAnsiTheme="minorHAnsi" w:cstheme="minorHAnsi"/>
          <w:b/>
          <w:bCs/>
          <w:sz w:val="22"/>
          <w:szCs w:val="22"/>
          <w:lang w:val="en-IN" w:eastAsia="en-IN"/>
        </w:rPr>
        <w:t xml:space="preserve">RFID </w:t>
      </w:r>
      <w:r>
        <w:rPr>
          <w:rFonts w:asciiTheme="minorHAnsi" w:hAnsiTheme="minorHAnsi" w:cstheme="minorHAnsi"/>
          <w:sz w:val="22"/>
          <w:szCs w:val="22"/>
          <w:lang w:val="en-IN" w:eastAsia="en-IN"/>
        </w:rPr>
        <w:t xml:space="preserve">- </w:t>
      </w:r>
      <w:r w:rsidRPr="00F24996">
        <w:rPr>
          <w:rFonts w:asciiTheme="minorHAnsi" w:hAnsiTheme="minorHAnsi" w:cstheme="minorHAnsi"/>
          <w:sz w:val="22"/>
          <w:szCs w:val="22"/>
          <w:lang w:eastAsia="en-IN"/>
        </w:rPr>
        <w:t>RFID (Radio-Frequency Identification) technology is integrated into the Smart Car Parking system to enhance user identification and security. Each authorized user is provided with an RFID tag or card containing unique identification information. When a user approaches the parking gate, the RFID reader scans the RFID tag, verifying the user's identity. This process allows seamless and secure access to the parking facility, preventing unauthorized entries. The RFID system adds an extra layer of security and convenience, streamlining the parking process for users while maintaining control over access to parking slots.</w:t>
      </w:r>
    </w:p>
    <w:p w14:paraId="60E96FE9" w14:textId="77777777" w:rsidR="00F24996" w:rsidRDefault="00F24996" w:rsidP="00F24996">
      <w:pPr>
        <w:tabs>
          <w:tab w:val="left" w:pos="720"/>
        </w:tabs>
        <w:jc w:val="both"/>
        <w:rPr>
          <w:rFonts w:asciiTheme="minorHAnsi" w:hAnsiTheme="minorHAnsi" w:cstheme="minorHAnsi"/>
          <w:b/>
          <w:bCs/>
          <w:sz w:val="22"/>
          <w:szCs w:val="22"/>
          <w:lang w:val="en-IN" w:eastAsia="en-IN"/>
        </w:rPr>
      </w:pPr>
    </w:p>
    <w:p w14:paraId="7C97BF79" w14:textId="77777777" w:rsidR="00F24996" w:rsidRDefault="00F24996" w:rsidP="00F24996">
      <w:pPr>
        <w:tabs>
          <w:tab w:val="left" w:pos="720"/>
        </w:tabs>
        <w:jc w:val="both"/>
        <w:rPr>
          <w:rFonts w:asciiTheme="minorHAnsi" w:hAnsiTheme="minorHAnsi" w:cstheme="minorHAnsi"/>
          <w:b/>
          <w:bCs/>
          <w:sz w:val="22"/>
          <w:szCs w:val="22"/>
          <w:lang w:val="en-IN" w:eastAsia="en-IN"/>
        </w:rPr>
      </w:pPr>
    </w:p>
    <w:p w14:paraId="6FD8902D" w14:textId="77777777" w:rsidR="00F24996" w:rsidRDefault="00F24996" w:rsidP="00F24996">
      <w:pPr>
        <w:tabs>
          <w:tab w:val="left" w:pos="720"/>
        </w:tabs>
        <w:jc w:val="both"/>
        <w:rPr>
          <w:rFonts w:asciiTheme="minorHAnsi" w:hAnsiTheme="minorHAnsi" w:cstheme="minorHAnsi"/>
          <w:b/>
          <w:bCs/>
          <w:sz w:val="22"/>
          <w:szCs w:val="22"/>
          <w:lang w:val="en-IN" w:eastAsia="en-IN"/>
        </w:rPr>
      </w:pPr>
    </w:p>
    <w:p w14:paraId="7E9999E8" w14:textId="77777777" w:rsidR="00F24996" w:rsidRDefault="00F24996" w:rsidP="00F24996">
      <w:pPr>
        <w:tabs>
          <w:tab w:val="left" w:pos="720"/>
        </w:tabs>
        <w:jc w:val="both"/>
        <w:rPr>
          <w:rFonts w:asciiTheme="minorHAnsi" w:hAnsiTheme="minorHAnsi" w:cstheme="minorHAnsi"/>
          <w:b/>
          <w:bCs/>
          <w:sz w:val="22"/>
          <w:szCs w:val="22"/>
          <w:lang w:val="en-IN" w:eastAsia="en-IN"/>
        </w:rPr>
      </w:pPr>
    </w:p>
    <w:p w14:paraId="0467EFA9" w14:textId="77777777" w:rsidR="00F24996" w:rsidRPr="00F24996" w:rsidRDefault="00F24996" w:rsidP="00F24996">
      <w:pPr>
        <w:tabs>
          <w:tab w:val="left" w:pos="720"/>
        </w:tabs>
        <w:jc w:val="both"/>
        <w:rPr>
          <w:rFonts w:asciiTheme="minorHAnsi" w:hAnsiTheme="minorHAnsi" w:cstheme="minorHAnsi"/>
          <w:b/>
          <w:bCs/>
          <w:sz w:val="22"/>
          <w:szCs w:val="22"/>
          <w:lang w:val="en-IN" w:eastAsia="en-IN"/>
        </w:rPr>
      </w:pPr>
    </w:p>
    <w:p w14:paraId="604511CF" w14:textId="2D15A2A8" w:rsidR="003F42AA" w:rsidRPr="003F42AA" w:rsidRDefault="003F42AA" w:rsidP="003F42AA">
      <w:pPr>
        <w:shd w:val="clear" w:color="auto" w:fill="D5DCE4"/>
        <w:tabs>
          <w:tab w:val="left" w:pos="720"/>
        </w:tabs>
        <w:jc w:val="both"/>
        <w:rPr>
          <w:rFonts w:ascii="Calibri" w:eastAsia="Calibri" w:hAnsi="Calibri" w:cs="Calibri"/>
          <w:b/>
          <w:sz w:val="22"/>
          <w:szCs w:val="22"/>
        </w:rPr>
      </w:pPr>
      <w:r>
        <w:rPr>
          <w:rFonts w:ascii="Calibri" w:eastAsia="Calibri" w:hAnsi="Calibri" w:cs="Calibri"/>
          <w:b/>
          <w:sz w:val="22"/>
          <w:szCs w:val="22"/>
        </w:rPr>
        <w:lastRenderedPageBreak/>
        <w:t>OPERATIONAL PROCESS</w:t>
      </w:r>
    </w:p>
    <w:p w14:paraId="430F3307" w14:textId="77777777" w:rsidR="003F42AA" w:rsidRPr="003F42AA" w:rsidRDefault="003F42AA" w:rsidP="003F42AA">
      <w:pPr>
        <w:numPr>
          <w:ilvl w:val="0"/>
          <w:numId w:val="15"/>
        </w:numPr>
        <w:tabs>
          <w:tab w:val="left" w:pos="720"/>
        </w:tabs>
        <w:jc w:val="both"/>
        <w:rPr>
          <w:rFonts w:asciiTheme="minorHAnsi" w:hAnsiTheme="minorHAnsi" w:cstheme="minorHAnsi"/>
          <w:sz w:val="22"/>
          <w:szCs w:val="22"/>
          <w:lang w:val="en-IN" w:eastAsia="en-IN"/>
        </w:rPr>
      </w:pPr>
      <w:r w:rsidRPr="003F42AA">
        <w:rPr>
          <w:rFonts w:asciiTheme="minorHAnsi" w:hAnsiTheme="minorHAnsi" w:cstheme="minorHAnsi"/>
          <w:b/>
          <w:bCs/>
          <w:sz w:val="22"/>
          <w:szCs w:val="22"/>
          <w:lang w:val="en-IN" w:eastAsia="en-IN"/>
        </w:rPr>
        <w:t>Initialization:</w:t>
      </w:r>
      <w:r w:rsidRPr="003F42AA">
        <w:rPr>
          <w:rFonts w:asciiTheme="minorHAnsi" w:hAnsiTheme="minorHAnsi" w:cstheme="minorHAnsi"/>
          <w:sz w:val="22"/>
          <w:szCs w:val="22"/>
          <w:lang w:val="en-IN" w:eastAsia="en-IN"/>
        </w:rPr>
        <w:t xml:space="preserve"> The system initializes the IR sensors, ultrasonic sensors, servo motor, and LCD display upon startup. The servo motor starts in a closed gate position (90 degrees).</w:t>
      </w:r>
    </w:p>
    <w:p w14:paraId="39256D75" w14:textId="77777777" w:rsidR="003F42AA" w:rsidRPr="003F42AA" w:rsidRDefault="003F42AA" w:rsidP="003F42AA">
      <w:pPr>
        <w:numPr>
          <w:ilvl w:val="0"/>
          <w:numId w:val="15"/>
        </w:numPr>
        <w:tabs>
          <w:tab w:val="left" w:pos="720"/>
        </w:tabs>
        <w:jc w:val="both"/>
        <w:rPr>
          <w:rFonts w:asciiTheme="minorHAnsi" w:hAnsiTheme="minorHAnsi" w:cstheme="minorHAnsi"/>
          <w:sz w:val="22"/>
          <w:szCs w:val="22"/>
          <w:lang w:val="en-IN" w:eastAsia="en-IN"/>
        </w:rPr>
      </w:pPr>
      <w:r w:rsidRPr="003F42AA">
        <w:rPr>
          <w:rFonts w:asciiTheme="minorHAnsi" w:hAnsiTheme="minorHAnsi" w:cstheme="minorHAnsi"/>
          <w:b/>
          <w:bCs/>
          <w:sz w:val="22"/>
          <w:szCs w:val="22"/>
          <w:lang w:val="en-IN" w:eastAsia="en-IN"/>
        </w:rPr>
        <w:t>Sensor Readings:</w:t>
      </w:r>
      <w:r w:rsidRPr="003F42AA">
        <w:rPr>
          <w:rFonts w:asciiTheme="minorHAnsi" w:hAnsiTheme="minorHAnsi" w:cstheme="minorHAnsi"/>
          <w:sz w:val="22"/>
          <w:szCs w:val="22"/>
          <w:lang w:val="en-IN" w:eastAsia="en-IN"/>
        </w:rPr>
        <w:t xml:space="preserve"> The Arduino continuously reads data from the IR sensors (for entry and exit) and ultrasonic sensors (for slot occupancy). The ultrasonic sensors detect the presence of vehicles in each parking slot.</w:t>
      </w:r>
    </w:p>
    <w:p w14:paraId="6BE4FA24" w14:textId="4467DF9B" w:rsidR="003F42AA" w:rsidRPr="003F42AA" w:rsidRDefault="003F42AA" w:rsidP="003F42AA">
      <w:pPr>
        <w:numPr>
          <w:ilvl w:val="0"/>
          <w:numId w:val="15"/>
        </w:numPr>
        <w:tabs>
          <w:tab w:val="left" w:pos="720"/>
        </w:tabs>
        <w:jc w:val="both"/>
        <w:rPr>
          <w:rFonts w:asciiTheme="minorHAnsi" w:hAnsiTheme="minorHAnsi" w:cstheme="minorHAnsi"/>
          <w:sz w:val="22"/>
          <w:szCs w:val="22"/>
          <w:lang w:val="en-IN" w:eastAsia="en-IN"/>
        </w:rPr>
      </w:pPr>
      <w:r w:rsidRPr="003F42AA">
        <w:rPr>
          <w:rFonts w:asciiTheme="minorHAnsi" w:hAnsiTheme="minorHAnsi" w:cstheme="minorHAnsi"/>
          <w:b/>
          <w:bCs/>
          <w:sz w:val="22"/>
          <w:szCs w:val="22"/>
          <w:lang w:val="en-IN" w:eastAsia="en-IN"/>
        </w:rPr>
        <w:t>Gate Control:</w:t>
      </w:r>
      <w:r w:rsidRPr="003F42AA">
        <w:rPr>
          <w:rFonts w:asciiTheme="minorHAnsi" w:hAnsiTheme="minorHAnsi" w:cstheme="minorHAnsi"/>
          <w:sz w:val="22"/>
          <w:szCs w:val="22"/>
          <w:lang w:val="en-IN" w:eastAsia="en-IN"/>
        </w:rPr>
        <w:t xml:space="preserve"> When a vehicle approaches the entry IR sensor and a parking </w:t>
      </w:r>
      <w:proofErr w:type="spellStart"/>
      <w:r w:rsidRPr="003F42AA">
        <w:rPr>
          <w:rFonts w:asciiTheme="minorHAnsi" w:hAnsiTheme="minorHAnsi" w:cstheme="minorHAnsi"/>
          <w:sz w:val="22"/>
          <w:szCs w:val="22"/>
          <w:lang w:val="en-IN" w:eastAsia="en-IN"/>
        </w:rPr>
        <w:t>slot</w:t>
      </w:r>
      <w:proofErr w:type="spellEnd"/>
      <w:r w:rsidRPr="003F42AA">
        <w:rPr>
          <w:rFonts w:asciiTheme="minorHAnsi" w:hAnsiTheme="minorHAnsi" w:cstheme="minorHAnsi"/>
          <w:sz w:val="22"/>
          <w:szCs w:val="22"/>
          <w:lang w:val="en-IN" w:eastAsia="en-IN"/>
        </w:rPr>
        <w:t xml:space="preserve"> is available (detected by ultrasonic sensors), the gate opens by rotating the servo motor to 180 degrees. The LCD updates to reflect the current slot availability.</w:t>
      </w:r>
    </w:p>
    <w:p w14:paraId="4A5D32B6" w14:textId="0B900228" w:rsidR="003F42AA" w:rsidRPr="003F42AA" w:rsidRDefault="003F42AA" w:rsidP="003F42AA">
      <w:pPr>
        <w:numPr>
          <w:ilvl w:val="0"/>
          <w:numId w:val="15"/>
        </w:numPr>
        <w:tabs>
          <w:tab w:val="left" w:pos="720"/>
        </w:tabs>
        <w:jc w:val="both"/>
        <w:rPr>
          <w:rFonts w:asciiTheme="minorHAnsi" w:hAnsiTheme="minorHAnsi" w:cstheme="minorHAnsi"/>
          <w:sz w:val="22"/>
          <w:szCs w:val="22"/>
          <w:lang w:val="en-IN" w:eastAsia="en-IN"/>
        </w:rPr>
      </w:pPr>
      <w:r w:rsidRPr="003F42AA">
        <w:rPr>
          <w:rFonts w:asciiTheme="minorHAnsi" w:hAnsiTheme="minorHAnsi" w:cstheme="minorHAnsi"/>
          <w:b/>
          <w:bCs/>
          <w:sz w:val="22"/>
          <w:szCs w:val="22"/>
          <w:lang w:val="en-IN" w:eastAsia="en-IN"/>
        </w:rPr>
        <w:t>Parking Status Update:</w:t>
      </w:r>
      <w:r w:rsidRPr="003F42AA">
        <w:rPr>
          <w:rFonts w:asciiTheme="minorHAnsi" w:hAnsiTheme="minorHAnsi" w:cstheme="minorHAnsi"/>
          <w:sz w:val="22"/>
          <w:szCs w:val="22"/>
          <w:lang w:val="en-IN" w:eastAsia="en-IN"/>
        </w:rPr>
        <w:t xml:space="preserve"> The system updates the parking slot status based on sensor readings. If a slot becomes occupied, the corresponding status on the LCD changes to "Fill." Conversely, when a vehicle exits, the slot status changes to "Empty."</w:t>
      </w:r>
    </w:p>
    <w:p w14:paraId="746F3EDD" w14:textId="3E2B4A72" w:rsidR="003F42AA" w:rsidRPr="003F42AA" w:rsidRDefault="003F42AA" w:rsidP="003F42AA">
      <w:pPr>
        <w:numPr>
          <w:ilvl w:val="0"/>
          <w:numId w:val="15"/>
        </w:numPr>
        <w:tabs>
          <w:tab w:val="left" w:pos="720"/>
        </w:tabs>
        <w:jc w:val="both"/>
        <w:rPr>
          <w:rFonts w:asciiTheme="minorHAnsi" w:hAnsiTheme="minorHAnsi" w:cstheme="minorHAnsi"/>
          <w:sz w:val="22"/>
          <w:szCs w:val="22"/>
          <w:lang w:val="en-IN" w:eastAsia="en-IN"/>
        </w:rPr>
      </w:pPr>
      <w:r w:rsidRPr="003F42AA">
        <w:rPr>
          <w:rFonts w:asciiTheme="minorHAnsi" w:hAnsiTheme="minorHAnsi" w:cstheme="minorHAnsi"/>
          <w:b/>
          <w:bCs/>
          <w:sz w:val="22"/>
          <w:szCs w:val="22"/>
          <w:lang w:val="en-IN" w:eastAsia="en-IN"/>
        </w:rPr>
        <w:t>Dynamic Slot Management:</w:t>
      </w:r>
      <w:r w:rsidRPr="003F42AA">
        <w:rPr>
          <w:rFonts w:asciiTheme="minorHAnsi" w:hAnsiTheme="minorHAnsi" w:cstheme="minorHAnsi"/>
          <w:sz w:val="22"/>
          <w:szCs w:val="22"/>
          <w:lang w:val="en-IN" w:eastAsia="en-IN"/>
        </w:rPr>
        <w:t xml:space="preserve"> The system dynamically manages available parking slots, adjusting the slot count as vehicles enter or exit. It ensures that the gate opens only when a slot is available, preventing unauthorized entry when the parking lot is full.</w:t>
      </w:r>
    </w:p>
    <w:p w14:paraId="6ACBA0D0" w14:textId="5D5DE5EE" w:rsidR="003F42AA" w:rsidRPr="003F42AA" w:rsidRDefault="003F42AA" w:rsidP="003F42AA">
      <w:pPr>
        <w:numPr>
          <w:ilvl w:val="0"/>
          <w:numId w:val="15"/>
        </w:numPr>
        <w:tabs>
          <w:tab w:val="left" w:pos="720"/>
        </w:tabs>
        <w:jc w:val="both"/>
        <w:rPr>
          <w:rFonts w:asciiTheme="minorHAnsi" w:hAnsiTheme="minorHAnsi" w:cstheme="minorHAnsi"/>
          <w:sz w:val="22"/>
          <w:szCs w:val="22"/>
          <w:lang w:val="en-IN" w:eastAsia="en-IN"/>
        </w:rPr>
      </w:pPr>
      <w:r w:rsidRPr="003F42AA">
        <w:rPr>
          <w:rFonts w:asciiTheme="minorHAnsi" w:hAnsiTheme="minorHAnsi" w:cstheme="minorHAnsi"/>
          <w:b/>
          <w:bCs/>
          <w:sz w:val="22"/>
          <w:szCs w:val="22"/>
          <w:lang w:val="en-IN" w:eastAsia="en-IN"/>
        </w:rPr>
        <w:t>Gate Closing:</w:t>
      </w:r>
      <w:r w:rsidRPr="003F42AA">
        <w:rPr>
          <w:rFonts w:asciiTheme="minorHAnsi" w:hAnsiTheme="minorHAnsi" w:cstheme="minorHAnsi"/>
          <w:sz w:val="22"/>
          <w:szCs w:val="22"/>
          <w:lang w:val="en-IN" w:eastAsia="en-IN"/>
        </w:rPr>
        <w:t xml:space="preserve"> After a vehicle enters or exits, the gate automatically closes after a brief delay (1 second in this case), returning the servo motor to the closed position (90 degrees).</w:t>
      </w:r>
    </w:p>
    <w:p w14:paraId="2A296EB5" w14:textId="0690C3CF" w:rsidR="002F3C0F" w:rsidRPr="002F3C0F" w:rsidRDefault="003F42AA" w:rsidP="003F42AA">
      <w:pPr>
        <w:numPr>
          <w:ilvl w:val="0"/>
          <w:numId w:val="15"/>
        </w:numPr>
        <w:tabs>
          <w:tab w:val="left" w:pos="720"/>
        </w:tabs>
        <w:jc w:val="both"/>
        <w:rPr>
          <w:rFonts w:asciiTheme="minorHAnsi" w:hAnsiTheme="minorHAnsi" w:cstheme="minorHAnsi"/>
          <w:sz w:val="22"/>
          <w:szCs w:val="22"/>
          <w:lang w:val="en-IN" w:eastAsia="en-IN"/>
        </w:rPr>
      </w:pPr>
      <w:r w:rsidRPr="003F42AA">
        <w:rPr>
          <w:rFonts w:asciiTheme="minorHAnsi" w:hAnsiTheme="minorHAnsi" w:cstheme="minorHAnsi"/>
          <w:b/>
          <w:bCs/>
          <w:sz w:val="22"/>
          <w:szCs w:val="22"/>
          <w:lang w:val="en-IN" w:eastAsia="en-IN"/>
        </w:rPr>
        <w:t>Continuous Monitoring:</w:t>
      </w:r>
      <w:r w:rsidRPr="003F42AA">
        <w:rPr>
          <w:rFonts w:asciiTheme="minorHAnsi" w:hAnsiTheme="minorHAnsi" w:cstheme="minorHAnsi"/>
          <w:sz w:val="22"/>
          <w:szCs w:val="22"/>
          <w:lang w:val="en-IN" w:eastAsia="en-IN"/>
        </w:rPr>
        <w:t xml:space="preserve"> The system loops continuously to maintain real-time monitoring and parking slot management, providing an efficient and automated smart parking solution.</w:t>
      </w:r>
    </w:p>
    <w:p w14:paraId="678904AA" w14:textId="0E84EB7E" w:rsidR="002F3C0F" w:rsidRPr="002F3C0F" w:rsidRDefault="002F3C0F" w:rsidP="00146F66">
      <w:pPr>
        <w:shd w:val="clear" w:color="auto" w:fill="D5DCE4"/>
        <w:tabs>
          <w:tab w:val="left" w:pos="720"/>
        </w:tabs>
        <w:jc w:val="both"/>
      </w:pPr>
      <w:r>
        <w:rPr>
          <w:noProof/>
        </w:rPr>
        <w:drawing>
          <wp:anchor distT="0" distB="0" distL="114300" distR="114300" simplePos="0" relativeHeight="251671552" behindDoc="0" locked="0" layoutInCell="1" allowOverlap="1" wp14:anchorId="194574A5" wp14:editId="2214F148">
            <wp:simplePos x="0" y="0"/>
            <wp:positionH relativeFrom="margin">
              <wp:posOffset>855345</wp:posOffset>
            </wp:positionH>
            <wp:positionV relativeFrom="paragraph">
              <wp:posOffset>3235749</wp:posOffset>
            </wp:positionV>
            <wp:extent cx="3809284" cy="1714958"/>
            <wp:effectExtent l="0" t="0" r="1270" b="0"/>
            <wp:wrapTopAndBottom/>
            <wp:docPr id="334960820" name="Picture 6" descr="A close up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60820" name="Picture 6" descr="A close up of a mach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9284" cy="171495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4389D031" wp14:editId="52ABC0EC">
            <wp:simplePos x="0" y="0"/>
            <wp:positionH relativeFrom="margin">
              <wp:posOffset>1143000</wp:posOffset>
            </wp:positionH>
            <wp:positionV relativeFrom="paragraph">
              <wp:posOffset>205317</wp:posOffset>
            </wp:positionV>
            <wp:extent cx="2971800" cy="2971800"/>
            <wp:effectExtent l="0" t="0" r="0" b="0"/>
            <wp:wrapTopAndBottom/>
            <wp:docPr id="8966361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7851">
        <w:rPr>
          <w:rFonts w:ascii="Calibri" w:eastAsia="Calibri" w:hAnsi="Calibri" w:cs="Calibri"/>
          <w:b/>
          <w:sz w:val="22"/>
          <w:szCs w:val="22"/>
        </w:rPr>
        <w:t>HARDWARE OUTPUT</w:t>
      </w:r>
      <w:r w:rsidRPr="002F3C0F">
        <w:t xml:space="preserve"> </w:t>
      </w:r>
    </w:p>
    <w:p w14:paraId="0AA00464" w14:textId="3ED873BB" w:rsidR="006A4612" w:rsidRDefault="006A4612" w:rsidP="003F42AA">
      <w:pPr>
        <w:tabs>
          <w:tab w:val="left" w:pos="720"/>
        </w:tabs>
        <w:jc w:val="both"/>
        <w:rPr>
          <w:rFonts w:asciiTheme="minorHAnsi" w:hAnsiTheme="minorHAnsi" w:cstheme="minorHAnsi"/>
          <w:b/>
          <w:bCs/>
          <w:sz w:val="22"/>
          <w:szCs w:val="22"/>
          <w:lang w:val="en-IN" w:eastAsia="en-IN"/>
        </w:rPr>
      </w:pPr>
    </w:p>
    <w:p w14:paraId="0DEBC7A8" w14:textId="274E750A" w:rsidR="00146F66" w:rsidRDefault="00146F66" w:rsidP="003F42AA">
      <w:pPr>
        <w:tabs>
          <w:tab w:val="left" w:pos="720"/>
        </w:tabs>
        <w:jc w:val="both"/>
        <w:rPr>
          <w:rFonts w:asciiTheme="minorHAnsi" w:hAnsiTheme="minorHAnsi" w:cstheme="minorHAnsi"/>
          <w:b/>
          <w:bCs/>
          <w:sz w:val="22"/>
          <w:szCs w:val="22"/>
          <w:lang w:val="en-IN" w:eastAsia="en-IN"/>
        </w:rPr>
      </w:pPr>
    </w:p>
    <w:p w14:paraId="0EC2C7B3" w14:textId="1602B136" w:rsidR="00146F66" w:rsidRDefault="00146F66" w:rsidP="003F42AA">
      <w:pPr>
        <w:tabs>
          <w:tab w:val="left" w:pos="720"/>
        </w:tabs>
        <w:jc w:val="both"/>
        <w:rPr>
          <w:rFonts w:asciiTheme="minorHAnsi" w:hAnsiTheme="minorHAnsi" w:cstheme="minorHAnsi"/>
          <w:b/>
          <w:bCs/>
          <w:sz w:val="22"/>
          <w:szCs w:val="22"/>
          <w:lang w:val="en-IN" w:eastAsia="en-IN"/>
        </w:rPr>
      </w:pPr>
    </w:p>
    <w:p w14:paraId="27A2F20B" w14:textId="0F5A78EC" w:rsidR="002F3C0F" w:rsidRPr="0084589E" w:rsidRDefault="002F3C0F" w:rsidP="002F3C0F">
      <w:pPr>
        <w:shd w:val="clear" w:color="auto" w:fill="D5DCE4"/>
        <w:tabs>
          <w:tab w:val="left" w:pos="720"/>
        </w:tabs>
        <w:jc w:val="both"/>
        <w:rPr>
          <w:rFonts w:ascii="Calibri" w:eastAsia="Calibri" w:hAnsi="Calibri" w:cs="Calibri"/>
          <w:b/>
          <w:sz w:val="22"/>
          <w:szCs w:val="22"/>
        </w:rPr>
      </w:pPr>
      <w:r>
        <w:rPr>
          <w:rFonts w:ascii="Calibri" w:eastAsia="Calibri" w:hAnsi="Calibri" w:cs="Calibri"/>
          <w:b/>
          <w:sz w:val="22"/>
          <w:szCs w:val="22"/>
        </w:rPr>
        <w:lastRenderedPageBreak/>
        <w:t>PROTEUS OUTPUT</w:t>
      </w:r>
    </w:p>
    <w:p w14:paraId="32ADA9CF" w14:textId="15BFCA8B" w:rsidR="00146F66" w:rsidRDefault="002F3C0F" w:rsidP="003F42AA">
      <w:pPr>
        <w:tabs>
          <w:tab w:val="left" w:pos="720"/>
        </w:tabs>
        <w:jc w:val="both"/>
        <w:rPr>
          <w:rFonts w:asciiTheme="minorHAnsi" w:hAnsiTheme="minorHAnsi" w:cstheme="minorHAnsi"/>
          <w:b/>
          <w:bCs/>
          <w:sz w:val="22"/>
          <w:szCs w:val="22"/>
          <w:lang w:val="en-IN" w:eastAsia="en-IN"/>
        </w:rPr>
      </w:pPr>
      <w:r w:rsidRPr="00146F66">
        <w:rPr>
          <w:rFonts w:asciiTheme="minorHAnsi" w:hAnsiTheme="minorHAnsi" w:cstheme="minorHAnsi"/>
          <w:b/>
          <w:bCs/>
          <w:noProof/>
          <w:sz w:val="22"/>
          <w:szCs w:val="22"/>
          <w:lang w:val="en-IN" w:eastAsia="en-IN"/>
        </w:rPr>
        <w:drawing>
          <wp:anchor distT="0" distB="0" distL="114300" distR="114300" simplePos="0" relativeHeight="251669504" behindDoc="0" locked="0" layoutInCell="1" allowOverlap="1" wp14:anchorId="4CC894D2" wp14:editId="51C00F52">
            <wp:simplePos x="0" y="0"/>
            <wp:positionH relativeFrom="margin">
              <wp:align>left</wp:align>
            </wp:positionH>
            <wp:positionV relativeFrom="paragraph">
              <wp:posOffset>143933</wp:posOffset>
            </wp:positionV>
            <wp:extent cx="5667375" cy="3222625"/>
            <wp:effectExtent l="0" t="0" r="9525" b="0"/>
            <wp:wrapNone/>
            <wp:docPr id="1287085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8587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7375" cy="3222625"/>
                    </a:xfrm>
                    <a:prstGeom prst="rect">
                      <a:avLst/>
                    </a:prstGeom>
                  </pic:spPr>
                </pic:pic>
              </a:graphicData>
            </a:graphic>
            <wp14:sizeRelH relativeFrom="margin">
              <wp14:pctWidth>0</wp14:pctWidth>
            </wp14:sizeRelH>
            <wp14:sizeRelV relativeFrom="margin">
              <wp14:pctHeight>0</wp14:pctHeight>
            </wp14:sizeRelV>
          </wp:anchor>
        </w:drawing>
      </w:r>
    </w:p>
    <w:p w14:paraId="1279795A" w14:textId="0E16A4DF" w:rsidR="00146F66" w:rsidRDefault="00146F66" w:rsidP="003F42AA">
      <w:pPr>
        <w:tabs>
          <w:tab w:val="left" w:pos="720"/>
        </w:tabs>
        <w:jc w:val="both"/>
        <w:rPr>
          <w:rFonts w:asciiTheme="minorHAnsi" w:hAnsiTheme="minorHAnsi" w:cstheme="minorHAnsi"/>
          <w:b/>
          <w:bCs/>
          <w:sz w:val="22"/>
          <w:szCs w:val="22"/>
          <w:lang w:val="en-IN" w:eastAsia="en-IN"/>
        </w:rPr>
      </w:pPr>
    </w:p>
    <w:p w14:paraId="0F0652A0" w14:textId="71A8B047" w:rsidR="00146F66" w:rsidRDefault="00146F66" w:rsidP="003F42AA">
      <w:pPr>
        <w:tabs>
          <w:tab w:val="left" w:pos="720"/>
        </w:tabs>
        <w:jc w:val="both"/>
        <w:rPr>
          <w:rFonts w:asciiTheme="minorHAnsi" w:hAnsiTheme="minorHAnsi" w:cstheme="minorHAnsi"/>
          <w:b/>
          <w:bCs/>
          <w:sz w:val="22"/>
          <w:szCs w:val="22"/>
          <w:lang w:val="en-IN" w:eastAsia="en-IN"/>
        </w:rPr>
      </w:pPr>
    </w:p>
    <w:p w14:paraId="5117D05E" w14:textId="6801BCB9" w:rsidR="00146F66" w:rsidRDefault="00146F66" w:rsidP="003F42AA">
      <w:pPr>
        <w:tabs>
          <w:tab w:val="left" w:pos="720"/>
        </w:tabs>
        <w:jc w:val="both"/>
        <w:rPr>
          <w:rFonts w:asciiTheme="minorHAnsi" w:hAnsiTheme="minorHAnsi" w:cstheme="minorHAnsi"/>
          <w:b/>
          <w:bCs/>
          <w:sz w:val="22"/>
          <w:szCs w:val="22"/>
          <w:lang w:val="en-IN" w:eastAsia="en-IN"/>
        </w:rPr>
      </w:pPr>
    </w:p>
    <w:p w14:paraId="62EBC7C3" w14:textId="31CA6863" w:rsidR="00146F66" w:rsidRDefault="00146F66" w:rsidP="003F42AA">
      <w:pPr>
        <w:tabs>
          <w:tab w:val="left" w:pos="720"/>
        </w:tabs>
        <w:jc w:val="both"/>
        <w:rPr>
          <w:rFonts w:asciiTheme="minorHAnsi" w:hAnsiTheme="minorHAnsi" w:cstheme="minorHAnsi"/>
          <w:b/>
          <w:bCs/>
          <w:sz w:val="22"/>
          <w:szCs w:val="22"/>
          <w:lang w:val="en-IN" w:eastAsia="en-IN"/>
        </w:rPr>
      </w:pPr>
    </w:p>
    <w:p w14:paraId="71AF2524" w14:textId="38127904" w:rsidR="00146F66" w:rsidRDefault="00146F66" w:rsidP="003F42AA">
      <w:pPr>
        <w:tabs>
          <w:tab w:val="left" w:pos="720"/>
        </w:tabs>
        <w:jc w:val="both"/>
        <w:rPr>
          <w:rFonts w:asciiTheme="minorHAnsi" w:hAnsiTheme="minorHAnsi" w:cstheme="minorHAnsi"/>
          <w:b/>
          <w:bCs/>
          <w:sz w:val="22"/>
          <w:szCs w:val="22"/>
          <w:lang w:val="en-IN" w:eastAsia="en-IN"/>
        </w:rPr>
      </w:pPr>
    </w:p>
    <w:p w14:paraId="0F1DAFAE" w14:textId="3385709C" w:rsidR="00146F66" w:rsidRDefault="00146F66" w:rsidP="003F42AA">
      <w:pPr>
        <w:tabs>
          <w:tab w:val="left" w:pos="720"/>
        </w:tabs>
        <w:jc w:val="both"/>
        <w:rPr>
          <w:rFonts w:asciiTheme="minorHAnsi" w:hAnsiTheme="minorHAnsi" w:cstheme="minorHAnsi"/>
          <w:b/>
          <w:bCs/>
          <w:sz w:val="22"/>
          <w:szCs w:val="22"/>
          <w:lang w:val="en-IN" w:eastAsia="en-IN"/>
        </w:rPr>
      </w:pPr>
    </w:p>
    <w:p w14:paraId="285DA153" w14:textId="5720AB63" w:rsidR="00146F66" w:rsidRDefault="00146F66" w:rsidP="003F42AA">
      <w:pPr>
        <w:tabs>
          <w:tab w:val="left" w:pos="720"/>
        </w:tabs>
        <w:jc w:val="both"/>
        <w:rPr>
          <w:rFonts w:asciiTheme="minorHAnsi" w:hAnsiTheme="minorHAnsi" w:cstheme="minorHAnsi"/>
          <w:b/>
          <w:bCs/>
          <w:sz w:val="22"/>
          <w:szCs w:val="22"/>
          <w:lang w:val="en-IN" w:eastAsia="en-IN"/>
        </w:rPr>
      </w:pPr>
    </w:p>
    <w:p w14:paraId="2287E7BE" w14:textId="2FB5BFDC" w:rsidR="00146F66" w:rsidRDefault="00146F66" w:rsidP="003F42AA">
      <w:pPr>
        <w:tabs>
          <w:tab w:val="left" w:pos="720"/>
        </w:tabs>
        <w:jc w:val="both"/>
        <w:rPr>
          <w:rFonts w:asciiTheme="minorHAnsi" w:hAnsiTheme="minorHAnsi" w:cstheme="minorHAnsi"/>
          <w:b/>
          <w:bCs/>
          <w:sz w:val="22"/>
          <w:szCs w:val="22"/>
          <w:lang w:val="en-IN" w:eastAsia="en-IN"/>
        </w:rPr>
      </w:pPr>
    </w:p>
    <w:p w14:paraId="6531E940" w14:textId="05C7780C" w:rsidR="00146F66" w:rsidRDefault="00146F66" w:rsidP="003F42AA">
      <w:pPr>
        <w:tabs>
          <w:tab w:val="left" w:pos="720"/>
        </w:tabs>
        <w:jc w:val="both"/>
        <w:rPr>
          <w:rFonts w:asciiTheme="minorHAnsi" w:hAnsiTheme="minorHAnsi" w:cstheme="minorHAnsi"/>
          <w:b/>
          <w:bCs/>
          <w:sz w:val="22"/>
          <w:szCs w:val="22"/>
          <w:lang w:val="en-IN" w:eastAsia="en-IN"/>
        </w:rPr>
      </w:pPr>
    </w:p>
    <w:p w14:paraId="6E349F5E" w14:textId="77777777" w:rsidR="00146F66" w:rsidRDefault="00146F66" w:rsidP="003F42AA">
      <w:pPr>
        <w:tabs>
          <w:tab w:val="left" w:pos="720"/>
        </w:tabs>
        <w:jc w:val="both"/>
        <w:rPr>
          <w:rFonts w:asciiTheme="minorHAnsi" w:hAnsiTheme="minorHAnsi" w:cstheme="minorHAnsi"/>
          <w:b/>
          <w:bCs/>
          <w:sz w:val="22"/>
          <w:szCs w:val="22"/>
          <w:lang w:val="en-IN" w:eastAsia="en-IN"/>
        </w:rPr>
      </w:pPr>
    </w:p>
    <w:p w14:paraId="5658A10F" w14:textId="4BF204D5" w:rsidR="00146F66" w:rsidRDefault="00146F66" w:rsidP="003F42AA">
      <w:pPr>
        <w:tabs>
          <w:tab w:val="left" w:pos="720"/>
        </w:tabs>
        <w:jc w:val="both"/>
        <w:rPr>
          <w:rFonts w:asciiTheme="minorHAnsi" w:hAnsiTheme="minorHAnsi" w:cstheme="minorHAnsi"/>
          <w:b/>
          <w:bCs/>
          <w:sz w:val="22"/>
          <w:szCs w:val="22"/>
          <w:lang w:val="en-IN" w:eastAsia="en-IN"/>
        </w:rPr>
      </w:pPr>
    </w:p>
    <w:p w14:paraId="5876AFDE" w14:textId="77777777" w:rsidR="00146F66" w:rsidRDefault="00146F66" w:rsidP="003F42AA">
      <w:pPr>
        <w:tabs>
          <w:tab w:val="left" w:pos="720"/>
        </w:tabs>
        <w:jc w:val="both"/>
        <w:rPr>
          <w:rFonts w:asciiTheme="minorHAnsi" w:hAnsiTheme="minorHAnsi" w:cstheme="minorHAnsi"/>
          <w:b/>
          <w:bCs/>
          <w:sz w:val="22"/>
          <w:szCs w:val="22"/>
          <w:lang w:val="en-IN" w:eastAsia="en-IN"/>
        </w:rPr>
      </w:pPr>
    </w:p>
    <w:p w14:paraId="2A3B84C3" w14:textId="77777777" w:rsidR="002F3C0F" w:rsidRDefault="002F3C0F" w:rsidP="003F42AA">
      <w:pPr>
        <w:tabs>
          <w:tab w:val="left" w:pos="720"/>
        </w:tabs>
        <w:jc w:val="both"/>
        <w:rPr>
          <w:rFonts w:asciiTheme="minorHAnsi" w:hAnsiTheme="minorHAnsi" w:cstheme="minorHAnsi"/>
          <w:b/>
          <w:bCs/>
          <w:sz w:val="22"/>
          <w:szCs w:val="22"/>
          <w:lang w:val="en-IN" w:eastAsia="en-IN"/>
        </w:rPr>
      </w:pPr>
    </w:p>
    <w:p w14:paraId="4B10EC7D" w14:textId="77777777" w:rsidR="002F3C0F" w:rsidRDefault="002F3C0F" w:rsidP="003F42AA">
      <w:pPr>
        <w:tabs>
          <w:tab w:val="left" w:pos="720"/>
        </w:tabs>
        <w:jc w:val="both"/>
        <w:rPr>
          <w:rFonts w:asciiTheme="minorHAnsi" w:hAnsiTheme="minorHAnsi" w:cstheme="minorHAnsi"/>
          <w:b/>
          <w:bCs/>
          <w:sz w:val="22"/>
          <w:szCs w:val="22"/>
          <w:lang w:val="en-IN" w:eastAsia="en-IN"/>
        </w:rPr>
      </w:pPr>
    </w:p>
    <w:p w14:paraId="29AE44DA" w14:textId="77777777" w:rsidR="002F3C0F" w:rsidRDefault="002F3C0F" w:rsidP="003F42AA">
      <w:pPr>
        <w:tabs>
          <w:tab w:val="left" w:pos="720"/>
        </w:tabs>
        <w:jc w:val="both"/>
        <w:rPr>
          <w:rFonts w:asciiTheme="minorHAnsi" w:hAnsiTheme="minorHAnsi" w:cstheme="minorHAnsi"/>
          <w:b/>
          <w:bCs/>
          <w:sz w:val="22"/>
          <w:szCs w:val="22"/>
          <w:lang w:val="en-IN" w:eastAsia="en-IN"/>
        </w:rPr>
      </w:pPr>
    </w:p>
    <w:p w14:paraId="59432C9D" w14:textId="77777777" w:rsidR="002F3C0F" w:rsidRDefault="002F3C0F" w:rsidP="003F42AA">
      <w:pPr>
        <w:tabs>
          <w:tab w:val="left" w:pos="720"/>
        </w:tabs>
        <w:jc w:val="both"/>
        <w:rPr>
          <w:rFonts w:asciiTheme="minorHAnsi" w:hAnsiTheme="minorHAnsi" w:cstheme="minorHAnsi"/>
          <w:b/>
          <w:bCs/>
          <w:sz w:val="22"/>
          <w:szCs w:val="22"/>
          <w:lang w:val="en-IN" w:eastAsia="en-IN"/>
        </w:rPr>
      </w:pPr>
    </w:p>
    <w:p w14:paraId="5B99DDC0" w14:textId="77777777" w:rsidR="002F3C0F" w:rsidRDefault="002F3C0F" w:rsidP="003F42AA">
      <w:pPr>
        <w:tabs>
          <w:tab w:val="left" w:pos="720"/>
        </w:tabs>
        <w:jc w:val="both"/>
        <w:rPr>
          <w:rFonts w:asciiTheme="minorHAnsi" w:hAnsiTheme="minorHAnsi" w:cstheme="minorHAnsi"/>
          <w:b/>
          <w:bCs/>
          <w:sz w:val="22"/>
          <w:szCs w:val="22"/>
          <w:lang w:val="en-IN" w:eastAsia="en-IN"/>
        </w:rPr>
      </w:pPr>
    </w:p>
    <w:p w14:paraId="344463D9" w14:textId="77777777" w:rsidR="002F3C0F" w:rsidRDefault="002F3C0F" w:rsidP="003F42AA">
      <w:pPr>
        <w:tabs>
          <w:tab w:val="left" w:pos="720"/>
        </w:tabs>
        <w:jc w:val="both"/>
        <w:rPr>
          <w:rFonts w:asciiTheme="minorHAnsi" w:hAnsiTheme="minorHAnsi" w:cstheme="minorHAnsi"/>
          <w:b/>
          <w:bCs/>
          <w:sz w:val="22"/>
          <w:szCs w:val="22"/>
          <w:lang w:val="en-IN" w:eastAsia="en-IN"/>
        </w:rPr>
      </w:pPr>
    </w:p>
    <w:p w14:paraId="168A4542" w14:textId="77777777" w:rsidR="002F3C0F" w:rsidRDefault="002F3C0F" w:rsidP="003F42AA">
      <w:pPr>
        <w:tabs>
          <w:tab w:val="left" w:pos="720"/>
        </w:tabs>
        <w:jc w:val="both"/>
        <w:rPr>
          <w:rFonts w:asciiTheme="minorHAnsi" w:hAnsiTheme="minorHAnsi" w:cstheme="minorHAnsi"/>
          <w:b/>
          <w:bCs/>
          <w:sz w:val="22"/>
          <w:szCs w:val="22"/>
          <w:lang w:val="en-IN" w:eastAsia="en-IN"/>
        </w:rPr>
      </w:pPr>
    </w:p>
    <w:p w14:paraId="7CD5CA9E" w14:textId="6A10A31B" w:rsidR="00146F66" w:rsidRPr="003F42AA" w:rsidRDefault="00146F66" w:rsidP="003F42AA">
      <w:pPr>
        <w:tabs>
          <w:tab w:val="left" w:pos="720"/>
        </w:tabs>
        <w:jc w:val="both"/>
        <w:rPr>
          <w:rFonts w:asciiTheme="minorHAnsi" w:hAnsiTheme="minorHAnsi" w:cstheme="minorHAnsi"/>
          <w:b/>
          <w:bCs/>
          <w:sz w:val="22"/>
          <w:szCs w:val="22"/>
          <w:lang w:val="en-IN" w:eastAsia="en-IN"/>
        </w:rPr>
      </w:pPr>
    </w:p>
    <w:p w14:paraId="2D2460FE" w14:textId="0082517A" w:rsidR="00861283" w:rsidRPr="0084589E" w:rsidRDefault="00B01D93">
      <w:pPr>
        <w:shd w:val="clear" w:color="auto" w:fill="D5DCE4"/>
        <w:tabs>
          <w:tab w:val="left" w:pos="720"/>
        </w:tabs>
        <w:jc w:val="both"/>
        <w:rPr>
          <w:rFonts w:ascii="Calibri" w:eastAsia="Calibri" w:hAnsi="Calibri" w:cs="Calibri"/>
          <w:b/>
          <w:sz w:val="22"/>
          <w:szCs w:val="22"/>
        </w:rPr>
      </w:pPr>
      <w:r w:rsidRPr="0084589E">
        <w:rPr>
          <w:rFonts w:ascii="Calibri" w:eastAsia="Calibri" w:hAnsi="Calibri" w:cs="Calibri"/>
          <w:b/>
          <w:sz w:val="22"/>
          <w:szCs w:val="22"/>
        </w:rPr>
        <w:t xml:space="preserve">PROBLEM </w:t>
      </w:r>
      <w:r w:rsidR="00E34806">
        <w:rPr>
          <w:rFonts w:ascii="Calibri" w:eastAsia="Calibri" w:hAnsi="Calibri" w:cs="Calibri"/>
          <w:b/>
          <w:sz w:val="22"/>
          <w:szCs w:val="22"/>
        </w:rPr>
        <w:t>FACED</w:t>
      </w:r>
    </w:p>
    <w:p w14:paraId="316538ED" w14:textId="4B773D1E" w:rsidR="00783AF9" w:rsidRPr="000A0821" w:rsidRDefault="003F42AA">
      <w:pPr>
        <w:tabs>
          <w:tab w:val="left" w:pos="720"/>
        </w:tabs>
        <w:jc w:val="both"/>
        <w:rPr>
          <w:rFonts w:asciiTheme="minorHAnsi" w:eastAsia="Calibri" w:hAnsiTheme="minorHAnsi" w:cstheme="minorHAnsi"/>
          <w:iCs/>
          <w:sz w:val="22"/>
          <w:szCs w:val="22"/>
        </w:rPr>
      </w:pPr>
      <w:r w:rsidRPr="003F42AA">
        <w:rPr>
          <w:rFonts w:asciiTheme="minorHAnsi" w:eastAsia="Calibri" w:hAnsiTheme="minorHAnsi" w:cstheme="minorHAnsi"/>
          <w:iCs/>
          <w:sz w:val="22"/>
          <w:szCs w:val="22"/>
        </w:rPr>
        <w:t>Integration of multiple sensors posed challenges in precise distance measurement and reliability, especially in varying environmental conditions. Calibration and tuning were necessary to ensure accurate slot occupancy detection. Additionally, servo motor control required fine-tuning for smooth gate operations without false triggers. Debugging communication issues with the I2C LCD and managing sensor interference during simultaneous readings were also encountered challenges during development.</w:t>
      </w:r>
    </w:p>
    <w:p w14:paraId="592AA34D" w14:textId="3C00F162" w:rsidR="00006B19" w:rsidRPr="00006B19" w:rsidRDefault="00B01D93" w:rsidP="00006B19">
      <w:pPr>
        <w:shd w:val="clear" w:color="auto" w:fill="D5DCE4"/>
        <w:tabs>
          <w:tab w:val="left" w:pos="720"/>
        </w:tabs>
        <w:jc w:val="both"/>
        <w:rPr>
          <w:rFonts w:ascii="Calibri" w:eastAsia="Calibri" w:hAnsi="Calibri" w:cs="Calibri"/>
          <w:b/>
          <w:sz w:val="22"/>
          <w:szCs w:val="22"/>
        </w:rPr>
      </w:pPr>
      <w:r w:rsidRPr="0084589E">
        <w:rPr>
          <w:rFonts w:ascii="Calibri" w:eastAsia="Calibri" w:hAnsi="Calibri" w:cs="Calibri"/>
          <w:b/>
          <w:sz w:val="22"/>
          <w:szCs w:val="22"/>
        </w:rPr>
        <w:t>PROPOSED SOLUTION</w:t>
      </w:r>
      <w:r w:rsidRPr="0084589E">
        <w:rPr>
          <w:rFonts w:ascii="Calibri" w:eastAsia="Calibri" w:hAnsi="Calibri" w:cs="Calibri"/>
          <w:color w:val="C00000"/>
          <w:sz w:val="22"/>
          <w:szCs w:val="22"/>
        </w:rPr>
        <w:t xml:space="preserve"> </w:t>
      </w:r>
    </w:p>
    <w:p w14:paraId="4FB4FF71" w14:textId="5F906ECF" w:rsidR="00751009" w:rsidRPr="007E6CB4" w:rsidRDefault="005A31A5" w:rsidP="005A31A5">
      <w:pPr>
        <w:tabs>
          <w:tab w:val="left" w:pos="720"/>
        </w:tabs>
        <w:jc w:val="both"/>
        <w:rPr>
          <w:rFonts w:ascii="Calibri" w:eastAsia="Calibri" w:hAnsi="Calibri" w:cs="Calibri"/>
          <w:sz w:val="22"/>
          <w:szCs w:val="22"/>
          <w:lang w:val="en-IN"/>
        </w:rPr>
      </w:pPr>
      <w:r>
        <w:rPr>
          <w:rFonts w:ascii="Calibri" w:eastAsia="Calibri" w:hAnsi="Calibri" w:cs="Calibri"/>
          <w:sz w:val="22"/>
          <w:szCs w:val="22"/>
        </w:rPr>
        <w:t>A</w:t>
      </w:r>
      <w:r w:rsidRPr="005A31A5">
        <w:rPr>
          <w:rFonts w:ascii="Calibri" w:eastAsia="Calibri" w:hAnsi="Calibri" w:cs="Calibri"/>
          <w:sz w:val="22"/>
          <w:szCs w:val="22"/>
        </w:rPr>
        <w:t>ddress I2C communication issues through proper wiring, addressing conflicts, and ensuring consistent data transfer between Arduino and the LCD module.</w:t>
      </w:r>
    </w:p>
    <w:p w14:paraId="71A5F261" w14:textId="603AACFB" w:rsidR="00153DA1" w:rsidRPr="00751009" w:rsidRDefault="00751009" w:rsidP="00153DA1">
      <w:pPr>
        <w:shd w:val="clear" w:color="auto" w:fill="D5DCE4"/>
        <w:tabs>
          <w:tab w:val="left" w:pos="720"/>
        </w:tabs>
        <w:rPr>
          <w:rFonts w:ascii="Calibri" w:eastAsia="Calibri" w:hAnsi="Calibri" w:cs="Calibri"/>
          <w:b/>
        </w:rPr>
      </w:pPr>
      <w:r w:rsidRPr="00751009">
        <w:rPr>
          <w:rFonts w:ascii="Calibri" w:eastAsia="Calibri" w:hAnsi="Calibri" w:cs="Calibri"/>
          <w:b/>
        </w:rPr>
        <w:t>FUTURE SCOPE</w:t>
      </w:r>
    </w:p>
    <w:p w14:paraId="3E6E56F8" w14:textId="6E6BAA27" w:rsidR="00B35CA2" w:rsidRPr="00B35CA2" w:rsidRDefault="00B35CA2" w:rsidP="00B35CA2">
      <w:pPr>
        <w:tabs>
          <w:tab w:val="left" w:pos="720"/>
        </w:tabs>
        <w:jc w:val="both"/>
        <w:rPr>
          <w:rFonts w:asciiTheme="minorHAnsi" w:eastAsia="Calibri" w:hAnsiTheme="minorHAnsi" w:cstheme="minorHAnsi"/>
          <w:lang w:val="en-IN"/>
        </w:rPr>
      </w:pPr>
      <w:r w:rsidRPr="00B35CA2">
        <w:rPr>
          <w:rFonts w:asciiTheme="minorHAnsi" w:eastAsia="Calibri" w:hAnsiTheme="minorHAnsi" w:cstheme="minorHAnsi"/>
          <w:b/>
          <w:bCs/>
          <w:lang w:val="en-IN"/>
        </w:rPr>
        <w:t>IoT Integration:</w:t>
      </w:r>
      <w:r w:rsidRPr="00B35CA2">
        <w:rPr>
          <w:rFonts w:asciiTheme="minorHAnsi" w:eastAsia="Calibri" w:hAnsiTheme="minorHAnsi" w:cstheme="minorHAnsi"/>
          <w:lang w:val="en-IN"/>
        </w:rPr>
        <w:t xml:space="preserve"> Incorporate IoT connectivity to enable remote monitoring of parking status, user access logs, and system health. This allows facility managers to access real-time data and make informed decisions.</w:t>
      </w:r>
    </w:p>
    <w:p w14:paraId="16FB1366" w14:textId="49A1584B" w:rsidR="00EF7AC7" w:rsidRPr="003F42AA" w:rsidRDefault="00B35CA2" w:rsidP="003F42AA">
      <w:pPr>
        <w:tabs>
          <w:tab w:val="left" w:pos="720"/>
        </w:tabs>
        <w:jc w:val="both"/>
        <w:rPr>
          <w:rFonts w:asciiTheme="minorHAnsi" w:eastAsia="Calibri" w:hAnsiTheme="minorHAnsi" w:cstheme="minorHAnsi"/>
          <w:lang w:val="en-IN"/>
        </w:rPr>
      </w:pPr>
      <w:r w:rsidRPr="00B35CA2">
        <w:rPr>
          <w:rFonts w:asciiTheme="minorHAnsi" w:eastAsia="Calibri" w:hAnsiTheme="minorHAnsi" w:cstheme="minorHAnsi"/>
          <w:b/>
          <w:bCs/>
          <w:lang w:val="en-IN"/>
        </w:rPr>
        <w:t>Mobile App Interface:</w:t>
      </w:r>
      <w:r w:rsidRPr="00B35CA2">
        <w:rPr>
          <w:rFonts w:asciiTheme="minorHAnsi" w:eastAsia="Calibri" w:hAnsiTheme="minorHAnsi" w:cstheme="minorHAnsi"/>
          <w:lang w:val="en-IN"/>
        </w:rPr>
        <w:t xml:space="preserve"> Develop a mobile application for users to check parking availability, reserve slots, and receive notifications about their parking status. Integration with RFID for contactless entry can enhance user convenience.</w:t>
      </w:r>
    </w:p>
    <w:p w14:paraId="5A7BE262" w14:textId="300EEFA3" w:rsidR="00861283" w:rsidRPr="00751009" w:rsidRDefault="00B01D93">
      <w:pPr>
        <w:shd w:val="clear" w:color="auto" w:fill="D5DCE4"/>
        <w:tabs>
          <w:tab w:val="left" w:pos="720"/>
        </w:tabs>
        <w:rPr>
          <w:rFonts w:ascii="Calibri" w:eastAsia="Calibri" w:hAnsi="Calibri" w:cs="Calibri"/>
          <w:b/>
        </w:rPr>
      </w:pPr>
      <w:r w:rsidRPr="00751009">
        <w:rPr>
          <w:rFonts w:ascii="Calibri" w:eastAsia="Calibri" w:hAnsi="Calibri" w:cs="Calibri"/>
          <w:b/>
        </w:rPr>
        <w:t>CONCLUSION</w:t>
      </w:r>
    </w:p>
    <w:p w14:paraId="15D3A8D4" w14:textId="77777777" w:rsidR="005A31A5" w:rsidRPr="005A31A5" w:rsidRDefault="005A31A5" w:rsidP="005A31A5">
      <w:pPr>
        <w:jc w:val="both"/>
        <w:rPr>
          <w:rFonts w:asciiTheme="minorHAnsi" w:hAnsiTheme="minorHAnsi" w:cstheme="minorHAnsi"/>
          <w:sz w:val="22"/>
          <w:szCs w:val="22"/>
          <w:lang w:val="en-IN"/>
        </w:rPr>
      </w:pPr>
      <w:r w:rsidRPr="005A31A5">
        <w:rPr>
          <w:rFonts w:asciiTheme="minorHAnsi" w:hAnsiTheme="minorHAnsi" w:cstheme="minorHAnsi"/>
          <w:sz w:val="22"/>
          <w:szCs w:val="22"/>
          <w:lang w:val="en-IN"/>
        </w:rPr>
        <w:t>In conclusion, the Smart Car Parking project showcases a functional and scalable solution for modern parking management needs. By leveraging IR sensors for entry/exit tracking, ultrasonic sensors for slot occupancy detection, and a servo motor for gate control, the system effectively optimizes parking space utilization.</w:t>
      </w:r>
    </w:p>
    <w:p w14:paraId="01ADD6D5" w14:textId="4A841C2F" w:rsidR="00861283" w:rsidRPr="00A61DAF" w:rsidRDefault="005A31A5" w:rsidP="007E6CB4">
      <w:pPr>
        <w:jc w:val="both"/>
        <w:rPr>
          <w:rFonts w:asciiTheme="minorHAnsi" w:hAnsiTheme="minorHAnsi" w:cstheme="minorHAnsi"/>
          <w:sz w:val="22"/>
          <w:szCs w:val="22"/>
          <w:lang w:val="en-IN"/>
        </w:rPr>
      </w:pPr>
      <w:r w:rsidRPr="005A31A5">
        <w:rPr>
          <w:rFonts w:asciiTheme="minorHAnsi" w:hAnsiTheme="minorHAnsi" w:cstheme="minorHAnsi"/>
          <w:sz w:val="22"/>
          <w:szCs w:val="22"/>
          <w:lang w:val="en-IN"/>
        </w:rPr>
        <w:t>The proposed future scope of integrating a payment system and RFID technology for membership access promises added security and convenience for users. This enhancement not only streamlines the parking process but also opens revenue opportunities through membership subscriptions or pay-per-use models.</w:t>
      </w:r>
    </w:p>
    <w:p w14:paraId="0517554A" w14:textId="23AE129F" w:rsidR="00861283" w:rsidRPr="00505106" w:rsidRDefault="00B01D93">
      <w:pPr>
        <w:shd w:val="clear" w:color="auto" w:fill="D5DCE4"/>
        <w:tabs>
          <w:tab w:val="left" w:pos="720"/>
        </w:tabs>
        <w:rPr>
          <w:rFonts w:ascii="Calibri" w:eastAsia="Calibri" w:hAnsi="Calibri" w:cs="Calibri"/>
          <w:b/>
          <w:sz w:val="20"/>
          <w:szCs w:val="20"/>
        </w:rPr>
      </w:pPr>
      <w:r w:rsidRPr="00505106">
        <w:rPr>
          <w:rFonts w:ascii="Calibri" w:eastAsia="Calibri" w:hAnsi="Calibri" w:cs="Calibri"/>
          <w:b/>
          <w:sz w:val="20"/>
          <w:szCs w:val="20"/>
        </w:rPr>
        <w:t>REFERENCES</w:t>
      </w:r>
    </w:p>
    <w:p w14:paraId="52D83D56" w14:textId="36D62E6E" w:rsidR="00861283" w:rsidRPr="00DE1A04" w:rsidRDefault="003D256D" w:rsidP="004328DD">
      <w:pPr>
        <w:rPr>
          <w:rFonts w:asciiTheme="minorHAnsi" w:hAnsiTheme="minorHAnsi" w:cstheme="minorHAnsi"/>
          <w:sz w:val="22"/>
          <w:szCs w:val="22"/>
          <w:lang w:val="en-IN"/>
        </w:rPr>
      </w:pPr>
      <w:r w:rsidRPr="003D256D">
        <w:rPr>
          <w:rFonts w:asciiTheme="minorHAnsi" w:hAnsiTheme="minorHAnsi" w:cstheme="minorHAnsi"/>
          <w:sz w:val="22"/>
          <w:szCs w:val="22"/>
        </w:rPr>
        <w:t>https://github.com/Kshatri-Sahil/Smart-Car-Parking.gi</w:t>
      </w:r>
      <w:r>
        <w:rPr>
          <w:rFonts w:asciiTheme="minorHAnsi" w:hAnsiTheme="minorHAnsi" w:cstheme="minorHAnsi"/>
          <w:sz w:val="22"/>
          <w:szCs w:val="22"/>
        </w:rPr>
        <w:t>t</w:t>
      </w:r>
    </w:p>
    <w:sectPr w:rsidR="00861283" w:rsidRPr="00DE1A04">
      <w:headerReference w:type="default" r:id="rId12"/>
      <w:footerReference w:type="default" r:id="rId13"/>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E9E12" w14:textId="77777777" w:rsidR="00367B62" w:rsidRDefault="00367B62">
      <w:r>
        <w:separator/>
      </w:r>
    </w:p>
  </w:endnote>
  <w:endnote w:type="continuationSeparator" w:id="0">
    <w:p w14:paraId="52A721BC" w14:textId="77777777" w:rsidR="00367B62" w:rsidRDefault="00367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D4B96" w14:textId="77777777" w:rsidR="00861283" w:rsidRDefault="00861283">
    <w:pPr>
      <w:pBdr>
        <w:top w:val="nil"/>
        <w:left w:val="nil"/>
        <w:bottom w:val="nil"/>
        <w:right w:val="nil"/>
        <w:between w:val="nil"/>
      </w:pBdr>
      <w:tabs>
        <w:tab w:val="center" w:pos="4680"/>
        <w:tab w:val="right" w:pos="9360"/>
      </w:tabs>
      <w:rPr>
        <w:rFonts w:ascii="Calibri" w:eastAsia="Calibri" w:hAnsi="Calibri" w:cs="Calibri"/>
        <w:color w:val="808080"/>
        <w:sz w:val="22"/>
        <w:szCs w:val="22"/>
      </w:rPr>
    </w:pPr>
  </w:p>
  <w:p w14:paraId="1C89C41D" w14:textId="77777777" w:rsidR="00861283" w:rsidRDefault="00B01D93">
    <w:pPr>
      <w:pBdr>
        <w:top w:val="nil"/>
        <w:left w:val="nil"/>
        <w:bottom w:val="nil"/>
        <w:right w:val="nil"/>
        <w:between w:val="nil"/>
      </w:pBdr>
      <w:tabs>
        <w:tab w:val="center" w:pos="4680"/>
        <w:tab w:val="right" w:pos="9360"/>
      </w:tabs>
      <w:rPr>
        <w:rFonts w:ascii="Calibri" w:eastAsia="Calibri" w:hAnsi="Calibri" w:cs="Calibri"/>
        <w:color w:val="808080"/>
        <w:sz w:val="22"/>
        <w:szCs w:val="22"/>
      </w:rPr>
    </w:pPr>
    <w:r>
      <w:rPr>
        <w:rFonts w:ascii="Calibri" w:eastAsia="Calibri" w:hAnsi="Calibri" w:cs="Calibri"/>
        <w:color w:val="808080"/>
        <w:sz w:val="22"/>
        <w:szCs w:val="22"/>
      </w:rPr>
      <w:t xml:space="preserve">Project Proposal </w:t>
    </w:r>
    <w:r>
      <w:rPr>
        <w:rFonts w:ascii="Calibri" w:eastAsia="Calibri" w:hAnsi="Calibri" w:cs="Calibri"/>
        <w:color w:val="808080"/>
        <w:sz w:val="22"/>
        <w:szCs w:val="22"/>
      </w:rPr>
      <w:tab/>
    </w:r>
    <w:r>
      <w:rPr>
        <w:rFonts w:ascii="Calibri" w:eastAsia="Calibri" w:hAnsi="Calibri" w:cs="Calibri"/>
        <w:color w:val="808080"/>
        <w:sz w:val="22"/>
        <w:szCs w:val="22"/>
      </w:rPr>
      <w:tab/>
      <w:t xml:space="preserve">Page </w:t>
    </w:r>
    <w:r>
      <w:rPr>
        <w:rFonts w:ascii="Calibri" w:eastAsia="Calibri" w:hAnsi="Calibri" w:cs="Calibri"/>
        <w:color w:val="808080"/>
        <w:sz w:val="22"/>
        <w:szCs w:val="22"/>
      </w:rPr>
      <w:fldChar w:fldCharType="begin"/>
    </w:r>
    <w:r>
      <w:rPr>
        <w:rFonts w:ascii="Calibri" w:eastAsia="Calibri" w:hAnsi="Calibri" w:cs="Calibri"/>
        <w:color w:val="808080"/>
        <w:sz w:val="22"/>
        <w:szCs w:val="22"/>
      </w:rPr>
      <w:instrText>PAGE</w:instrText>
    </w:r>
    <w:r>
      <w:rPr>
        <w:rFonts w:ascii="Calibri" w:eastAsia="Calibri" w:hAnsi="Calibri" w:cs="Calibri"/>
        <w:color w:val="808080"/>
        <w:sz w:val="22"/>
        <w:szCs w:val="22"/>
      </w:rPr>
      <w:fldChar w:fldCharType="separate"/>
    </w:r>
    <w:r w:rsidR="00B3359F">
      <w:rPr>
        <w:rFonts w:ascii="Calibri" w:eastAsia="Calibri" w:hAnsi="Calibri" w:cs="Calibri"/>
        <w:noProof/>
        <w:color w:val="808080"/>
        <w:sz w:val="22"/>
        <w:szCs w:val="22"/>
      </w:rPr>
      <w:t>1</w:t>
    </w:r>
    <w:r>
      <w:rPr>
        <w:rFonts w:ascii="Calibri" w:eastAsia="Calibri" w:hAnsi="Calibri" w:cs="Calibri"/>
        <w:color w:val="808080"/>
        <w:sz w:val="22"/>
        <w:szCs w:val="22"/>
      </w:rPr>
      <w:fldChar w:fldCharType="end"/>
    </w:r>
    <w:r>
      <w:rPr>
        <w:rFonts w:ascii="Calibri" w:eastAsia="Calibri" w:hAnsi="Calibri" w:cs="Calibri"/>
        <w:color w:val="808080"/>
        <w:sz w:val="22"/>
        <w:szCs w:val="22"/>
      </w:rPr>
      <w:t xml:space="preserve"> of </w:t>
    </w:r>
    <w:r>
      <w:rPr>
        <w:rFonts w:ascii="Calibri" w:eastAsia="Calibri" w:hAnsi="Calibri" w:cs="Calibri"/>
        <w:color w:val="808080"/>
        <w:sz w:val="22"/>
        <w:szCs w:val="22"/>
      </w:rPr>
      <w:fldChar w:fldCharType="begin"/>
    </w:r>
    <w:r>
      <w:rPr>
        <w:rFonts w:ascii="Calibri" w:eastAsia="Calibri" w:hAnsi="Calibri" w:cs="Calibri"/>
        <w:color w:val="808080"/>
        <w:sz w:val="22"/>
        <w:szCs w:val="22"/>
      </w:rPr>
      <w:instrText>NUMPAGES</w:instrText>
    </w:r>
    <w:r>
      <w:rPr>
        <w:rFonts w:ascii="Calibri" w:eastAsia="Calibri" w:hAnsi="Calibri" w:cs="Calibri"/>
        <w:color w:val="808080"/>
        <w:sz w:val="22"/>
        <w:szCs w:val="22"/>
      </w:rPr>
      <w:fldChar w:fldCharType="separate"/>
    </w:r>
    <w:r w:rsidR="00B3359F">
      <w:rPr>
        <w:rFonts w:ascii="Calibri" w:eastAsia="Calibri" w:hAnsi="Calibri" w:cs="Calibri"/>
        <w:noProof/>
        <w:color w:val="808080"/>
        <w:sz w:val="22"/>
        <w:szCs w:val="22"/>
      </w:rPr>
      <w:t>2</w:t>
    </w:r>
    <w:r>
      <w:rPr>
        <w:rFonts w:ascii="Calibri" w:eastAsia="Calibri" w:hAnsi="Calibri" w:cs="Calibri"/>
        <w:color w:val="80808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AB627" w14:textId="77777777" w:rsidR="00367B62" w:rsidRDefault="00367B62">
      <w:r>
        <w:separator/>
      </w:r>
    </w:p>
  </w:footnote>
  <w:footnote w:type="continuationSeparator" w:id="0">
    <w:p w14:paraId="3E5D2CD9" w14:textId="77777777" w:rsidR="00367B62" w:rsidRDefault="00367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382CB" w14:textId="77777777" w:rsidR="00861283" w:rsidRDefault="00B01D93">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0AA34C32" wp14:editId="35AED775">
          <wp:simplePos x="0" y="0"/>
          <wp:positionH relativeFrom="column">
            <wp:posOffset>4490720</wp:posOffset>
          </wp:positionH>
          <wp:positionV relativeFrom="paragraph">
            <wp:posOffset>-285749</wp:posOffset>
          </wp:positionV>
          <wp:extent cx="1593850" cy="476250"/>
          <wp:effectExtent l="0" t="0" r="0" b="0"/>
          <wp:wrapSquare wrapText="bothSides" distT="0" distB="0" distL="114300" distR="11430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93850" cy="476250"/>
                  </a:xfrm>
                  <a:prstGeom prst="rect">
                    <a:avLst/>
                  </a:prstGeom>
                  <a:ln/>
                </pic:spPr>
              </pic:pic>
            </a:graphicData>
          </a:graphic>
        </wp:anchor>
      </w:drawing>
    </w:r>
  </w:p>
  <w:p w14:paraId="673D4E48" w14:textId="77777777" w:rsidR="00861283" w:rsidRDefault="0086128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1376D"/>
    <w:multiLevelType w:val="multilevel"/>
    <w:tmpl w:val="2F12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02083"/>
    <w:multiLevelType w:val="multilevel"/>
    <w:tmpl w:val="6FEA02A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9027B"/>
    <w:multiLevelType w:val="multilevel"/>
    <w:tmpl w:val="B28E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F492D"/>
    <w:multiLevelType w:val="hybridMultilevel"/>
    <w:tmpl w:val="2CA8AC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57131E"/>
    <w:multiLevelType w:val="hybridMultilevel"/>
    <w:tmpl w:val="B5A02FB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9DF09FC"/>
    <w:multiLevelType w:val="multilevel"/>
    <w:tmpl w:val="6F5E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E4044"/>
    <w:multiLevelType w:val="multilevel"/>
    <w:tmpl w:val="5C7A2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B5452BB"/>
    <w:multiLevelType w:val="multilevel"/>
    <w:tmpl w:val="33EC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C7EB5"/>
    <w:multiLevelType w:val="multilevel"/>
    <w:tmpl w:val="61F8E6D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19825D0"/>
    <w:multiLevelType w:val="multilevel"/>
    <w:tmpl w:val="892850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81D4488"/>
    <w:multiLevelType w:val="hybridMultilevel"/>
    <w:tmpl w:val="8FBA46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81E3664"/>
    <w:multiLevelType w:val="multilevel"/>
    <w:tmpl w:val="B532C2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FD53C79"/>
    <w:multiLevelType w:val="hybridMultilevel"/>
    <w:tmpl w:val="492A2F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0752FD4"/>
    <w:multiLevelType w:val="multilevel"/>
    <w:tmpl w:val="0D36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E3E67"/>
    <w:multiLevelType w:val="multilevel"/>
    <w:tmpl w:val="64B0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891468">
    <w:abstractNumId w:val="5"/>
  </w:num>
  <w:num w:numId="2" w16cid:durableId="1676960365">
    <w:abstractNumId w:val="6"/>
  </w:num>
  <w:num w:numId="3" w16cid:durableId="2060476574">
    <w:abstractNumId w:val="11"/>
  </w:num>
  <w:num w:numId="4" w16cid:durableId="2005861417">
    <w:abstractNumId w:val="14"/>
  </w:num>
  <w:num w:numId="5" w16cid:durableId="886339642">
    <w:abstractNumId w:val="7"/>
  </w:num>
  <w:num w:numId="6" w16cid:durableId="2129659715">
    <w:abstractNumId w:val="2"/>
  </w:num>
  <w:num w:numId="7" w16cid:durableId="1383410758">
    <w:abstractNumId w:val="4"/>
  </w:num>
  <w:num w:numId="8" w16cid:durableId="1113785781">
    <w:abstractNumId w:val="8"/>
  </w:num>
  <w:num w:numId="9" w16cid:durableId="1330408030">
    <w:abstractNumId w:val="12"/>
  </w:num>
  <w:num w:numId="10" w16cid:durableId="1058358875">
    <w:abstractNumId w:val="10"/>
  </w:num>
  <w:num w:numId="11" w16cid:durableId="297926911">
    <w:abstractNumId w:val="13"/>
  </w:num>
  <w:num w:numId="12" w16cid:durableId="1529486320">
    <w:abstractNumId w:val="9"/>
  </w:num>
  <w:num w:numId="13" w16cid:durableId="61803319">
    <w:abstractNumId w:val="0"/>
  </w:num>
  <w:num w:numId="14" w16cid:durableId="2018535271">
    <w:abstractNumId w:val="3"/>
  </w:num>
  <w:num w:numId="15" w16cid:durableId="1520195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283"/>
    <w:rsid w:val="00006B19"/>
    <w:rsid w:val="000A0821"/>
    <w:rsid w:val="000C46C4"/>
    <w:rsid w:val="00113FC2"/>
    <w:rsid w:val="00146F66"/>
    <w:rsid w:val="00153DA1"/>
    <w:rsid w:val="001C2242"/>
    <w:rsid w:val="00202435"/>
    <w:rsid w:val="00262359"/>
    <w:rsid w:val="002917E1"/>
    <w:rsid w:val="002B436A"/>
    <w:rsid w:val="002F3C0F"/>
    <w:rsid w:val="003524E3"/>
    <w:rsid w:val="00367B62"/>
    <w:rsid w:val="003D256D"/>
    <w:rsid w:val="003F42AA"/>
    <w:rsid w:val="004328DD"/>
    <w:rsid w:val="00461A86"/>
    <w:rsid w:val="00476E67"/>
    <w:rsid w:val="004837AD"/>
    <w:rsid w:val="00505106"/>
    <w:rsid w:val="00537BE6"/>
    <w:rsid w:val="00586911"/>
    <w:rsid w:val="005A31A5"/>
    <w:rsid w:val="005B6339"/>
    <w:rsid w:val="005F7344"/>
    <w:rsid w:val="00606731"/>
    <w:rsid w:val="006A4612"/>
    <w:rsid w:val="006B2A94"/>
    <w:rsid w:val="00751009"/>
    <w:rsid w:val="00757DBD"/>
    <w:rsid w:val="007679F8"/>
    <w:rsid w:val="00783AF9"/>
    <w:rsid w:val="007E6CB4"/>
    <w:rsid w:val="007E7851"/>
    <w:rsid w:val="008279CD"/>
    <w:rsid w:val="0084589E"/>
    <w:rsid w:val="00861283"/>
    <w:rsid w:val="00870A25"/>
    <w:rsid w:val="008A7711"/>
    <w:rsid w:val="00952D9C"/>
    <w:rsid w:val="009531BE"/>
    <w:rsid w:val="009F1D96"/>
    <w:rsid w:val="00A56C1B"/>
    <w:rsid w:val="00A61DAF"/>
    <w:rsid w:val="00AA6142"/>
    <w:rsid w:val="00B01D93"/>
    <w:rsid w:val="00B3359F"/>
    <w:rsid w:val="00B35CA2"/>
    <w:rsid w:val="00B70541"/>
    <w:rsid w:val="00BE121F"/>
    <w:rsid w:val="00BF3A34"/>
    <w:rsid w:val="00C46000"/>
    <w:rsid w:val="00C63190"/>
    <w:rsid w:val="00C73C07"/>
    <w:rsid w:val="00C86672"/>
    <w:rsid w:val="00CA6D4B"/>
    <w:rsid w:val="00CD6CC8"/>
    <w:rsid w:val="00D05B53"/>
    <w:rsid w:val="00D4019F"/>
    <w:rsid w:val="00D7083C"/>
    <w:rsid w:val="00D7413A"/>
    <w:rsid w:val="00DE1A04"/>
    <w:rsid w:val="00E34806"/>
    <w:rsid w:val="00EB2567"/>
    <w:rsid w:val="00EB56A4"/>
    <w:rsid w:val="00EF7AC7"/>
    <w:rsid w:val="00F221F7"/>
    <w:rsid w:val="00F24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3F55"/>
  <w15:docId w15:val="{5A69199D-1EAE-4F27-8CD2-6D15C669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567"/>
    <w:pPr>
      <w:suppressAutoHyphens/>
    </w:pPr>
    <w:rPr>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M6">
    <w:name w:val="CM6"/>
    <w:basedOn w:val="Normal"/>
    <w:next w:val="Normal"/>
    <w:rsid w:val="00A053A6"/>
    <w:pPr>
      <w:spacing w:line="276" w:lineRule="atLeast"/>
    </w:pPr>
    <w:rPr>
      <w:rFonts w:eastAsia="Lucida Sans Unicode" w:cs="Tahoma"/>
    </w:rPr>
  </w:style>
  <w:style w:type="paragraph" w:styleId="Header">
    <w:name w:val="header"/>
    <w:basedOn w:val="Normal"/>
    <w:link w:val="HeaderChar"/>
    <w:uiPriority w:val="99"/>
    <w:unhideWhenUsed/>
    <w:rsid w:val="00A053A6"/>
    <w:pPr>
      <w:tabs>
        <w:tab w:val="center" w:pos="4680"/>
        <w:tab w:val="right" w:pos="9360"/>
      </w:tabs>
    </w:pPr>
  </w:style>
  <w:style w:type="character" w:customStyle="1" w:styleId="HeaderChar">
    <w:name w:val="Header Char"/>
    <w:basedOn w:val="DefaultParagraphFont"/>
    <w:link w:val="Header"/>
    <w:uiPriority w:val="99"/>
    <w:rsid w:val="00A053A6"/>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A053A6"/>
    <w:pPr>
      <w:ind w:left="720"/>
      <w:contextualSpacing/>
    </w:pPr>
  </w:style>
  <w:style w:type="table" w:styleId="TableGrid">
    <w:name w:val="Table Grid"/>
    <w:basedOn w:val="TableNormal"/>
    <w:uiPriority w:val="59"/>
    <w:rsid w:val="00A053A6"/>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C1FB9"/>
    <w:pPr>
      <w:suppressAutoHyphens w:val="0"/>
      <w:spacing w:before="100" w:beforeAutospacing="1" w:after="100" w:afterAutospacing="1"/>
    </w:pPr>
    <w:rPr>
      <w:rFonts w:eastAsiaTheme="minorEastAsia"/>
      <w:lang w:eastAsia="en-US"/>
    </w:rPr>
  </w:style>
  <w:style w:type="paragraph" w:styleId="Footer">
    <w:name w:val="footer"/>
    <w:basedOn w:val="Normal"/>
    <w:link w:val="FooterChar"/>
    <w:uiPriority w:val="99"/>
    <w:unhideWhenUsed/>
    <w:rsid w:val="00732CFC"/>
    <w:pPr>
      <w:tabs>
        <w:tab w:val="center" w:pos="4680"/>
        <w:tab w:val="right" w:pos="9360"/>
      </w:tabs>
    </w:pPr>
  </w:style>
  <w:style w:type="character" w:customStyle="1" w:styleId="FooterChar">
    <w:name w:val="Footer Char"/>
    <w:basedOn w:val="DefaultParagraphFont"/>
    <w:link w:val="Footer"/>
    <w:uiPriority w:val="99"/>
    <w:rsid w:val="00732CFC"/>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D26D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DB3"/>
    <w:rPr>
      <w:rFonts w:ascii="Segoe UI" w:eastAsia="Times New Roman" w:hAnsi="Segoe UI" w:cs="Segoe UI"/>
      <w:sz w:val="18"/>
      <w:szCs w:val="18"/>
      <w:lang w:val="en-US"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character" w:styleId="Hyperlink">
    <w:name w:val="Hyperlink"/>
    <w:basedOn w:val="DefaultParagraphFont"/>
    <w:uiPriority w:val="99"/>
    <w:unhideWhenUsed/>
    <w:rsid w:val="00F24996"/>
    <w:rPr>
      <w:color w:val="0563C1" w:themeColor="hyperlink"/>
      <w:u w:val="single"/>
    </w:rPr>
  </w:style>
  <w:style w:type="character" w:styleId="UnresolvedMention">
    <w:name w:val="Unresolved Mention"/>
    <w:basedOn w:val="DefaultParagraphFont"/>
    <w:uiPriority w:val="99"/>
    <w:semiHidden/>
    <w:unhideWhenUsed/>
    <w:rsid w:val="00F24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699661">
      <w:bodyDiv w:val="1"/>
      <w:marLeft w:val="0"/>
      <w:marRight w:val="0"/>
      <w:marTop w:val="0"/>
      <w:marBottom w:val="0"/>
      <w:divBdr>
        <w:top w:val="none" w:sz="0" w:space="0" w:color="auto"/>
        <w:left w:val="none" w:sz="0" w:space="0" w:color="auto"/>
        <w:bottom w:val="none" w:sz="0" w:space="0" w:color="auto"/>
        <w:right w:val="none" w:sz="0" w:space="0" w:color="auto"/>
      </w:divBdr>
    </w:div>
    <w:div w:id="429662571">
      <w:bodyDiv w:val="1"/>
      <w:marLeft w:val="0"/>
      <w:marRight w:val="0"/>
      <w:marTop w:val="0"/>
      <w:marBottom w:val="0"/>
      <w:divBdr>
        <w:top w:val="none" w:sz="0" w:space="0" w:color="auto"/>
        <w:left w:val="none" w:sz="0" w:space="0" w:color="auto"/>
        <w:bottom w:val="none" w:sz="0" w:space="0" w:color="auto"/>
        <w:right w:val="none" w:sz="0" w:space="0" w:color="auto"/>
      </w:divBdr>
    </w:div>
    <w:div w:id="506790846">
      <w:bodyDiv w:val="1"/>
      <w:marLeft w:val="0"/>
      <w:marRight w:val="0"/>
      <w:marTop w:val="0"/>
      <w:marBottom w:val="0"/>
      <w:divBdr>
        <w:top w:val="none" w:sz="0" w:space="0" w:color="auto"/>
        <w:left w:val="none" w:sz="0" w:space="0" w:color="auto"/>
        <w:bottom w:val="none" w:sz="0" w:space="0" w:color="auto"/>
        <w:right w:val="none" w:sz="0" w:space="0" w:color="auto"/>
      </w:divBdr>
    </w:div>
    <w:div w:id="509494757">
      <w:bodyDiv w:val="1"/>
      <w:marLeft w:val="0"/>
      <w:marRight w:val="0"/>
      <w:marTop w:val="0"/>
      <w:marBottom w:val="0"/>
      <w:divBdr>
        <w:top w:val="none" w:sz="0" w:space="0" w:color="auto"/>
        <w:left w:val="none" w:sz="0" w:space="0" w:color="auto"/>
        <w:bottom w:val="none" w:sz="0" w:space="0" w:color="auto"/>
        <w:right w:val="none" w:sz="0" w:space="0" w:color="auto"/>
      </w:divBdr>
    </w:div>
    <w:div w:id="540096410">
      <w:bodyDiv w:val="1"/>
      <w:marLeft w:val="0"/>
      <w:marRight w:val="0"/>
      <w:marTop w:val="0"/>
      <w:marBottom w:val="0"/>
      <w:divBdr>
        <w:top w:val="none" w:sz="0" w:space="0" w:color="auto"/>
        <w:left w:val="none" w:sz="0" w:space="0" w:color="auto"/>
        <w:bottom w:val="none" w:sz="0" w:space="0" w:color="auto"/>
        <w:right w:val="none" w:sz="0" w:space="0" w:color="auto"/>
      </w:divBdr>
    </w:div>
    <w:div w:id="548147105">
      <w:bodyDiv w:val="1"/>
      <w:marLeft w:val="0"/>
      <w:marRight w:val="0"/>
      <w:marTop w:val="0"/>
      <w:marBottom w:val="0"/>
      <w:divBdr>
        <w:top w:val="none" w:sz="0" w:space="0" w:color="auto"/>
        <w:left w:val="none" w:sz="0" w:space="0" w:color="auto"/>
        <w:bottom w:val="none" w:sz="0" w:space="0" w:color="auto"/>
        <w:right w:val="none" w:sz="0" w:space="0" w:color="auto"/>
      </w:divBdr>
    </w:div>
    <w:div w:id="822508279">
      <w:bodyDiv w:val="1"/>
      <w:marLeft w:val="0"/>
      <w:marRight w:val="0"/>
      <w:marTop w:val="0"/>
      <w:marBottom w:val="0"/>
      <w:divBdr>
        <w:top w:val="none" w:sz="0" w:space="0" w:color="auto"/>
        <w:left w:val="none" w:sz="0" w:space="0" w:color="auto"/>
        <w:bottom w:val="none" w:sz="0" w:space="0" w:color="auto"/>
        <w:right w:val="none" w:sz="0" w:space="0" w:color="auto"/>
      </w:divBdr>
    </w:div>
    <w:div w:id="904141734">
      <w:bodyDiv w:val="1"/>
      <w:marLeft w:val="0"/>
      <w:marRight w:val="0"/>
      <w:marTop w:val="0"/>
      <w:marBottom w:val="0"/>
      <w:divBdr>
        <w:top w:val="none" w:sz="0" w:space="0" w:color="auto"/>
        <w:left w:val="none" w:sz="0" w:space="0" w:color="auto"/>
        <w:bottom w:val="none" w:sz="0" w:space="0" w:color="auto"/>
        <w:right w:val="none" w:sz="0" w:space="0" w:color="auto"/>
      </w:divBdr>
    </w:div>
    <w:div w:id="907347021">
      <w:bodyDiv w:val="1"/>
      <w:marLeft w:val="0"/>
      <w:marRight w:val="0"/>
      <w:marTop w:val="0"/>
      <w:marBottom w:val="0"/>
      <w:divBdr>
        <w:top w:val="none" w:sz="0" w:space="0" w:color="auto"/>
        <w:left w:val="none" w:sz="0" w:space="0" w:color="auto"/>
        <w:bottom w:val="none" w:sz="0" w:space="0" w:color="auto"/>
        <w:right w:val="none" w:sz="0" w:space="0" w:color="auto"/>
      </w:divBdr>
    </w:div>
    <w:div w:id="1047028643">
      <w:bodyDiv w:val="1"/>
      <w:marLeft w:val="0"/>
      <w:marRight w:val="0"/>
      <w:marTop w:val="0"/>
      <w:marBottom w:val="0"/>
      <w:divBdr>
        <w:top w:val="none" w:sz="0" w:space="0" w:color="auto"/>
        <w:left w:val="none" w:sz="0" w:space="0" w:color="auto"/>
        <w:bottom w:val="none" w:sz="0" w:space="0" w:color="auto"/>
        <w:right w:val="none" w:sz="0" w:space="0" w:color="auto"/>
      </w:divBdr>
    </w:div>
    <w:div w:id="1075199898">
      <w:bodyDiv w:val="1"/>
      <w:marLeft w:val="0"/>
      <w:marRight w:val="0"/>
      <w:marTop w:val="0"/>
      <w:marBottom w:val="0"/>
      <w:divBdr>
        <w:top w:val="none" w:sz="0" w:space="0" w:color="auto"/>
        <w:left w:val="none" w:sz="0" w:space="0" w:color="auto"/>
        <w:bottom w:val="none" w:sz="0" w:space="0" w:color="auto"/>
        <w:right w:val="none" w:sz="0" w:space="0" w:color="auto"/>
      </w:divBdr>
      <w:divsChild>
        <w:div w:id="1256669750">
          <w:marLeft w:val="0"/>
          <w:marRight w:val="0"/>
          <w:marTop w:val="0"/>
          <w:marBottom w:val="0"/>
          <w:divBdr>
            <w:top w:val="none" w:sz="0" w:space="0" w:color="auto"/>
            <w:left w:val="none" w:sz="0" w:space="0" w:color="auto"/>
            <w:bottom w:val="none" w:sz="0" w:space="0" w:color="auto"/>
            <w:right w:val="none" w:sz="0" w:space="0" w:color="auto"/>
          </w:divBdr>
          <w:divsChild>
            <w:div w:id="270551871">
              <w:marLeft w:val="0"/>
              <w:marRight w:val="0"/>
              <w:marTop w:val="0"/>
              <w:marBottom w:val="0"/>
              <w:divBdr>
                <w:top w:val="none" w:sz="0" w:space="0" w:color="auto"/>
                <w:left w:val="none" w:sz="0" w:space="0" w:color="auto"/>
                <w:bottom w:val="none" w:sz="0" w:space="0" w:color="auto"/>
                <w:right w:val="none" w:sz="0" w:space="0" w:color="auto"/>
              </w:divBdr>
              <w:divsChild>
                <w:div w:id="3935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40758">
      <w:bodyDiv w:val="1"/>
      <w:marLeft w:val="0"/>
      <w:marRight w:val="0"/>
      <w:marTop w:val="0"/>
      <w:marBottom w:val="0"/>
      <w:divBdr>
        <w:top w:val="none" w:sz="0" w:space="0" w:color="auto"/>
        <w:left w:val="none" w:sz="0" w:space="0" w:color="auto"/>
        <w:bottom w:val="none" w:sz="0" w:space="0" w:color="auto"/>
        <w:right w:val="none" w:sz="0" w:space="0" w:color="auto"/>
      </w:divBdr>
    </w:div>
    <w:div w:id="1124539937">
      <w:bodyDiv w:val="1"/>
      <w:marLeft w:val="0"/>
      <w:marRight w:val="0"/>
      <w:marTop w:val="0"/>
      <w:marBottom w:val="0"/>
      <w:divBdr>
        <w:top w:val="none" w:sz="0" w:space="0" w:color="auto"/>
        <w:left w:val="none" w:sz="0" w:space="0" w:color="auto"/>
        <w:bottom w:val="none" w:sz="0" w:space="0" w:color="auto"/>
        <w:right w:val="none" w:sz="0" w:space="0" w:color="auto"/>
      </w:divBdr>
    </w:div>
    <w:div w:id="1190872387">
      <w:bodyDiv w:val="1"/>
      <w:marLeft w:val="0"/>
      <w:marRight w:val="0"/>
      <w:marTop w:val="0"/>
      <w:marBottom w:val="0"/>
      <w:divBdr>
        <w:top w:val="none" w:sz="0" w:space="0" w:color="auto"/>
        <w:left w:val="none" w:sz="0" w:space="0" w:color="auto"/>
        <w:bottom w:val="none" w:sz="0" w:space="0" w:color="auto"/>
        <w:right w:val="none" w:sz="0" w:space="0" w:color="auto"/>
      </w:divBdr>
    </w:div>
    <w:div w:id="1194878957">
      <w:bodyDiv w:val="1"/>
      <w:marLeft w:val="0"/>
      <w:marRight w:val="0"/>
      <w:marTop w:val="0"/>
      <w:marBottom w:val="0"/>
      <w:divBdr>
        <w:top w:val="none" w:sz="0" w:space="0" w:color="auto"/>
        <w:left w:val="none" w:sz="0" w:space="0" w:color="auto"/>
        <w:bottom w:val="none" w:sz="0" w:space="0" w:color="auto"/>
        <w:right w:val="none" w:sz="0" w:space="0" w:color="auto"/>
      </w:divBdr>
    </w:div>
    <w:div w:id="1299144516">
      <w:bodyDiv w:val="1"/>
      <w:marLeft w:val="0"/>
      <w:marRight w:val="0"/>
      <w:marTop w:val="0"/>
      <w:marBottom w:val="0"/>
      <w:divBdr>
        <w:top w:val="none" w:sz="0" w:space="0" w:color="auto"/>
        <w:left w:val="none" w:sz="0" w:space="0" w:color="auto"/>
        <w:bottom w:val="none" w:sz="0" w:space="0" w:color="auto"/>
        <w:right w:val="none" w:sz="0" w:space="0" w:color="auto"/>
      </w:divBdr>
    </w:div>
    <w:div w:id="1342005932">
      <w:bodyDiv w:val="1"/>
      <w:marLeft w:val="0"/>
      <w:marRight w:val="0"/>
      <w:marTop w:val="0"/>
      <w:marBottom w:val="0"/>
      <w:divBdr>
        <w:top w:val="none" w:sz="0" w:space="0" w:color="auto"/>
        <w:left w:val="none" w:sz="0" w:space="0" w:color="auto"/>
        <w:bottom w:val="none" w:sz="0" w:space="0" w:color="auto"/>
        <w:right w:val="none" w:sz="0" w:space="0" w:color="auto"/>
      </w:divBdr>
    </w:div>
    <w:div w:id="1429422453">
      <w:bodyDiv w:val="1"/>
      <w:marLeft w:val="0"/>
      <w:marRight w:val="0"/>
      <w:marTop w:val="0"/>
      <w:marBottom w:val="0"/>
      <w:divBdr>
        <w:top w:val="none" w:sz="0" w:space="0" w:color="auto"/>
        <w:left w:val="none" w:sz="0" w:space="0" w:color="auto"/>
        <w:bottom w:val="none" w:sz="0" w:space="0" w:color="auto"/>
        <w:right w:val="none" w:sz="0" w:space="0" w:color="auto"/>
      </w:divBdr>
    </w:div>
    <w:div w:id="1434662928">
      <w:bodyDiv w:val="1"/>
      <w:marLeft w:val="0"/>
      <w:marRight w:val="0"/>
      <w:marTop w:val="0"/>
      <w:marBottom w:val="0"/>
      <w:divBdr>
        <w:top w:val="none" w:sz="0" w:space="0" w:color="auto"/>
        <w:left w:val="none" w:sz="0" w:space="0" w:color="auto"/>
        <w:bottom w:val="none" w:sz="0" w:space="0" w:color="auto"/>
        <w:right w:val="none" w:sz="0" w:space="0" w:color="auto"/>
      </w:divBdr>
    </w:div>
    <w:div w:id="1444153466">
      <w:bodyDiv w:val="1"/>
      <w:marLeft w:val="0"/>
      <w:marRight w:val="0"/>
      <w:marTop w:val="0"/>
      <w:marBottom w:val="0"/>
      <w:divBdr>
        <w:top w:val="none" w:sz="0" w:space="0" w:color="auto"/>
        <w:left w:val="none" w:sz="0" w:space="0" w:color="auto"/>
        <w:bottom w:val="none" w:sz="0" w:space="0" w:color="auto"/>
        <w:right w:val="none" w:sz="0" w:space="0" w:color="auto"/>
      </w:divBdr>
    </w:div>
    <w:div w:id="1462265401">
      <w:bodyDiv w:val="1"/>
      <w:marLeft w:val="0"/>
      <w:marRight w:val="0"/>
      <w:marTop w:val="0"/>
      <w:marBottom w:val="0"/>
      <w:divBdr>
        <w:top w:val="none" w:sz="0" w:space="0" w:color="auto"/>
        <w:left w:val="none" w:sz="0" w:space="0" w:color="auto"/>
        <w:bottom w:val="none" w:sz="0" w:space="0" w:color="auto"/>
        <w:right w:val="none" w:sz="0" w:space="0" w:color="auto"/>
      </w:divBdr>
    </w:div>
    <w:div w:id="1507282169">
      <w:bodyDiv w:val="1"/>
      <w:marLeft w:val="0"/>
      <w:marRight w:val="0"/>
      <w:marTop w:val="0"/>
      <w:marBottom w:val="0"/>
      <w:divBdr>
        <w:top w:val="none" w:sz="0" w:space="0" w:color="auto"/>
        <w:left w:val="none" w:sz="0" w:space="0" w:color="auto"/>
        <w:bottom w:val="none" w:sz="0" w:space="0" w:color="auto"/>
        <w:right w:val="none" w:sz="0" w:space="0" w:color="auto"/>
      </w:divBdr>
      <w:divsChild>
        <w:div w:id="673654125">
          <w:marLeft w:val="0"/>
          <w:marRight w:val="0"/>
          <w:marTop w:val="0"/>
          <w:marBottom w:val="0"/>
          <w:divBdr>
            <w:top w:val="none" w:sz="0" w:space="0" w:color="auto"/>
            <w:left w:val="none" w:sz="0" w:space="0" w:color="auto"/>
            <w:bottom w:val="none" w:sz="0" w:space="0" w:color="auto"/>
            <w:right w:val="none" w:sz="0" w:space="0" w:color="auto"/>
          </w:divBdr>
          <w:divsChild>
            <w:div w:id="1357730793">
              <w:marLeft w:val="0"/>
              <w:marRight w:val="0"/>
              <w:marTop w:val="0"/>
              <w:marBottom w:val="0"/>
              <w:divBdr>
                <w:top w:val="none" w:sz="0" w:space="0" w:color="auto"/>
                <w:left w:val="none" w:sz="0" w:space="0" w:color="auto"/>
                <w:bottom w:val="none" w:sz="0" w:space="0" w:color="auto"/>
                <w:right w:val="none" w:sz="0" w:space="0" w:color="auto"/>
              </w:divBdr>
              <w:divsChild>
                <w:div w:id="98647250">
                  <w:marLeft w:val="0"/>
                  <w:marRight w:val="0"/>
                  <w:marTop w:val="0"/>
                  <w:marBottom w:val="0"/>
                  <w:divBdr>
                    <w:top w:val="none" w:sz="0" w:space="0" w:color="auto"/>
                    <w:left w:val="none" w:sz="0" w:space="0" w:color="auto"/>
                    <w:bottom w:val="none" w:sz="0" w:space="0" w:color="auto"/>
                    <w:right w:val="none" w:sz="0" w:space="0" w:color="auto"/>
                  </w:divBdr>
                  <w:divsChild>
                    <w:div w:id="17882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08206">
      <w:bodyDiv w:val="1"/>
      <w:marLeft w:val="0"/>
      <w:marRight w:val="0"/>
      <w:marTop w:val="0"/>
      <w:marBottom w:val="0"/>
      <w:divBdr>
        <w:top w:val="none" w:sz="0" w:space="0" w:color="auto"/>
        <w:left w:val="none" w:sz="0" w:space="0" w:color="auto"/>
        <w:bottom w:val="none" w:sz="0" w:space="0" w:color="auto"/>
        <w:right w:val="none" w:sz="0" w:space="0" w:color="auto"/>
      </w:divBdr>
    </w:div>
    <w:div w:id="1558516882">
      <w:bodyDiv w:val="1"/>
      <w:marLeft w:val="0"/>
      <w:marRight w:val="0"/>
      <w:marTop w:val="0"/>
      <w:marBottom w:val="0"/>
      <w:divBdr>
        <w:top w:val="none" w:sz="0" w:space="0" w:color="auto"/>
        <w:left w:val="none" w:sz="0" w:space="0" w:color="auto"/>
        <w:bottom w:val="none" w:sz="0" w:space="0" w:color="auto"/>
        <w:right w:val="none" w:sz="0" w:space="0" w:color="auto"/>
      </w:divBdr>
      <w:divsChild>
        <w:div w:id="745735060">
          <w:marLeft w:val="0"/>
          <w:marRight w:val="0"/>
          <w:marTop w:val="0"/>
          <w:marBottom w:val="0"/>
          <w:divBdr>
            <w:top w:val="none" w:sz="0" w:space="0" w:color="auto"/>
            <w:left w:val="none" w:sz="0" w:space="0" w:color="auto"/>
            <w:bottom w:val="none" w:sz="0" w:space="0" w:color="auto"/>
            <w:right w:val="none" w:sz="0" w:space="0" w:color="auto"/>
          </w:divBdr>
          <w:divsChild>
            <w:div w:id="659037471">
              <w:marLeft w:val="0"/>
              <w:marRight w:val="0"/>
              <w:marTop w:val="0"/>
              <w:marBottom w:val="0"/>
              <w:divBdr>
                <w:top w:val="none" w:sz="0" w:space="0" w:color="auto"/>
                <w:left w:val="none" w:sz="0" w:space="0" w:color="auto"/>
                <w:bottom w:val="none" w:sz="0" w:space="0" w:color="auto"/>
                <w:right w:val="none" w:sz="0" w:space="0" w:color="auto"/>
              </w:divBdr>
              <w:divsChild>
                <w:div w:id="5364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39345">
      <w:bodyDiv w:val="1"/>
      <w:marLeft w:val="0"/>
      <w:marRight w:val="0"/>
      <w:marTop w:val="0"/>
      <w:marBottom w:val="0"/>
      <w:divBdr>
        <w:top w:val="none" w:sz="0" w:space="0" w:color="auto"/>
        <w:left w:val="none" w:sz="0" w:space="0" w:color="auto"/>
        <w:bottom w:val="none" w:sz="0" w:space="0" w:color="auto"/>
        <w:right w:val="none" w:sz="0" w:space="0" w:color="auto"/>
      </w:divBdr>
    </w:div>
    <w:div w:id="1734502257">
      <w:bodyDiv w:val="1"/>
      <w:marLeft w:val="0"/>
      <w:marRight w:val="0"/>
      <w:marTop w:val="0"/>
      <w:marBottom w:val="0"/>
      <w:divBdr>
        <w:top w:val="none" w:sz="0" w:space="0" w:color="auto"/>
        <w:left w:val="none" w:sz="0" w:space="0" w:color="auto"/>
        <w:bottom w:val="none" w:sz="0" w:space="0" w:color="auto"/>
        <w:right w:val="none" w:sz="0" w:space="0" w:color="auto"/>
      </w:divBdr>
    </w:div>
    <w:div w:id="1768111395">
      <w:bodyDiv w:val="1"/>
      <w:marLeft w:val="0"/>
      <w:marRight w:val="0"/>
      <w:marTop w:val="0"/>
      <w:marBottom w:val="0"/>
      <w:divBdr>
        <w:top w:val="none" w:sz="0" w:space="0" w:color="auto"/>
        <w:left w:val="none" w:sz="0" w:space="0" w:color="auto"/>
        <w:bottom w:val="none" w:sz="0" w:space="0" w:color="auto"/>
        <w:right w:val="none" w:sz="0" w:space="0" w:color="auto"/>
      </w:divBdr>
    </w:div>
    <w:div w:id="1820002420">
      <w:bodyDiv w:val="1"/>
      <w:marLeft w:val="0"/>
      <w:marRight w:val="0"/>
      <w:marTop w:val="0"/>
      <w:marBottom w:val="0"/>
      <w:divBdr>
        <w:top w:val="none" w:sz="0" w:space="0" w:color="auto"/>
        <w:left w:val="none" w:sz="0" w:space="0" w:color="auto"/>
        <w:bottom w:val="none" w:sz="0" w:space="0" w:color="auto"/>
        <w:right w:val="none" w:sz="0" w:space="0" w:color="auto"/>
      </w:divBdr>
    </w:div>
    <w:div w:id="1902248589">
      <w:bodyDiv w:val="1"/>
      <w:marLeft w:val="0"/>
      <w:marRight w:val="0"/>
      <w:marTop w:val="0"/>
      <w:marBottom w:val="0"/>
      <w:divBdr>
        <w:top w:val="none" w:sz="0" w:space="0" w:color="auto"/>
        <w:left w:val="none" w:sz="0" w:space="0" w:color="auto"/>
        <w:bottom w:val="none" w:sz="0" w:space="0" w:color="auto"/>
        <w:right w:val="none" w:sz="0" w:space="0" w:color="auto"/>
      </w:divBdr>
    </w:div>
    <w:div w:id="2016421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PmeSCI5KC18MrffDqQom7ccICw==">AMUW2mUXVHEVqbQOcdq80bpnu9jKDJONz0mc5I1sQQ6ZHO3w7xJ3sLxKZhar9aRo0YC8fbr5hG68upkJzi8fiftqwU7Gqymjl5cZDNxuw92EqpYZGqeVkGyRzTUSZ/yfqn1W3b2GKG/vd4JVyqYxH8aoM9XruBpPzQ==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8FD011-9075-4F56-A9F8-B0B0C6FB6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FICE</dc:creator>
  <cp:lastModifiedBy>Kshatri Sahil</cp:lastModifiedBy>
  <cp:revision>2</cp:revision>
  <dcterms:created xsi:type="dcterms:W3CDTF">2024-05-10T06:50:00Z</dcterms:created>
  <dcterms:modified xsi:type="dcterms:W3CDTF">2024-05-10T06:50:00Z</dcterms:modified>
</cp:coreProperties>
</file>