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4E4E4"/>
  <w:body>
    <w:p w14:paraId="3CB4F284" w14:textId="26521430" w:rsidR="00C03D9B" w:rsidRPr="00C03D9B" w:rsidRDefault="00C03D9B" w:rsidP="00065152">
      <w:pPr>
        <w:pStyle w:val="NoSpacing"/>
        <w:keepNext/>
        <w:framePr w:dropCap="drop" w:lines="4" w:h="934" w:hRule="exact" w:wrap="around" w:vAnchor="text" w:hAnchor="page" w:x="952" w:y="1577"/>
        <w:spacing w:line="934" w:lineRule="exact"/>
        <w:jc w:val="both"/>
        <w:textAlignment w:val="baseline"/>
        <w:rPr>
          <w:rFonts w:ascii="Adobe Kaiti Std R" w:eastAsia="Adobe Kaiti Std R" w:hAnsi="Adobe Kaiti Std R" w:cs="Segoe UI"/>
          <w:b/>
          <w:bCs/>
          <w:i/>
          <w:iCs/>
          <w:noProof/>
          <w:color w:val="0C78C5"/>
          <w:position w:val="-13"/>
          <w:sz w:val="110"/>
          <w:szCs w:val="24"/>
        </w:rPr>
      </w:pPr>
      <w:r w:rsidRPr="00C03D9B">
        <w:rPr>
          <w:rFonts w:ascii="Adobe Kaiti Std R" w:eastAsia="Adobe Kaiti Std R" w:hAnsi="Adobe Kaiti Std R" w:cs="Segoe UI"/>
          <w:b/>
          <w:bCs/>
          <w:color w:val="000000"/>
          <w:position w:val="-13"/>
          <w:sz w:val="110"/>
          <w:szCs w:val="22"/>
        </w:rPr>
        <w:t>I</w:t>
      </w:r>
    </w:p>
    <w:p w14:paraId="53005919" w14:textId="00F46740" w:rsidR="006048E2" w:rsidRDefault="00617B7E" w:rsidP="00065152">
      <w:pPr>
        <w:pStyle w:val="NoSpacing"/>
        <w:spacing w:before="120"/>
        <w:jc w:val="both"/>
        <w:rPr>
          <w:rFonts w:ascii="Segoe UI" w:hAnsi="Segoe UI" w:cs="Segoe UI"/>
          <w:color w:val="000000"/>
          <w:sz w:val="22"/>
          <w:szCs w:val="22"/>
        </w:rPr>
      </w:pPr>
      <w:r w:rsidRPr="00AC469E">
        <w:rPr>
          <w:rFonts w:ascii="Acumin Pro" w:hAnsi="Acumin Pro" w:cstheme="minorHAnsi"/>
          <w:b/>
          <w:bCs/>
          <w:i/>
          <w:iCs/>
          <w:noProof/>
          <w:color w:val="0C78C5"/>
          <w:sz w:val="24"/>
          <w:szCs w:val="24"/>
        </w:rPr>
        <mc:AlternateContent>
          <mc:Choice Requires="wpg">
            <w:drawing>
              <wp:anchor distT="0" distB="0" distL="114300" distR="114300" simplePos="0" relativeHeight="251743232" behindDoc="0" locked="0" layoutInCell="1" allowOverlap="1" wp14:anchorId="37D3F50A" wp14:editId="1D806E4B">
                <wp:simplePos x="0" y="0"/>
                <wp:positionH relativeFrom="column">
                  <wp:posOffset>-678815</wp:posOffset>
                </wp:positionH>
                <wp:positionV relativeFrom="page">
                  <wp:posOffset>0</wp:posOffset>
                </wp:positionV>
                <wp:extent cx="7548880" cy="190627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7548880" cy="1906270"/>
                          <a:chOff x="-1" y="4886"/>
                          <a:chExt cx="7549315" cy="1273245"/>
                        </a:xfrm>
                      </wpg:grpSpPr>
                      <wps:wsp>
                        <wps:cNvPr id="2" name="Rectangle 2"/>
                        <wps:cNvSpPr/>
                        <wps:spPr>
                          <a:xfrm>
                            <a:off x="-1" y="4886"/>
                            <a:ext cx="7549315" cy="1152797"/>
                          </a:xfrm>
                          <a:prstGeom prst="rect">
                            <a:avLst/>
                          </a:prstGeom>
                          <a:gradFill flip="none" rotWithShape="1">
                            <a:gsLst>
                              <a:gs pos="0">
                                <a:srgbClr val="0A1630"/>
                              </a:gs>
                              <a:gs pos="100000">
                                <a:srgbClr val="172D59"/>
                              </a:gs>
                            </a:gsLst>
                            <a:lin ang="13500000" scaled="1"/>
                            <a:tileRect/>
                          </a:grad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36106E3" w14:textId="292C65B1" w:rsidR="001748BF" w:rsidRPr="006524F5" w:rsidRDefault="001748BF" w:rsidP="00AE7C2A">
                              <w:pPr>
                                <w:spacing w:after="0" w:line="240" w:lineRule="auto"/>
                                <w:jc w:val="center"/>
                                <w:rPr>
                                  <w:rFonts w:ascii="Adobe Gothic Std B" w:eastAsia="Adobe Gothic Std B" w:hAnsi="Adobe Gothic Std B"/>
                                  <w:sz w:val="96"/>
                                  <w:szCs w:val="96"/>
                                </w:rPr>
                              </w:pPr>
                              <w:r w:rsidRPr="006524F5">
                                <w:rPr>
                                  <w:rFonts w:ascii="Adobe Gothic Std B" w:eastAsia="Adobe Gothic Std B" w:hAnsi="Adobe Gothic Std B"/>
                                  <w:sz w:val="96"/>
                                  <w:szCs w:val="96"/>
                                </w:rPr>
                                <w:t xml:space="preserve">AI </w:t>
                              </w:r>
                              <w:r w:rsidRPr="009E3107">
                                <w:rPr>
                                  <w:rFonts w:ascii="Adobe Gothic Std B" w:eastAsia="Adobe Gothic Std B" w:hAnsi="Adobe Gothic Std B"/>
                                  <w:color w:val="6FAC46"/>
                                  <w:sz w:val="96"/>
                                  <w:szCs w:val="96"/>
                                </w:rPr>
                                <w:t>POWER</w:t>
                              </w:r>
                              <w:r w:rsidRPr="006524F5">
                                <w:rPr>
                                  <w:rFonts w:ascii="Adobe Gothic Std B" w:eastAsia="Adobe Gothic Std B" w:hAnsi="Adobe Gothic Std B"/>
                                  <w:sz w:val="96"/>
                                  <w:szCs w:val="96"/>
                                </w:rPr>
                                <w:t xml:space="preserve"> CYBER </w:t>
                              </w:r>
                              <w:r w:rsidRPr="009E3107">
                                <w:rPr>
                                  <w:rFonts w:ascii="Adobe Gothic Std B" w:eastAsia="Adobe Gothic Std B" w:hAnsi="Adobe Gothic Std B"/>
                                  <w:color w:val="DB3A3A"/>
                                  <w:sz w:val="96"/>
                                  <w:szCs w:val="96"/>
                                </w:rPr>
                                <w:t>RISKS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Rectangle 3"/>
                        <wps:cNvSpPr/>
                        <wps:spPr>
                          <a:xfrm>
                            <a:off x="19050" y="679798"/>
                            <a:ext cx="7524777" cy="598333"/>
                          </a:xfrm>
                          <a:prstGeom prst="rect">
                            <a:avLst/>
                          </a:prstGeom>
                          <a:no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AD0DE41" w14:textId="77777777" w:rsidR="00270979" w:rsidRPr="009F7421" w:rsidRDefault="006524F5" w:rsidP="00270979">
                              <w:pPr>
                                <w:spacing w:after="0" w:line="240" w:lineRule="auto"/>
                                <w:jc w:val="center"/>
                                <w:rPr>
                                  <w:rFonts w:ascii="Adobe Gothic Std B" w:eastAsia="Adobe Gothic Std B" w:hAnsi="Adobe Gothic Std B"/>
                                  <w:color w:val="B4C6E7" w:themeColor="accent1" w:themeTint="66"/>
                                  <w:sz w:val="24"/>
                                  <w:szCs w:val="24"/>
                                </w:rPr>
                              </w:pPr>
                              <w:r w:rsidRPr="009F7421">
                                <w:rPr>
                                  <w:rFonts w:ascii="Adobe Gothic Std B" w:eastAsia="Adobe Gothic Std B" w:hAnsi="Adobe Gothic Std B"/>
                                  <w:color w:val="B4C6E7" w:themeColor="accent1" w:themeTint="66"/>
                                  <w:sz w:val="24"/>
                                  <w:szCs w:val="24"/>
                                </w:rPr>
                                <w:t>“As AI integrates into our lives, the line between convenience and catastrophe thins.’</w:t>
                              </w:r>
                            </w:p>
                            <w:p w14:paraId="5D9AC3C9" w14:textId="77777777" w:rsidR="008E4CE6" w:rsidRPr="009F7421" w:rsidRDefault="008E4CE6" w:rsidP="00270979">
                              <w:pPr>
                                <w:spacing w:after="0" w:line="240" w:lineRule="auto"/>
                                <w:ind w:right="144"/>
                                <w:jc w:val="right"/>
                                <w:rPr>
                                  <w:rFonts w:eastAsia="Adobe Gothic Std B" w:cstheme="minorHAnsi"/>
                                  <w:i/>
                                  <w:iCs/>
                                  <w:color w:val="B4C6E7" w:themeColor="accent1" w:themeTint="66"/>
                                  <w:sz w:val="10"/>
                                  <w:szCs w:val="10"/>
                                </w:rPr>
                              </w:pPr>
                            </w:p>
                            <w:p w14:paraId="5100388B" w14:textId="27A4510D" w:rsidR="00270979" w:rsidRPr="009F7421" w:rsidRDefault="00270979" w:rsidP="00270979">
                              <w:pPr>
                                <w:spacing w:after="0" w:line="240" w:lineRule="auto"/>
                                <w:ind w:right="144"/>
                                <w:jc w:val="right"/>
                                <w:rPr>
                                  <w:rFonts w:eastAsia="Adobe Gothic Std B" w:cstheme="minorHAnsi"/>
                                  <w:i/>
                                  <w:iCs/>
                                  <w:color w:val="B4C6E7" w:themeColor="accent1" w:themeTint="66"/>
                                  <w:sz w:val="18"/>
                                  <w:szCs w:val="18"/>
                                </w:rPr>
                              </w:pPr>
                              <w:r w:rsidRPr="009F7421">
                                <w:rPr>
                                  <w:rFonts w:eastAsia="Adobe Gothic Std B" w:cstheme="minorHAnsi"/>
                                  <w:i/>
                                  <w:iCs/>
                                  <w:color w:val="B4C6E7" w:themeColor="accent1" w:themeTint="66"/>
                                  <w:sz w:val="18"/>
                                  <w:szCs w:val="18"/>
                                </w:rPr>
                                <w:t>By</w:t>
                              </w:r>
                              <w:r w:rsidR="002E2459" w:rsidRPr="009F7421">
                                <w:rPr>
                                  <w:rFonts w:eastAsia="Adobe Gothic Std B" w:cstheme="minorHAnsi"/>
                                  <w:i/>
                                  <w:iCs/>
                                  <w:color w:val="B4C6E7" w:themeColor="accent1" w:themeTint="66"/>
                                  <w:sz w:val="18"/>
                                  <w:szCs w:val="18"/>
                                </w:rPr>
                                <w:t xml:space="preserve"> </w:t>
                              </w:r>
                              <w:r w:rsidRPr="009F7421">
                                <w:rPr>
                                  <w:rFonts w:eastAsia="Adobe Gothic Std B" w:cstheme="minorHAnsi"/>
                                  <w:i/>
                                  <w:iCs/>
                                  <w:color w:val="B4C6E7" w:themeColor="accent1" w:themeTint="66"/>
                                  <w:sz w:val="18"/>
                                  <w:szCs w:val="18"/>
                                </w:rPr>
                                <w:t>- Keshav Pal</w:t>
                              </w:r>
                            </w:p>
                            <w:p w14:paraId="577DD442" w14:textId="0BAF5A2E" w:rsidR="00270979" w:rsidRPr="009F7421" w:rsidRDefault="00270979" w:rsidP="00270979">
                              <w:pPr>
                                <w:spacing w:after="0" w:line="240" w:lineRule="auto"/>
                                <w:ind w:right="144"/>
                                <w:jc w:val="right"/>
                                <w:rPr>
                                  <w:rFonts w:eastAsia="Adobe Gothic Std B" w:cstheme="minorHAnsi"/>
                                  <w:i/>
                                  <w:iCs/>
                                  <w:color w:val="B4C6E7" w:themeColor="accent1" w:themeTint="66"/>
                                  <w:sz w:val="20"/>
                                  <w:szCs w:val="20"/>
                                </w:rPr>
                              </w:pPr>
                              <w:r w:rsidRPr="009F7421">
                                <w:rPr>
                                  <w:rFonts w:eastAsia="Adobe Gothic Std B" w:cstheme="minorHAnsi"/>
                                  <w:i/>
                                  <w:iCs/>
                                  <w:color w:val="B4C6E7" w:themeColor="accent1" w:themeTint="66"/>
                                  <w:sz w:val="18"/>
                                  <w:szCs w:val="18"/>
                                </w:rPr>
                                <w:t xml:space="preserve">BSc (H.) Computer Science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D3F50A" id="Group 4" o:spid="_x0000_s1026" style="position:absolute;left:0;text-align:left;margin-left:-53.45pt;margin-top:0;width:594.4pt;height:150.1pt;z-index:251743232;mso-position-vertical-relative:page;mso-width-relative:margin;mso-height-relative:margin" coordorigin=",48" coordsize="75493,12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">
                <v:rect id="Rectangle 2" o:spid="_x0000_s1027" style="position:absolute;top:48;width:75493;height:1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" fillcolor="#0a1630" stroked="f" strokeweight="1pt">
                  <v:fill color2="#172d59" rotate="t" angle="225" focus="100%" type="gradient"/>
                  <v:textbox>
                    <w:txbxContent>
                      <w:p w14:paraId="336106E3" w14:textId="292C65B1" w:rsidR="001748BF" w:rsidRPr="006524F5" w:rsidRDefault="001748BF" w:rsidP="00AE7C2A">
                        <w:pPr>
                          <w:spacing w:after="0" w:line="240" w:lineRule="auto"/>
                          <w:jc w:val="center"/>
                          <w:rPr>
                            <w:rFonts w:ascii="Adobe Gothic Std B" w:eastAsia="Adobe Gothic Std B" w:hAnsi="Adobe Gothic Std B"/>
                            <w:sz w:val="96"/>
                            <w:szCs w:val="96"/>
                          </w:rPr>
                        </w:pPr>
                        <w:r w:rsidRPr="006524F5">
                          <w:rPr>
                            <w:rFonts w:ascii="Adobe Gothic Std B" w:eastAsia="Adobe Gothic Std B" w:hAnsi="Adobe Gothic Std B"/>
                            <w:sz w:val="96"/>
                            <w:szCs w:val="96"/>
                          </w:rPr>
                          <w:t xml:space="preserve">AI </w:t>
                        </w:r>
                        <w:r w:rsidRPr="009E3107">
                          <w:rPr>
                            <w:rFonts w:ascii="Adobe Gothic Std B" w:eastAsia="Adobe Gothic Std B" w:hAnsi="Adobe Gothic Std B"/>
                            <w:color w:val="6FAC46"/>
                            <w:sz w:val="96"/>
                            <w:szCs w:val="96"/>
                          </w:rPr>
                          <w:t>POWER</w:t>
                        </w:r>
                        <w:r w:rsidRPr="006524F5">
                          <w:rPr>
                            <w:rFonts w:ascii="Adobe Gothic Std B" w:eastAsia="Adobe Gothic Std B" w:hAnsi="Adobe Gothic Std B"/>
                            <w:sz w:val="96"/>
                            <w:szCs w:val="96"/>
                          </w:rPr>
                          <w:t xml:space="preserve"> CYBER </w:t>
                        </w:r>
                        <w:r w:rsidRPr="009E3107">
                          <w:rPr>
                            <w:rFonts w:ascii="Adobe Gothic Std B" w:eastAsia="Adobe Gothic Std B" w:hAnsi="Adobe Gothic Std B"/>
                            <w:color w:val="DB3A3A"/>
                            <w:sz w:val="96"/>
                            <w:szCs w:val="96"/>
                          </w:rPr>
                          <w:t>RISKS</w:t>
                        </w:r>
                      </w:p>
                    </w:txbxContent>
                  </v:textbox>
                </v:rect>
                <v:rect id="Rectangle 3" o:spid="_x0000_s1028" style="position:absolute;left:190;top:6797;width:75248;height:5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" filled="f" stroked="f" strokeweight="1pt">
                  <v:textbox>
                    <w:txbxContent>
                      <w:p w14:paraId="3AD0DE41" w14:textId="77777777" w:rsidR="00270979" w:rsidRPr="009F7421" w:rsidRDefault="006524F5" w:rsidP="00270979">
                        <w:pPr>
                          <w:spacing w:after="0" w:line="240" w:lineRule="auto"/>
                          <w:jc w:val="center"/>
                          <w:rPr>
                            <w:rFonts w:ascii="Adobe Gothic Std B" w:eastAsia="Adobe Gothic Std B" w:hAnsi="Adobe Gothic Std B"/>
                            <w:color w:val="B4C6E7" w:themeColor="accent1" w:themeTint="66"/>
                            <w:sz w:val="24"/>
                            <w:szCs w:val="24"/>
                          </w:rPr>
                        </w:pPr>
                        <w:r w:rsidRPr="009F7421">
                          <w:rPr>
                            <w:rFonts w:ascii="Adobe Gothic Std B" w:eastAsia="Adobe Gothic Std B" w:hAnsi="Adobe Gothic Std B"/>
                            <w:color w:val="B4C6E7" w:themeColor="accent1" w:themeTint="66"/>
                            <w:sz w:val="24"/>
                            <w:szCs w:val="24"/>
                          </w:rPr>
                          <w:t>“As AI integrates into our lives, the line between convenience and catastrophe thins.’</w:t>
                        </w:r>
                      </w:p>
                      <w:p w14:paraId="5D9AC3C9" w14:textId="77777777" w:rsidR="008E4CE6" w:rsidRPr="009F7421" w:rsidRDefault="008E4CE6" w:rsidP="00270979">
                        <w:pPr>
                          <w:spacing w:after="0" w:line="240" w:lineRule="auto"/>
                          <w:ind w:right="144"/>
                          <w:jc w:val="right"/>
                          <w:rPr>
                            <w:rFonts w:eastAsia="Adobe Gothic Std B" w:cstheme="minorHAnsi"/>
                            <w:i/>
                            <w:iCs/>
                            <w:color w:val="B4C6E7" w:themeColor="accent1" w:themeTint="66"/>
                            <w:sz w:val="10"/>
                            <w:szCs w:val="10"/>
                          </w:rPr>
                        </w:pPr>
                      </w:p>
                      <w:p w14:paraId="5100388B" w14:textId="27A4510D" w:rsidR="00270979" w:rsidRPr="009F7421" w:rsidRDefault="00270979" w:rsidP="00270979">
                        <w:pPr>
                          <w:spacing w:after="0" w:line="240" w:lineRule="auto"/>
                          <w:ind w:right="144"/>
                          <w:jc w:val="right"/>
                          <w:rPr>
                            <w:rFonts w:eastAsia="Adobe Gothic Std B" w:cstheme="minorHAnsi"/>
                            <w:i/>
                            <w:iCs/>
                            <w:color w:val="B4C6E7" w:themeColor="accent1" w:themeTint="66"/>
                            <w:sz w:val="18"/>
                            <w:szCs w:val="18"/>
                          </w:rPr>
                        </w:pPr>
                        <w:r w:rsidRPr="009F7421">
                          <w:rPr>
                            <w:rFonts w:eastAsia="Adobe Gothic Std B" w:cstheme="minorHAnsi"/>
                            <w:i/>
                            <w:iCs/>
                            <w:color w:val="B4C6E7" w:themeColor="accent1" w:themeTint="66"/>
                            <w:sz w:val="18"/>
                            <w:szCs w:val="18"/>
                          </w:rPr>
                          <w:t>By</w:t>
                        </w:r>
                        <w:r w:rsidR="002E2459" w:rsidRPr="009F7421">
                          <w:rPr>
                            <w:rFonts w:eastAsia="Adobe Gothic Std B" w:cstheme="minorHAnsi"/>
                            <w:i/>
                            <w:iCs/>
                            <w:color w:val="B4C6E7" w:themeColor="accent1" w:themeTint="66"/>
                            <w:sz w:val="18"/>
                            <w:szCs w:val="18"/>
                          </w:rPr>
                          <w:t xml:space="preserve"> </w:t>
                        </w:r>
                        <w:r w:rsidRPr="009F7421">
                          <w:rPr>
                            <w:rFonts w:eastAsia="Adobe Gothic Std B" w:cstheme="minorHAnsi"/>
                            <w:i/>
                            <w:iCs/>
                            <w:color w:val="B4C6E7" w:themeColor="accent1" w:themeTint="66"/>
                            <w:sz w:val="18"/>
                            <w:szCs w:val="18"/>
                          </w:rPr>
                          <w:t>- Keshav Pal</w:t>
                        </w:r>
                      </w:p>
                      <w:p w14:paraId="577DD442" w14:textId="0BAF5A2E" w:rsidR="00270979" w:rsidRPr="009F7421" w:rsidRDefault="00270979" w:rsidP="00270979">
                        <w:pPr>
                          <w:spacing w:after="0" w:line="240" w:lineRule="auto"/>
                          <w:ind w:right="144"/>
                          <w:jc w:val="right"/>
                          <w:rPr>
                            <w:rFonts w:eastAsia="Adobe Gothic Std B" w:cstheme="minorHAnsi"/>
                            <w:i/>
                            <w:iCs/>
                            <w:color w:val="B4C6E7" w:themeColor="accent1" w:themeTint="66"/>
                            <w:sz w:val="20"/>
                            <w:szCs w:val="20"/>
                          </w:rPr>
                        </w:pPr>
                        <w:r w:rsidRPr="009F7421">
                          <w:rPr>
                            <w:rFonts w:eastAsia="Adobe Gothic Std B" w:cstheme="minorHAnsi"/>
                            <w:i/>
                            <w:iCs/>
                            <w:color w:val="B4C6E7" w:themeColor="accent1" w:themeTint="66"/>
                            <w:sz w:val="18"/>
                            <w:szCs w:val="18"/>
                          </w:rPr>
                          <w:t xml:space="preserve">BSc (H.) Computer Science        </w:t>
                        </w:r>
                      </w:p>
                    </w:txbxContent>
                  </v:textbox>
                </v:rect>
                <w10:wrap type="topAndBottom" anchory="page"/>
              </v:group>
            </w:pict>
          </mc:Fallback>
        </mc:AlternateContent>
      </w:r>
      <w:r w:rsidR="00733F55">
        <w:rPr>
          <w:noProof/>
        </w:rPr>
        <w:drawing>
          <wp:anchor distT="0" distB="0" distL="114300" distR="114300" simplePos="0" relativeHeight="251745280" behindDoc="1" locked="0" layoutInCell="1" allowOverlap="1" wp14:anchorId="7F630CDC" wp14:editId="3B29B487">
            <wp:simplePos x="0" y="0"/>
            <wp:positionH relativeFrom="column">
              <wp:posOffset>-177165</wp:posOffset>
            </wp:positionH>
            <wp:positionV relativeFrom="paragraph">
              <wp:posOffset>1940560</wp:posOffset>
            </wp:positionV>
            <wp:extent cx="6624955" cy="802005"/>
            <wp:effectExtent l="0" t="0" r="444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83242"/>
                    <a:stretch/>
                  </pic:blipFill>
                  <pic:spPr bwMode="auto">
                    <a:xfrm>
                      <a:off x="0" y="0"/>
                      <a:ext cx="6624955" cy="802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69FF" w:rsidRPr="00AC469E">
        <w:rPr>
          <w:rFonts w:ascii="Acumin Pro" w:hAnsi="Acumin Pro" w:cstheme="minorHAnsi"/>
          <w:b/>
          <w:bCs/>
          <w:i/>
          <w:iCs/>
          <w:noProof/>
          <w:color w:val="0C78C5"/>
          <w:sz w:val="24"/>
          <w:szCs w:val="24"/>
        </w:rPr>
        <mc:AlternateContent>
          <mc:Choice Requires="wps">
            <w:drawing>
              <wp:anchor distT="0" distB="0" distL="114300" distR="114300" simplePos="0" relativeHeight="251744256" behindDoc="0" locked="0" layoutInCell="1" allowOverlap="1" wp14:anchorId="42D09565" wp14:editId="05860386">
                <wp:simplePos x="0" y="0"/>
                <wp:positionH relativeFrom="column">
                  <wp:posOffset>-228600</wp:posOffset>
                </wp:positionH>
                <wp:positionV relativeFrom="paragraph">
                  <wp:posOffset>-1270</wp:posOffset>
                </wp:positionV>
                <wp:extent cx="65722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572250" cy="0"/>
                        </a:xfrm>
                        <a:prstGeom prst="line">
                          <a:avLst/>
                        </a:prstGeom>
                        <a:ln w="19050">
                          <a:solidFill>
                            <a:srgbClr val="DB3A3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BA427E" id="Straight Connector 5" o:spid="_x0000_s1026" style="position:absolute;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1pt" to="4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" strokecolor="#db3a3a" strokeweight="1.5pt">
                <v:stroke joinstyle="miter"/>
              </v:line>
            </w:pict>
          </mc:Fallback>
        </mc:AlternateContent>
      </w:r>
      <w:r w:rsidR="00A65257" w:rsidRPr="00AC469E">
        <w:rPr>
          <w:rFonts w:ascii="Acumin Pro" w:hAnsi="Acumin Pro" w:cs="Segoe UI"/>
          <w:color w:val="000000"/>
          <w:sz w:val="22"/>
          <w:szCs w:val="22"/>
        </w:rPr>
        <w:t xml:space="preserve">n recent years, artificial intelligence has been </w:t>
      </w:r>
      <w:r w:rsidR="00A65257" w:rsidRPr="00AC469E">
        <w:rPr>
          <w:rFonts w:ascii="Acumin Pro" w:hAnsi="Acumin Pro" w:cs="Segoe UI"/>
          <w:b/>
          <w:bCs/>
          <w:color w:val="000000"/>
          <w:sz w:val="22"/>
          <w:szCs w:val="22"/>
        </w:rPr>
        <w:t>increasingly integrated</w:t>
      </w:r>
      <w:r w:rsidR="00A65257" w:rsidRPr="00AC469E">
        <w:rPr>
          <w:rFonts w:ascii="Acumin Pro" w:hAnsi="Acumin Pro" w:cs="Segoe UI"/>
          <w:color w:val="000000"/>
          <w:sz w:val="22"/>
          <w:szCs w:val="22"/>
        </w:rPr>
        <w:t xml:space="preserve"> into our everyday lives, from voice assistants such as Alexa and Siri, to </w:t>
      </w:r>
      <w:r w:rsidR="00A65257" w:rsidRPr="00AC469E">
        <w:rPr>
          <w:rFonts w:ascii="Acumin Pro" w:hAnsi="Acumin Pro" w:cs="Segoe UI"/>
          <w:b/>
          <w:bCs/>
          <w:color w:val="000000"/>
          <w:sz w:val="22"/>
          <w:szCs w:val="22"/>
        </w:rPr>
        <w:t>recommendation systems</w:t>
      </w:r>
      <w:r w:rsidR="00A65257" w:rsidRPr="00AC469E">
        <w:rPr>
          <w:rFonts w:ascii="Acumin Pro" w:hAnsi="Acumin Pro" w:cs="Segoe UI"/>
          <w:color w:val="000000"/>
          <w:sz w:val="22"/>
          <w:szCs w:val="22"/>
        </w:rPr>
        <w:t xml:space="preserve"> on Netflix and YouTube. AI is</w:t>
      </w:r>
      <w:r w:rsidR="00C14AB9" w:rsidRPr="00AC469E">
        <w:rPr>
          <w:rFonts w:ascii="Acumin Pro" w:hAnsi="Acumin Pro" w:cs="Segoe UI"/>
          <w:color w:val="000000"/>
          <w:sz w:val="22"/>
          <w:szCs w:val="22"/>
        </w:rPr>
        <w:t xml:space="preserve"> </w:t>
      </w:r>
      <w:r w:rsidR="00A65257" w:rsidRPr="00AC469E">
        <w:rPr>
          <w:rFonts w:ascii="Acumin Pro" w:hAnsi="Acumin Pro" w:cs="Segoe UI"/>
          <w:color w:val="000000"/>
          <w:sz w:val="22"/>
          <w:szCs w:val="22"/>
        </w:rPr>
        <w:t xml:space="preserve">changing the way </w:t>
      </w:r>
      <w:r w:rsidR="00A65257" w:rsidRPr="002E637B">
        <w:rPr>
          <w:rFonts w:ascii="Acumin Pro" w:hAnsi="Acumin Pro" w:cs="Segoe UI"/>
          <w:color w:val="000000"/>
          <w:sz w:val="22"/>
          <w:szCs w:val="22"/>
        </w:rPr>
        <w:t>people work, think, communicate and even access</w:t>
      </w:r>
      <w:r w:rsidR="00A65257" w:rsidRPr="00AC469E">
        <w:rPr>
          <w:rFonts w:ascii="Acumin Pro" w:hAnsi="Acumin Pro" w:cs="Segoe UI"/>
          <w:color w:val="000000"/>
          <w:sz w:val="22"/>
          <w:szCs w:val="22"/>
        </w:rPr>
        <w:t xml:space="preserve"> information. </w:t>
      </w:r>
      <w:r w:rsidR="00C14AB9" w:rsidRPr="00AC469E">
        <w:rPr>
          <w:rFonts w:ascii="Acumin Pro" w:hAnsi="Acumin Pro" w:cs="Segoe UI"/>
          <w:color w:val="000000"/>
          <w:sz w:val="22"/>
          <w:szCs w:val="22"/>
        </w:rPr>
        <w:t xml:space="preserve">Such </w:t>
      </w:r>
      <w:r w:rsidR="00A65257" w:rsidRPr="00AC469E">
        <w:rPr>
          <w:rFonts w:ascii="Acumin Pro" w:hAnsi="Acumin Pro" w:cs="Segoe UI"/>
          <w:color w:val="000000"/>
          <w:sz w:val="22"/>
          <w:szCs w:val="22"/>
        </w:rPr>
        <w:t xml:space="preserve">tech may add </w:t>
      </w:r>
      <w:r w:rsidR="00A65257" w:rsidRPr="00AC469E">
        <w:rPr>
          <w:rFonts w:ascii="Acumin Pro" w:hAnsi="Acumin Pro" w:cs="Segoe UI"/>
          <w:b/>
          <w:bCs/>
          <w:color w:val="000000"/>
          <w:sz w:val="22"/>
          <w:szCs w:val="22"/>
        </w:rPr>
        <w:t>convenience and speed</w:t>
      </w:r>
      <w:r w:rsidR="00A65257" w:rsidRPr="00AC469E">
        <w:rPr>
          <w:rFonts w:ascii="Acumin Pro" w:hAnsi="Acumin Pro" w:cs="Segoe UI"/>
          <w:color w:val="000000"/>
          <w:sz w:val="22"/>
          <w:szCs w:val="22"/>
        </w:rPr>
        <w:t xml:space="preserve">, but it can be a </w:t>
      </w:r>
      <w:r w:rsidR="00A65257" w:rsidRPr="00AC469E">
        <w:rPr>
          <w:rFonts w:ascii="Acumin Pro" w:hAnsi="Acumin Pro" w:cs="Segoe UI"/>
          <w:b/>
          <w:bCs/>
          <w:color w:val="000000"/>
          <w:sz w:val="22"/>
          <w:szCs w:val="22"/>
        </w:rPr>
        <w:t>serious security liability</w:t>
      </w:r>
      <w:r w:rsidR="00A65257" w:rsidRPr="009964F9">
        <w:rPr>
          <w:rFonts w:ascii="Segoe UI" w:hAnsi="Segoe UI" w:cs="Segoe UI"/>
          <w:color w:val="000000"/>
          <w:sz w:val="22"/>
          <w:szCs w:val="22"/>
        </w:rPr>
        <w:t>.</w:t>
      </w:r>
      <w:r w:rsidR="00453F79" w:rsidRPr="009964F9">
        <w:rPr>
          <w:rFonts w:ascii="Segoe UI" w:hAnsi="Segoe UI" w:cs="Segoe UI"/>
          <w:color w:val="000000"/>
          <w:sz w:val="22"/>
          <w:szCs w:val="22"/>
        </w:rPr>
        <w:t xml:space="preserve"> </w:t>
      </w:r>
    </w:p>
    <w:p w14:paraId="4ADAD0BD" w14:textId="6BA3EFE1" w:rsidR="000D72D0" w:rsidRDefault="000D72D0" w:rsidP="000D72D0">
      <w:pPr>
        <w:spacing w:before="100" w:beforeAutospacing="1"/>
        <w:jc w:val="both"/>
        <w:rPr>
          <w:rFonts w:ascii="Segoe UI" w:hAnsi="Segoe UI" w:cs="Segoe UI"/>
          <w:color w:val="000000"/>
          <w:sz w:val="22"/>
          <w:szCs w:val="22"/>
        </w:rPr>
        <w:sectPr w:rsidR="000D72D0" w:rsidSect="00C31BE1">
          <w:type w:val="continuous"/>
          <w:pgSz w:w="11906" w:h="16838" w:code="9"/>
          <w:pgMar w:top="1440" w:right="1080" w:bottom="1440" w:left="1080" w:header="144" w:footer="720" w:gutter="0"/>
          <w:cols w:space="720"/>
          <w:docGrid w:linePitch="360"/>
        </w:sectPr>
      </w:pPr>
    </w:p>
    <w:p w14:paraId="63AD15CB" w14:textId="6E39DF31" w:rsidR="005333D8" w:rsidRPr="005333D8" w:rsidRDefault="005333D8" w:rsidP="005333D8">
      <w:pPr>
        <w:spacing w:before="600" w:after="0"/>
        <w:jc w:val="both"/>
        <w:rPr>
          <w:rFonts w:ascii="Adobe Gothic Std B" w:eastAsia="Adobe Gothic Std B" w:hAnsi="Adobe Gothic Std B" w:cs="Segoe UI"/>
          <w:smallCaps/>
          <w:color w:val="34495E"/>
          <w:sz w:val="40"/>
          <w:szCs w:val="40"/>
        </w:rPr>
      </w:pPr>
      <w:r w:rsidRPr="005333D8">
        <w:rPr>
          <w:rFonts w:ascii="Adobe Gothic Std B" w:eastAsia="Adobe Gothic Std B" w:hAnsi="Adobe Gothic Std B" w:cs="Segoe UI"/>
          <w:smallCaps/>
          <w:color w:val="34495E"/>
          <w:sz w:val="40"/>
          <w:szCs w:val="40"/>
        </w:rPr>
        <w:t>Healthcare threats</w:t>
      </w:r>
    </w:p>
    <w:p w14:paraId="4DDACA6B" w14:textId="38606250" w:rsidR="00461048" w:rsidRDefault="00393B1A" w:rsidP="00461048">
      <w:pPr>
        <w:jc w:val="both"/>
        <w:rPr>
          <w:rFonts w:ascii="Acumin Pro" w:hAnsi="Acumin Pro" w:cs="Segoe UI"/>
          <w:color w:val="000000"/>
          <w:sz w:val="22"/>
          <w:szCs w:val="22"/>
        </w:rPr>
      </w:pPr>
      <w:r w:rsidRPr="005E2FD4">
        <w:rPr>
          <w:rFonts w:ascii="Acumin Pro" w:hAnsi="Acumin Pro" w:cstheme="minorHAnsi"/>
          <w:b/>
          <w:bCs/>
          <w:i/>
          <w:iCs/>
          <w:noProof/>
          <w:color w:val="0C78C5"/>
          <w:sz w:val="24"/>
          <w:szCs w:val="24"/>
        </w:rPr>
        <mc:AlternateContent>
          <mc:Choice Requires="wps">
            <w:drawing>
              <wp:anchor distT="0" distB="0" distL="114300" distR="114300" simplePos="0" relativeHeight="251747328" behindDoc="0" locked="0" layoutInCell="1" allowOverlap="1" wp14:anchorId="4B3AE71D" wp14:editId="0FD74555">
                <wp:simplePos x="0" y="0"/>
                <wp:positionH relativeFrom="column">
                  <wp:posOffset>1402524</wp:posOffset>
                </wp:positionH>
                <wp:positionV relativeFrom="paragraph">
                  <wp:posOffset>1156575</wp:posOffset>
                </wp:positionV>
                <wp:extent cx="3406930" cy="0"/>
                <wp:effectExtent l="7938" t="0" r="30162" b="30163"/>
                <wp:wrapNone/>
                <wp:docPr id="7" name="Straight Connector 7"/>
                <wp:cNvGraphicFramePr/>
                <a:graphic xmlns:a="http://schemas.openxmlformats.org/drawingml/2006/main">
                  <a:graphicData uri="http://schemas.microsoft.com/office/word/2010/wordprocessingShape">
                    <wps:wsp>
                      <wps:cNvCnPr/>
                      <wps:spPr>
                        <a:xfrm rot="16200000">
                          <a:off x="0" y="0"/>
                          <a:ext cx="3406930" cy="0"/>
                        </a:xfrm>
                        <a:prstGeom prst="line">
                          <a:avLst/>
                        </a:prstGeom>
                        <a:ln w="19050">
                          <a:solidFill>
                            <a:srgbClr val="788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4C725C" id="Straight Connector 7" o:spid="_x0000_s1026" style="position:absolute;rotation:-90;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0.45pt,91.05pt" to="378.7pt,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" strokecolor="#7889b4" strokeweight="1.5pt">
                <v:stroke joinstyle="miter"/>
              </v:line>
            </w:pict>
          </mc:Fallback>
        </mc:AlternateContent>
      </w:r>
      <w:r w:rsidR="00834227" w:rsidRPr="005E2FD4">
        <w:rPr>
          <w:rFonts w:ascii="Acumin Pro" w:hAnsi="Acumin Pro" w:cs="Segoe UI"/>
          <w:color w:val="000000"/>
          <w:sz w:val="22"/>
          <w:szCs w:val="22"/>
        </w:rPr>
        <w:t xml:space="preserve">The </w:t>
      </w:r>
      <w:r w:rsidR="00C14AB9" w:rsidRPr="005E2FD4">
        <w:rPr>
          <w:rFonts w:ascii="Acumin Pro" w:hAnsi="Acumin Pro" w:cs="Segoe UI"/>
          <w:color w:val="000000"/>
          <w:sz w:val="22"/>
          <w:szCs w:val="22"/>
        </w:rPr>
        <w:t>reason we see a growth in cybersecurity together with AI, is the huge amount of information smart systems need. For example, healthcare providers are analy</w:t>
      </w:r>
      <w:r w:rsidR="002A3FAB" w:rsidRPr="005E2FD4">
        <w:rPr>
          <w:rFonts w:ascii="Acumin Pro" w:hAnsi="Acumin Pro" w:cs="Segoe UI"/>
          <w:color w:val="000000"/>
          <w:sz w:val="22"/>
          <w:szCs w:val="22"/>
        </w:rPr>
        <w:t>z</w:t>
      </w:r>
      <w:r w:rsidR="00C14AB9" w:rsidRPr="005E2FD4">
        <w:rPr>
          <w:rFonts w:ascii="Acumin Pro" w:hAnsi="Acumin Pro" w:cs="Segoe UI"/>
          <w:color w:val="000000"/>
          <w:sz w:val="22"/>
          <w:szCs w:val="22"/>
        </w:rPr>
        <w:t xml:space="preserve">ing patient records and diagnosing diseases using AI. </w:t>
      </w:r>
    </w:p>
    <w:p w14:paraId="7201FE82" w14:textId="323F1048" w:rsidR="00834227" w:rsidRPr="005E2FD4" w:rsidRDefault="00C14AB9" w:rsidP="00461048">
      <w:pPr>
        <w:jc w:val="both"/>
        <w:rPr>
          <w:rFonts w:ascii="Acumin Pro" w:hAnsi="Acumin Pro" w:cs="Segoe UI"/>
          <w:color w:val="000000"/>
          <w:sz w:val="22"/>
          <w:szCs w:val="22"/>
        </w:rPr>
      </w:pPr>
      <w:r w:rsidRPr="005E2FD4">
        <w:rPr>
          <w:rFonts w:ascii="Acumin Pro" w:hAnsi="Acumin Pro" w:cs="Segoe UI"/>
          <w:color w:val="000000"/>
          <w:sz w:val="22"/>
          <w:szCs w:val="22"/>
        </w:rPr>
        <w:t>Those records are loaded with highly personal, including medical histories. If hackers can get into such systems, they can misuse the data for fraud spams or</w:t>
      </w:r>
      <w:r w:rsidR="00646C46" w:rsidRPr="005E2FD4">
        <w:rPr>
          <w:rFonts w:ascii="Acumin Pro" w:hAnsi="Acumin Pro" w:cs="Segoe UI"/>
          <w:color w:val="000000"/>
          <w:sz w:val="22"/>
          <w:szCs w:val="22"/>
        </w:rPr>
        <w:t xml:space="preserve"> </w:t>
      </w:r>
      <w:r w:rsidRPr="005E2FD4">
        <w:rPr>
          <w:rFonts w:ascii="Acumin Pro" w:hAnsi="Acumin Pro" w:cs="Segoe UI"/>
          <w:color w:val="000000"/>
          <w:sz w:val="22"/>
          <w:szCs w:val="22"/>
        </w:rPr>
        <w:t xml:space="preserve">blackmails. </w:t>
      </w:r>
      <w:r w:rsidR="00D77005" w:rsidRPr="005E2FD4">
        <w:rPr>
          <w:rFonts w:ascii="Acumin Pro" w:hAnsi="Acumin Pro" w:cs="Segoe UI"/>
          <w:color w:val="000000"/>
          <w:sz w:val="22"/>
          <w:szCs w:val="22"/>
        </w:rPr>
        <w:t xml:space="preserve">In 2017, the WannaCry ransomware affected hospitals across several countries, showing how vulnerable digital healthcare systems can be. </w:t>
      </w:r>
    </w:p>
    <w:p w14:paraId="43B6D5DD" w14:textId="28C8EE4C" w:rsidR="00621426" w:rsidRPr="005333D8" w:rsidRDefault="000D3400" w:rsidP="000D3400">
      <w:pPr>
        <w:spacing w:before="600" w:line="240" w:lineRule="auto"/>
        <w:rPr>
          <w:rFonts w:ascii="Adobe Gothic Std B" w:eastAsia="Adobe Gothic Std B" w:hAnsi="Adobe Gothic Std B" w:cs="Segoe UI"/>
          <w:b/>
          <w:bCs/>
          <w:smallCaps/>
          <w:color w:val="34495E"/>
          <w:sz w:val="40"/>
          <w:szCs w:val="40"/>
        </w:rPr>
      </w:pPr>
      <w:r w:rsidRPr="005333D8">
        <w:rPr>
          <w:rFonts w:ascii="Adobe Gothic Std B" w:eastAsia="Adobe Gothic Std B" w:hAnsi="Adobe Gothic Std B" w:cs="Segoe UI"/>
          <w:b/>
          <w:bCs/>
          <w:smallCaps/>
          <w:color w:val="34495E"/>
          <w:sz w:val="40"/>
          <w:szCs w:val="40"/>
        </w:rPr>
        <w:t>Social Media and Deepfake Threat</w:t>
      </w:r>
      <w:r w:rsidR="0087023B" w:rsidRPr="005333D8">
        <w:rPr>
          <w:rFonts w:ascii="Adobe Gothic Std B" w:eastAsia="Adobe Gothic Std B" w:hAnsi="Adobe Gothic Std B" w:cs="Segoe UI"/>
          <w:b/>
          <w:bCs/>
          <w:color w:val="34495E"/>
          <w:sz w:val="40"/>
          <w:szCs w:val="40"/>
        </w:rPr>
        <w:t xml:space="preserve"> </w:t>
      </w:r>
    </w:p>
    <w:p w14:paraId="47744283" w14:textId="77777777" w:rsidR="00733F55" w:rsidRPr="005E2FD4" w:rsidRDefault="00621426" w:rsidP="00C31BE1">
      <w:pPr>
        <w:spacing w:line="288" w:lineRule="auto"/>
        <w:jc w:val="both"/>
        <w:rPr>
          <w:rFonts w:ascii="Acumin Pro" w:hAnsi="Acumin Pro" w:cs="Segoe UI"/>
          <w:color w:val="000000"/>
          <w:sz w:val="22"/>
          <w:szCs w:val="22"/>
        </w:rPr>
      </w:pPr>
      <w:r w:rsidRPr="005E2FD4">
        <w:rPr>
          <w:rFonts w:ascii="Acumin Pro" w:hAnsi="Acumin Pro" w:cs="Segoe UI"/>
          <w:color w:val="000000"/>
          <w:sz w:val="22"/>
          <w:szCs w:val="22"/>
        </w:rPr>
        <w:t xml:space="preserve">Social media platforms provide another clear example. Companies like Facebook use AI to recommend content and detect harmful posts. </w:t>
      </w:r>
    </w:p>
    <w:p w14:paraId="74B23431" w14:textId="3CE0239F" w:rsidR="00733F55" w:rsidRPr="005E2FD4" w:rsidRDefault="00621426" w:rsidP="00C31BE1">
      <w:pPr>
        <w:spacing w:line="288" w:lineRule="auto"/>
        <w:jc w:val="both"/>
        <w:rPr>
          <w:rFonts w:ascii="Acumin Pro" w:hAnsi="Acumin Pro" w:cs="Segoe UI"/>
          <w:color w:val="000000"/>
          <w:sz w:val="22"/>
          <w:szCs w:val="22"/>
        </w:rPr>
      </w:pPr>
      <w:r w:rsidRPr="005E2FD4">
        <w:rPr>
          <w:rFonts w:ascii="Acumin Pro" w:hAnsi="Acumin Pro" w:cs="Segoe UI"/>
          <w:color w:val="000000"/>
          <w:sz w:val="22"/>
          <w:szCs w:val="22"/>
        </w:rPr>
        <w:t xml:space="preserve">At the same time, hackers use AI to create fake accounts, spread </w:t>
      </w:r>
      <w:r w:rsidR="00733F55" w:rsidRPr="005E2FD4">
        <w:rPr>
          <w:rFonts w:ascii="Acumin Pro" w:hAnsi="Acumin Pro" w:cs="Segoe UI"/>
          <w:color w:val="000000"/>
          <w:sz w:val="22"/>
          <w:szCs w:val="22"/>
        </w:rPr>
        <w:t xml:space="preserve">false </w:t>
      </w:r>
      <w:r w:rsidRPr="005E2FD4">
        <w:rPr>
          <w:rFonts w:ascii="Acumin Pro" w:hAnsi="Acumin Pro" w:cs="Segoe UI"/>
          <w:color w:val="000000"/>
          <w:sz w:val="22"/>
          <w:szCs w:val="22"/>
        </w:rPr>
        <w:t xml:space="preserve">information, and generate realistic fake images or videos. </w:t>
      </w:r>
    </w:p>
    <w:p w14:paraId="173F4912" w14:textId="0D529B9A" w:rsidR="00733F55" w:rsidRPr="006C4805" w:rsidRDefault="00621426" w:rsidP="006C4805">
      <w:pPr>
        <w:spacing w:line="288" w:lineRule="auto"/>
        <w:jc w:val="both"/>
        <w:rPr>
          <w:rFonts w:ascii="Acumin Pro" w:hAnsi="Acumin Pro" w:cs="Segoe UI"/>
          <w:color w:val="000000"/>
          <w:sz w:val="22"/>
          <w:szCs w:val="22"/>
        </w:rPr>
        <w:sectPr w:rsidR="00733F55" w:rsidRPr="006C4805" w:rsidSect="00733F55">
          <w:type w:val="continuous"/>
          <w:pgSz w:w="11906" w:h="16838" w:code="9"/>
          <w:pgMar w:top="1440" w:right="1080" w:bottom="1440" w:left="1080" w:header="144" w:footer="720" w:gutter="0"/>
          <w:cols w:num="2" w:space="720"/>
          <w:docGrid w:linePitch="360"/>
        </w:sectPr>
      </w:pPr>
      <w:r w:rsidRPr="005E2FD4">
        <w:rPr>
          <w:rFonts w:ascii="Acumin Pro" w:hAnsi="Acumin Pro" w:cs="Segoe UI"/>
          <w:color w:val="000000"/>
          <w:sz w:val="22"/>
          <w:szCs w:val="22"/>
        </w:rPr>
        <w:t>Deepfake technology has been used to create false political speeches and fake celebrity videos, which can damage reputations and mislead the public.</w:t>
      </w:r>
      <w:r w:rsidR="008D4DA4" w:rsidRPr="005E2FD4">
        <w:rPr>
          <w:rFonts w:ascii="Acumin Pro" w:hAnsi="Acumin Pro" w:cs="Segoe UI"/>
          <w:b/>
          <w:bCs/>
          <w:smallCaps/>
          <w:noProof/>
          <w:color w:val="34495E"/>
          <w:sz w:val="28"/>
          <w:szCs w:val="28"/>
        </w:rPr>
        <w:t xml:space="preserve"> </w:t>
      </w:r>
    </w:p>
    <w:p w14:paraId="0E2849AF" w14:textId="35282781" w:rsidR="00621426" w:rsidRPr="00FA35C0" w:rsidRDefault="00621426" w:rsidP="00026A06">
      <w:pPr>
        <w:spacing w:before="240" w:after="0"/>
        <w:jc w:val="both"/>
        <w:rPr>
          <w:rFonts w:ascii="Adobe Gothic Std B" w:eastAsia="Adobe Gothic Std B" w:hAnsi="Adobe Gothic Std B" w:cs="Segoe UI"/>
          <w:b/>
          <w:bCs/>
          <w:smallCaps/>
          <w:color w:val="34495E"/>
          <w:sz w:val="36"/>
          <w:szCs w:val="36"/>
        </w:rPr>
      </w:pPr>
      <w:r w:rsidRPr="00FA35C0">
        <w:rPr>
          <w:rFonts w:ascii="Adobe Gothic Std B" w:eastAsia="Adobe Gothic Std B" w:hAnsi="Adobe Gothic Std B" w:cs="Segoe UI"/>
          <w:b/>
          <w:bCs/>
          <w:smallCaps/>
          <w:color w:val="34495E"/>
          <w:sz w:val="36"/>
          <w:szCs w:val="36"/>
        </w:rPr>
        <w:t xml:space="preserve">Smart Cities &amp; IoT </w:t>
      </w:r>
      <w:r w:rsidR="00B92BD6" w:rsidRPr="00FA35C0">
        <w:rPr>
          <w:rFonts w:ascii="Adobe Gothic Std B" w:eastAsia="Adobe Gothic Std B" w:hAnsi="Adobe Gothic Std B" w:cs="Segoe UI"/>
          <w:b/>
          <w:bCs/>
          <w:smallCaps/>
          <w:color w:val="34495E"/>
          <w:sz w:val="36"/>
          <w:szCs w:val="36"/>
        </w:rPr>
        <w:t>Vulnerabilities</w:t>
      </w:r>
    </w:p>
    <w:p w14:paraId="3E5B7C6B" w14:textId="6D952252" w:rsidR="00C31BE1" w:rsidRDefault="00D77005" w:rsidP="00C31BE1">
      <w:pPr>
        <w:jc w:val="both"/>
        <w:rPr>
          <w:rFonts w:ascii="Segoe UI" w:hAnsi="Segoe UI" w:cs="Segoe UI"/>
          <w:color w:val="000000"/>
          <w:sz w:val="22"/>
          <w:szCs w:val="22"/>
        </w:rPr>
      </w:pPr>
      <w:r w:rsidRPr="007640D0">
        <w:rPr>
          <w:rFonts w:ascii="Acumin Pro" w:hAnsi="Acumin Pro" w:cs="Segoe UI"/>
          <w:color w:val="000000"/>
          <w:sz w:val="22"/>
          <w:szCs w:val="22"/>
        </w:rPr>
        <w:t>AI is also</w:t>
      </w:r>
      <w:r w:rsidR="00A65257" w:rsidRPr="007640D0">
        <w:rPr>
          <w:rFonts w:ascii="Acumin Pro" w:hAnsi="Acumin Pro" w:cs="Segoe UI"/>
          <w:color w:val="000000"/>
          <w:sz w:val="22"/>
          <w:szCs w:val="22"/>
        </w:rPr>
        <w:t xml:space="preserve"> being</w:t>
      </w:r>
      <w:r w:rsidRPr="007640D0">
        <w:rPr>
          <w:rFonts w:ascii="Acumin Pro" w:hAnsi="Acumin Pro" w:cs="Segoe UI"/>
          <w:color w:val="000000"/>
          <w:sz w:val="22"/>
          <w:szCs w:val="22"/>
        </w:rPr>
        <w:t xml:space="preserve"> widely used in smart devices and smart cities. </w:t>
      </w:r>
      <w:r w:rsidR="00A65257" w:rsidRPr="007640D0">
        <w:rPr>
          <w:rFonts w:ascii="Acumin Pro" w:hAnsi="Acumin Pro" w:cs="Segoe UI"/>
          <w:color w:val="000000"/>
          <w:sz w:val="22"/>
          <w:szCs w:val="22"/>
        </w:rPr>
        <w:t>The t</w:t>
      </w:r>
      <w:r w:rsidRPr="007640D0">
        <w:rPr>
          <w:rFonts w:ascii="Acumin Pro" w:hAnsi="Acumin Pro" w:cs="Segoe UI"/>
          <w:color w:val="000000"/>
          <w:sz w:val="22"/>
          <w:szCs w:val="22"/>
        </w:rPr>
        <w:t>raffic systems, surveillance cameras, and home automation devices depend on AI for decision-making. However, if these systems are hacked, criminals can gain physical access to.</w:t>
      </w:r>
      <w:r w:rsidR="00834227" w:rsidRPr="007640D0">
        <w:rPr>
          <w:rFonts w:ascii="Acumin Pro" w:hAnsi="Acumin Pro" w:cs="Segoe UI"/>
          <w:color w:val="000000"/>
          <w:sz w:val="22"/>
          <w:szCs w:val="22"/>
        </w:rPr>
        <w:t xml:space="preserve"> Moreover, </w:t>
      </w:r>
      <w:r w:rsidRPr="007640D0">
        <w:rPr>
          <w:rFonts w:ascii="Acumin Pro" w:hAnsi="Acumin Pro" w:cs="Segoe UI"/>
          <w:color w:val="000000"/>
          <w:sz w:val="22"/>
          <w:szCs w:val="22"/>
        </w:rPr>
        <w:t>AI systems themselves can be attacked</w:t>
      </w:r>
      <w:r w:rsidR="00834227" w:rsidRPr="007640D0">
        <w:rPr>
          <w:rFonts w:ascii="Acumin Pro" w:hAnsi="Acumin Pro" w:cs="Segoe UI"/>
          <w:color w:val="000000"/>
          <w:sz w:val="22"/>
          <w:szCs w:val="22"/>
        </w:rPr>
        <w:t xml:space="preserve"> and the training data can be</w:t>
      </w:r>
      <w:r w:rsidRPr="007640D0">
        <w:rPr>
          <w:rFonts w:ascii="Acumin Pro" w:hAnsi="Acumin Pro" w:cs="Segoe UI"/>
          <w:color w:val="000000"/>
          <w:sz w:val="22"/>
          <w:szCs w:val="22"/>
        </w:rPr>
        <w:t xml:space="preserve"> manipulate</w:t>
      </w:r>
      <w:r w:rsidR="00834227" w:rsidRPr="007640D0">
        <w:rPr>
          <w:rFonts w:ascii="Acumin Pro" w:hAnsi="Acumin Pro" w:cs="Segoe UI"/>
          <w:color w:val="000000"/>
          <w:sz w:val="22"/>
          <w:szCs w:val="22"/>
        </w:rPr>
        <w:t>d</w:t>
      </w:r>
      <w:r w:rsidRPr="007640D0">
        <w:rPr>
          <w:rFonts w:ascii="Acumin Pro" w:hAnsi="Acumin Pro" w:cs="Segoe UI"/>
          <w:color w:val="000000"/>
          <w:sz w:val="22"/>
          <w:szCs w:val="22"/>
        </w:rPr>
        <w:t xml:space="preserve"> to confuse AI models, causing them to make incorrect decisions. In self-driving cars, for instance, researchers have shown that altering road signs with small stickers can mislead AI into reading “Stop” signs incorrectly. Such attacks can have dangerous consequences, making cybersecurity in AI systems a matter of public safety.</w:t>
      </w:r>
    </w:p>
    <w:p w14:paraId="5BF32E5C" w14:textId="17731978" w:rsidR="00621426" w:rsidRPr="0055070E" w:rsidRDefault="00EB7774" w:rsidP="0055070E">
      <w:pPr>
        <w:spacing w:after="0"/>
        <w:jc w:val="both"/>
        <w:rPr>
          <w:rFonts w:ascii="Adobe Gothic Std B" w:eastAsia="Adobe Gothic Std B" w:hAnsi="Adobe Gothic Std B" w:cs="Segoe UI"/>
          <w:b/>
          <w:bCs/>
          <w:smallCaps/>
          <w:color w:val="F2F2F2" w:themeColor="background1" w:themeShade="F2"/>
          <w:sz w:val="36"/>
          <w:szCs w:val="36"/>
        </w:rPr>
      </w:pPr>
      <w:r w:rsidRPr="003E1A64">
        <w:rPr>
          <w:rFonts w:ascii="Adobe Gothic Std B" w:eastAsia="Adobe Gothic Std B" w:hAnsi="Adobe Gothic Std B" w:cs="Segoe UI"/>
          <w:b/>
          <w:bCs/>
          <w:smallCaps/>
          <w:noProof/>
          <w:color w:val="F2F2F2" w:themeColor="background1" w:themeShade="F2"/>
          <w:sz w:val="40"/>
          <w:szCs w:val="40"/>
        </w:rPr>
        <w:lastRenderedPageBreak/>
        <mc:AlternateContent>
          <mc:Choice Requires="wps">
            <w:drawing>
              <wp:anchor distT="0" distB="0" distL="114300" distR="114300" simplePos="0" relativeHeight="251748352" behindDoc="1" locked="0" layoutInCell="1" allowOverlap="1" wp14:anchorId="0AF71550" wp14:editId="0DDE6DFE">
                <wp:simplePos x="0" y="0"/>
                <wp:positionH relativeFrom="column">
                  <wp:posOffset>-919886</wp:posOffset>
                </wp:positionH>
                <wp:positionV relativeFrom="paragraph">
                  <wp:posOffset>-958291</wp:posOffset>
                </wp:positionV>
                <wp:extent cx="8021726" cy="10797235"/>
                <wp:effectExtent l="0" t="0" r="0" b="4445"/>
                <wp:wrapNone/>
                <wp:docPr id="8" name="Rectangle 8"/>
                <wp:cNvGraphicFramePr/>
                <a:graphic xmlns:a="http://schemas.openxmlformats.org/drawingml/2006/main">
                  <a:graphicData uri="http://schemas.microsoft.com/office/word/2010/wordprocessingShape">
                    <wps:wsp>
                      <wps:cNvSpPr/>
                      <wps:spPr>
                        <a:xfrm>
                          <a:off x="0" y="0"/>
                          <a:ext cx="8021726" cy="10797235"/>
                        </a:xfrm>
                        <a:prstGeom prst="rect">
                          <a:avLst/>
                        </a:prstGeom>
                        <a:gradFill flip="none" rotWithShape="1">
                          <a:gsLst>
                            <a:gs pos="29000">
                              <a:srgbClr val="0A1630"/>
                            </a:gs>
                            <a:gs pos="74000">
                              <a:srgbClr val="172D59"/>
                            </a:gs>
                          </a:gsLst>
                          <a:lin ang="135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FEFCA" id="Rectangle 8" o:spid="_x0000_s1026" style="position:absolute;margin-left:-72.45pt;margin-top:-75.45pt;width:631.65pt;height:850.2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" fillcolor="#0a1630" stroked="f" strokeweight="1pt">
                <v:fill color2="#172d59" rotate="t" angle="225" colors="0 #0a1630;19005f #0a1630" focus="100%" type="gradient"/>
              </v:rect>
            </w:pict>
          </mc:Fallback>
        </mc:AlternateContent>
      </w:r>
      <w:r w:rsidR="00854C82" w:rsidRPr="003E1A64">
        <w:rPr>
          <w:noProof/>
          <w:sz w:val="22"/>
          <w:szCs w:val="22"/>
        </w:rPr>
        <w:drawing>
          <wp:anchor distT="0" distB="0" distL="114300" distR="114300" simplePos="0" relativeHeight="251749376" behindDoc="0" locked="0" layoutInCell="1" allowOverlap="1" wp14:anchorId="7C769FC9" wp14:editId="0A4B07D1">
            <wp:simplePos x="0" y="0"/>
            <wp:positionH relativeFrom="column">
              <wp:posOffset>3577856</wp:posOffset>
            </wp:positionH>
            <wp:positionV relativeFrom="paragraph">
              <wp:posOffset>385</wp:posOffset>
            </wp:positionV>
            <wp:extent cx="2565400" cy="5872938"/>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565400" cy="58729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1BE1" w:rsidRPr="003E1A64">
        <w:rPr>
          <w:rFonts w:ascii="Adobe Gothic Std B" w:eastAsia="Adobe Gothic Std B" w:hAnsi="Adobe Gothic Std B" w:cs="Segoe UI"/>
          <w:b/>
          <w:bCs/>
          <w:smallCaps/>
          <w:color w:val="F2F2F2" w:themeColor="background1" w:themeShade="F2"/>
          <w:sz w:val="40"/>
          <w:szCs w:val="40"/>
        </w:rPr>
        <w:t>The Path to Secure AI</w:t>
      </w:r>
    </w:p>
    <w:p w14:paraId="187C6099" w14:textId="45F830D1" w:rsidR="001B68D4" w:rsidRPr="00452048" w:rsidRDefault="001B68D4" w:rsidP="00452048">
      <w:pPr>
        <w:ind w:right="4464"/>
        <w:jc w:val="both"/>
        <w:rPr>
          <w:rFonts w:ascii="Acumin Pro" w:hAnsi="Acumin Pro" w:cs="Segoe UI"/>
          <w:color w:val="FFFFFF" w:themeColor="background1"/>
          <w:sz w:val="22"/>
          <w:szCs w:val="22"/>
        </w:rPr>
      </w:pPr>
      <w:r w:rsidRPr="00452048">
        <w:rPr>
          <w:rFonts w:ascii="Acumin Pro" w:hAnsi="Acumin Pro" w:cs="Segoe UI"/>
          <w:color w:val="FFFFFF" w:themeColor="background1"/>
          <w:sz w:val="22"/>
          <w:szCs w:val="22"/>
        </w:rPr>
        <w:t>In conclusion, the meteoric rise of artificial intelligence has fundamentally reshaped the digital landscape, elevating cybersecurity from a specialized technical concern to a vital, high-stakes pillar of global stability. This technological shift has birthed a double-edged sword: while AI empowers cyber defenses with unprecedented predictive capabilities and real-time threat detection, it simultaneously equips adversaries with the tools to orchestrate increasingly sophisticated, automated, and evasive attacks.</w:t>
      </w:r>
    </w:p>
    <w:p w14:paraId="5D759F0F" w14:textId="77777777" w:rsidR="00D7411A" w:rsidRPr="00452048" w:rsidRDefault="00D7411A" w:rsidP="00452048">
      <w:pPr>
        <w:ind w:right="4464"/>
        <w:jc w:val="both"/>
        <w:rPr>
          <w:rFonts w:ascii="Acumin Pro" w:hAnsi="Acumin Pro" w:cs="Segoe UI"/>
          <w:color w:val="FFFFFF" w:themeColor="background1"/>
          <w:sz w:val="22"/>
          <w:szCs w:val="22"/>
        </w:rPr>
      </w:pPr>
    </w:p>
    <w:p w14:paraId="71957E45" w14:textId="6AD34C5E" w:rsidR="001B68D4" w:rsidRPr="00452048" w:rsidRDefault="001B68D4" w:rsidP="00452048">
      <w:pPr>
        <w:ind w:right="4464"/>
        <w:jc w:val="both"/>
        <w:rPr>
          <w:rFonts w:ascii="Acumin Pro" w:hAnsi="Acumin Pro" w:cs="Segoe UI"/>
          <w:color w:val="FFFFFF" w:themeColor="background1"/>
          <w:sz w:val="22"/>
          <w:szCs w:val="22"/>
        </w:rPr>
      </w:pPr>
      <w:r w:rsidRPr="00452048">
        <w:rPr>
          <w:rFonts w:ascii="Acumin Pro" w:hAnsi="Acumin Pro" w:cs="Segoe UI"/>
          <w:color w:val="FFFFFF" w:themeColor="background1"/>
          <w:sz w:val="22"/>
          <w:szCs w:val="22"/>
        </w:rPr>
        <w:t>The ripples of this evolution are felt across every facet of modern life. Critical infrastructures</w:t>
      </w:r>
      <w:r w:rsidR="00035D2C" w:rsidRPr="00452048">
        <w:rPr>
          <w:rFonts w:ascii="Acumin Pro" w:hAnsi="Acumin Pro" w:cs="Segoe UI"/>
          <w:color w:val="FFFFFF" w:themeColor="background1"/>
          <w:sz w:val="22"/>
          <w:szCs w:val="22"/>
        </w:rPr>
        <w:t xml:space="preserve">, </w:t>
      </w:r>
      <w:r w:rsidRPr="00452048">
        <w:rPr>
          <w:rFonts w:ascii="Acumin Pro" w:hAnsi="Acumin Pro" w:cs="Segoe UI"/>
          <w:color w:val="FFFFFF" w:themeColor="background1"/>
          <w:sz w:val="22"/>
          <w:szCs w:val="22"/>
        </w:rPr>
        <w:t>from the precision-reliant systems in healthcare and the complex financial networks of global banking to the pervasive influence of social media and the interconnected web of smart IoT devices</w:t>
      </w:r>
      <w:r w:rsidR="00035D2C" w:rsidRPr="00452048">
        <w:rPr>
          <w:rFonts w:ascii="Acumin Pro" w:hAnsi="Acumin Pro" w:cs="Segoe UI"/>
          <w:color w:val="FFFFFF" w:themeColor="background1"/>
          <w:sz w:val="22"/>
          <w:szCs w:val="22"/>
        </w:rPr>
        <w:t xml:space="preserve">, </w:t>
      </w:r>
      <w:r w:rsidRPr="00452048">
        <w:rPr>
          <w:rFonts w:ascii="Acumin Pro" w:hAnsi="Acumin Pro" w:cs="Segoe UI"/>
          <w:color w:val="FFFFFF" w:themeColor="background1"/>
          <w:sz w:val="22"/>
          <w:szCs w:val="22"/>
        </w:rPr>
        <w:t>now rely entirely on the resilience of secure digital ecosystems. As we stand on the precipice of further technological breakthroughs, the responsibility for a secure future can no longer rest on the shoulders of IT departments alone.</w:t>
      </w:r>
    </w:p>
    <w:p w14:paraId="4725AA69" w14:textId="0B074627" w:rsidR="00035D2C" w:rsidRDefault="00035D2C" w:rsidP="001B68D4">
      <w:pPr>
        <w:jc w:val="both"/>
        <w:rPr>
          <w:rFonts w:ascii="Segoe UI" w:hAnsi="Segoe UI" w:cs="Segoe UI"/>
          <w:color w:val="FFFFFF" w:themeColor="background1"/>
          <w:sz w:val="22"/>
          <w:szCs w:val="22"/>
        </w:rPr>
      </w:pPr>
    </w:p>
    <w:p w14:paraId="61F63244" w14:textId="77777777" w:rsidR="00452048" w:rsidRDefault="001B68D4" w:rsidP="001B68D4">
      <w:pPr>
        <w:jc w:val="both"/>
        <w:rPr>
          <w:rFonts w:ascii="Acumin Pro" w:hAnsi="Acumin Pro" w:cs="Segoe UI"/>
          <w:color w:val="FFFFFF" w:themeColor="background1"/>
          <w:sz w:val="22"/>
          <w:szCs w:val="22"/>
        </w:rPr>
      </w:pPr>
      <w:r w:rsidRPr="00452048">
        <w:rPr>
          <w:rFonts w:ascii="Acumin Pro" w:hAnsi="Acumin Pro" w:cs="Segoe UI"/>
          <w:color w:val="FFFFFF" w:themeColor="background1"/>
          <w:sz w:val="22"/>
          <w:szCs w:val="22"/>
        </w:rPr>
        <w:t xml:space="preserve">To navigate this era safely, a unified, multi-disciplinary approach is non-negotiable. Governments, private organizations, and the global academic community must converge to architect robust cybersecurity policies that are as adaptive as the threats they face. </w:t>
      </w:r>
    </w:p>
    <w:p w14:paraId="5E580EEF" w14:textId="77777777" w:rsidR="00452048" w:rsidRDefault="001B68D4" w:rsidP="001B68D4">
      <w:pPr>
        <w:jc w:val="both"/>
        <w:rPr>
          <w:rFonts w:ascii="Acumin Pro" w:hAnsi="Acumin Pro" w:cs="Segoe UI"/>
          <w:color w:val="FFFFFF" w:themeColor="background1"/>
          <w:sz w:val="22"/>
          <w:szCs w:val="22"/>
        </w:rPr>
      </w:pPr>
      <w:r w:rsidRPr="00452048">
        <w:rPr>
          <w:rFonts w:ascii="Acumin Pro" w:hAnsi="Acumin Pro" w:cs="Segoe UI"/>
          <w:color w:val="FFFFFF" w:themeColor="background1"/>
          <w:sz w:val="22"/>
          <w:szCs w:val="22"/>
        </w:rPr>
        <w:t xml:space="preserve">This must be paired with a commitment to widespread user education and the rigorous promotion of ethical, responsible AI development. </w:t>
      </w:r>
    </w:p>
    <w:p w14:paraId="448F7055" w14:textId="3CF356DC" w:rsidR="00E7011C" w:rsidRPr="00452048" w:rsidRDefault="001B68D4" w:rsidP="001B68D4">
      <w:pPr>
        <w:jc w:val="both"/>
        <w:rPr>
          <w:rFonts w:ascii="Acumin Pro" w:hAnsi="Acumin Pro" w:cs="Segoe UI"/>
          <w:color w:val="FFFFFF" w:themeColor="background1"/>
          <w:sz w:val="22"/>
          <w:szCs w:val="22"/>
        </w:rPr>
      </w:pPr>
      <w:r w:rsidRPr="00452048">
        <w:rPr>
          <w:rFonts w:ascii="Acumin Pro" w:hAnsi="Acumin Pro" w:cs="Segoe UI"/>
          <w:color w:val="FFFFFF" w:themeColor="background1"/>
          <w:sz w:val="22"/>
          <w:szCs w:val="22"/>
        </w:rPr>
        <w:t>Only through proactive collaboration and strategic foresight can society harness the transformative potential of artificial intelligence while effectively neutralizing the systemic risks it introduces.</w:t>
      </w:r>
    </w:p>
    <w:p w14:paraId="725CBAC0" w14:textId="6A75443E" w:rsidR="00854C82" w:rsidRDefault="00854C82" w:rsidP="001B68D4">
      <w:pPr>
        <w:jc w:val="both"/>
        <w:rPr>
          <w:rFonts w:ascii="Segoe UI" w:hAnsi="Segoe UI" w:cs="Segoe UI"/>
          <w:color w:val="FFFFFF" w:themeColor="background1"/>
          <w:sz w:val="22"/>
          <w:szCs w:val="22"/>
        </w:rPr>
      </w:pPr>
    </w:p>
    <w:sectPr w:rsidR="00854C82" w:rsidSect="00C31BE1">
      <w:type w:val="continuous"/>
      <w:pgSz w:w="11906" w:h="16838" w:code="9"/>
      <w:pgMar w:top="1440" w:right="1080" w:bottom="1440" w:left="108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6EC99" w14:textId="77777777" w:rsidR="00171F5F" w:rsidRDefault="00171F5F" w:rsidP="00453F79">
      <w:pPr>
        <w:spacing w:after="0" w:line="240" w:lineRule="auto"/>
      </w:pPr>
      <w:r>
        <w:separator/>
      </w:r>
    </w:p>
  </w:endnote>
  <w:endnote w:type="continuationSeparator" w:id="0">
    <w:p w14:paraId="6039C58A" w14:textId="77777777" w:rsidR="00171F5F" w:rsidRDefault="00171F5F" w:rsidP="00453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Kaiti Std R">
    <w:panose1 w:val="02020400000000000000"/>
    <w:charset w:val="80"/>
    <w:family w:val="roman"/>
    <w:notTrueType/>
    <w:pitch w:val="variable"/>
    <w:sig w:usb0="00000207" w:usb1="0A0F1810" w:usb2="00000016" w:usb3="00000000" w:csb0="00060007" w:csb1="00000000"/>
  </w:font>
  <w:font w:name="Segoe UI">
    <w:panose1 w:val="020B0502040204020203"/>
    <w:charset w:val="00"/>
    <w:family w:val="swiss"/>
    <w:pitch w:val="variable"/>
    <w:sig w:usb0="E4002EFF" w:usb1="C000E47F" w:usb2="00000009" w:usb3="00000000" w:csb0="000001FF" w:csb1="00000000"/>
  </w:font>
  <w:font w:name="Acumin Pro">
    <w:panose1 w:val="020B0504020202020204"/>
    <w:charset w:val="00"/>
    <w:family w:val="swiss"/>
    <w:notTrueType/>
    <w:pitch w:val="variable"/>
    <w:sig w:usb0="20000007" w:usb1="00000001" w:usb2="00000000" w:usb3="00000000" w:csb0="00000193" w:csb1="00000000"/>
  </w:font>
  <w:font w:name="Adobe Gothic Std B">
    <w:panose1 w:val="020B0800000000000000"/>
    <w:charset w:val="80"/>
    <w:family w:val="swiss"/>
    <w:notTrueType/>
    <w:pitch w:val="variable"/>
    <w:sig w:usb0="00000203" w:usb1="29D72C10" w:usb2="00000010" w:usb3="00000000" w:csb0="002A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D9D61" w14:textId="77777777" w:rsidR="00171F5F" w:rsidRDefault="00171F5F" w:rsidP="00453F79">
      <w:pPr>
        <w:spacing w:after="0" w:line="240" w:lineRule="auto"/>
      </w:pPr>
      <w:r>
        <w:separator/>
      </w:r>
    </w:p>
  </w:footnote>
  <w:footnote w:type="continuationSeparator" w:id="0">
    <w:p w14:paraId="56A6E89D" w14:textId="77777777" w:rsidR="00171F5F" w:rsidRDefault="00171F5F" w:rsidP="00453F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307AD"/>
    <w:multiLevelType w:val="hybridMultilevel"/>
    <w:tmpl w:val="41086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05"/>
    <w:rsid w:val="00026A06"/>
    <w:rsid w:val="00031E69"/>
    <w:rsid w:val="00035D2C"/>
    <w:rsid w:val="00065152"/>
    <w:rsid w:val="000D3400"/>
    <w:rsid w:val="000D72D0"/>
    <w:rsid w:val="000F5FCB"/>
    <w:rsid w:val="001133D1"/>
    <w:rsid w:val="00171F5F"/>
    <w:rsid w:val="001748BF"/>
    <w:rsid w:val="00187635"/>
    <w:rsid w:val="001B2689"/>
    <w:rsid w:val="001B68D4"/>
    <w:rsid w:val="00214825"/>
    <w:rsid w:val="002569FF"/>
    <w:rsid w:val="00262DF1"/>
    <w:rsid w:val="00270979"/>
    <w:rsid w:val="002A3FAB"/>
    <w:rsid w:val="002E2459"/>
    <w:rsid w:val="002E637B"/>
    <w:rsid w:val="0032495D"/>
    <w:rsid w:val="00347027"/>
    <w:rsid w:val="00375ED3"/>
    <w:rsid w:val="00384283"/>
    <w:rsid w:val="00393B1A"/>
    <w:rsid w:val="003E1A64"/>
    <w:rsid w:val="003E35BF"/>
    <w:rsid w:val="0043682B"/>
    <w:rsid w:val="00452048"/>
    <w:rsid w:val="00453F79"/>
    <w:rsid w:val="00461048"/>
    <w:rsid w:val="004B5649"/>
    <w:rsid w:val="00527918"/>
    <w:rsid w:val="005333D8"/>
    <w:rsid w:val="0055070E"/>
    <w:rsid w:val="005E2FD4"/>
    <w:rsid w:val="006048E2"/>
    <w:rsid w:val="00617794"/>
    <w:rsid w:val="00617B7E"/>
    <w:rsid w:val="00621426"/>
    <w:rsid w:val="00634A27"/>
    <w:rsid w:val="00646C46"/>
    <w:rsid w:val="006524F5"/>
    <w:rsid w:val="006C4805"/>
    <w:rsid w:val="00733F55"/>
    <w:rsid w:val="007640D0"/>
    <w:rsid w:val="007C4427"/>
    <w:rsid w:val="00834227"/>
    <w:rsid w:val="00854C82"/>
    <w:rsid w:val="0087023B"/>
    <w:rsid w:val="0089224F"/>
    <w:rsid w:val="008B3DCC"/>
    <w:rsid w:val="008D4DA4"/>
    <w:rsid w:val="008D7297"/>
    <w:rsid w:val="008E4CE6"/>
    <w:rsid w:val="009964F9"/>
    <w:rsid w:val="009E3107"/>
    <w:rsid w:val="009F7421"/>
    <w:rsid w:val="00A055F0"/>
    <w:rsid w:val="00A1408F"/>
    <w:rsid w:val="00A65257"/>
    <w:rsid w:val="00A84839"/>
    <w:rsid w:val="00A8544A"/>
    <w:rsid w:val="00AC469E"/>
    <w:rsid w:val="00AD4110"/>
    <w:rsid w:val="00AE7C2A"/>
    <w:rsid w:val="00B058E6"/>
    <w:rsid w:val="00B92BD6"/>
    <w:rsid w:val="00BE7607"/>
    <w:rsid w:val="00C03D9B"/>
    <w:rsid w:val="00C14AB9"/>
    <w:rsid w:val="00C17054"/>
    <w:rsid w:val="00C31BE1"/>
    <w:rsid w:val="00C51FAF"/>
    <w:rsid w:val="00CC267F"/>
    <w:rsid w:val="00D024B6"/>
    <w:rsid w:val="00D40018"/>
    <w:rsid w:val="00D536BF"/>
    <w:rsid w:val="00D7411A"/>
    <w:rsid w:val="00D77005"/>
    <w:rsid w:val="00E655F3"/>
    <w:rsid w:val="00E7011C"/>
    <w:rsid w:val="00EB7774"/>
    <w:rsid w:val="00F32DD5"/>
    <w:rsid w:val="00F36265"/>
    <w:rsid w:val="00F50610"/>
    <w:rsid w:val="00FA35C0"/>
    <w:rsid w:val="00FA3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bfcfc,#667cae,#e4e4e4"/>
    </o:shapedefaults>
    <o:shapelayout v:ext="edit">
      <o:idmap v:ext="edit" data="1"/>
    </o:shapelayout>
  </w:shapeDefaults>
  <w:decimalSymbol w:val="."/>
  <w:listSeparator w:val=","/>
  <w14:docId w14:val="0BB5FF1F"/>
  <w15:chartTrackingRefBased/>
  <w15:docId w15:val="{AB4377ED-8F1F-40F8-8908-24C062E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F9"/>
  </w:style>
  <w:style w:type="paragraph" w:styleId="Heading1">
    <w:name w:val="heading 1"/>
    <w:basedOn w:val="Normal"/>
    <w:next w:val="Normal"/>
    <w:link w:val="Heading1Char"/>
    <w:uiPriority w:val="9"/>
    <w:qFormat/>
    <w:rsid w:val="009964F9"/>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64F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964F9"/>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964F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964F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964F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964F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964F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964F9"/>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64F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964F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964F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964F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964F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964F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964F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964F9"/>
    <w:rPr>
      <w:b/>
      <w:bCs/>
      <w:i/>
      <w:iCs/>
    </w:rPr>
  </w:style>
  <w:style w:type="paragraph" w:styleId="Caption">
    <w:name w:val="caption"/>
    <w:basedOn w:val="Normal"/>
    <w:next w:val="Normal"/>
    <w:uiPriority w:val="35"/>
    <w:semiHidden/>
    <w:unhideWhenUsed/>
    <w:qFormat/>
    <w:rsid w:val="009964F9"/>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964F9"/>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9964F9"/>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9964F9"/>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9964F9"/>
    <w:rPr>
      <w:color w:val="44546A" w:themeColor="text2"/>
      <w:sz w:val="28"/>
      <w:szCs w:val="28"/>
    </w:rPr>
  </w:style>
  <w:style w:type="character" w:styleId="Strong">
    <w:name w:val="Strong"/>
    <w:basedOn w:val="DefaultParagraphFont"/>
    <w:uiPriority w:val="22"/>
    <w:qFormat/>
    <w:rsid w:val="009964F9"/>
    <w:rPr>
      <w:b/>
      <w:bCs/>
    </w:rPr>
  </w:style>
  <w:style w:type="character" w:styleId="Emphasis">
    <w:name w:val="Emphasis"/>
    <w:basedOn w:val="DefaultParagraphFont"/>
    <w:uiPriority w:val="20"/>
    <w:qFormat/>
    <w:rsid w:val="009964F9"/>
    <w:rPr>
      <w:i/>
      <w:iCs/>
      <w:color w:val="000000" w:themeColor="text1"/>
    </w:rPr>
  </w:style>
  <w:style w:type="paragraph" w:styleId="NoSpacing">
    <w:name w:val="No Spacing"/>
    <w:link w:val="NoSpacingChar"/>
    <w:uiPriority w:val="1"/>
    <w:qFormat/>
    <w:rsid w:val="009964F9"/>
    <w:pPr>
      <w:spacing w:after="0" w:line="240" w:lineRule="auto"/>
    </w:pPr>
  </w:style>
  <w:style w:type="character" w:customStyle="1" w:styleId="NoSpacingChar">
    <w:name w:val="No Spacing Char"/>
    <w:basedOn w:val="DefaultParagraphFont"/>
    <w:link w:val="NoSpacing"/>
    <w:uiPriority w:val="1"/>
    <w:rsid w:val="00C51FAF"/>
  </w:style>
  <w:style w:type="paragraph" w:styleId="ListParagraph">
    <w:name w:val="List Paragraph"/>
    <w:basedOn w:val="Normal"/>
    <w:uiPriority w:val="34"/>
    <w:qFormat/>
    <w:rsid w:val="00C51FAF"/>
    <w:pPr>
      <w:ind w:left="720"/>
      <w:contextualSpacing/>
    </w:pPr>
  </w:style>
  <w:style w:type="paragraph" w:styleId="Quote">
    <w:name w:val="Quote"/>
    <w:basedOn w:val="Normal"/>
    <w:next w:val="Normal"/>
    <w:link w:val="QuoteChar"/>
    <w:uiPriority w:val="29"/>
    <w:qFormat/>
    <w:rsid w:val="009964F9"/>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9964F9"/>
    <w:rPr>
      <w:i/>
      <w:iCs/>
      <w:color w:val="7B7B7B" w:themeColor="accent3" w:themeShade="BF"/>
      <w:sz w:val="24"/>
      <w:szCs w:val="24"/>
    </w:rPr>
  </w:style>
  <w:style w:type="paragraph" w:styleId="IntenseQuote">
    <w:name w:val="Intense Quote"/>
    <w:basedOn w:val="Normal"/>
    <w:next w:val="Normal"/>
    <w:link w:val="IntenseQuoteChar"/>
    <w:uiPriority w:val="30"/>
    <w:qFormat/>
    <w:rsid w:val="009964F9"/>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9964F9"/>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9964F9"/>
    <w:rPr>
      <w:i/>
      <w:iCs/>
      <w:color w:val="595959" w:themeColor="text1" w:themeTint="A6"/>
    </w:rPr>
  </w:style>
  <w:style w:type="character" w:styleId="IntenseEmphasis">
    <w:name w:val="Intense Emphasis"/>
    <w:basedOn w:val="DefaultParagraphFont"/>
    <w:uiPriority w:val="21"/>
    <w:qFormat/>
    <w:rsid w:val="009964F9"/>
    <w:rPr>
      <w:b/>
      <w:bCs/>
      <w:i/>
      <w:iCs/>
      <w:color w:val="auto"/>
    </w:rPr>
  </w:style>
  <w:style w:type="character" w:styleId="SubtleReference">
    <w:name w:val="Subtle Reference"/>
    <w:basedOn w:val="DefaultParagraphFont"/>
    <w:uiPriority w:val="31"/>
    <w:qFormat/>
    <w:rsid w:val="009964F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964F9"/>
    <w:rPr>
      <w:b/>
      <w:bCs/>
      <w:caps w:val="0"/>
      <w:smallCaps/>
      <w:color w:val="auto"/>
      <w:spacing w:val="0"/>
      <w:u w:val="single"/>
    </w:rPr>
  </w:style>
  <w:style w:type="character" w:styleId="BookTitle">
    <w:name w:val="Book Title"/>
    <w:basedOn w:val="DefaultParagraphFont"/>
    <w:uiPriority w:val="33"/>
    <w:qFormat/>
    <w:rsid w:val="009964F9"/>
    <w:rPr>
      <w:b/>
      <w:bCs/>
      <w:caps w:val="0"/>
      <w:smallCaps/>
      <w:spacing w:val="0"/>
    </w:rPr>
  </w:style>
  <w:style w:type="paragraph" w:styleId="TOCHeading">
    <w:name w:val="TOC Heading"/>
    <w:basedOn w:val="Heading1"/>
    <w:next w:val="Normal"/>
    <w:uiPriority w:val="39"/>
    <w:semiHidden/>
    <w:unhideWhenUsed/>
    <w:qFormat/>
    <w:rsid w:val="009964F9"/>
    <w:pPr>
      <w:outlineLvl w:val="9"/>
    </w:pPr>
  </w:style>
  <w:style w:type="paragraph" w:styleId="Header">
    <w:name w:val="header"/>
    <w:basedOn w:val="Normal"/>
    <w:link w:val="HeaderChar"/>
    <w:uiPriority w:val="99"/>
    <w:unhideWhenUsed/>
    <w:rsid w:val="00453F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F79"/>
  </w:style>
  <w:style w:type="paragraph" w:styleId="Footer">
    <w:name w:val="footer"/>
    <w:basedOn w:val="Normal"/>
    <w:link w:val="FooterChar"/>
    <w:uiPriority w:val="99"/>
    <w:unhideWhenUsed/>
    <w:rsid w:val="00453F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09699">
      <w:bodyDiv w:val="1"/>
      <w:marLeft w:val="0"/>
      <w:marRight w:val="0"/>
      <w:marTop w:val="0"/>
      <w:marBottom w:val="0"/>
      <w:divBdr>
        <w:top w:val="none" w:sz="0" w:space="0" w:color="auto"/>
        <w:left w:val="none" w:sz="0" w:space="0" w:color="auto"/>
        <w:bottom w:val="none" w:sz="0" w:space="0" w:color="auto"/>
        <w:right w:val="none" w:sz="0" w:space="0" w:color="auto"/>
      </w:divBdr>
    </w:div>
    <w:div w:id="182213745">
      <w:bodyDiv w:val="1"/>
      <w:marLeft w:val="0"/>
      <w:marRight w:val="0"/>
      <w:marTop w:val="0"/>
      <w:marBottom w:val="0"/>
      <w:divBdr>
        <w:top w:val="none" w:sz="0" w:space="0" w:color="auto"/>
        <w:left w:val="none" w:sz="0" w:space="0" w:color="auto"/>
        <w:bottom w:val="none" w:sz="0" w:space="0" w:color="auto"/>
        <w:right w:val="none" w:sz="0" w:space="0" w:color="auto"/>
      </w:divBdr>
    </w:div>
    <w:div w:id="1371875394">
      <w:bodyDiv w:val="1"/>
      <w:marLeft w:val="0"/>
      <w:marRight w:val="0"/>
      <w:marTop w:val="0"/>
      <w:marBottom w:val="0"/>
      <w:divBdr>
        <w:top w:val="none" w:sz="0" w:space="0" w:color="auto"/>
        <w:left w:val="none" w:sz="0" w:space="0" w:color="auto"/>
        <w:bottom w:val="none" w:sz="0" w:space="0" w:color="auto"/>
        <w:right w:val="none" w:sz="0" w:space="0" w:color="auto"/>
      </w:divBdr>
    </w:div>
    <w:div w:id="2034107310">
      <w:bodyDiv w:val="1"/>
      <w:marLeft w:val="0"/>
      <w:marRight w:val="0"/>
      <w:marTop w:val="0"/>
      <w:marBottom w:val="0"/>
      <w:divBdr>
        <w:top w:val="none" w:sz="0" w:space="0" w:color="auto"/>
        <w:left w:val="none" w:sz="0" w:space="0" w:color="auto"/>
        <w:bottom w:val="none" w:sz="0" w:space="0" w:color="auto"/>
        <w:right w:val="none" w:sz="0" w:space="0" w:color="auto"/>
      </w:divBdr>
    </w:div>
    <w:div w:id="204521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4CFB3560-64B5-404B-8CD2-BB910E835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2</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Japesh Pal</dc:creator>
  <cp:keywords/>
  <dc:description/>
  <cp:lastModifiedBy>Japesh Pal</cp:lastModifiedBy>
  <cp:revision>73</cp:revision>
  <cp:lastPrinted>2026-02-08T17:32:00Z</cp:lastPrinted>
  <dcterms:created xsi:type="dcterms:W3CDTF">2026-01-29T12:15:00Z</dcterms:created>
  <dcterms:modified xsi:type="dcterms:W3CDTF">2026-02-08T17:32:00Z</dcterms:modified>
</cp:coreProperties>
</file>