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4"/>
        </w:rPr>
        <w:t>WORKING DRAFT (7/29/26) - old archived material moved to OLD_DRAFT_ARCHIVE_reference_only.docx</w:t>
      </w:r>
    </w:p>
    <w:p>
      <w:r>
        <w:rPr>
          <w:b/>
          <w:highlight w:val="yellow"/>
        </w:rPr>
        <w:t>[UPDATED 2026-07-29 - READ THIS BLOCK FIRST, delete when done]</w:t>
      </w:r>
    </w:p>
    <w:p>
      <w:r>
        <w:rPr>
          <w:highlight w:val="yellow"/>
        </w:rPr>
        <w:t>This pass adds correction blocks on top of your July 22/26 draft. It does not touch your prose. Numbers below are sourced from docs_FrozenBN/RESULTS_SECTION.md (updated 2026-07-29) and the 2026-07-28 Jesse meeting deck (docs_FrozenBN/2026-07-28_jesse_update.md) -- both are newer than the 92.9%/81.4% and structural-mapping numbers already in this file. Three things changed since you wrote this draft:</w:t>
      </w:r>
    </w:p>
    <w:p>
      <w:r>
        <w:rPr>
          <w:highlight w:val="yellow"/>
        </w:rPr>
        <w:t>(1) The severity numbers you have (93%/81% in the Discussion, 92.9%/81.4% in the old draft below) were computed BEFORE a leakage fix. Corrected, leak-safe numbers are 90.9% injury / 77.4% damage. The old numbers must not appear in the paper as results.</w:t>
      </w:r>
    </w:p>
    <w:p>
      <w:r>
        <w:rPr>
          <w:highlight w:val="yellow"/>
        </w:rPr>
        <w:t>(2) A new result exists that is not in this draft at all: diagnosis (cause-category prediction) on the same 296 held-out accidents, 84.2% top-1. This needs its own results subsection.</w:t>
      </w:r>
    </w:p>
    <w:p>
      <w:r>
        <w:rPr>
          <w:highlight w:val="yellow"/>
        </w:rPr>
        <w:t>(3) Structural mapping was tested far more exhaustively after you wrote the old draft's Section 7-9 (7 variants total, including trying it as a hard replacement for retrieval, not just a rerank). It never beat the baseline and one variant was actively harmful. It is a confirmed negative result, not the 'small consistent positive' the old draft's Section 9 describes -- the framing needs to flip before it goes in Appendix A.</w:t>
      </w:r>
    </w:p>
    <w:p w14:paraId="427EB19F" w14:textId="2CE07FB1"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22</w:t>
      </w:r>
      <w:r w:rsidRPr="001A7323">
        <w:rPr>
          <w:rFonts w:ascii="Times New Roman" w:hAnsi="Times New Roman" w:cs="Times New Roman"/>
        </w:rPr>
        <w:t>/26</w:t>
      </w:r>
    </w:p>
    <w:p w14:paraId="11710877"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Kanu Shetkar, Sankaran Mahadevan, Jesse Spencer-Smith</w:t>
      </w:r>
    </w:p>
    <w:p w14:paraId="385E7FB1" w14:textId="77777777" w:rsidR="00475055" w:rsidRPr="001A7323" w:rsidRDefault="00475055" w:rsidP="00475055">
      <w:pPr>
        <w:rPr>
          <w:rFonts w:ascii="Times New Roman" w:hAnsi="Times New Roman" w:cs="Times New Roman"/>
        </w:rPr>
      </w:pPr>
      <w:r w:rsidRPr="001A7323">
        <w:rPr>
          <w:rFonts w:ascii="Times New Roman" w:hAnsi="Times New Roman" w:cs="Times New Roman"/>
        </w:rPr>
        <w:t xml:space="preserve">Vanderbilt University </w:t>
      </w:r>
    </w:p>
    <w:p w14:paraId="682DDCDB" w14:textId="54DC5413" w:rsidR="00475055" w:rsidRDefault="00475055" w:rsidP="00F4184A">
      <w:pPr>
        <w:rPr>
          <w:rFonts w:ascii="Times New Roman" w:hAnsi="Times New Roman" w:cs="Times New Roman"/>
        </w:rPr>
      </w:pPr>
      <w:r w:rsidRPr="00A34B91">
        <w:rPr>
          <w:rFonts w:ascii="Times New Roman" w:hAnsi="Times New Roman" w:cs="Times New Roman"/>
          <w:highlight w:val="yellow"/>
        </w:rPr>
        <w:t>Modeling unstructured data narratives for risk, resilience, and reliability assessment of aviation safety.</w:t>
      </w:r>
      <w:r w:rsidRPr="001A7323">
        <w:rPr>
          <w:rFonts w:ascii="Times New Roman" w:hAnsi="Times New Roman" w:cs="Times New Roman"/>
        </w:rPr>
        <w:t xml:space="preserve"> </w:t>
      </w:r>
      <w:r w:rsidR="00A34B91" w:rsidRPr="00A34B91">
        <w:rPr>
          <w:rFonts w:ascii="Times New Roman" w:hAnsi="Times New Roman" w:cs="Times New Roman"/>
          <w:highlight w:val="yellow"/>
        </w:rPr>
        <w:t>(Too broad?</w:t>
      </w:r>
      <w:r w:rsidR="00A34B91">
        <w:rPr>
          <w:rFonts w:ascii="Times New Roman" w:hAnsi="Times New Roman" w:cs="Times New Roman"/>
          <w:highlight w:val="yellow"/>
        </w:rPr>
        <w:t xml:space="preserve"> Title should state what the paper is about</w:t>
      </w:r>
      <w:r w:rsidR="00A34B91" w:rsidRPr="00A34B91">
        <w:rPr>
          <w:rFonts w:ascii="Times New Roman" w:hAnsi="Times New Roman" w:cs="Times New Roman"/>
          <w:highlight w:val="yellow"/>
        </w:rPr>
        <w:t>)</w:t>
      </w:r>
    </w:p>
    <w:p w14:paraId="51013A0F" w14:textId="4EE9534F" w:rsidR="00317D98" w:rsidRDefault="00317D98" w:rsidP="00F4184A">
      <w:pPr>
        <w:rPr>
          <w:rFonts w:ascii="Times New Roman" w:hAnsi="Times New Roman" w:cs="Times New Roman"/>
        </w:rPr>
      </w:pPr>
      <w:r w:rsidRPr="00A34B91">
        <w:rPr>
          <w:rFonts w:ascii="Times New Roman" w:hAnsi="Times New Roman" w:cs="Times New Roman"/>
          <w:highlight w:val="yellow"/>
        </w:rPr>
        <w:t>Abstract</w:t>
      </w:r>
    </w:p>
    <w:p w14:paraId="4F62D994" w14:textId="348FF25D" w:rsidR="00FC46CA" w:rsidRDefault="00FC46CA" w:rsidP="000C2337">
      <w:pPr>
        <w:pStyle w:val="ListParagraph"/>
        <w:numPr>
          <w:ilvl w:val="0"/>
          <w:numId w:val="25"/>
        </w:numPr>
        <w:rPr>
          <w:rFonts w:ascii="Times New Roman" w:hAnsi="Times New Roman" w:cs="Times New Roman"/>
          <w:b/>
          <w:bCs/>
        </w:rPr>
      </w:pPr>
      <w:r w:rsidRPr="00905E6B">
        <w:rPr>
          <w:rFonts w:ascii="Times New Roman" w:hAnsi="Times New Roman" w:cs="Times New Roman"/>
          <w:b/>
          <w:bCs/>
        </w:rPr>
        <w:t xml:space="preserve">Introduction </w:t>
      </w:r>
    </w:p>
    <w:p w14:paraId="07734B53" w14:textId="77777777" w:rsidR="00A34B91" w:rsidRPr="00905E6B" w:rsidRDefault="00A34B91" w:rsidP="00A34B91">
      <w:pPr>
        <w:pStyle w:val="ListParagraph"/>
        <w:ind w:left="1080"/>
        <w:rPr>
          <w:rFonts w:ascii="Times New Roman" w:hAnsi="Times New Roman" w:cs="Times New Roman"/>
          <w:b/>
          <w:bCs/>
        </w:rPr>
      </w:pPr>
    </w:p>
    <w:p w14:paraId="3AA0F0F5" w14:textId="2F2DCE26" w:rsidR="00905E6B" w:rsidRPr="00905E6B" w:rsidRDefault="000C2337" w:rsidP="00905E6B">
      <w:pPr>
        <w:pStyle w:val="ListParagraph"/>
        <w:numPr>
          <w:ilvl w:val="1"/>
          <w:numId w:val="25"/>
        </w:numPr>
        <w:rPr>
          <w:rFonts w:ascii="Times New Roman" w:hAnsi="Times New Roman" w:cs="Times New Roman"/>
          <w:b/>
          <w:bCs/>
        </w:rPr>
      </w:pPr>
      <w:r w:rsidRPr="00905E6B">
        <w:rPr>
          <w:rFonts w:ascii="Times New Roman" w:hAnsi="Times New Roman" w:cs="Times New Roman"/>
          <w:b/>
          <w:bCs/>
          <w:highlight w:val="yellow"/>
        </w:rPr>
        <w:t>Motivation</w:t>
      </w:r>
      <w:r w:rsidR="00905E6B" w:rsidRPr="00905E6B">
        <w:rPr>
          <w:rFonts w:ascii="Times New Roman" w:hAnsi="Times New Roman" w:cs="Times New Roman"/>
          <w:b/>
          <w:bCs/>
        </w:rPr>
        <w:t xml:space="preserve"> </w:t>
      </w:r>
    </w:p>
    <w:p w14:paraId="21781EBA" w14:textId="5E6660A3"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Aviation safety protects human life, maintain</w:t>
      </w:r>
      <w:r w:rsidR="00970447">
        <w:rPr>
          <w:rFonts w:ascii="Times New Roman" w:hAnsi="Times New Roman" w:cs="Times New Roman"/>
        </w:rPr>
        <w:t>s</w:t>
      </w:r>
      <w:r w:rsidRPr="00905E6B">
        <w:rPr>
          <w:rFonts w:ascii="Times New Roman" w:hAnsi="Times New Roman" w:cs="Times New Roman"/>
        </w:rPr>
        <w:t xml:space="preserve"> public confiden</w:t>
      </w:r>
      <w:r w:rsidR="00194614">
        <w:rPr>
          <w:rFonts w:ascii="Times New Roman" w:hAnsi="Times New Roman" w:cs="Times New Roman"/>
        </w:rPr>
        <w:t>ce</w:t>
      </w:r>
      <w:r w:rsidRPr="00905E6B">
        <w:rPr>
          <w:rFonts w:ascii="Times New Roman" w:hAnsi="Times New Roman" w:cs="Times New Roman"/>
        </w:rPr>
        <w:t xml:space="preserve"> in air travel, and ensure</w:t>
      </w:r>
      <w:r w:rsidR="00970447">
        <w:rPr>
          <w:rFonts w:ascii="Times New Roman" w:hAnsi="Times New Roman" w:cs="Times New Roman"/>
        </w:rPr>
        <w:t>s</w:t>
      </w:r>
      <w:r w:rsidRPr="00905E6B">
        <w:rPr>
          <w:rFonts w:ascii="Times New Roman" w:hAnsi="Times New Roman" w:cs="Times New Roman"/>
        </w:rPr>
        <w:t xml:space="preserve"> global economic stability. The International Air Transport Association (IATA) is expecting commercial airline carriers to transport 5.1 billion passengers in 2026 [1]. 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1152690B" w14:textId="5E2655E2"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NTSB, its database, structured vs unstructured data</w:t>
      </w:r>
    </w:p>
    <w:p w14:paraId="70B1D906" w14:textId="6E323DA6"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 xml:space="preserve">The National Transportation Safety Board (NTSB) is an independent U.S. federal agency created in 1967. </w:t>
      </w:r>
      <w:r w:rsidR="00970447">
        <w:rPr>
          <w:rFonts w:ascii="Times New Roman" w:hAnsi="Times New Roman" w:cs="Times New Roman"/>
        </w:rPr>
        <w:t>Its</w:t>
      </w:r>
      <w:r w:rsidRPr="00905E6B">
        <w:rPr>
          <w:rFonts w:ascii="Times New Roman" w:hAnsi="Times New Roman" w:cs="Times New Roman"/>
        </w:rPr>
        <w:t xml:space="preserve"> mission is to investigate transportation accidents across aviation, rail, marine, highway, and pipelines. In this study, we focused on aviation safety and risks. The NTSB’s database contains civil aviation data from 1962 to present [2], but in this paper, we are looking at 2,243 accidents from FAR 121, between 1982-2019 [3]. Their database consists of two types of data: structured and unstructured. Structured data are the </w:t>
      </w:r>
      <w:r w:rsidR="00970447">
        <w:rPr>
          <w:rFonts w:ascii="Times New Roman" w:hAnsi="Times New Roman" w:cs="Times New Roman"/>
        </w:rPr>
        <w:t xml:space="preserve">coded fields </w:t>
      </w:r>
      <w:r w:rsidRPr="00905E6B">
        <w:rPr>
          <w:rFonts w:ascii="Times New Roman" w:hAnsi="Times New Roman" w:cs="Times New Roman"/>
        </w:rPr>
        <w:t>about the accidents. The unstructured data consists of texts about the accidents. These are the contexts related to the accidents and what happened on the flight and after the flight</w:t>
      </w:r>
      <w:r w:rsidR="00925934">
        <w:rPr>
          <w:rFonts w:ascii="Times New Roman" w:hAnsi="Times New Roman" w:cs="Times New Roman"/>
        </w:rPr>
        <w:t>.</w:t>
      </w:r>
      <w:r w:rsidRPr="00905E6B">
        <w:rPr>
          <w:rFonts w:ascii="Times New Roman" w:hAnsi="Times New Roman" w:cs="Times New Roman"/>
        </w:rPr>
        <w:t xml:space="preserve"> </w:t>
      </w:r>
    </w:p>
    <w:p w14:paraId="10E1E80F" w14:textId="32B38D2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Narrative file + the LLM opportunity (with NLP for aviation citation)</w:t>
      </w:r>
    </w:p>
    <w:p w14:paraId="0DD1B237" w14:textId="77777777" w:rsidR="0038242F" w:rsidRDefault="00905E6B" w:rsidP="00905E6B">
      <w:pPr>
        <w:ind w:left="720" w:firstLine="720"/>
        <w:rPr>
          <w:rFonts w:ascii="Times New Roman" w:hAnsi="Times New Roman" w:cs="Times New Roman"/>
        </w:rPr>
      </w:pPr>
      <w:r w:rsidRPr="00905E6B">
        <w:rPr>
          <w:rFonts w:ascii="Times New Roman" w:hAnsi="Times New Roman" w:cs="Times New Roman"/>
        </w:rPr>
        <w:t xml:space="preserve">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w:t>
      </w:r>
      <w:r w:rsidR="00970447">
        <w:rPr>
          <w:rFonts w:ascii="Times New Roman" w:hAnsi="Times New Roman" w:cs="Times New Roman"/>
        </w:rPr>
        <w:t>accidents</w:t>
      </w:r>
      <w:r w:rsidRPr="00905E6B">
        <w:rPr>
          <w:rFonts w:ascii="Times New Roman" w:hAnsi="Times New Roman" w:cs="Times New Roman"/>
        </w:rPr>
        <w:t xml:space="preserve"> that can be useful to achieve insight into the incidents. Earlier Bayesian network analyses relied on the coded fields rather than the text narratives [4]. </w:t>
      </w:r>
      <w:r w:rsidR="0012148D">
        <w:rPr>
          <w:rFonts w:ascii="Times New Roman" w:hAnsi="Times New Roman" w:cs="Times New Roman"/>
        </w:rPr>
        <w:t xml:space="preserve">Traditional aviation relied on event trees, fault trees, and Bayesian networks, which are reviewed in </w:t>
      </w:r>
      <w:r w:rsidR="0038242F">
        <w:rPr>
          <w:rFonts w:ascii="Times New Roman" w:hAnsi="Times New Roman" w:cs="Times New Roman"/>
        </w:rPr>
        <w:t>S</w:t>
      </w:r>
      <w:r w:rsidR="0012148D">
        <w:rPr>
          <w:rFonts w:ascii="Times New Roman" w:hAnsi="Times New Roman" w:cs="Times New Roman"/>
        </w:rPr>
        <w:t xml:space="preserve">ection 3. </w:t>
      </w:r>
    </w:p>
    <w:p w14:paraId="2222EC40" w14:textId="176EB991" w:rsidR="0012148D" w:rsidRDefault="00905E6B" w:rsidP="0038242F">
      <w:pPr>
        <w:ind w:left="720"/>
        <w:rPr>
          <w:rFonts w:ascii="Times New Roman" w:hAnsi="Times New Roman" w:cs="Times New Roman"/>
        </w:rPr>
      </w:pPr>
      <w:r w:rsidRPr="00905E6B">
        <w:rPr>
          <w:rFonts w:ascii="Times New Roman" w:hAnsi="Times New Roman" w:cs="Times New Roman"/>
        </w:rPr>
        <w:lastRenderedPageBreak/>
        <w:t>The rise of Large Language Models (LLMs) within the umbrella of AI more recently creates new opportunities to utilize the unstructured text with efficiency.</w:t>
      </w:r>
      <w:r w:rsidR="0012148D">
        <w:rPr>
          <w:rFonts w:ascii="Times New Roman" w:hAnsi="Times New Roman" w:cs="Times New Roman"/>
        </w:rPr>
        <w:t xml:space="preserve"> </w:t>
      </w:r>
    </w:p>
    <w:p w14:paraId="305D7183" w14:textId="0A2157B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The initial full LLM attempt and why it failed</w:t>
      </w:r>
    </w:p>
    <w:p w14:paraId="6DF4C6FF" w14:textId="74B374D7" w:rsidR="00E21999" w:rsidRDefault="00E17DB9" w:rsidP="00E8377D">
      <w:pPr>
        <w:ind w:left="720" w:firstLine="720"/>
        <w:rPr>
          <w:rFonts w:ascii="Times New Roman" w:hAnsi="Times New Roman" w:cs="Times New Roman"/>
        </w:rPr>
      </w:pPr>
      <w:r>
        <w:rPr>
          <w:rFonts w:ascii="Times New Roman" w:hAnsi="Times New Roman" w:cs="Times New Roman"/>
        </w:rPr>
        <w:t xml:space="preserve">When </w:t>
      </w:r>
      <w:r w:rsidR="00D23CDC">
        <w:rPr>
          <w:rFonts w:ascii="Times New Roman" w:hAnsi="Times New Roman" w:cs="Times New Roman"/>
        </w:rPr>
        <w:t>initially</w:t>
      </w:r>
      <w:r>
        <w:rPr>
          <w:rFonts w:ascii="Times New Roman" w:hAnsi="Times New Roman" w:cs="Times New Roman"/>
        </w:rPr>
        <w:t xml:space="preserve"> attempting this research, </w:t>
      </w:r>
      <w:r w:rsidR="0012148D">
        <w:rPr>
          <w:rFonts w:ascii="Times New Roman" w:hAnsi="Times New Roman" w:cs="Times New Roman"/>
        </w:rPr>
        <w:t xml:space="preserve">the LLM </w:t>
      </w:r>
      <w:r>
        <w:rPr>
          <w:rFonts w:ascii="Times New Roman" w:hAnsi="Times New Roman" w:cs="Times New Roman"/>
        </w:rPr>
        <w:t xml:space="preserve">approach was created to </w:t>
      </w:r>
      <w:r w:rsidR="00D23CDC">
        <w:rPr>
          <w:rFonts w:ascii="Times New Roman" w:hAnsi="Times New Roman" w:cs="Times New Roman"/>
        </w:rPr>
        <w:t xml:space="preserve">read the accident reports and produce the probabilities itself. After running the approach, here are the results. First, </w:t>
      </w:r>
      <w:r w:rsidR="00E21999" w:rsidRPr="00E17DB9">
        <w:rPr>
          <w:rFonts w:ascii="Times New Roman" w:hAnsi="Times New Roman" w:cs="Times New Roman"/>
        </w:rPr>
        <w:t>LLM probabilities are not grounded in data, and they hallucinate on the probabilities</w:t>
      </w:r>
      <w:r w:rsidR="00E21999">
        <w:rPr>
          <w:rFonts w:ascii="Times New Roman" w:hAnsi="Times New Roman" w:cs="Times New Roman"/>
        </w:rPr>
        <w:t xml:space="preserve"> [5]</w:t>
      </w:r>
      <w:r w:rsidR="00E21999" w:rsidRPr="00E17DB9">
        <w:rPr>
          <w:rFonts w:ascii="Times New Roman" w:hAnsi="Times New Roman" w:cs="Times New Roman"/>
        </w:rPr>
        <w:t>.</w:t>
      </w:r>
      <w:r w:rsidR="00E21999">
        <w:rPr>
          <w:rFonts w:ascii="Times New Roman" w:hAnsi="Times New Roman" w:cs="Times New Roman"/>
        </w:rPr>
        <w:t xml:space="preserve"> Second, it was</w:t>
      </w:r>
      <w:r w:rsidR="00E21999" w:rsidRPr="00E17DB9">
        <w:rPr>
          <w:rFonts w:ascii="Times New Roman" w:hAnsi="Times New Roman" w:cs="Times New Roman"/>
        </w:rPr>
        <w:t xml:space="preserve"> too confident in its probability outputs, and they don’t back it up with real incidents.</w:t>
      </w:r>
      <w:r w:rsidR="00E21999">
        <w:rPr>
          <w:rFonts w:ascii="Times New Roman" w:hAnsi="Times New Roman" w:cs="Times New Roman"/>
        </w:rPr>
        <w:t xml:space="preserve"> Third, a</w:t>
      </w:r>
      <w:r w:rsidR="00E21999" w:rsidRPr="00E17DB9">
        <w:rPr>
          <w:rFonts w:ascii="Times New Roman" w:hAnsi="Times New Roman" w:cs="Times New Roman"/>
        </w:rPr>
        <w:t xml:space="preserve"> small adjustment to </w:t>
      </w:r>
      <w:r w:rsidR="00E21999">
        <w:rPr>
          <w:rFonts w:ascii="Times New Roman" w:hAnsi="Times New Roman" w:cs="Times New Roman"/>
        </w:rPr>
        <w:t xml:space="preserve">the same query </w:t>
      </w:r>
      <w:r w:rsidR="00E21999" w:rsidRPr="00E17DB9">
        <w:rPr>
          <w:rFonts w:ascii="Times New Roman" w:hAnsi="Times New Roman" w:cs="Times New Roman"/>
        </w:rPr>
        <w:t xml:space="preserve">completely changes the </w:t>
      </w:r>
      <w:r w:rsidR="00E21999">
        <w:rPr>
          <w:rFonts w:ascii="Times New Roman" w:hAnsi="Times New Roman" w:cs="Times New Roman"/>
        </w:rPr>
        <w:t>predicted probabilities</w:t>
      </w:r>
      <w:r w:rsidR="00E21999" w:rsidRPr="00E17DB9">
        <w:rPr>
          <w:rFonts w:ascii="Times New Roman" w:hAnsi="Times New Roman" w:cs="Times New Roman"/>
        </w:rPr>
        <w:t xml:space="preserve">. LLMs are good at retrieving and structuring text, but reliable probabilities have to be grounded in the real data. Therefore, we </w:t>
      </w:r>
      <w:r w:rsidR="0012148D">
        <w:rPr>
          <w:rFonts w:ascii="Times New Roman" w:hAnsi="Times New Roman" w:cs="Times New Roman"/>
        </w:rPr>
        <w:t xml:space="preserve">utilize </w:t>
      </w:r>
      <w:r w:rsidR="00E21999">
        <w:rPr>
          <w:rFonts w:ascii="Times New Roman" w:hAnsi="Times New Roman" w:cs="Times New Roman"/>
        </w:rPr>
        <w:t xml:space="preserve">the LLM only to interpret text, while the probabilities are </w:t>
      </w:r>
      <w:r w:rsidR="0012148D">
        <w:rPr>
          <w:rFonts w:ascii="Times New Roman" w:hAnsi="Times New Roman" w:cs="Times New Roman"/>
        </w:rPr>
        <w:t>data grounded probabilistic and can be calculated from the database</w:t>
      </w:r>
      <w:r w:rsidR="00E21999">
        <w:rPr>
          <w:rFonts w:ascii="Times New Roman" w:hAnsi="Times New Roman" w:cs="Times New Roman"/>
        </w:rPr>
        <w:t>.</w:t>
      </w:r>
      <w:r w:rsidR="00E8377D">
        <w:rPr>
          <w:rFonts w:ascii="Times New Roman" w:hAnsi="Times New Roman" w:cs="Times New Roman"/>
        </w:rPr>
        <w:t xml:space="preserve"> Section 3.5 discusses how we utilize an LLM for understanding the narratives. </w:t>
      </w:r>
    </w:p>
    <w:p w14:paraId="53AAE24C" w14:textId="0CCCC983" w:rsidR="00317D98" w:rsidRPr="00905E6B" w:rsidRDefault="00317D98" w:rsidP="00317D98">
      <w:pPr>
        <w:pStyle w:val="ListParagraph"/>
        <w:numPr>
          <w:ilvl w:val="1"/>
          <w:numId w:val="25"/>
        </w:numPr>
        <w:rPr>
          <w:rFonts w:ascii="Times New Roman" w:hAnsi="Times New Roman" w:cs="Times New Roman"/>
          <w:b/>
          <w:bCs/>
          <w:highlight w:val="yellow"/>
        </w:rPr>
      </w:pPr>
      <w:r w:rsidRPr="00905E6B">
        <w:rPr>
          <w:rFonts w:ascii="Times New Roman" w:hAnsi="Times New Roman" w:cs="Times New Roman"/>
          <w:b/>
          <w:bCs/>
          <w:highlight w:val="yellow"/>
        </w:rPr>
        <w:t xml:space="preserve">Zhang and Mahadevan’s work </w:t>
      </w:r>
    </w:p>
    <w:p w14:paraId="25A3A475" w14:textId="2CA16547" w:rsidR="00905E6B" w:rsidRPr="00905E6B" w:rsidRDefault="00905E6B" w:rsidP="00905E6B">
      <w:pPr>
        <w:ind w:left="720" w:firstLine="720"/>
        <w:rPr>
          <w:rFonts w:ascii="Times New Roman" w:hAnsi="Times New Roman" w:cs="Times New Roman"/>
        </w:rPr>
      </w:pPr>
      <w:r w:rsidRPr="00905E6B">
        <w:rPr>
          <w:rFonts w:ascii="Times New Roman" w:hAnsi="Times New Roman" w:cs="Times New Roman"/>
        </w:rPr>
        <w:t>The inspiration for this alternative aviation safety assessment utilizing unstructured text narratives derives from the Bayesian network modeling of accident investigation reports for aviation safety assessment</w:t>
      </w:r>
      <w:r w:rsidR="00970447">
        <w:rPr>
          <w:rFonts w:ascii="Times New Roman" w:hAnsi="Times New Roman" w:cs="Times New Roman"/>
        </w:rPr>
        <w:t xml:space="preserve"> [4].</w:t>
      </w:r>
      <w:r w:rsidRPr="00905E6B">
        <w:rPr>
          <w:rFonts w:ascii="Times New Roman" w:hAnsi="Times New Roman" w:cs="Times New Roman"/>
        </w:rPr>
        <w:t xml:space="preserve"> They structured an end-to-end approach to automatically construct a Bayesian network from the event sequences in the NTSB aviation accident database. </w:t>
      </w:r>
    </w:p>
    <w:p w14:paraId="6A7D1129" w14:textId="406836A8" w:rsidR="00905E6B" w:rsidRPr="001A7323" w:rsidRDefault="00905E6B" w:rsidP="00905E6B">
      <w:pPr>
        <w:ind w:left="720" w:firstLine="720"/>
        <w:rPr>
          <w:rFonts w:ascii="Times New Roman" w:hAnsi="Times New Roman" w:cs="Times New Roman"/>
        </w:rPr>
      </w:pPr>
      <w:r w:rsidRPr="00F85247">
        <w:rPr>
          <w:rFonts w:ascii="Times New Roman" w:hAnsi="Times New Roman" w:cs="Times New Roman"/>
        </w:rPr>
        <w:t>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probabilities were estimated. They then developed a monotonically increasing function - parameters are calibrated using the probability information on single events in the available data - to estimate the conditional probabilities in the Bayesian network</w:t>
      </w:r>
      <w:r w:rsidR="0012148D" w:rsidRPr="00F85247">
        <w:rPr>
          <w:rFonts w:ascii="Times New Roman" w:hAnsi="Times New Roman" w:cs="Times New Roman"/>
        </w:rPr>
        <w:t xml:space="preserve"> [4].</w:t>
      </w:r>
      <w:r w:rsidR="004C070F">
        <w:rPr>
          <w:rFonts w:ascii="Times New Roman" w:hAnsi="Times New Roman" w:cs="Times New Roman"/>
        </w:rPr>
        <w:t xml:space="preserve"> (</w:t>
      </w:r>
      <w:r w:rsidR="004C070F" w:rsidRPr="004C070F">
        <w:rPr>
          <w:rFonts w:ascii="Times New Roman" w:hAnsi="Times New Roman" w:cs="Times New Roman"/>
          <w:highlight w:val="yellow"/>
        </w:rPr>
        <w:t>Correct way to reference?)</w:t>
      </w:r>
    </w:p>
    <w:p w14:paraId="5B0848F4" w14:textId="3B2C57CC" w:rsidR="00905E6B" w:rsidRDefault="00905E6B" w:rsidP="00905E6B">
      <w:pPr>
        <w:ind w:left="720" w:firstLine="720"/>
        <w:rPr>
          <w:rFonts w:ascii="Times New Roman" w:hAnsi="Times New Roman" w:cs="Times New Roman"/>
        </w:rPr>
      </w:pPr>
      <w:r w:rsidRPr="001A7323">
        <w:rPr>
          <w:rFonts w:ascii="Times New Roman" w:hAnsi="Times New Roman" w:cs="Times New Roman"/>
        </w:rPr>
        <w:t xml:space="preserve">Zhang and Mahadevan developed a computer program to automate the generation of the Bayesian network with the XML format compliance used in the commercial GeNIe modeler. The Bayesian network constructed was fed into the GeNIe modeler for accident analysis. Compatibility was established for both backward and forward inference utilizing several accident cases. </w:t>
      </w:r>
      <w:r w:rsidR="004C070F">
        <w:rPr>
          <w:rFonts w:ascii="Times New Roman" w:hAnsi="Times New Roman" w:cs="Times New Roman"/>
        </w:rPr>
        <w:t>Bayesian</w:t>
      </w:r>
      <w:r w:rsidRPr="001A7323">
        <w:rPr>
          <w:rFonts w:ascii="Times New Roman" w:hAnsi="Times New Roman" w:cs="Times New Roman"/>
        </w:rPr>
        <w:t xml:space="preserve"> network mapping contributed to supporting accident investigations and risk analysis. </w:t>
      </w:r>
    </w:p>
    <w:p w14:paraId="0862850C" w14:textId="77777777" w:rsidR="004C070F" w:rsidRPr="001A7323" w:rsidRDefault="004C070F" w:rsidP="00905E6B">
      <w:pPr>
        <w:ind w:left="720" w:firstLine="720"/>
        <w:rPr>
          <w:rFonts w:ascii="Times New Roman" w:hAnsi="Times New Roman" w:cs="Times New Roman"/>
        </w:rPr>
      </w:pPr>
    </w:p>
    <w:p w14:paraId="7BA45836" w14:textId="137C56EF" w:rsidR="00905E6B" w:rsidRDefault="00317D98" w:rsidP="00970447">
      <w:pPr>
        <w:pStyle w:val="ListParagraph"/>
        <w:numPr>
          <w:ilvl w:val="1"/>
          <w:numId w:val="25"/>
        </w:numPr>
        <w:rPr>
          <w:rFonts w:ascii="Times New Roman" w:hAnsi="Times New Roman" w:cs="Times New Roman"/>
          <w:highlight w:val="red"/>
        </w:rPr>
      </w:pPr>
      <w:r w:rsidRPr="00905E6B">
        <w:rPr>
          <w:rFonts w:ascii="Times New Roman" w:hAnsi="Times New Roman" w:cs="Times New Roman"/>
          <w:highlight w:val="red"/>
        </w:rPr>
        <w:t>Breadth paragraph (BNs in transportation safety, ML for aviation risk)</w:t>
      </w:r>
    </w:p>
    <w:p>
      <w:r>
        <w:rPr>
          <w:b/>
          <w:highlight w:val="yellow"/>
        </w:rPr>
        <w:t>[GAP - breadth paragraph still stub questions, not written]</w:t>
      </w:r>
    </w:p>
    <w:p>
      <w:r>
        <w:rPr>
          <w:highlight w:val="yellow"/>
        </w:rPr>
        <w:t>These four lines and 'Bayesian networks have been widely utilized...' below are still questions/placeholders, not prose. Checklist refs 13-15 (Ale et al. CATS, Luxhoj 2003, Ancel et al. 2015) and ref 12 (Zhang &amp; Mahadevan DSS 2019, pairs with your LR baseline) are the citations to build this paragraph from. See paper_revision_checklist.docx for links and what each abstract says.</w:t>
      </w:r>
    </w:p>
    <w:p w14:paraId="61A4EE33" w14:textId="026BD187" w:rsidR="00263640" w:rsidRDefault="00263640" w:rsidP="00263640">
      <w:pPr>
        <w:rPr>
          <w:rFonts w:ascii="Times New Roman" w:hAnsi="Times New Roman" w:cs="Times New Roman"/>
          <w:highlight w:val="red"/>
        </w:rPr>
      </w:pPr>
      <w:r>
        <w:rPr>
          <w:rFonts w:ascii="Times New Roman" w:hAnsi="Times New Roman" w:cs="Times New Roman"/>
          <w:highlight w:val="red"/>
        </w:rPr>
        <w:t xml:space="preserve">-analyses of risks of transportation safety and what can happen using a Bayesian network? </w:t>
      </w:r>
    </w:p>
    <w:p w14:paraId="0ECDE0D2" w14:textId="77777777" w:rsidR="004B3250" w:rsidRDefault="004B3250" w:rsidP="00263640">
      <w:pPr>
        <w:rPr>
          <w:rFonts w:ascii="Times New Roman" w:hAnsi="Times New Roman" w:cs="Times New Roman"/>
          <w:highlight w:val="red"/>
        </w:rPr>
      </w:pPr>
    </w:p>
    <w:p w14:paraId="46E1ACC5" w14:textId="24FBA0B5" w:rsidR="004B3250" w:rsidRDefault="004B3250" w:rsidP="00263640">
      <w:pPr>
        <w:rPr>
          <w:rFonts w:ascii="Times New Roman" w:hAnsi="Times New Roman" w:cs="Times New Roman"/>
        </w:rPr>
      </w:pPr>
      <w:r>
        <w:rPr>
          <w:rFonts w:ascii="Times New Roman" w:hAnsi="Times New Roman" w:cs="Times New Roman"/>
        </w:rPr>
        <w:t xml:space="preserve">Bayesian networks are used in transportation safety </w:t>
      </w:r>
    </w:p>
    <w:p w14:paraId="134D508E" w14:textId="0CF65B82" w:rsidR="004B3250" w:rsidRDefault="004B3250" w:rsidP="00263640">
      <w:pPr>
        <w:rPr>
          <w:rFonts w:ascii="Times New Roman" w:hAnsi="Times New Roman" w:cs="Times New Roman"/>
        </w:rPr>
      </w:pPr>
      <w:r>
        <w:rPr>
          <w:rFonts w:ascii="Times New Roman" w:hAnsi="Times New Roman" w:cs="Times New Roman"/>
        </w:rPr>
        <w:t xml:space="preserve">Machine learning has been applied to aviation safety and to NTSB narratives </w:t>
      </w:r>
    </w:p>
    <w:p w14:paraId="0B970DAF" w14:textId="16436352" w:rsidR="00A60644" w:rsidRDefault="00A60644" w:rsidP="00263640">
      <w:pPr>
        <w:rPr>
          <w:rFonts w:ascii="Times New Roman" w:hAnsi="Times New Roman" w:cs="Times New Roman"/>
        </w:rPr>
      </w:pPr>
      <w:r w:rsidRPr="00A60644">
        <w:rPr>
          <w:rFonts w:ascii="Times New Roman" w:hAnsi="Times New Roman" w:cs="Times New Roman"/>
          <w:highlight w:val="green"/>
        </w:rPr>
        <w:t xml:space="preserve">It appears that there may be a current gap connecting </w:t>
      </w:r>
      <w:r w:rsidRPr="00A60644">
        <w:rPr>
          <w:rFonts w:ascii="Times New Roman" w:hAnsi="Times New Roman" w:cs="Times New Roman"/>
          <w:highlight w:val="green"/>
        </w:rPr>
        <w:t>the narratives to Zhang’s Bayesian network</w:t>
      </w:r>
    </w:p>
    <w:p w14:paraId="01200C0D" w14:textId="186F8E77" w:rsidR="004B3250" w:rsidRDefault="004B3250" w:rsidP="00263640">
      <w:pPr>
        <w:rPr>
          <w:rFonts w:ascii="Times New Roman" w:hAnsi="Times New Roman" w:cs="Times New Roman"/>
        </w:rPr>
      </w:pPr>
    </w:p>
    <w:p w14:paraId="7D4B9B5C" w14:textId="173AC9F5" w:rsidR="004B3250" w:rsidRDefault="004B3250" w:rsidP="00263640">
      <w:pPr>
        <w:rPr>
          <w:rFonts w:ascii="Times New Roman" w:hAnsi="Times New Roman" w:cs="Times New Roman"/>
        </w:rPr>
      </w:pPr>
      <w:r>
        <w:rPr>
          <w:rFonts w:ascii="Times New Roman" w:hAnsi="Times New Roman" w:cs="Times New Roman"/>
        </w:rPr>
        <w:t xml:space="preserve">Bayesian networks have been widely utilized in Aviation transportation safety. </w:t>
      </w:r>
      <w:r w:rsidR="00F97930">
        <w:rPr>
          <w:rFonts w:ascii="Times New Roman" w:hAnsi="Times New Roman" w:cs="Times New Roman"/>
        </w:rPr>
        <w:t>(show how with the papers</w:t>
      </w:r>
      <w:proofErr w:type="gramStart"/>
      <w:r w:rsidR="00F97930">
        <w:rPr>
          <w:rFonts w:ascii="Times New Roman" w:hAnsi="Times New Roman" w:cs="Times New Roman"/>
        </w:rPr>
        <w:t>) .</w:t>
      </w:r>
      <w:proofErr w:type="gramEnd"/>
      <w:r w:rsidR="00F97930">
        <w:rPr>
          <w:rFonts w:ascii="Times New Roman" w:hAnsi="Times New Roman" w:cs="Times New Roman"/>
        </w:rPr>
        <w:t xml:space="preserve"> </w:t>
      </w:r>
    </w:p>
    <w:p w14:paraId="702447C5" w14:textId="77777777" w:rsidR="00F97930" w:rsidRDefault="00F97930" w:rsidP="00263640">
      <w:pPr>
        <w:rPr>
          <w:rFonts w:ascii="Times New Roman" w:hAnsi="Times New Roman" w:cs="Times New Roman"/>
        </w:rPr>
      </w:pPr>
    </w:p>
    <w:p w14:paraId="16081556" w14:textId="5808C17F" w:rsidR="00F97930" w:rsidRDefault="00F97930" w:rsidP="00263640">
      <w:pPr>
        <w:rPr>
          <w:rFonts w:ascii="Times New Roman" w:hAnsi="Times New Roman" w:cs="Times New Roman"/>
        </w:rPr>
      </w:pPr>
      <w:r>
        <w:rPr>
          <w:rFonts w:ascii="Times New Roman" w:hAnsi="Times New Roman" w:cs="Times New Roman"/>
        </w:rPr>
        <w:t xml:space="preserve">Machine learning has been applied to aviation safety and to the NTSB narratives. </w:t>
      </w:r>
    </w:p>
    <w:p w14:paraId="27AB0450" w14:textId="77777777" w:rsidR="004B3250" w:rsidRPr="004B3250" w:rsidRDefault="004B3250" w:rsidP="00263640">
      <w:pPr>
        <w:rPr>
          <w:rFonts w:ascii="Times New Roman" w:hAnsi="Times New Roman" w:cs="Times New Roman"/>
        </w:rPr>
      </w:pPr>
    </w:p>
    <w:p w14:paraId="5921C961" w14:textId="02D39C8A" w:rsidR="005C5E19" w:rsidRPr="005F0E66" w:rsidRDefault="005F0E66" w:rsidP="005C5E19">
      <w:pPr>
        <w:pStyle w:val="ListParagraph"/>
        <w:numPr>
          <w:ilvl w:val="1"/>
          <w:numId w:val="25"/>
        </w:numPr>
        <w:rPr>
          <w:rFonts w:ascii="Times New Roman" w:hAnsi="Times New Roman" w:cs="Times New Roman"/>
          <w:highlight w:val="yellow"/>
        </w:rPr>
      </w:pPr>
      <w:r>
        <w:rPr>
          <w:rFonts w:ascii="Times New Roman" w:hAnsi="Times New Roman" w:cs="Times New Roman"/>
          <w:highlight w:val="yellow"/>
        </w:rPr>
        <w:t>Contribution</w:t>
      </w:r>
      <w:r w:rsidR="00317D98" w:rsidRPr="005F0E66">
        <w:rPr>
          <w:rFonts w:ascii="Times New Roman" w:hAnsi="Times New Roman" w:cs="Times New Roman"/>
          <w:highlight w:val="yellow"/>
        </w:rPr>
        <w:t xml:space="preserve"> list</w:t>
      </w:r>
    </w:p>
    <w:p w14:paraId="476C78C4" w14:textId="290979FC" w:rsidR="00F97930" w:rsidRDefault="00F97930" w:rsidP="005C5E19">
      <w:pPr>
        <w:ind w:left="1440"/>
        <w:rPr>
          <w:rFonts w:ascii="Times New Roman" w:hAnsi="Times New Roman" w:cs="Times New Roman"/>
        </w:rPr>
      </w:pPr>
      <w:r>
        <w:rPr>
          <w:rFonts w:ascii="Times New Roman" w:hAnsi="Times New Roman" w:cs="Times New Roman"/>
        </w:rPr>
        <w:t>1. A</w:t>
      </w:r>
      <w:r w:rsidR="005C5E19">
        <w:rPr>
          <w:rFonts w:ascii="Times New Roman" w:hAnsi="Times New Roman" w:cs="Times New Roman"/>
        </w:rPr>
        <w:t>n</w:t>
      </w:r>
      <w:r>
        <w:rPr>
          <w:rFonts w:ascii="Times New Roman" w:hAnsi="Times New Roman" w:cs="Times New Roman"/>
        </w:rPr>
        <w:t xml:space="preserve"> independent reproduction of Zhang’s Bayesian network from the NTSB coded database</w:t>
      </w:r>
      <w:r w:rsidR="005C5E19">
        <w:rPr>
          <w:rFonts w:ascii="Times New Roman" w:hAnsi="Times New Roman" w:cs="Times New Roman"/>
        </w:rPr>
        <w:t xml:space="preserve"> from 1982-2</w:t>
      </w:r>
      <w:r w:rsidR="005F0E66">
        <w:rPr>
          <w:rFonts w:ascii="Times New Roman" w:hAnsi="Times New Roman" w:cs="Times New Roman"/>
        </w:rPr>
        <w:t>006</w:t>
      </w:r>
      <w:r w:rsidR="005C5E19">
        <w:rPr>
          <w:rFonts w:ascii="Times New Roman" w:hAnsi="Times New Roman" w:cs="Times New Roman"/>
        </w:rPr>
        <w:t xml:space="preserve"> created in pyAgrum.</w:t>
      </w:r>
    </w:p>
    <w:p w14:paraId="51D63573" w14:textId="02132C41" w:rsidR="00F97930" w:rsidRDefault="00F97930" w:rsidP="005C5E19">
      <w:pPr>
        <w:ind w:left="1440"/>
        <w:rPr>
          <w:rFonts w:ascii="Times New Roman" w:hAnsi="Times New Roman" w:cs="Times New Roman"/>
        </w:rPr>
      </w:pPr>
      <w:r>
        <w:rPr>
          <w:rFonts w:ascii="Times New Roman" w:hAnsi="Times New Roman" w:cs="Times New Roman"/>
        </w:rPr>
        <w:t>2. A narrative to evidence pipeline</w:t>
      </w:r>
      <w:r w:rsidR="005C5E19">
        <w:rPr>
          <w:rFonts w:ascii="Times New Roman" w:hAnsi="Times New Roman" w:cs="Times New Roman"/>
        </w:rPr>
        <w:t xml:space="preserve"> </w:t>
      </w:r>
      <w:r w:rsidR="005F0E66">
        <w:rPr>
          <w:rFonts w:ascii="Times New Roman" w:hAnsi="Times New Roman" w:cs="Times New Roman"/>
        </w:rPr>
        <w:t xml:space="preserve">that includes a two-step process of deterministic vocabulary and a fall back of LLM when exact vocabulary is not able to be determined </w:t>
      </w:r>
      <w:r w:rsidR="005C5E19">
        <w:rPr>
          <w:rFonts w:ascii="Times New Roman" w:hAnsi="Times New Roman" w:cs="Times New Roman"/>
        </w:rPr>
        <w:t>(hard evidence, soft evidence, and severity evidence)</w:t>
      </w:r>
      <w:r>
        <w:rPr>
          <w:rFonts w:ascii="Times New Roman" w:hAnsi="Times New Roman" w:cs="Times New Roman"/>
        </w:rPr>
        <w:t xml:space="preserve"> is utilized in the frozen Bayesian network. </w:t>
      </w:r>
    </w:p>
    <w:p w14:paraId="3E4633EB" w14:textId="5B4B9C71" w:rsidR="00F97930" w:rsidRDefault="00F97930" w:rsidP="005C5E19">
      <w:pPr>
        <w:ind w:left="1440"/>
        <w:rPr>
          <w:rFonts w:ascii="Times New Roman" w:hAnsi="Times New Roman" w:cs="Times New Roman"/>
        </w:rPr>
      </w:pPr>
      <w:r>
        <w:rPr>
          <w:rFonts w:ascii="Times New Roman" w:hAnsi="Times New Roman" w:cs="Times New Roman"/>
        </w:rPr>
        <w:t xml:space="preserve">3. A </w:t>
      </w:r>
      <w:r w:rsidR="005C5E19">
        <w:rPr>
          <w:rFonts w:ascii="Times New Roman" w:hAnsi="Times New Roman" w:cs="Times New Roman"/>
        </w:rPr>
        <w:t xml:space="preserve">held out </w:t>
      </w:r>
      <w:r>
        <w:rPr>
          <w:rFonts w:ascii="Times New Roman" w:hAnsi="Times New Roman" w:cs="Times New Roman"/>
        </w:rPr>
        <w:t xml:space="preserve">test on </w:t>
      </w:r>
      <w:r w:rsidR="005C5E19">
        <w:rPr>
          <w:rFonts w:ascii="Times New Roman" w:hAnsi="Times New Roman" w:cs="Times New Roman"/>
        </w:rPr>
        <w:t>296 unseen</w:t>
      </w:r>
      <w:r>
        <w:rPr>
          <w:rFonts w:ascii="Times New Roman" w:hAnsi="Times New Roman" w:cs="Times New Roman"/>
        </w:rPr>
        <w:t xml:space="preserve"> accidents to </w:t>
      </w:r>
      <w:r w:rsidR="005F0E66">
        <w:rPr>
          <w:rFonts w:ascii="Times New Roman" w:hAnsi="Times New Roman" w:cs="Times New Roman"/>
        </w:rPr>
        <w:t>shows</w:t>
      </w:r>
      <w:r>
        <w:rPr>
          <w:rFonts w:ascii="Times New Roman" w:hAnsi="Times New Roman" w:cs="Times New Roman"/>
        </w:rPr>
        <w:t xml:space="preserve"> our methodology </w:t>
      </w:r>
      <w:r w:rsidR="005C5E19">
        <w:rPr>
          <w:rFonts w:ascii="Times New Roman" w:hAnsi="Times New Roman" w:cs="Times New Roman"/>
        </w:rPr>
        <w:t xml:space="preserve">for implementing narratives improves injury prediction over the </w:t>
      </w:r>
      <w:r w:rsidR="005F0E66">
        <w:rPr>
          <w:rFonts w:ascii="Times New Roman" w:hAnsi="Times New Roman" w:cs="Times New Roman"/>
        </w:rPr>
        <w:t>network prior and</w:t>
      </w:r>
      <w:r w:rsidR="005C5E19">
        <w:rPr>
          <w:rFonts w:ascii="Times New Roman" w:hAnsi="Times New Roman" w:cs="Times New Roman"/>
        </w:rPr>
        <w:t xml:space="preserve"> is comparable to </w:t>
      </w:r>
      <w:r w:rsidR="005F0E66">
        <w:rPr>
          <w:rFonts w:ascii="Times New Roman" w:hAnsi="Times New Roman" w:cs="Times New Roman"/>
        </w:rPr>
        <w:t>the logistic regression baseline we tested with the same features.</w:t>
      </w:r>
      <w:r w:rsidR="005C5E19">
        <w:rPr>
          <w:rFonts w:ascii="Times New Roman" w:hAnsi="Times New Roman" w:cs="Times New Roman"/>
        </w:rPr>
        <w:t xml:space="preserve"> </w:t>
      </w:r>
    </w:p>
    <w:p w14:paraId="7C1C5D70" w14:textId="0F3208B1" w:rsidR="00F97930" w:rsidRPr="005F0E66" w:rsidRDefault="00F97930" w:rsidP="005F0E66">
      <w:pPr>
        <w:ind w:left="1440"/>
        <w:rPr>
          <w:rFonts w:ascii="Times New Roman" w:hAnsi="Times New Roman" w:cs="Times New Roman"/>
        </w:rPr>
      </w:pPr>
      <w:r>
        <w:rPr>
          <w:rFonts w:ascii="Times New Roman" w:hAnsi="Times New Roman" w:cs="Times New Roman"/>
        </w:rPr>
        <w:t xml:space="preserve">4. A description of LLM’s </w:t>
      </w:r>
      <w:r w:rsidR="005C5E19">
        <w:rPr>
          <w:rFonts w:ascii="Times New Roman" w:hAnsi="Times New Roman" w:cs="Times New Roman"/>
        </w:rPr>
        <w:t xml:space="preserve">capabilities and </w:t>
      </w:r>
      <w:r w:rsidR="005F0E66">
        <w:rPr>
          <w:rFonts w:ascii="Times New Roman" w:hAnsi="Times New Roman" w:cs="Times New Roman"/>
        </w:rPr>
        <w:t>limitations,</w:t>
      </w:r>
      <w:r w:rsidR="005C5E19">
        <w:rPr>
          <w:rFonts w:ascii="Times New Roman" w:hAnsi="Times New Roman" w:cs="Times New Roman"/>
        </w:rPr>
        <w:t xml:space="preserve"> including showing the full only LLM approach</w:t>
      </w:r>
      <w:r w:rsidR="00C77022">
        <w:rPr>
          <w:rFonts w:ascii="Times New Roman" w:hAnsi="Times New Roman" w:cs="Times New Roman"/>
        </w:rPr>
        <w:t>.</w:t>
      </w:r>
    </w:p>
    <w:p w14:paraId="11903BDB" w14:textId="49421212" w:rsidR="00A34B91" w:rsidRPr="005F0E66" w:rsidRDefault="00317D98" w:rsidP="00223C5E">
      <w:pPr>
        <w:pStyle w:val="ListParagraph"/>
        <w:numPr>
          <w:ilvl w:val="1"/>
          <w:numId w:val="25"/>
        </w:numPr>
        <w:rPr>
          <w:rFonts w:ascii="Times New Roman" w:hAnsi="Times New Roman" w:cs="Times New Roman"/>
          <w:highlight w:val="yellow"/>
        </w:rPr>
      </w:pPr>
      <w:r w:rsidRPr="005F0E66">
        <w:rPr>
          <w:rFonts w:ascii="Times New Roman" w:hAnsi="Times New Roman" w:cs="Times New Roman"/>
          <w:highlight w:val="yellow"/>
        </w:rPr>
        <w:t xml:space="preserve">Roadmap paragraph </w:t>
      </w:r>
    </w:p>
    <w:p w14:paraId="3572E7E4" w14:textId="4320BA55" w:rsidR="00D741C5" w:rsidRPr="00D741C5" w:rsidRDefault="00D741C5" w:rsidP="004B3250">
      <w:pPr>
        <w:ind w:left="720" w:firstLine="720"/>
        <w:rPr>
          <w:rFonts w:ascii="Times New Roman" w:hAnsi="Times New Roman" w:cs="Times New Roman"/>
        </w:rPr>
      </w:pPr>
      <w:r>
        <w:rPr>
          <w:rFonts w:ascii="Times New Roman" w:hAnsi="Times New Roman" w:cs="Times New Roman"/>
        </w:rPr>
        <w:t xml:space="preserve">Section 2 describes where and what data we utilized. Section 3 </w:t>
      </w:r>
      <w:r w:rsidR="005C063E">
        <w:rPr>
          <w:rFonts w:ascii="Times New Roman" w:hAnsi="Times New Roman" w:cs="Times New Roman"/>
        </w:rPr>
        <w:t>covers t</w:t>
      </w:r>
      <w:r>
        <w:rPr>
          <w:rFonts w:ascii="Times New Roman" w:hAnsi="Times New Roman" w:cs="Times New Roman"/>
        </w:rPr>
        <w:t>he three traditional risk analysis previously utilized</w:t>
      </w:r>
      <w:r w:rsidR="005C063E">
        <w:rPr>
          <w:rFonts w:ascii="Times New Roman" w:hAnsi="Times New Roman" w:cs="Times New Roman"/>
        </w:rPr>
        <w:t>, and describes embeddings, clustering, and the law of total probability</w:t>
      </w:r>
      <w:r>
        <w:rPr>
          <w:rFonts w:ascii="Times New Roman" w:hAnsi="Times New Roman" w:cs="Times New Roman"/>
        </w:rPr>
        <w:t xml:space="preserve">. </w:t>
      </w:r>
      <w:r w:rsidR="007A1694">
        <w:rPr>
          <w:rFonts w:ascii="Times New Roman" w:hAnsi="Times New Roman" w:cs="Times New Roman"/>
        </w:rPr>
        <w:t xml:space="preserve">Section 4 </w:t>
      </w:r>
      <w:r w:rsidR="005C063E">
        <w:rPr>
          <w:rFonts w:ascii="Times New Roman" w:hAnsi="Times New Roman" w:cs="Times New Roman"/>
        </w:rPr>
        <w:t xml:space="preserve">presents </w:t>
      </w:r>
      <w:r w:rsidR="007A1694">
        <w:rPr>
          <w:rFonts w:ascii="Times New Roman" w:hAnsi="Times New Roman" w:cs="Times New Roman"/>
        </w:rPr>
        <w:t xml:space="preserve">our </w:t>
      </w:r>
      <w:r w:rsidR="005C063E">
        <w:rPr>
          <w:rFonts w:ascii="Times New Roman" w:hAnsi="Times New Roman" w:cs="Times New Roman"/>
        </w:rPr>
        <w:t xml:space="preserve">proposed </w:t>
      </w:r>
      <w:r w:rsidR="007A1694">
        <w:rPr>
          <w:rFonts w:ascii="Times New Roman" w:hAnsi="Times New Roman" w:cs="Times New Roman"/>
        </w:rPr>
        <w:t xml:space="preserve">methodology. Section 5 reports the </w:t>
      </w:r>
      <w:r w:rsidR="005C063E">
        <w:rPr>
          <w:rFonts w:ascii="Times New Roman" w:hAnsi="Times New Roman" w:cs="Times New Roman"/>
        </w:rPr>
        <w:t xml:space="preserve">reproduction of Zhang’s published results, the </w:t>
      </w:r>
      <w:r w:rsidR="007A1694">
        <w:rPr>
          <w:rFonts w:ascii="Times New Roman" w:hAnsi="Times New Roman" w:cs="Times New Roman"/>
        </w:rPr>
        <w:t xml:space="preserve">validation, the evaluations, and the ablations. Section 6 </w:t>
      </w:r>
      <w:r w:rsidR="005C063E">
        <w:rPr>
          <w:rFonts w:ascii="Times New Roman" w:hAnsi="Times New Roman" w:cs="Times New Roman"/>
        </w:rPr>
        <w:t>discusses</w:t>
      </w:r>
      <w:r w:rsidR="007A1694">
        <w:rPr>
          <w:rFonts w:ascii="Times New Roman" w:hAnsi="Times New Roman" w:cs="Times New Roman"/>
        </w:rPr>
        <w:t xml:space="preserve"> the contributions, limitations, and future work. </w:t>
      </w:r>
    </w:p>
    <w:p w14:paraId="545DB08B" w14:textId="314842F6" w:rsidR="00C40CDC" w:rsidRPr="000B0247" w:rsidRDefault="00317D98" w:rsidP="00C40CDC">
      <w:pPr>
        <w:pStyle w:val="ListParagraph"/>
        <w:numPr>
          <w:ilvl w:val="0"/>
          <w:numId w:val="25"/>
        </w:numPr>
        <w:rPr>
          <w:rFonts w:ascii="Times New Roman" w:hAnsi="Times New Roman" w:cs="Times New Roman"/>
          <w:b/>
          <w:bCs/>
        </w:rPr>
      </w:pPr>
      <w:r w:rsidRPr="000B0247">
        <w:rPr>
          <w:rFonts w:ascii="Times New Roman" w:hAnsi="Times New Roman" w:cs="Times New Roman"/>
          <w:b/>
          <w:bCs/>
          <w:highlight w:val="yellow"/>
        </w:rPr>
        <w:lastRenderedPageBreak/>
        <w:t>NTSB accident investigation data</w:t>
      </w:r>
    </w:p>
    <w:p w14:paraId="136366B2" w14:textId="55D81640" w:rsidR="000C2337" w:rsidRDefault="000C2337" w:rsidP="000C2337">
      <w:pPr>
        <w:pStyle w:val="ListParagraph"/>
        <w:numPr>
          <w:ilvl w:val="1"/>
          <w:numId w:val="37"/>
        </w:numPr>
        <w:rPr>
          <w:rFonts w:ascii="Times New Roman" w:hAnsi="Times New Roman" w:cs="Times New Roman"/>
        </w:rPr>
      </w:pPr>
      <w:r w:rsidRPr="000B0247">
        <w:rPr>
          <w:rFonts w:ascii="Times New Roman" w:hAnsi="Times New Roman" w:cs="Times New Roman"/>
          <w:b/>
          <w:bCs/>
          <w:highlight w:val="yellow"/>
        </w:rPr>
        <w:t>The Database and the merged dataset</w:t>
      </w:r>
      <w:r w:rsidR="000B0247">
        <w:rPr>
          <w:rFonts w:ascii="Times New Roman" w:hAnsi="Times New Roman" w:cs="Times New Roman"/>
        </w:rPr>
        <w:t xml:space="preserve"> </w:t>
      </w:r>
      <w:r w:rsidR="000B0247" w:rsidRPr="00F53C60">
        <w:rPr>
          <w:rFonts w:ascii="Times New Roman" w:hAnsi="Times New Roman" w:cs="Times New Roman"/>
          <w:highlight w:val="yellow"/>
        </w:rPr>
        <w:t>(REFERENCE HERE WHAT TO NAME IT)</w:t>
      </w:r>
    </w:p>
    <w:p w14:paraId="6CF56143" w14:textId="7FCDB19D" w:rsidR="000B0247" w:rsidRPr="000B0247" w:rsidRDefault="000B0247" w:rsidP="005F0E66">
      <w:pPr>
        <w:ind w:left="720" w:firstLine="720"/>
        <w:rPr>
          <w:rFonts w:ascii="Times New Roman" w:hAnsi="Times New Roman" w:cs="Times New Roman"/>
        </w:rPr>
      </w:pPr>
      <w:r w:rsidRPr="000B0247">
        <w:rPr>
          <w:rFonts w:ascii="Times New Roman" w:hAnsi="Times New Roman" w:cs="Times New Roman"/>
        </w:rPr>
        <w:t xml:space="preserve">The NTSB </w:t>
      </w:r>
      <w:r>
        <w:rPr>
          <w:rFonts w:ascii="Times New Roman" w:hAnsi="Times New Roman" w:cs="Times New Roman"/>
        </w:rPr>
        <w:t>database</w:t>
      </w:r>
      <w:r w:rsidRPr="000B0247">
        <w:rPr>
          <w:rFonts w:ascii="Times New Roman" w:hAnsi="Times New Roman" w:cs="Times New Roman"/>
        </w:rPr>
        <w:t xml:space="preserve"> consist</w:t>
      </w:r>
      <w:r>
        <w:rPr>
          <w:rFonts w:ascii="Times New Roman" w:hAnsi="Times New Roman" w:cs="Times New Roman"/>
        </w:rPr>
        <w:t>s</w:t>
      </w:r>
      <w:r w:rsidRPr="000B0247">
        <w:rPr>
          <w:rFonts w:ascii="Times New Roman" w:hAnsi="Times New Roman" w:cs="Times New Roman"/>
        </w:rPr>
        <w:t xml:space="preserve"> of 2,243 </w:t>
      </w:r>
      <w:r>
        <w:rPr>
          <w:rFonts w:ascii="Times New Roman" w:hAnsi="Times New Roman" w:cs="Times New Roman"/>
        </w:rPr>
        <w:t>accidents</w:t>
      </w:r>
      <w:r w:rsidRPr="000B0247">
        <w:rPr>
          <w:rFonts w:ascii="Times New Roman" w:hAnsi="Times New Roman" w:cs="Times New Roman"/>
        </w:rPr>
        <w:t xml:space="preserve"> from the time period between 1982-201</w:t>
      </w:r>
      <w:r>
        <w:rPr>
          <w:rFonts w:ascii="Times New Roman" w:hAnsi="Times New Roman" w:cs="Times New Roman"/>
        </w:rPr>
        <w:t>9</w:t>
      </w:r>
      <w:r w:rsidRPr="000B0247">
        <w:rPr>
          <w:rFonts w:ascii="Times New Roman" w:hAnsi="Times New Roman" w:cs="Times New Roman"/>
        </w:rPr>
        <w:t>. The data was collected, scraped, and retrieved from Zhang’s GitHub for a total of 14 files</w:t>
      </w:r>
      <w:r>
        <w:rPr>
          <w:rFonts w:ascii="Times New Roman" w:hAnsi="Times New Roman" w:cs="Times New Roman"/>
        </w:rPr>
        <w:t xml:space="preserve"> </w:t>
      </w:r>
      <w:proofErr w:type="gramStart"/>
      <w:r w:rsidRPr="000B0247">
        <w:rPr>
          <w:rFonts w:ascii="Times New Roman" w:hAnsi="Times New Roman" w:cs="Times New Roman"/>
          <w:highlight w:val="yellow"/>
        </w:rPr>
        <w:t>[ ]</w:t>
      </w:r>
      <w:proofErr w:type="gramEnd"/>
      <w:r w:rsidRPr="000B0247">
        <w:rPr>
          <w:rFonts w:ascii="Times New Roman" w:hAnsi="Times New Roman" w:cs="Times New Roman"/>
          <w:highlight w:val="yellow"/>
        </w:rPr>
        <w:t>.</w:t>
      </w:r>
      <w:r w:rsidRPr="000B0247">
        <w:rPr>
          <w:rFonts w:ascii="Times New Roman" w:hAnsi="Times New Roman" w:cs="Times New Roman"/>
        </w:rPr>
        <w:t xml:space="preserve"> Some of the data were presented in Excel format and the rest in text file format. We utilized </w:t>
      </w:r>
      <w:r>
        <w:rPr>
          <w:rFonts w:ascii="Times New Roman" w:hAnsi="Times New Roman" w:cs="Times New Roman"/>
        </w:rPr>
        <w:t>eight</w:t>
      </w:r>
      <w:r w:rsidRPr="000B0247">
        <w:rPr>
          <w:rFonts w:ascii="Times New Roman" w:hAnsi="Times New Roman" w:cs="Times New Roman"/>
        </w:rPr>
        <w:t xml:space="preserve"> files</w:t>
      </w:r>
      <w:r w:rsidR="00A248A0">
        <w:rPr>
          <w:rFonts w:ascii="Times New Roman" w:hAnsi="Times New Roman" w:cs="Times New Roman"/>
        </w:rPr>
        <w:t xml:space="preserve">: </w:t>
      </w:r>
      <w:r w:rsidRPr="000B0247">
        <w:rPr>
          <w:rFonts w:ascii="Times New Roman" w:hAnsi="Times New Roman" w:cs="Times New Roman"/>
        </w:rPr>
        <w:t xml:space="preserve">engine, injury, narratives, sequence of events, code dictionary, aircraft, findings, and event files. </w:t>
      </w:r>
      <w:r w:rsidRPr="001A7323">
        <w:rPr>
          <w:rFonts w:ascii="Times New Roman" w:hAnsi="Times New Roman" w:cs="Times New Roman"/>
        </w:rPr>
        <w:t>To organize this, all files are merged on EV_ID</w:t>
      </w:r>
      <w:r w:rsidR="00A248A0">
        <w:rPr>
          <w:rFonts w:ascii="Times New Roman" w:hAnsi="Times New Roman" w:cs="Times New Roman"/>
        </w:rPr>
        <w:t xml:space="preserve">. It is </w:t>
      </w:r>
      <w:r w:rsidRPr="001A7323">
        <w:rPr>
          <w:rFonts w:ascii="Times New Roman" w:hAnsi="Times New Roman" w:cs="Times New Roman"/>
        </w:rPr>
        <w:t xml:space="preserve">a </w:t>
      </w:r>
      <w:r w:rsidR="00A248A0">
        <w:rPr>
          <w:rFonts w:ascii="Times New Roman" w:hAnsi="Times New Roman" w:cs="Times New Roman"/>
        </w:rPr>
        <w:t xml:space="preserve">unique identifier </w:t>
      </w:r>
      <w:r w:rsidRPr="001A7323">
        <w:rPr>
          <w:rFonts w:ascii="Times New Roman" w:hAnsi="Times New Roman" w:cs="Times New Roman"/>
        </w:rPr>
        <w:t xml:space="preserve">data column that represents a particular </w:t>
      </w:r>
      <w:r w:rsidR="00A248A0">
        <w:rPr>
          <w:rFonts w:ascii="Times New Roman" w:hAnsi="Times New Roman" w:cs="Times New Roman"/>
        </w:rPr>
        <w:t xml:space="preserve">accident. These </w:t>
      </w:r>
      <w:r w:rsidRPr="001A7323">
        <w:rPr>
          <w:rFonts w:ascii="Times New Roman" w:hAnsi="Times New Roman" w:cs="Times New Roman"/>
        </w:rPr>
        <w:t>files are merged into a new dataset JSON file</w:t>
      </w:r>
      <w:r w:rsidR="00A248A0">
        <w:rPr>
          <w:rFonts w:ascii="Times New Roman" w:hAnsi="Times New Roman" w:cs="Times New Roman"/>
        </w:rPr>
        <w:t xml:space="preserve"> to</w:t>
      </w:r>
      <w:r w:rsidRPr="001A7323">
        <w:rPr>
          <w:rFonts w:ascii="Times New Roman" w:hAnsi="Times New Roman" w:cs="Times New Roman"/>
        </w:rPr>
        <w:t xml:space="preserve"> allow for faster retrieval. </w:t>
      </w:r>
      <w:r w:rsidR="00A248A0">
        <w:rPr>
          <w:rFonts w:ascii="Times New Roman" w:hAnsi="Times New Roman" w:cs="Times New Roman"/>
        </w:rPr>
        <w:t>There can be</w:t>
      </w:r>
      <w:r w:rsidRPr="001A7323">
        <w:rPr>
          <w:rFonts w:ascii="Times New Roman" w:hAnsi="Times New Roman" w:cs="Times New Roman"/>
        </w:rPr>
        <w:t xml:space="preserve"> multiple findings, engines, sequence of events</w:t>
      </w:r>
      <w:r w:rsidR="006602C1">
        <w:rPr>
          <w:rFonts w:ascii="Times New Roman" w:hAnsi="Times New Roman" w:cs="Times New Roman"/>
        </w:rPr>
        <w:t xml:space="preserve"> records, engines, aircrafts, and injury records, </w:t>
      </w:r>
      <w:r w:rsidRPr="001A7323">
        <w:rPr>
          <w:rFonts w:ascii="Times New Roman" w:hAnsi="Times New Roman" w:cs="Times New Roman"/>
        </w:rPr>
        <w:t xml:space="preserve">but EV_ID numbers are unique for an </w:t>
      </w:r>
      <w:r w:rsidR="00A248A0">
        <w:rPr>
          <w:rFonts w:ascii="Times New Roman" w:hAnsi="Times New Roman" w:cs="Times New Roman"/>
        </w:rPr>
        <w:t>accident</w:t>
      </w:r>
      <w:r w:rsidRPr="001A7323">
        <w:rPr>
          <w:rFonts w:ascii="Times New Roman" w:hAnsi="Times New Roman" w:cs="Times New Roman"/>
        </w:rPr>
        <w:t xml:space="preserve">. </w:t>
      </w:r>
      <w:r w:rsidR="00A36BE9">
        <w:rPr>
          <w:rFonts w:ascii="Times New Roman" w:hAnsi="Times New Roman" w:cs="Times New Roman"/>
        </w:rPr>
        <w:t>The result is</w:t>
      </w:r>
      <w:r w:rsidR="00A3234C">
        <w:rPr>
          <w:rFonts w:ascii="Times New Roman" w:hAnsi="Times New Roman" w:cs="Times New Roman"/>
        </w:rPr>
        <w:t xml:space="preserve"> </w:t>
      </w:r>
      <w:r w:rsidR="00A36BE9">
        <w:rPr>
          <w:rFonts w:ascii="Times New Roman" w:hAnsi="Times New Roman" w:cs="Times New Roman"/>
        </w:rPr>
        <w:t xml:space="preserve">a dataset of </w:t>
      </w:r>
      <w:r w:rsidR="00A248A0">
        <w:rPr>
          <w:rFonts w:ascii="Times New Roman" w:hAnsi="Times New Roman" w:cs="Times New Roman"/>
        </w:rPr>
        <w:t>2,243</w:t>
      </w:r>
      <w:r w:rsidRPr="001A7323">
        <w:rPr>
          <w:rFonts w:ascii="Times New Roman" w:hAnsi="Times New Roman" w:cs="Times New Roman"/>
        </w:rPr>
        <w:t xml:space="preserve"> </w:t>
      </w:r>
      <w:r w:rsidR="00A248A0">
        <w:rPr>
          <w:rFonts w:ascii="Times New Roman" w:hAnsi="Times New Roman" w:cs="Times New Roman"/>
        </w:rPr>
        <w:t xml:space="preserve">accidents </w:t>
      </w:r>
      <w:r w:rsidRPr="001A7323">
        <w:rPr>
          <w:rFonts w:ascii="Times New Roman" w:hAnsi="Times New Roman" w:cs="Times New Roman"/>
        </w:rPr>
        <w:t xml:space="preserve">with all </w:t>
      </w:r>
      <w:r w:rsidR="00A36BE9">
        <w:rPr>
          <w:rFonts w:ascii="Times New Roman" w:hAnsi="Times New Roman" w:cs="Times New Roman"/>
        </w:rPr>
        <w:t>their</w:t>
      </w:r>
      <w:r w:rsidR="00A248A0">
        <w:rPr>
          <w:rFonts w:ascii="Times New Roman" w:hAnsi="Times New Roman" w:cs="Times New Roman"/>
        </w:rPr>
        <w:t xml:space="preserve"> related data.</w:t>
      </w:r>
      <w:r w:rsidRPr="001A7323">
        <w:rPr>
          <w:rFonts w:ascii="Times New Roman" w:hAnsi="Times New Roman" w:cs="Times New Roman"/>
        </w:rPr>
        <w:t xml:space="preserve"> </w:t>
      </w:r>
    </w:p>
    <w:p w14:paraId="676788BD" w14:textId="030FB615" w:rsidR="000C2337" w:rsidRPr="00F53C60" w:rsidRDefault="000C2337" w:rsidP="000C2337">
      <w:pPr>
        <w:pStyle w:val="ListParagraph"/>
        <w:numPr>
          <w:ilvl w:val="1"/>
          <w:numId w:val="37"/>
        </w:numPr>
        <w:rPr>
          <w:rFonts w:ascii="Times New Roman" w:hAnsi="Times New Roman" w:cs="Times New Roman"/>
          <w:highlight w:val="yellow"/>
        </w:rPr>
      </w:pPr>
      <w:r w:rsidRPr="00F85247">
        <w:rPr>
          <w:rFonts w:ascii="Times New Roman" w:hAnsi="Times New Roman" w:cs="Times New Roman"/>
          <w:b/>
          <w:bCs/>
          <w:highlight w:val="yellow"/>
        </w:rPr>
        <w:t>Coded records vs narratives</w:t>
      </w:r>
      <w:r w:rsidR="00F85247">
        <w:rPr>
          <w:rFonts w:ascii="Times New Roman" w:hAnsi="Times New Roman" w:cs="Times New Roman"/>
        </w:rPr>
        <w:t xml:space="preserve"> </w:t>
      </w:r>
      <w:r w:rsidR="00F85247" w:rsidRPr="00F53C60">
        <w:rPr>
          <w:rFonts w:ascii="Times New Roman" w:hAnsi="Times New Roman" w:cs="Times New Roman"/>
          <w:highlight w:val="yellow"/>
        </w:rPr>
        <w:t>(cite the NTSB aviation coding manual (26)</w:t>
      </w:r>
    </w:p>
    <w:p w14:paraId="555B3766" w14:textId="1D83B961" w:rsidR="00A36BE9" w:rsidRDefault="00A36BE9" w:rsidP="00360A99">
      <w:pPr>
        <w:ind w:left="720" w:firstLine="720"/>
        <w:rPr>
          <w:rFonts w:ascii="Times New Roman" w:hAnsi="Times New Roman" w:cs="Times New Roman"/>
        </w:rPr>
      </w:pPr>
      <w:r w:rsidRPr="00A36BE9">
        <w:rPr>
          <w:rFonts w:ascii="Times New Roman" w:hAnsi="Times New Roman" w:cs="Times New Roman"/>
        </w:rPr>
        <w:t xml:space="preserve">The </w:t>
      </w:r>
      <w:r w:rsidR="00DB226F">
        <w:rPr>
          <w:rFonts w:ascii="Times New Roman" w:hAnsi="Times New Roman" w:cs="Times New Roman"/>
        </w:rPr>
        <w:t>n</w:t>
      </w:r>
      <w:r w:rsidRPr="00A36BE9">
        <w:rPr>
          <w:rFonts w:ascii="Times New Roman" w:hAnsi="Times New Roman" w:cs="Times New Roman"/>
        </w:rPr>
        <w:t xml:space="preserve">arrative file </w:t>
      </w:r>
      <w:r w:rsidR="00DB226F">
        <w:rPr>
          <w:rFonts w:ascii="Times New Roman" w:hAnsi="Times New Roman" w:cs="Times New Roman"/>
        </w:rPr>
        <w:t>consists</w:t>
      </w:r>
      <w:r w:rsidRPr="00A36BE9">
        <w:rPr>
          <w:rFonts w:ascii="Times New Roman" w:hAnsi="Times New Roman" w:cs="Times New Roman"/>
        </w:rPr>
        <w:t xml:space="preserve"> of the unstructured text containing the pilot</w:t>
      </w:r>
      <w:r w:rsidR="00F85247">
        <w:rPr>
          <w:rFonts w:ascii="Times New Roman" w:hAnsi="Times New Roman" w:cs="Times New Roman"/>
        </w:rPr>
        <w:t>’s point of view</w:t>
      </w:r>
      <w:r w:rsidRPr="00A36BE9">
        <w:rPr>
          <w:rFonts w:ascii="Times New Roman" w:hAnsi="Times New Roman" w:cs="Times New Roman"/>
        </w:rPr>
        <w:t xml:space="preserve">, investigators </w:t>
      </w:r>
      <w:r w:rsidR="00F85247">
        <w:rPr>
          <w:rFonts w:ascii="Times New Roman" w:hAnsi="Times New Roman" w:cs="Times New Roman"/>
        </w:rPr>
        <w:t>report</w:t>
      </w:r>
      <w:r w:rsidRPr="00A36BE9">
        <w:rPr>
          <w:rFonts w:ascii="Times New Roman" w:hAnsi="Times New Roman" w:cs="Times New Roman"/>
        </w:rPr>
        <w:t xml:space="preserve">, and the probable cause. The event sequences </w:t>
      </w:r>
      <w:r w:rsidR="00360A99" w:rsidRPr="00A36BE9">
        <w:rPr>
          <w:rFonts w:ascii="Times New Roman" w:hAnsi="Times New Roman" w:cs="Times New Roman"/>
        </w:rPr>
        <w:t>contain</w:t>
      </w:r>
      <w:r w:rsidRPr="00A36BE9">
        <w:rPr>
          <w:rFonts w:ascii="Times New Roman" w:hAnsi="Times New Roman" w:cs="Times New Roman"/>
        </w:rPr>
        <w:t xml:space="preserve"> all the sequence of events for each </w:t>
      </w:r>
      <w:r w:rsidR="00360A99">
        <w:rPr>
          <w:rFonts w:ascii="Times New Roman" w:hAnsi="Times New Roman" w:cs="Times New Roman"/>
        </w:rPr>
        <w:t>accident</w:t>
      </w:r>
      <w:r w:rsidRPr="00A36BE9">
        <w:rPr>
          <w:rFonts w:ascii="Times New Roman" w:hAnsi="Times New Roman" w:cs="Times New Roman"/>
        </w:rPr>
        <w:t xml:space="preserve"> that </w:t>
      </w:r>
      <w:r w:rsidR="00360A99">
        <w:rPr>
          <w:rFonts w:ascii="Times New Roman" w:hAnsi="Times New Roman" w:cs="Times New Roman"/>
        </w:rPr>
        <w:t>were recorded</w:t>
      </w:r>
      <w:r w:rsidRPr="00A36BE9">
        <w:rPr>
          <w:rFonts w:ascii="Times New Roman" w:hAnsi="Times New Roman" w:cs="Times New Roman"/>
        </w:rPr>
        <w:t>. The code dictionary consist</w:t>
      </w:r>
      <w:r w:rsidR="00F85247">
        <w:rPr>
          <w:rFonts w:ascii="Times New Roman" w:hAnsi="Times New Roman" w:cs="Times New Roman"/>
        </w:rPr>
        <w:t>s</w:t>
      </w:r>
      <w:r w:rsidRPr="00A36BE9">
        <w:rPr>
          <w:rFonts w:ascii="Times New Roman" w:hAnsi="Times New Roman" w:cs="Times New Roman"/>
        </w:rPr>
        <w:t xml:space="preserve"> of the coded language represented as numerical values that signif</w:t>
      </w:r>
      <w:r w:rsidR="00360A99">
        <w:rPr>
          <w:rFonts w:ascii="Times New Roman" w:hAnsi="Times New Roman" w:cs="Times New Roman"/>
        </w:rPr>
        <w:t>y</w:t>
      </w:r>
      <w:r w:rsidRPr="00A36BE9">
        <w:rPr>
          <w:rFonts w:ascii="Times New Roman" w:hAnsi="Times New Roman" w:cs="Times New Roman"/>
        </w:rPr>
        <w:t xml:space="preserve"> specific scenarios that </w:t>
      </w:r>
      <w:r w:rsidR="00F85247">
        <w:rPr>
          <w:rFonts w:ascii="Times New Roman" w:hAnsi="Times New Roman" w:cs="Times New Roman"/>
        </w:rPr>
        <w:t>can</w:t>
      </w:r>
      <w:r w:rsidRPr="00A36BE9">
        <w:rPr>
          <w:rFonts w:ascii="Times New Roman" w:hAnsi="Times New Roman" w:cs="Times New Roman"/>
        </w:rPr>
        <w:t xml:space="preserve"> happen</w:t>
      </w:r>
      <w:r w:rsidR="00360A99">
        <w:rPr>
          <w:rFonts w:ascii="Times New Roman" w:hAnsi="Times New Roman" w:cs="Times New Roman"/>
        </w:rPr>
        <w:t xml:space="preserve"> during a flight </w:t>
      </w:r>
      <w:r w:rsidR="00360A99" w:rsidRPr="00360A99">
        <w:rPr>
          <w:rFonts w:ascii="Times New Roman" w:hAnsi="Times New Roman" w:cs="Times New Roman"/>
          <w:highlight w:val="yellow"/>
        </w:rPr>
        <w:t>[].</w:t>
      </w:r>
      <w:r w:rsidR="00360A99">
        <w:rPr>
          <w:rFonts w:ascii="Times New Roman" w:hAnsi="Times New Roman" w:cs="Times New Roman"/>
        </w:rPr>
        <w:t xml:space="preserve"> Accidents also contain coded data: occurrence codes that explain what happened, </w:t>
      </w:r>
      <w:r w:rsidR="00F53C60">
        <w:rPr>
          <w:rFonts w:ascii="Times New Roman" w:hAnsi="Times New Roman" w:cs="Times New Roman"/>
        </w:rPr>
        <w:t xml:space="preserve">and </w:t>
      </w:r>
      <w:r w:rsidR="00360A99">
        <w:rPr>
          <w:rFonts w:ascii="Times New Roman" w:hAnsi="Times New Roman" w:cs="Times New Roman"/>
        </w:rPr>
        <w:t>finding codes that explain why</w:t>
      </w:r>
      <w:r w:rsidR="00F53C60">
        <w:rPr>
          <w:rFonts w:ascii="Times New Roman" w:hAnsi="Times New Roman" w:cs="Times New Roman"/>
        </w:rPr>
        <w:t xml:space="preserve"> are taken from the NTSB vocabulary. A</w:t>
      </w:r>
      <w:r w:rsidR="00360A99">
        <w:rPr>
          <w:rFonts w:ascii="Times New Roman" w:hAnsi="Times New Roman" w:cs="Times New Roman"/>
        </w:rPr>
        <w:t xml:space="preserve">ircraft damage and injury fields are </w:t>
      </w:r>
      <w:r w:rsidR="00F53C60">
        <w:rPr>
          <w:rFonts w:ascii="Times New Roman" w:hAnsi="Times New Roman" w:cs="Times New Roman"/>
        </w:rPr>
        <w:t>categorical fields</w:t>
      </w:r>
      <w:r w:rsidR="00360A99">
        <w:rPr>
          <w:rFonts w:ascii="Times New Roman" w:hAnsi="Times New Roman" w:cs="Times New Roman"/>
        </w:rPr>
        <w:t xml:space="preserve">. The coded data are created by the investigators and </w:t>
      </w:r>
      <w:r w:rsidR="00960C2C">
        <w:rPr>
          <w:rFonts w:ascii="Times New Roman" w:hAnsi="Times New Roman" w:cs="Times New Roman"/>
        </w:rPr>
        <w:t>may</w:t>
      </w:r>
      <w:r w:rsidR="00360A99">
        <w:rPr>
          <w:rFonts w:ascii="Times New Roman" w:hAnsi="Times New Roman" w:cs="Times New Roman"/>
        </w:rPr>
        <w:t xml:space="preserve"> take days to process, while the narratives are from the initial report. </w:t>
      </w:r>
    </w:p>
    <w:p w14:paraId="23CE84FB" w14:textId="77777777" w:rsidR="00DB226F" w:rsidRDefault="00DB226F" w:rsidP="00360A99">
      <w:pPr>
        <w:ind w:left="720" w:firstLine="720"/>
        <w:rPr>
          <w:rFonts w:ascii="Times New Roman" w:hAnsi="Times New Roman" w:cs="Times New Roman"/>
        </w:rPr>
      </w:pPr>
    </w:p>
    <w:p w14:paraId="0950863F" w14:textId="77777777" w:rsidR="00DB226F" w:rsidRDefault="00DB226F" w:rsidP="00360A99">
      <w:pPr>
        <w:ind w:left="720" w:firstLine="720"/>
        <w:rPr>
          <w:rFonts w:ascii="Times New Roman" w:hAnsi="Times New Roman" w:cs="Times New Roman"/>
        </w:rPr>
      </w:pPr>
    </w:p>
    <w:p w14:paraId="293FA3BD" w14:textId="40527447" w:rsidR="00042818" w:rsidRDefault="000C2337" w:rsidP="000C2337">
      <w:pPr>
        <w:pStyle w:val="ListParagraph"/>
        <w:numPr>
          <w:ilvl w:val="1"/>
          <w:numId w:val="37"/>
        </w:numPr>
        <w:rPr>
          <w:rFonts w:ascii="Times New Roman" w:hAnsi="Times New Roman" w:cs="Times New Roman"/>
          <w:highlight w:val="red"/>
        </w:rPr>
      </w:pPr>
      <w:r w:rsidRPr="00A36BE9">
        <w:rPr>
          <w:rFonts w:ascii="Times New Roman" w:hAnsi="Times New Roman" w:cs="Times New Roman"/>
          <w:highlight w:val="red"/>
        </w:rPr>
        <w:t xml:space="preserve">Build window and held out set (1,742 in </w:t>
      </w:r>
      <w:r w:rsidR="00D22133" w:rsidRPr="00A36BE9">
        <w:rPr>
          <w:rFonts w:ascii="Times New Roman" w:hAnsi="Times New Roman" w:cs="Times New Roman"/>
          <w:highlight w:val="red"/>
        </w:rPr>
        <w:t>1</w:t>
      </w:r>
      <w:r w:rsidRPr="00A36BE9">
        <w:rPr>
          <w:rFonts w:ascii="Times New Roman" w:hAnsi="Times New Roman" w:cs="Times New Roman"/>
          <w:highlight w:val="red"/>
        </w:rPr>
        <w:t>982-2006</w:t>
      </w:r>
      <w:r w:rsidR="00D22133" w:rsidRPr="00A36BE9">
        <w:rPr>
          <w:rFonts w:ascii="Times New Roman" w:hAnsi="Times New Roman" w:cs="Times New Roman"/>
          <w:highlight w:val="red"/>
        </w:rPr>
        <w:t xml:space="preserve">; held out from </w:t>
      </w:r>
      <w:r w:rsidRPr="00A36BE9">
        <w:rPr>
          <w:rFonts w:ascii="Times New Roman" w:hAnsi="Times New Roman" w:cs="Times New Roman"/>
          <w:highlight w:val="red"/>
        </w:rPr>
        <w:t>2007-2019)</w:t>
      </w:r>
    </w:p>
    <w:p w14:paraId="25EF1163" w14:textId="0E24519E" w:rsidR="00960C2C" w:rsidRDefault="00E27DFA" w:rsidP="00960C2C">
      <w:pPr>
        <w:rPr>
          <w:rFonts w:ascii="Times New Roman" w:hAnsi="Times New Roman" w:cs="Times New Roman"/>
        </w:rPr>
      </w:pPr>
      <w:r>
        <w:rPr>
          <w:rFonts w:ascii="Times New Roman" w:hAnsi="Times New Roman" w:cs="Times New Roman"/>
        </w:rPr>
        <w:t xml:space="preserve">The full dataset has 2,243 incidents from the FAR 121 from 1982-2019. </w:t>
      </w:r>
    </w:p>
    <w:p w14:paraId="35AB4AEC" w14:textId="25255DAB" w:rsidR="00E27DFA" w:rsidRDefault="00E27DFA" w:rsidP="00960C2C">
      <w:pPr>
        <w:rPr>
          <w:rFonts w:ascii="Times New Roman" w:hAnsi="Times New Roman" w:cs="Times New Roman"/>
        </w:rPr>
      </w:pPr>
      <w:r>
        <w:rPr>
          <w:rFonts w:ascii="Times New Roman" w:hAnsi="Times New Roman" w:cs="Times New Roman"/>
        </w:rPr>
        <w:t xml:space="preserve">Our work is </w:t>
      </w:r>
      <w:r w:rsidR="00D86B30">
        <w:rPr>
          <w:rFonts w:ascii="Times New Roman" w:hAnsi="Times New Roman" w:cs="Times New Roman"/>
        </w:rPr>
        <w:t>built</w:t>
      </w:r>
      <w:r>
        <w:rPr>
          <w:rFonts w:ascii="Times New Roman" w:hAnsi="Times New Roman" w:cs="Times New Roman"/>
        </w:rPr>
        <w:t xml:space="preserve"> on the data from 1982-2006 that had 1,742 accidents which is the same window as what Zhang used. </w:t>
      </w:r>
    </w:p>
    <w:p w14:paraId="50C51980" w14:textId="036A8A26" w:rsidR="00E27DFA" w:rsidRDefault="00E27DFA" w:rsidP="00960C2C">
      <w:pPr>
        <w:rPr>
          <w:rFonts w:ascii="Times New Roman" w:hAnsi="Times New Roman" w:cs="Times New Roman"/>
        </w:rPr>
      </w:pPr>
      <w:r>
        <w:rPr>
          <w:rFonts w:ascii="Times New Roman" w:hAnsi="Times New Roman" w:cs="Times New Roman"/>
        </w:rPr>
        <w:t>296 unseen accidents from 2007-2019.</w:t>
      </w:r>
    </w:p>
    <w:p w14:paraId="77EAEB39" w14:textId="25879E5C" w:rsidR="00E27DFA" w:rsidRDefault="00D86B30" w:rsidP="00960C2C">
      <w:pPr>
        <w:rPr>
          <w:rFonts w:ascii="Times New Roman" w:hAnsi="Times New Roman" w:cs="Times New Roman"/>
        </w:rPr>
      </w:pPr>
      <w:r>
        <w:rPr>
          <w:rFonts w:ascii="Times New Roman" w:hAnsi="Times New Roman" w:cs="Times New Roman"/>
        </w:rPr>
        <w:t xml:space="preserve">Have a usable factual narrative plus injury/damage levels for scoring </w:t>
      </w:r>
    </w:p>
    <w:p w14:paraId="5D45CCFB" w14:textId="7F642B0D" w:rsidR="00D86B30" w:rsidRDefault="00D86B30" w:rsidP="00960C2C">
      <w:pPr>
        <w:rPr>
          <w:rFonts w:ascii="Times New Roman" w:hAnsi="Times New Roman" w:cs="Times New Roman"/>
        </w:rPr>
      </w:pPr>
      <w:r>
        <w:rPr>
          <w:rFonts w:ascii="Times New Roman" w:hAnsi="Times New Roman" w:cs="Times New Roman"/>
        </w:rPr>
        <w:t>Held out accidents never used for Bayesian network, conditional probability tables, embeddings, or clusters</w:t>
      </w:r>
    </w:p>
    <w:p w14:paraId="2EF09BA4" w14:textId="73B06AFB" w:rsidR="00D86B30" w:rsidRPr="00E27DFA" w:rsidRDefault="00D86B30" w:rsidP="00960C2C">
      <w:pPr>
        <w:rPr>
          <w:rFonts w:ascii="Times New Roman" w:hAnsi="Times New Roman" w:cs="Times New Roman"/>
        </w:rPr>
      </w:pPr>
      <w:r>
        <w:rPr>
          <w:rFonts w:ascii="Times New Roman" w:hAnsi="Times New Roman" w:cs="Times New Roman"/>
        </w:rPr>
        <w:lastRenderedPageBreak/>
        <w:t xml:space="preserve">Zhang builds on 1982-2006, newer years test narratives on unseen accidents. Coded data takes time, narratives come early, and this method uses text at query time. </w:t>
      </w:r>
    </w:p>
    <w:p w14:paraId="2556D4D8" w14:textId="4DECDFDA" w:rsidR="00C40CDC" w:rsidRPr="00960C2C" w:rsidRDefault="00960C2C" w:rsidP="00960C2C">
      <w:pPr>
        <w:pStyle w:val="ListParagraph"/>
        <w:numPr>
          <w:ilvl w:val="0"/>
          <w:numId w:val="25"/>
        </w:numPr>
        <w:rPr>
          <w:rFonts w:ascii="Times New Roman" w:hAnsi="Times New Roman" w:cs="Times New Roman"/>
        </w:rPr>
      </w:pPr>
      <w:r w:rsidRPr="00960C2C">
        <w:rPr>
          <w:rFonts w:ascii="Times New Roman" w:hAnsi="Times New Roman" w:cs="Times New Roman"/>
        </w:rPr>
        <w:t>B</w:t>
      </w:r>
      <w:r w:rsidR="00C40CDC" w:rsidRPr="00960C2C">
        <w:rPr>
          <w:rFonts w:ascii="Times New Roman" w:hAnsi="Times New Roman" w:cs="Times New Roman"/>
        </w:rPr>
        <w:t>ackground</w:t>
      </w:r>
    </w:p>
    <w:p w14:paraId="2A944436" w14:textId="77777777" w:rsidR="00042818" w:rsidRDefault="00042818" w:rsidP="00042818">
      <w:pPr>
        <w:pStyle w:val="ListParagraph"/>
        <w:ind w:left="1080"/>
        <w:rPr>
          <w:rFonts w:ascii="Times New Roman" w:hAnsi="Times New Roman" w:cs="Times New Roman"/>
        </w:rPr>
      </w:pPr>
    </w:p>
    <w:p w14:paraId="44994A55" w14:textId="6F034000" w:rsidR="00F53C60" w:rsidRDefault="00C40CDC" w:rsidP="00F53C60">
      <w:pPr>
        <w:pStyle w:val="ListParagraph"/>
        <w:numPr>
          <w:ilvl w:val="1"/>
          <w:numId w:val="31"/>
        </w:numPr>
        <w:rPr>
          <w:rFonts w:ascii="Times New Roman" w:hAnsi="Times New Roman" w:cs="Times New Roman"/>
          <w:highlight w:val="yellow"/>
        </w:rPr>
      </w:pPr>
      <w:r w:rsidRPr="00F53C60">
        <w:rPr>
          <w:rFonts w:ascii="Times New Roman" w:hAnsi="Times New Roman" w:cs="Times New Roman"/>
          <w:highlight w:val="yellow"/>
        </w:rPr>
        <w:t>Fault Trees, event trees, and Bayesian network</w:t>
      </w:r>
      <w:r w:rsidR="00F53C60">
        <w:rPr>
          <w:rFonts w:ascii="Times New Roman" w:hAnsi="Times New Roman" w:cs="Times New Roman"/>
          <w:highlight w:val="yellow"/>
        </w:rPr>
        <w:t xml:space="preserve"> (NASA procedure guides REF 28)</w:t>
      </w:r>
    </w:p>
    <w:p w14:paraId="572DAAF3" w14:textId="77777777" w:rsidR="00960C2C" w:rsidRPr="00F53C60" w:rsidRDefault="00960C2C" w:rsidP="00960C2C">
      <w:pPr>
        <w:pStyle w:val="ListParagraph"/>
        <w:ind w:left="1440"/>
        <w:rPr>
          <w:rFonts w:ascii="Times New Roman" w:hAnsi="Times New Roman" w:cs="Times New Roman"/>
          <w:highlight w:val="yellow"/>
        </w:rPr>
      </w:pPr>
    </w:p>
    <w:p w14:paraId="465C7A41" w14:textId="3B4A52F6" w:rsidR="00F53C60" w:rsidRPr="00F53C60" w:rsidRDefault="00F53C60" w:rsidP="00F53C60">
      <w:pPr>
        <w:pStyle w:val="ListParagraph"/>
        <w:ind w:firstLine="720"/>
        <w:rPr>
          <w:rFonts w:ascii="Times New Roman" w:hAnsi="Times New Roman" w:cs="Times New Roman"/>
        </w:rPr>
      </w:pPr>
      <w:r w:rsidRPr="00F53C60">
        <w:rPr>
          <w:rFonts w:ascii="Times New Roman" w:hAnsi="Times New Roman" w:cs="Times New Roman"/>
        </w:rPr>
        <w:t xml:space="preserve">In aviation safety, traditional risk analyses include fault trees, event trees, and Bayesian networks. </w:t>
      </w:r>
      <w:r w:rsidR="004A2DC3" w:rsidRPr="00F53C60">
        <w:rPr>
          <w:rFonts w:ascii="Times New Roman" w:hAnsi="Times New Roman" w:cs="Times New Roman"/>
        </w:rPr>
        <w:t>A fault tree is a graphical diagram used to analyze the root causes of a system failure</w:t>
      </w:r>
      <w:r w:rsidR="004A2DC3">
        <w:rPr>
          <w:rFonts w:ascii="Times New Roman" w:hAnsi="Times New Roman" w:cs="Times New Roman"/>
        </w:rPr>
        <w:t xml:space="preserve">. </w:t>
      </w:r>
      <w:r w:rsidRPr="00F53C60">
        <w:rPr>
          <w:rFonts w:ascii="Times New Roman" w:hAnsi="Times New Roman" w:cs="Times New Roman"/>
        </w:rPr>
        <w:t xml:space="preserve">Event trees are complementary methods to fault trees. </w:t>
      </w:r>
      <w:r w:rsidR="003736D9">
        <w:rPr>
          <w:rFonts w:ascii="Times New Roman" w:hAnsi="Times New Roman" w:cs="Times New Roman"/>
        </w:rPr>
        <w:t xml:space="preserve">Fault trees reason backwards while event trees reason forward from the </w:t>
      </w:r>
      <w:r w:rsidR="00D35B7F">
        <w:rPr>
          <w:rFonts w:ascii="Times New Roman" w:hAnsi="Times New Roman" w:cs="Times New Roman"/>
        </w:rPr>
        <w:t>initiating</w:t>
      </w:r>
      <w:r w:rsidR="003736D9">
        <w:rPr>
          <w:rFonts w:ascii="Times New Roman" w:hAnsi="Times New Roman" w:cs="Times New Roman"/>
        </w:rPr>
        <w:t xml:space="preserve"> event to its outcome. </w:t>
      </w:r>
      <w:r w:rsidRPr="00F53C60">
        <w:rPr>
          <w:rFonts w:ascii="Times New Roman" w:hAnsi="Times New Roman" w:cs="Times New Roman"/>
        </w:rPr>
        <w:t xml:space="preserve"> An event tree is a risk assessment that maps possible scenarios, protective barriers, and outcomes resulting from a single initiating event. It maps out the specific events, hardware failures, or human errors that cascade to cause a major, undesired event, helping engineers identify and fix systems </w:t>
      </w:r>
      <w:proofErr w:type="gramStart"/>
      <w:r w:rsidRPr="00F53C60">
        <w:rPr>
          <w:rFonts w:ascii="Times New Roman" w:hAnsi="Times New Roman" w:cs="Times New Roman"/>
          <w:highlight w:val="yellow"/>
        </w:rPr>
        <w:t>[</w:t>
      </w:r>
      <w:r>
        <w:rPr>
          <w:rFonts w:ascii="Times New Roman" w:hAnsi="Times New Roman" w:cs="Times New Roman"/>
          <w:highlight w:val="yellow"/>
        </w:rPr>
        <w:t xml:space="preserve"> </w:t>
      </w:r>
      <w:r w:rsidRPr="00F53C60">
        <w:rPr>
          <w:rFonts w:ascii="Times New Roman" w:hAnsi="Times New Roman" w:cs="Times New Roman"/>
          <w:highlight w:val="yellow"/>
        </w:rPr>
        <w:t>]</w:t>
      </w:r>
      <w:proofErr w:type="gramEnd"/>
      <w:r w:rsidRPr="00F53C60">
        <w:rPr>
          <w:rFonts w:ascii="Times New Roman" w:hAnsi="Times New Roman" w:cs="Times New Roman"/>
          <w:highlight w:val="yellow"/>
        </w:rPr>
        <w:t>.</w:t>
      </w:r>
      <w:r w:rsidRPr="00F53C60">
        <w:rPr>
          <w:rFonts w:ascii="Times New Roman" w:hAnsi="Times New Roman" w:cs="Times New Roman"/>
        </w:rPr>
        <w:t xml:space="preserve"> </w:t>
      </w:r>
    </w:p>
    <w:p w14:paraId="7E9C8634" w14:textId="30240E40" w:rsidR="004A2DC3" w:rsidRDefault="004A2DC3" w:rsidP="00F53C60">
      <w:pPr>
        <w:ind w:left="720" w:firstLine="720"/>
        <w:rPr>
          <w:rFonts w:ascii="Times New Roman" w:hAnsi="Times New Roman" w:cs="Times New Roman"/>
        </w:rPr>
      </w:pPr>
      <w:r w:rsidRPr="004A2DC3">
        <w:rPr>
          <w:rFonts w:ascii="Times New Roman" w:hAnsi="Times New Roman" w:cs="Times New Roman"/>
          <w:highlight w:val="yellow"/>
        </w:rPr>
        <w:t xml:space="preserve">(cite Pearl 1988 (the standard BN reference </w:t>
      </w:r>
      <w:proofErr w:type="spellStart"/>
      <w:r w:rsidRPr="004A2DC3">
        <w:rPr>
          <w:rFonts w:ascii="Times New Roman" w:hAnsi="Times New Roman" w:cs="Times New Roman"/>
          <w:highlight w:val="yellow"/>
        </w:rPr>
        <w:t>zhang</w:t>
      </w:r>
      <w:proofErr w:type="spellEnd"/>
      <w:r w:rsidRPr="004A2DC3">
        <w:rPr>
          <w:rFonts w:ascii="Times New Roman" w:hAnsi="Times New Roman" w:cs="Times New Roman"/>
          <w:highlight w:val="yellow"/>
        </w:rPr>
        <w:t xml:space="preserve"> 36)</w:t>
      </w:r>
    </w:p>
    <w:p w14:paraId="112A53E1" w14:textId="7637F3F1" w:rsidR="00F53C60" w:rsidRPr="00F53C60" w:rsidRDefault="003736D9" w:rsidP="00F53C60">
      <w:pPr>
        <w:ind w:left="720" w:firstLine="720"/>
        <w:rPr>
          <w:rFonts w:ascii="Times New Roman" w:hAnsi="Times New Roman" w:cs="Times New Roman"/>
        </w:rPr>
      </w:pPr>
      <w:r>
        <w:rPr>
          <w:rFonts w:ascii="Times New Roman" w:hAnsi="Times New Roman" w:cs="Times New Roman"/>
        </w:rPr>
        <w:t xml:space="preserve">Bayesian networks are a third method. They </w:t>
      </w:r>
      <w:r w:rsidR="00F53C60" w:rsidRPr="001A7323">
        <w:rPr>
          <w:rFonts w:ascii="Times New Roman" w:hAnsi="Times New Roman" w:cs="Times New Roman"/>
        </w:rPr>
        <w:t>are probabilistic graphical models that analyze complex relationships between events</w:t>
      </w:r>
      <w:r>
        <w:rPr>
          <w:rFonts w:ascii="Times New Roman" w:hAnsi="Times New Roman" w:cs="Times New Roman"/>
        </w:rPr>
        <w:t xml:space="preserve"> </w:t>
      </w:r>
      <w:proofErr w:type="gramStart"/>
      <w:r w:rsidRPr="003736D9">
        <w:rPr>
          <w:rFonts w:ascii="Times New Roman" w:hAnsi="Times New Roman" w:cs="Times New Roman"/>
          <w:highlight w:val="yellow"/>
        </w:rPr>
        <w:t>[ ]</w:t>
      </w:r>
      <w:proofErr w:type="gramEnd"/>
      <w:r w:rsidR="00F53C60" w:rsidRPr="001A7323">
        <w:rPr>
          <w:rFonts w:ascii="Times New Roman" w:hAnsi="Times New Roman" w:cs="Times New Roman"/>
        </w:rPr>
        <w:t xml:space="preserve">. They are critical in risk assessment, safety management, and decision support because they can calculate the likelihood of an outcome even when dealing with incomplete and noisy data.  </w:t>
      </w:r>
      <w:r>
        <w:rPr>
          <w:rFonts w:ascii="Times New Roman" w:hAnsi="Times New Roman" w:cs="Times New Roman"/>
        </w:rPr>
        <w:t>Unlike fault trees and event trees, a Bayesian network supports both forward and backward inference.</w:t>
      </w:r>
    </w:p>
    <w:p w14:paraId="37D45BC9" w14:textId="048421BB"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Vector embedding and cosine similarity </w:t>
      </w:r>
      <w:r w:rsidR="007F5838" w:rsidRPr="007F5838">
        <w:rPr>
          <w:rFonts w:ascii="Times New Roman" w:hAnsi="Times New Roman" w:cs="Times New Roman"/>
          <w:highlight w:val="yellow"/>
        </w:rPr>
        <w:t>(REF 24 from the checklist)</w:t>
      </w:r>
    </w:p>
    <w:p w14:paraId="20CCF6F2" w14:textId="498D1D0A"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We used OpenAI’s text-embedding-3-small model. It has 1,536 dimensions. We compare two embeddings using cosine similarity, where the value near</w:t>
      </w:r>
      <w:r>
        <w:rPr>
          <w:rFonts w:ascii="Times New Roman" w:hAnsi="Times New Roman" w:cs="Times New Roman"/>
        </w:rPr>
        <w:t xml:space="preserve"> </w:t>
      </w:r>
      <w:r w:rsidRPr="007F5838">
        <w:rPr>
          <w:rFonts w:ascii="Times New Roman" w:hAnsi="Times New Roman" w:cs="Times New Roman"/>
        </w:rPr>
        <w:t xml:space="preserve">1 means the texts are nearly identical and the values near 0 means they are unrelated. The range goes between </w:t>
      </w:r>
      <w:r>
        <w:rPr>
          <w:rFonts w:ascii="Times New Roman" w:hAnsi="Times New Roman" w:cs="Times New Roman"/>
        </w:rPr>
        <w:t>-1</w:t>
      </w:r>
      <w:r w:rsidRPr="007F5838">
        <w:rPr>
          <w:rFonts w:ascii="Times New Roman" w:hAnsi="Times New Roman" w:cs="Times New Roman"/>
        </w:rPr>
        <w:t xml:space="preserve">(unrelated) to 1(identical). Embedding turns words, images, or audio into numerical vectors. Foundational components for artificial intelligence and semantic search are achieved by positioning similar items in proximity in a multi-dimensional </w:t>
      </w:r>
      <w:r>
        <w:rPr>
          <w:rFonts w:ascii="Times New Roman" w:hAnsi="Times New Roman" w:cs="Times New Roman"/>
        </w:rPr>
        <w:t>space</w:t>
      </w:r>
      <w:r w:rsidRPr="007F5838">
        <w:rPr>
          <w:rFonts w:ascii="Times New Roman" w:hAnsi="Times New Roman" w:cs="Times New Roman"/>
        </w:rPr>
        <w:t xml:space="preserve">. </w:t>
      </w:r>
    </w:p>
    <w:p w14:paraId="722A6B57" w14:textId="63865DE6" w:rsidR="007F5838" w:rsidRDefault="007F5838" w:rsidP="007F5838">
      <w:pPr>
        <w:pStyle w:val="ListParagraph"/>
        <w:ind w:left="1440"/>
        <w:rPr>
          <w:rFonts w:ascii="Times New Roman" w:hAnsi="Times New Roman" w:cs="Times New Roman"/>
        </w:rPr>
      </w:pPr>
      <w:r w:rsidRPr="007F5838">
        <w:rPr>
          <w:rFonts w:ascii="Times New Roman" w:hAnsi="Times New Roman" w:cs="Times New Roman"/>
        </w:rPr>
        <w:t xml:space="preserve">Equation: sim (q, </w:t>
      </w:r>
      <w:proofErr w:type="spellStart"/>
      <w:r w:rsidRPr="007F5838">
        <w:rPr>
          <w:rFonts w:ascii="Times New Roman" w:hAnsi="Times New Roman" w:cs="Times New Roman"/>
        </w:rPr>
        <w:t>i</w:t>
      </w:r>
      <w:proofErr w:type="spellEnd"/>
      <w:r w:rsidRPr="007F5838">
        <w:rPr>
          <w:rFonts w:ascii="Times New Roman" w:hAnsi="Times New Roman" w:cs="Times New Roman"/>
        </w:rPr>
        <w:t>) = (q</w:t>
      </w:r>
      <w:r>
        <w:rPr>
          <w:rFonts w:ascii="Times New Roman" w:hAnsi="Times New Roman" w:cs="Times New Roman"/>
        </w:rPr>
        <w:t xml:space="preserve"> x</w:t>
      </w:r>
      <w:r w:rsidRPr="007F5838">
        <w:rPr>
          <w:rFonts w:ascii="Times New Roman" w:hAnsi="Times New Roman" w:cs="Times New Roman"/>
        </w:rPr>
        <w:t xml:space="preserve"> </w:t>
      </w:r>
      <w:proofErr w:type="spellStart"/>
      <w:r w:rsidRPr="007F5838">
        <w:rPr>
          <w:rFonts w:ascii="Times New Roman" w:hAnsi="Times New Roman" w:cs="Times New Roman"/>
        </w:rPr>
        <w:t>i</w:t>
      </w:r>
      <w:proofErr w:type="spellEnd"/>
      <w:r w:rsidRPr="007F5838">
        <w:rPr>
          <w:rFonts w:ascii="Times New Roman" w:hAnsi="Times New Roman" w:cs="Times New Roman"/>
        </w:rPr>
        <w:t>) / (||q|| x ||</w:t>
      </w:r>
      <w:proofErr w:type="spellStart"/>
      <w:r w:rsidRPr="007F5838">
        <w:rPr>
          <w:rFonts w:ascii="Times New Roman" w:hAnsi="Times New Roman" w:cs="Times New Roman"/>
        </w:rPr>
        <w:t>i</w:t>
      </w:r>
      <w:proofErr w:type="spellEnd"/>
      <w:r w:rsidRPr="007F5838">
        <w:rPr>
          <w:rFonts w:ascii="Times New Roman" w:hAnsi="Times New Roman" w:cs="Times New Roman"/>
        </w:rPr>
        <w:t>||)</w:t>
      </w:r>
    </w:p>
    <w:p w14:paraId="2DD56E69" w14:textId="77777777" w:rsidR="00042818" w:rsidRDefault="00042818" w:rsidP="007F5838">
      <w:pPr>
        <w:pStyle w:val="ListParagraph"/>
        <w:ind w:left="1440"/>
        <w:rPr>
          <w:rFonts w:ascii="Times New Roman" w:hAnsi="Times New Roman" w:cs="Times New Roman"/>
        </w:rPr>
      </w:pPr>
    </w:p>
    <w:p w14:paraId="01226CAE" w14:textId="77777777" w:rsidR="00CC3AFE" w:rsidRDefault="00CC3AFE" w:rsidP="007F5838">
      <w:pPr>
        <w:pStyle w:val="ListParagraph"/>
        <w:ind w:left="1440"/>
        <w:rPr>
          <w:rFonts w:ascii="Times New Roman" w:hAnsi="Times New Roman" w:cs="Times New Roman"/>
        </w:rPr>
      </w:pPr>
    </w:p>
    <w:p w14:paraId="1BD6E671" w14:textId="77777777" w:rsidR="00CC3AFE" w:rsidRDefault="00CC3AFE" w:rsidP="007F5838">
      <w:pPr>
        <w:pStyle w:val="ListParagraph"/>
        <w:ind w:left="1440"/>
        <w:rPr>
          <w:rFonts w:ascii="Times New Roman" w:hAnsi="Times New Roman" w:cs="Times New Roman"/>
        </w:rPr>
      </w:pPr>
    </w:p>
    <w:p w14:paraId="786C8D4B" w14:textId="77777777" w:rsidR="00CC3AFE" w:rsidRDefault="00CC3AFE" w:rsidP="007F5838">
      <w:pPr>
        <w:pStyle w:val="ListParagraph"/>
        <w:ind w:left="1440"/>
        <w:rPr>
          <w:rFonts w:ascii="Times New Roman" w:hAnsi="Times New Roman" w:cs="Times New Roman"/>
        </w:rPr>
      </w:pPr>
    </w:p>
    <w:p w14:paraId="70243D6F" w14:textId="77777777" w:rsidR="00CC3AFE" w:rsidRDefault="00CC3AFE" w:rsidP="007F5838">
      <w:pPr>
        <w:pStyle w:val="ListParagraph"/>
        <w:ind w:left="1440"/>
        <w:rPr>
          <w:rFonts w:ascii="Times New Roman" w:hAnsi="Times New Roman" w:cs="Times New Roman"/>
        </w:rPr>
      </w:pPr>
    </w:p>
    <w:p w14:paraId="2A6557B0" w14:textId="77777777" w:rsidR="00CC3AFE" w:rsidRDefault="00CC3AFE" w:rsidP="007F5838">
      <w:pPr>
        <w:pStyle w:val="ListParagraph"/>
        <w:ind w:left="1440"/>
        <w:rPr>
          <w:rFonts w:ascii="Times New Roman" w:hAnsi="Times New Roman" w:cs="Times New Roman"/>
        </w:rPr>
      </w:pPr>
    </w:p>
    <w:p w14:paraId="4914DAD8" w14:textId="01243809"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lastRenderedPageBreak/>
        <w:t>K means clustering</w:t>
      </w:r>
      <w:r w:rsidR="007F5838">
        <w:rPr>
          <w:rFonts w:ascii="Times New Roman" w:hAnsi="Times New Roman" w:cs="Times New Roman"/>
        </w:rPr>
        <w:t xml:space="preserve"> </w:t>
      </w:r>
      <w:r w:rsidR="007F5838" w:rsidRPr="007B00CF">
        <w:rPr>
          <w:rFonts w:ascii="Times New Roman" w:hAnsi="Times New Roman" w:cs="Times New Roman"/>
          <w:highlight w:val="yellow"/>
        </w:rPr>
        <w:t xml:space="preserve">(Macqueen </w:t>
      </w:r>
      <w:r w:rsidR="007B00CF" w:rsidRPr="007B00CF">
        <w:rPr>
          <w:rFonts w:ascii="Times New Roman" w:hAnsi="Times New Roman" w:cs="Times New Roman"/>
          <w:highlight w:val="yellow"/>
        </w:rPr>
        <w:t>1</w:t>
      </w:r>
      <w:r w:rsidR="007F5838" w:rsidRPr="007B00CF">
        <w:rPr>
          <w:rFonts w:ascii="Times New Roman" w:hAnsi="Times New Roman" w:cs="Times New Roman"/>
          <w:highlight w:val="yellow"/>
        </w:rPr>
        <w:t>967</w:t>
      </w:r>
      <w:r w:rsidR="007B00CF" w:rsidRPr="007B00CF">
        <w:rPr>
          <w:rFonts w:ascii="Times New Roman" w:hAnsi="Times New Roman" w:cs="Times New Roman"/>
          <w:highlight w:val="yellow"/>
        </w:rPr>
        <w:t xml:space="preserve"> (the original k means paper)</w:t>
      </w:r>
      <w:r w:rsidR="007B00CF">
        <w:rPr>
          <w:rFonts w:ascii="Times New Roman" w:hAnsi="Times New Roman" w:cs="Times New Roman"/>
        </w:rPr>
        <w:t xml:space="preserve"> and Pedregosa et al. 2011</w:t>
      </w:r>
    </w:p>
    <w:p w14:paraId="7B8483CB" w14:textId="67704856" w:rsidR="007F5838" w:rsidRPr="001A7323" w:rsidRDefault="007F5838" w:rsidP="007F5838">
      <w:pPr>
        <w:pStyle w:val="NormalWeb"/>
        <w:shd w:val="clear" w:color="auto" w:fill="FFFFFF"/>
        <w:spacing w:before="0" w:beforeAutospacing="0" w:after="0" w:afterAutospacing="0"/>
        <w:ind w:left="720" w:firstLine="720"/>
        <w:textAlignment w:val="baseline"/>
        <w:rPr>
          <w:color w:val="000000" w:themeColor="text1"/>
        </w:rPr>
      </w:pPr>
      <w:r w:rsidRPr="007B00CF">
        <w:rPr>
          <w:color w:val="000000" w:themeColor="text1"/>
          <w:highlight w:val="red"/>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w:t>
      </w:r>
      <w:r w:rsidRPr="001A7323">
        <w:rPr>
          <w:color w:val="000000" w:themeColor="text1"/>
        </w:rPr>
        <w:t xml:space="preserve"> </w:t>
      </w:r>
    </w:p>
    <w:p w14:paraId="7A295723" w14:textId="77777777" w:rsidR="007F5838" w:rsidRDefault="007F5838" w:rsidP="007F5838">
      <w:pPr>
        <w:rPr>
          <w:rFonts w:ascii="Times New Roman" w:hAnsi="Times New Roman" w:cs="Times New Roman"/>
        </w:rPr>
      </w:pPr>
    </w:p>
    <w:p w14:paraId="11E350F7" w14:textId="5C13971E" w:rsidR="00CC3AFE" w:rsidRDefault="00CC3AFE" w:rsidP="007F5838">
      <w:pPr>
        <w:rPr>
          <w:rFonts w:ascii="Times New Roman" w:hAnsi="Times New Roman" w:cs="Times New Roman"/>
        </w:rPr>
      </w:pPr>
      <w:r w:rsidRPr="00CC3AFE">
        <w:rPr>
          <w:rFonts w:ascii="Times New Roman" w:hAnsi="Times New Roman" w:cs="Times New Roman"/>
          <w:highlight w:val="yellow"/>
        </w:rPr>
        <w:t>(Need to add more based on other authors)</w:t>
      </w:r>
    </w:p>
    <w:p w14:paraId="346A1507" w14:textId="36C7E1D4" w:rsidR="00C40CDC" w:rsidRDefault="00C40CDC" w:rsidP="00C40CDC">
      <w:pPr>
        <w:pStyle w:val="ListParagraph"/>
        <w:numPr>
          <w:ilvl w:val="1"/>
          <w:numId w:val="31"/>
        </w:numPr>
        <w:rPr>
          <w:rFonts w:ascii="Times New Roman" w:hAnsi="Times New Roman" w:cs="Times New Roman"/>
        </w:rPr>
      </w:pPr>
      <w:r>
        <w:rPr>
          <w:rFonts w:ascii="Times New Roman" w:hAnsi="Times New Roman" w:cs="Times New Roman"/>
        </w:rPr>
        <w:t xml:space="preserve">Law of </w:t>
      </w:r>
      <w:r w:rsidR="00042818">
        <w:rPr>
          <w:rFonts w:ascii="Times New Roman" w:hAnsi="Times New Roman" w:cs="Times New Roman"/>
        </w:rPr>
        <w:t>T</w:t>
      </w:r>
      <w:r>
        <w:rPr>
          <w:rFonts w:ascii="Times New Roman" w:hAnsi="Times New Roman" w:cs="Times New Roman"/>
        </w:rPr>
        <w:t xml:space="preserve">otal </w:t>
      </w:r>
      <w:r w:rsidR="00042818">
        <w:rPr>
          <w:rFonts w:ascii="Times New Roman" w:hAnsi="Times New Roman" w:cs="Times New Roman"/>
        </w:rPr>
        <w:t>P</w:t>
      </w:r>
      <w:r>
        <w:rPr>
          <w:rFonts w:ascii="Times New Roman" w:hAnsi="Times New Roman" w:cs="Times New Roman"/>
        </w:rPr>
        <w:t xml:space="preserve">robability </w:t>
      </w:r>
    </w:p>
    <w:p w14:paraId="77E4E5DB" w14:textId="5E17BBFF" w:rsidR="007F5838" w:rsidRPr="007F5838" w:rsidRDefault="007F5838" w:rsidP="007F5838">
      <w:pPr>
        <w:ind w:left="720" w:firstLine="720"/>
        <w:rPr>
          <w:rFonts w:ascii="Times New Roman" w:hAnsi="Times New Roman" w:cs="Times New Roman"/>
        </w:rPr>
      </w:pPr>
      <w:r w:rsidRPr="007F5838">
        <w:rPr>
          <w:rFonts w:ascii="Times New Roman" w:hAnsi="Times New Roman" w:cs="Times New Roman"/>
        </w:rPr>
        <w:t xml:space="preserve">The </w:t>
      </w:r>
      <w:r w:rsidR="00042818">
        <w:rPr>
          <w:rFonts w:ascii="Times New Roman" w:hAnsi="Times New Roman" w:cs="Times New Roman"/>
        </w:rPr>
        <w:t>L</w:t>
      </w:r>
      <w:r w:rsidRPr="007F5838">
        <w:rPr>
          <w:rFonts w:ascii="Times New Roman" w:hAnsi="Times New Roman" w:cs="Times New Roman"/>
        </w:rPr>
        <w:t xml:space="preserve">aw of </w:t>
      </w:r>
      <w:r w:rsidR="00042818">
        <w:rPr>
          <w:rFonts w:ascii="Times New Roman" w:hAnsi="Times New Roman" w:cs="Times New Roman"/>
        </w:rPr>
        <w:t>T</w:t>
      </w:r>
      <w:r w:rsidRPr="007F5838">
        <w:rPr>
          <w:rFonts w:ascii="Times New Roman" w:hAnsi="Times New Roman" w:cs="Times New Roman"/>
        </w:rPr>
        <w:t xml:space="preserve">otal </w:t>
      </w:r>
      <w:r w:rsidR="00042818">
        <w:rPr>
          <w:rFonts w:ascii="Times New Roman" w:hAnsi="Times New Roman" w:cs="Times New Roman"/>
        </w:rPr>
        <w:t>P</w:t>
      </w:r>
      <w:r w:rsidRPr="007F5838">
        <w:rPr>
          <w:rFonts w:ascii="Times New Roman" w:hAnsi="Times New Roman" w:cs="Times New Roman"/>
        </w:rPr>
        <w:t xml:space="preserve">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2352FB92" w14:textId="77777777" w:rsidR="007F5838" w:rsidRPr="007F5838" w:rsidRDefault="007F5838" w:rsidP="007F5838">
      <w:pPr>
        <w:pStyle w:val="ListParagraph"/>
        <w:numPr>
          <w:ilvl w:val="0"/>
          <w:numId w:val="31"/>
        </w:numPr>
        <w:ind w:left="1080"/>
        <w:rPr>
          <w:rFonts w:ascii="Times New Roman" w:hAnsi="Times New Roman" w:cs="Times New Roman"/>
        </w:rPr>
      </w:pPr>
      <w:r w:rsidRPr="007F5838">
        <w:rPr>
          <w:rFonts w:ascii="Times New Roman" w:hAnsi="Times New Roman" w:cs="Times New Roman"/>
        </w:rPr>
        <w:t xml:space="preserve">Equation: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Q) = </w:t>
      </w:r>
      <w:r w:rsidRPr="001A7323">
        <w:sym w:font="Symbol" w:char="F053"/>
      </w:r>
      <w:r w:rsidRPr="007F5838">
        <w:rPr>
          <w:rFonts w:ascii="Times New Roman" w:hAnsi="Times New Roman" w:cs="Times New Roman"/>
        </w:rPr>
        <w:t xml:space="preserve">_j </w:t>
      </w:r>
      <w:proofErr w:type="gramStart"/>
      <w:r w:rsidRPr="007F5838">
        <w:rPr>
          <w:rFonts w:ascii="Times New Roman" w:hAnsi="Times New Roman" w:cs="Times New Roman"/>
        </w:rPr>
        <w:t>P(</w:t>
      </w:r>
      <w:proofErr w:type="gramEnd"/>
      <w:r w:rsidRPr="007F5838">
        <w:rPr>
          <w:rFonts w:ascii="Times New Roman" w:hAnsi="Times New Roman" w:cs="Times New Roman"/>
        </w:rPr>
        <w:t xml:space="preserve">C | </w:t>
      </w:r>
      <w:proofErr w:type="spellStart"/>
      <w:r w:rsidRPr="007F5838">
        <w:rPr>
          <w:rFonts w:ascii="Times New Roman" w:hAnsi="Times New Roman" w:cs="Times New Roman"/>
        </w:rPr>
        <w:t>K_j</w:t>
      </w:r>
      <w:proofErr w:type="spellEnd"/>
      <w:r w:rsidRPr="007F5838">
        <w:rPr>
          <w:rFonts w:ascii="Times New Roman" w:hAnsi="Times New Roman" w:cs="Times New Roman"/>
        </w:rPr>
        <w:t xml:space="preserve">) x </w:t>
      </w:r>
      <w:proofErr w:type="gramStart"/>
      <w:r w:rsidRPr="007F5838">
        <w:rPr>
          <w:rFonts w:ascii="Times New Roman" w:hAnsi="Times New Roman" w:cs="Times New Roman"/>
        </w:rPr>
        <w:t>P(</w:t>
      </w:r>
      <w:proofErr w:type="spellStart"/>
      <w:proofErr w:type="gramEnd"/>
      <w:r w:rsidRPr="007F5838">
        <w:rPr>
          <w:rFonts w:ascii="Times New Roman" w:hAnsi="Times New Roman" w:cs="Times New Roman"/>
        </w:rPr>
        <w:t>K_j</w:t>
      </w:r>
      <w:proofErr w:type="spellEnd"/>
      <w:r w:rsidRPr="007F5838">
        <w:rPr>
          <w:rFonts w:ascii="Times New Roman" w:hAnsi="Times New Roman" w:cs="Times New Roman"/>
        </w:rPr>
        <w:t xml:space="preserve"> | Q)</w:t>
      </w:r>
    </w:p>
    <w:p w14:paraId="27FF4812" w14:textId="77777777" w:rsidR="007F5838" w:rsidRPr="007F5838" w:rsidRDefault="007F5838" w:rsidP="007F5838">
      <w:pPr>
        <w:rPr>
          <w:rFonts w:ascii="Times New Roman" w:hAnsi="Times New Roman" w:cs="Times New Roman"/>
        </w:rPr>
      </w:pPr>
    </w:p>
    <w:p w14:paraId="1BBC1150" w14:textId="0C02297F" w:rsidR="00C40CDC" w:rsidRDefault="00C40CDC" w:rsidP="00CA4692">
      <w:pPr>
        <w:pStyle w:val="ListParagraph"/>
        <w:numPr>
          <w:ilvl w:val="1"/>
          <w:numId w:val="40"/>
        </w:numPr>
        <w:rPr>
          <w:rFonts w:ascii="Times New Roman" w:hAnsi="Times New Roman" w:cs="Times New Roman"/>
          <w:highlight w:val="red"/>
        </w:rPr>
      </w:pPr>
      <w:r w:rsidRPr="007F5838">
        <w:rPr>
          <w:rFonts w:ascii="Times New Roman" w:hAnsi="Times New Roman" w:cs="Times New Roman"/>
          <w:highlight w:val="red"/>
        </w:rPr>
        <w:t>Design rationale: why not an LLM only pipeline</w:t>
      </w:r>
      <w:r w:rsidR="00CC3AFE">
        <w:rPr>
          <w:rFonts w:ascii="Times New Roman" w:hAnsi="Times New Roman" w:cs="Times New Roman"/>
          <w:highlight w:val="red"/>
        </w:rPr>
        <w:t>?</w:t>
      </w:r>
    </w:p>
    <w:p w14:paraId="5A1B178C" w14:textId="25C82431" w:rsidR="00E8377D" w:rsidRPr="00E8377D" w:rsidRDefault="00E8377D" w:rsidP="00C77022">
      <w:pPr>
        <w:rPr>
          <w:rFonts w:ascii="Times New Roman" w:hAnsi="Times New Roman" w:cs="Times New Roman"/>
        </w:rPr>
      </w:pPr>
      <w:r>
        <w:rPr>
          <w:rFonts w:ascii="Times New Roman" w:hAnsi="Times New Roman" w:cs="Times New Roman"/>
        </w:rPr>
        <w:t xml:space="preserve">Section 1.4 </w:t>
      </w:r>
      <w:r w:rsidR="00386395">
        <w:rPr>
          <w:rFonts w:ascii="Times New Roman" w:hAnsi="Times New Roman" w:cs="Times New Roman"/>
        </w:rPr>
        <w:t xml:space="preserve">discusses why an LLM cannot only serve as the probability predictor. The question now remains how we use the LLM without risking hallucination and probabilities that are not grounded in the data. We use the LLM to collect evidence to use in the network later, and we use the Bayesian network for the actual calculation. We </w:t>
      </w:r>
      <w:r w:rsidR="00C77022">
        <w:rPr>
          <w:rFonts w:ascii="Times New Roman" w:hAnsi="Times New Roman" w:cs="Times New Roman"/>
        </w:rPr>
        <w:t>apply</w:t>
      </w:r>
      <w:r w:rsidR="00386395">
        <w:rPr>
          <w:rFonts w:ascii="Times New Roman" w:hAnsi="Times New Roman" w:cs="Times New Roman"/>
        </w:rPr>
        <w:t xml:space="preserve"> the LLM if</w:t>
      </w:r>
      <w:r w:rsidR="00C77022">
        <w:rPr>
          <w:rFonts w:ascii="Times New Roman" w:hAnsi="Times New Roman" w:cs="Times New Roman"/>
        </w:rPr>
        <w:t xml:space="preserve"> </w:t>
      </w:r>
      <w:r w:rsidR="00386395">
        <w:rPr>
          <w:rFonts w:ascii="Times New Roman" w:hAnsi="Times New Roman" w:cs="Times New Roman"/>
        </w:rPr>
        <w:t>the first deterministic approach fails to find vocabulary from the NTSB dictionary</w:t>
      </w:r>
      <w:r w:rsidR="00C77022">
        <w:rPr>
          <w:rFonts w:ascii="Times New Roman" w:hAnsi="Times New Roman" w:cs="Times New Roman"/>
        </w:rPr>
        <w:t xml:space="preserve">. The LLM is applied when the </w:t>
      </w:r>
      <w:r w:rsidR="00386395">
        <w:rPr>
          <w:rFonts w:ascii="Times New Roman" w:hAnsi="Times New Roman" w:cs="Times New Roman"/>
        </w:rPr>
        <w:t xml:space="preserve">text must be paraphrased to a node, and we measure </w:t>
      </w:r>
      <w:r w:rsidR="00C77022">
        <w:rPr>
          <w:rFonts w:ascii="Times New Roman" w:hAnsi="Times New Roman" w:cs="Times New Roman"/>
        </w:rPr>
        <w:t xml:space="preserve">the </w:t>
      </w:r>
      <w:r w:rsidR="00386395">
        <w:rPr>
          <w:rFonts w:ascii="Times New Roman" w:hAnsi="Times New Roman" w:cs="Times New Roman"/>
        </w:rPr>
        <w:t>strength of this evidence based on the historical accidents in the build set and not from the model’s confidence. Section 4</w:t>
      </w:r>
      <w:r w:rsidR="00C77022">
        <w:rPr>
          <w:rFonts w:ascii="Times New Roman" w:hAnsi="Times New Roman" w:cs="Times New Roman"/>
        </w:rPr>
        <w:t>.</w:t>
      </w:r>
      <w:r w:rsidR="00386395">
        <w:rPr>
          <w:rFonts w:ascii="Times New Roman" w:hAnsi="Times New Roman" w:cs="Times New Roman"/>
        </w:rPr>
        <w:t xml:space="preserve">3 </w:t>
      </w:r>
      <w:r w:rsidR="00C77022">
        <w:rPr>
          <w:rFonts w:ascii="Times New Roman" w:hAnsi="Times New Roman" w:cs="Times New Roman"/>
        </w:rPr>
        <w:t>d</w:t>
      </w:r>
      <w:r w:rsidR="00386395">
        <w:rPr>
          <w:rFonts w:ascii="Times New Roman" w:hAnsi="Times New Roman" w:cs="Times New Roman"/>
        </w:rPr>
        <w:t xml:space="preserve">iscusses the </w:t>
      </w:r>
      <w:proofErr w:type="gramStart"/>
      <w:r w:rsidR="00386395">
        <w:rPr>
          <w:rFonts w:ascii="Times New Roman" w:hAnsi="Times New Roman" w:cs="Times New Roman"/>
        </w:rPr>
        <w:t>two tier</w:t>
      </w:r>
      <w:proofErr w:type="gramEnd"/>
      <w:r w:rsidR="00386395">
        <w:rPr>
          <w:rFonts w:ascii="Times New Roman" w:hAnsi="Times New Roman" w:cs="Times New Roman"/>
        </w:rPr>
        <w:t xml:space="preserve"> phase we implement, and Section 5.5 quantitively compares an LLM alternative with this design on the 296 held out test accidents. </w:t>
      </w:r>
    </w:p>
    <w:p w14:paraId="2FD42F9F" w14:textId="23965A83"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 xml:space="preserve">Proposed Methodology </w:t>
      </w:r>
    </w:p>
    <w:p w14:paraId="0A52D554" w14:textId="1DE1E25A"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Reproducing Zhang’s Bayesian network construction </w:t>
      </w:r>
    </w:p>
    <w:p>
      <w:r>
        <w:rPr>
          <w:b/>
          <w:highlight w:val="yellow"/>
        </w:rPr>
        <w:t>[BIGGEST REMAINING WRITING JOB - Section 4.1 is bullets only]</w:t>
      </w:r>
    </w:p>
    <w:p>
      <w:r>
        <w:rPr>
          <w:highlight w:val="yellow"/>
        </w:rPr>
        <w:t>Everything from here through 'One pointer sentence: fidelity validated...' (including the 'I DON'T GET THIS PART' note) is still outline, not prose. This is the section that makes your reproduction claim in 5.1 credible, so it can't stay as bullets. Write: (a) Zhang's recipe in your own words (priors = event count / BTS departures, his Eq. 6; edge strength via co-occurrence; Beta-CDF conditional probabilities); (b) your pyAgrum implementation and the deterministic tie-break difference; (c) person-finding nodes and multi-state severity nodes, and WHY each was needed (cite tests/bn_upgraded.py, docs/ALL_TABLES_EXACT_COMPARISON.md). On the 'I DON'T GET THIS PART' line: ask in the group chat or re-read RESS Section 4.3-4.4 (the CPT pruning to 12 parents, ranked by P(w|e)) before writing this paragraph -- don't guess.</w:t>
      </w:r>
    </w:p>
    <w:p w14:paraId="3E228504" w14:textId="4D687688"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Zhang’s methodology</w:t>
      </w:r>
    </w:p>
    <w:p w14:paraId="5740BE36" w14:textId="016538E2"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Coded data records are </w:t>
      </w:r>
      <w:r w:rsidR="00CC3AFE">
        <w:rPr>
          <w:rFonts w:ascii="Times New Roman" w:hAnsi="Times New Roman" w:cs="Times New Roman"/>
        </w:rPr>
        <w:t xml:space="preserve">recreated </w:t>
      </w:r>
      <w:r>
        <w:rPr>
          <w:rFonts w:ascii="Times New Roman" w:hAnsi="Times New Roman" w:cs="Times New Roman"/>
        </w:rPr>
        <w:t xml:space="preserve">through a </w:t>
      </w:r>
      <w:r w:rsidR="00CC3AFE">
        <w:rPr>
          <w:rFonts w:ascii="Times New Roman" w:hAnsi="Times New Roman" w:cs="Times New Roman"/>
        </w:rPr>
        <w:t>small, directed</w:t>
      </w:r>
      <w:r>
        <w:rPr>
          <w:rFonts w:ascii="Times New Roman" w:hAnsi="Times New Roman" w:cs="Times New Roman"/>
        </w:rPr>
        <w:t xml:space="preserve"> graph</w:t>
      </w:r>
      <w:r w:rsidR="00CC3AFE">
        <w:rPr>
          <w:rFonts w:ascii="Times New Roman" w:hAnsi="Times New Roman" w:cs="Times New Roman"/>
        </w:rPr>
        <w:t xml:space="preserve"> </w:t>
      </w:r>
      <w:r>
        <w:rPr>
          <w:rFonts w:ascii="Times New Roman" w:hAnsi="Times New Roman" w:cs="Times New Roman"/>
        </w:rPr>
        <w:t xml:space="preserve">(findings </w:t>
      </w:r>
      <w:r w:rsidRPr="00693A42">
        <w:rPr>
          <w:rFonts w:ascii="Times New Roman" w:hAnsi="Times New Roman" w:cs="Times New Roman"/>
        </w:rPr>
        <w:sym w:font="Wingdings" w:char="F0E0"/>
      </w:r>
      <w:r>
        <w:rPr>
          <w:rFonts w:ascii="Times New Roman" w:hAnsi="Times New Roman" w:cs="Times New Roman"/>
        </w:rPr>
        <w:t xml:space="preserve"> occurrences </w:t>
      </w:r>
      <w:r w:rsidRPr="00693A42">
        <w:rPr>
          <w:rFonts w:ascii="Times New Roman" w:hAnsi="Times New Roman" w:cs="Times New Roman"/>
        </w:rPr>
        <w:sym w:font="Wingdings" w:char="F0E0"/>
      </w:r>
      <w:r>
        <w:rPr>
          <w:rFonts w:ascii="Times New Roman" w:hAnsi="Times New Roman" w:cs="Times New Roman"/>
        </w:rPr>
        <w:t xml:space="preserve"> severity)</w:t>
      </w:r>
    </w:p>
    <w:p w14:paraId="237702C2" w14:textId="52344067"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All per accidents graphs are aggregated into one network </w:t>
      </w:r>
    </w:p>
    <w:p w14:paraId="088027D6" w14:textId="1234D1B1"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Priors = event count / 184,517,128 flights, his Equation 6. Fire example 102 occurrences leads to 5.52 x 10 ^-7</w:t>
      </w:r>
    </w:p>
    <w:p w14:paraId="65AEB935" w14:textId="6A831BE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edge strength is </w:t>
      </w:r>
      <w:r w:rsidR="00CC3AFE">
        <w:rPr>
          <w:rFonts w:ascii="Times New Roman" w:hAnsi="Times New Roman" w:cs="Times New Roman"/>
        </w:rPr>
        <w:t>co-occurrence</w:t>
      </w:r>
      <w:r>
        <w:rPr>
          <w:rFonts w:ascii="Times New Roman" w:hAnsi="Times New Roman" w:cs="Times New Roman"/>
        </w:rPr>
        <w:t xml:space="preserve"> ratio, and </w:t>
      </w:r>
      <w:r w:rsidR="00CC3AFE">
        <w:rPr>
          <w:rFonts w:ascii="Times New Roman" w:hAnsi="Times New Roman" w:cs="Times New Roman"/>
        </w:rPr>
        <w:t>it’s</w:t>
      </w:r>
      <w:r>
        <w:rPr>
          <w:rFonts w:ascii="Times New Roman" w:hAnsi="Times New Roman" w:cs="Times New Roman"/>
        </w:rPr>
        <w:t xml:space="preserve"> capped at 0.95 (this is the beta cdf</w:t>
      </w:r>
    </w:p>
    <w:p w14:paraId="15CB0735" w14:textId="026446F0"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lastRenderedPageBreak/>
        <w:t xml:space="preserve">Conditional probability tables: 0 </w:t>
      </w:r>
      <w:r w:rsidR="00CC3AFE">
        <w:rPr>
          <w:rFonts w:ascii="Times New Roman" w:hAnsi="Times New Roman" w:cs="Times New Roman"/>
        </w:rPr>
        <w:t>are</w:t>
      </w:r>
      <w:r>
        <w:rPr>
          <w:rFonts w:ascii="Times New Roman" w:hAnsi="Times New Roman" w:cs="Times New Roman"/>
        </w:rPr>
        <w:t xml:space="preserve"> active </w:t>
      </w:r>
      <w:r w:rsidR="00CC3AFE">
        <w:rPr>
          <w:rFonts w:ascii="Times New Roman" w:hAnsi="Times New Roman" w:cs="Times New Roman"/>
        </w:rPr>
        <w:t>parents, (</w:t>
      </w:r>
      <w:r>
        <w:rPr>
          <w:rFonts w:ascii="Times New Roman" w:hAnsi="Times New Roman" w:cs="Times New Roman"/>
        </w:rPr>
        <w:t>I DON’T GET THIS PART)</w:t>
      </w:r>
    </w:p>
    <w:p w14:paraId="77B7B934" w14:textId="32D810E2"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Our implementation</w:t>
      </w:r>
    </w:p>
    <w:p w14:paraId="46780060" w14:textId="6F91C58D"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Built using pyAgrum (cite Decump 2020), on the merged dataset, same 1982-2006 </w:t>
      </w:r>
    </w:p>
    <w:p w14:paraId="3609827D" w14:textId="1EB990BF"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0 inputs from his files, we use his published numbers for comparison</w:t>
      </w:r>
    </w:p>
    <w:p w14:paraId="28B94AA5" w14:textId="30E3CD29"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The network is frozen after we create it, the query time evidence never changes it </w:t>
      </w:r>
    </w:p>
    <w:p w14:paraId="45BEE711" w14:textId="45C068A5" w:rsidR="00693A42" w:rsidRDefault="00693A42" w:rsidP="00693A42">
      <w:pPr>
        <w:pStyle w:val="ListParagraph"/>
        <w:numPr>
          <w:ilvl w:val="1"/>
          <w:numId w:val="39"/>
        </w:numPr>
        <w:rPr>
          <w:rFonts w:ascii="Times New Roman" w:hAnsi="Times New Roman" w:cs="Times New Roman"/>
        </w:rPr>
      </w:pPr>
      <w:r>
        <w:rPr>
          <w:rFonts w:ascii="Times New Roman" w:hAnsi="Times New Roman" w:cs="Times New Roman"/>
        </w:rPr>
        <w:t xml:space="preserve">Deterministic tie break in parent pruning (his is random) </w:t>
      </w:r>
      <w:r w:rsidRPr="00693A42">
        <w:rPr>
          <w:rFonts w:ascii="Times New Roman" w:hAnsi="Times New Roman" w:cs="Times New Roman"/>
        </w:rPr>
        <w:sym w:font="Wingdings" w:char="F0E0"/>
      </w:r>
      <w:r>
        <w:rPr>
          <w:rFonts w:ascii="Times New Roman" w:hAnsi="Times New Roman" w:cs="Times New Roman"/>
        </w:rPr>
        <w:t xml:space="preserve"> exactly reproducible builds</w:t>
      </w:r>
    </w:p>
    <w:p w14:paraId="42896EF4" w14:textId="2101AE75" w:rsidR="00BB4A6F" w:rsidRDefault="00BB4A6F" w:rsidP="00A02DFA">
      <w:pPr>
        <w:rPr>
          <w:rFonts w:ascii="Times New Roman" w:hAnsi="Times New Roman" w:cs="Times New Roman"/>
        </w:rPr>
      </w:pPr>
      <w:r>
        <w:rPr>
          <w:rFonts w:ascii="Times New Roman" w:hAnsi="Times New Roman" w:cs="Times New Roman"/>
        </w:rPr>
        <w:t xml:space="preserve">We build all the above in an pyAgrum, an open-source python library. We did not use Zhang’s already created file. Once we built it, we froze the network. When difference we added in our recreation was on ties. His code randomly picked between the two, while our picks by a fixed rule, so our build comes out identical every time it runs and Zhang’s doesn’t. </w:t>
      </w:r>
    </w:p>
    <w:p w14:paraId="254BFF39" w14:textId="633E0E4B" w:rsidR="00693A42" w:rsidRDefault="00693A42" w:rsidP="00693A42">
      <w:pPr>
        <w:pStyle w:val="ListParagraph"/>
        <w:numPr>
          <w:ilvl w:val="0"/>
          <w:numId w:val="39"/>
        </w:numPr>
        <w:rPr>
          <w:rFonts w:ascii="Times New Roman" w:hAnsi="Times New Roman" w:cs="Times New Roman"/>
        </w:rPr>
      </w:pPr>
      <w:r>
        <w:rPr>
          <w:rFonts w:ascii="Times New Roman" w:hAnsi="Times New Roman" w:cs="Times New Roman"/>
        </w:rPr>
        <w:t>Person finding nodes</w:t>
      </w:r>
    </w:p>
    <w:p w14:paraId="379690A5" w14:textId="1ADA1118" w:rsidR="00693A42"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Problem: findings are attached to persons (</w:t>
      </w:r>
      <w:r w:rsidR="00350586">
        <w:rPr>
          <w:rFonts w:ascii="Times New Roman" w:hAnsi="Times New Roman" w:cs="Times New Roman"/>
        </w:rPr>
        <w:t>pilot</w:t>
      </w:r>
      <w:r>
        <w:rPr>
          <w:rFonts w:ascii="Times New Roman" w:hAnsi="Times New Roman" w:cs="Times New Roman"/>
        </w:rPr>
        <w:t xml:space="preserve">, crew, ATC) get no nodes </w:t>
      </w:r>
      <w:r w:rsidRPr="00FB1C4A">
        <w:rPr>
          <w:rFonts w:ascii="Times New Roman" w:hAnsi="Times New Roman" w:cs="Times New Roman"/>
        </w:rPr>
        <w:sym w:font="Wingdings" w:char="F0E0"/>
      </w:r>
      <w:r>
        <w:rPr>
          <w:rFonts w:ascii="Times New Roman" w:hAnsi="Times New Roman" w:cs="Times New Roman"/>
        </w:rPr>
        <w:t xml:space="preserve"> </w:t>
      </w:r>
      <w:r w:rsidR="00350586">
        <w:rPr>
          <w:rFonts w:ascii="Times New Roman" w:hAnsi="Times New Roman" w:cs="Times New Roman"/>
        </w:rPr>
        <w:t>pilot</w:t>
      </w:r>
      <w:r>
        <w:rPr>
          <w:rFonts w:ascii="Times New Roman" w:hAnsi="Times New Roman" w:cs="Times New Roman"/>
        </w:rPr>
        <w:t xml:space="preserve"> error queries unanswerable)</w:t>
      </w:r>
    </w:p>
    <w:p w14:paraId="11B7F93A" w14:textId="0B5E4C33"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 xml:space="preserve">Fix: add the person </w:t>
      </w:r>
      <w:r w:rsidRPr="00FB1C4A">
        <w:rPr>
          <w:rFonts w:ascii="Times New Roman" w:hAnsi="Times New Roman" w:cs="Times New Roman"/>
        </w:rPr>
        <w:sym w:font="Wingdings" w:char="F0E0"/>
      </w:r>
      <w:r>
        <w:rPr>
          <w:rFonts w:ascii="Times New Roman" w:hAnsi="Times New Roman" w:cs="Times New Roman"/>
        </w:rPr>
        <w:t xml:space="preserve"> finding subject edge his own semantics imply, using the person description on every finding now</w:t>
      </w:r>
    </w:p>
    <w:p w14:paraId="364794CB" w14:textId="41280F9C" w:rsidR="00FB1C4A" w:rsidRDefault="00FB1C4A" w:rsidP="00693A42">
      <w:pPr>
        <w:pStyle w:val="ListParagraph"/>
        <w:numPr>
          <w:ilvl w:val="1"/>
          <w:numId w:val="39"/>
        </w:numPr>
        <w:rPr>
          <w:rFonts w:ascii="Times New Roman" w:hAnsi="Times New Roman" w:cs="Times New Roman"/>
        </w:rPr>
      </w:pPr>
      <w:r>
        <w:rPr>
          <w:rFonts w:ascii="Times New Roman" w:hAnsi="Times New Roman" w:cs="Times New Roman"/>
        </w:rPr>
        <w:t>Result: human factors queries become answerable</w:t>
      </w:r>
    </w:p>
    <w:p w14:paraId="39975E0E" w14:textId="77777777" w:rsidR="006D6F45"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Testing our implementation, </w:t>
      </w:r>
      <w:r w:rsidR="006D6F45">
        <w:rPr>
          <w:rFonts w:ascii="Times New Roman" w:hAnsi="Times New Roman" w:cs="Times New Roman"/>
        </w:rPr>
        <w:t>9705</w:t>
      </w:r>
    </w:p>
    <w:p w14:paraId="5BB1719B" w14:textId="3A646C31" w:rsidR="00B17C07" w:rsidRDefault="00B17C07" w:rsidP="00B17C07">
      <w:pPr>
        <w:pStyle w:val="ListParagraph"/>
        <w:numPr>
          <w:ilvl w:val="2"/>
          <w:numId w:val="39"/>
        </w:numPr>
        <w:rPr>
          <w:rFonts w:ascii="Times New Roman" w:hAnsi="Times New Roman" w:cs="Times New Roman"/>
        </w:rPr>
      </w:pPr>
      <w:r>
        <w:rPr>
          <w:rFonts w:ascii="Times New Roman" w:hAnsi="Times New Roman" w:cs="Times New Roman"/>
        </w:rPr>
        <w:t xml:space="preserve">we found that the person nodes were not getting used. To fix this, we corrected our code to include the subject edge to use person description on every finding. This resulted in the human factor queries becoming answerable. </w:t>
      </w:r>
    </w:p>
    <w:p w14:paraId="433BA79B" w14:textId="348CC624"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Multi state severity</w:t>
      </w:r>
    </w:p>
    <w:p w14:paraId="0C6756D6" w14:textId="4CBB2993"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Problem</w:t>
      </w:r>
      <w:r w:rsidR="00350586">
        <w:rPr>
          <w:rFonts w:ascii="Times New Roman" w:hAnsi="Times New Roman" w:cs="Times New Roman"/>
        </w:rPr>
        <w:t>:</w:t>
      </w:r>
      <w:r>
        <w:rPr>
          <w:rFonts w:ascii="Times New Roman" w:hAnsi="Times New Roman" w:cs="Times New Roman"/>
        </w:rPr>
        <w:t xml:space="preserve"> </w:t>
      </w:r>
      <w:r w:rsidR="00350586">
        <w:rPr>
          <w:rFonts w:ascii="Times New Roman" w:hAnsi="Times New Roman" w:cs="Times New Roman"/>
        </w:rPr>
        <w:t>Zhang’s work</w:t>
      </w:r>
      <w:r>
        <w:rPr>
          <w:rFonts w:ascii="Times New Roman" w:hAnsi="Times New Roman" w:cs="Times New Roman"/>
        </w:rPr>
        <w:t xml:space="preserve"> Boolean injury/damage leaves force </w:t>
      </w:r>
      <w:proofErr w:type="gramStart"/>
      <w:r>
        <w:rPr>
          <w:rFonts w:ascii="Times New Roman" w:hAnsi="Times New Roman" w:cs="Times New Roman"/>
        </w:rPr>
        <w:t>P(</w:t>
      </w:r>
      <w:proofErr w:type="gramEnd"/>
      <w:r>
        <w:rPr>
          <w:rFonts w:ascii="Times New Roman" w:hAnsi="Times New Roman" w:cs="Times New Roman"/>
        </w:rPr>
        <w:t>no injury) = 0, empirically its ~0.82</w:t>
      </w:r>
    </w:p>
    <w:p w14:paraId="26F89ECD" w14:textId="71ADFA22"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Fix: one injury node (fatal/serious/minor/none) + one damage node (destroyed/substantial/minor/none) states sum to 1</w:t>
      </w:r>
    </w:p>
    <w:p w14:paraId="582E29D1" w14:textId="04F49859"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Parents = last </w:t>
      </w:r>
      <w:r w:rsidR="00350586">
        <w:rPr>
          <w:rFonts w:ascii="Times New Roman" w:hAnsi="Times New Roman" w:cs="Times New Roman"/>
        </w:rPr>
        <w:t>occurrences</w:t>
      </w:r>
      <w:r>
        <w:rPr>
          <w:rFonts w:ascii="Times New Roman" w:hAnsi="Times New Roman" w:cs="Times New Roman"/>
        </w:rPr>
        <w:t xml:space="preserve"> nodes (his attachment, capped at 12 by support)</w:t>
      </w:r>
    </w:p>
    <w:p w14:paraId="710AEC8D" w14:textId="7DD5F0D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0 active </w:t>
      </w:r>
      <w:r w:rsidR="00350586">
        <w:rPr>
          <w:rFonts w:ascii="Times New Roman" w:hAnsi="Times New Roman" w:cs="Times New Roman"/>
        </w:rPr>
        <w:t>parents</w:t>
      </w:r>
      <w:r>
        <w:rPr>
          <w:rFonts w:ascii="Times New Roman" w:hAnsi="Times New Roman" w:cs="Times New Roman"/>
        </w:rPr>
        <w:t xml:space="preserve"> </w:t>
      </w:r>
      <w:r w:rsidRPr="00FB1C4A">
        <w:rPr>
          <w:rFonts w:ascii="Times New Roman" w:hAnsi="Times New Roman" w:cs="Times New Roman"/>
        </w:rPr>
        <w:sym w:font="Wingdings" w:char="F0E0"/>
      </w:r>
      <w:r>
        <w:rPr>
          <w:rFonts w:ascii="Times New Roman" w:hAnsi="Times New Roman" w:cs="Times New Roman"/>
        </w:rPr>
        <w:t xml:space="preserve"> all mass on none; k active </w:t>
      </w:r>
      <w:r w:rsidRPr="00FB1C4A">
        <w:rPr>
          <w:rFonts w:ascii="Times New Roman" w:hAnsi="Times New Roman" w:cs="Times New Roman"/>
        </w:rPr>
        <w:sym w:font="Wingdings" w:char="F0E0"/>
      </w:r>
      <w:r>
        <w:rPr>
          <w:rFonts w:ascii="Times New Roman" w:hAnsi="Times New Roman" w:cs="Times New Roman"/>
        </w:rPr>
        <w:t xml:space="preserve"> support weighted mix of </w:t>
      </w:r>
      <w:proofErr w:type="gramStart"/>
      <w:r w:rsidR="00350586">
        <w:rPr>
          <w:rFonts w:ascii="Times New Roman" w:hAnsi="Times New Roman" w:cs="Times New Roman"/>
        </w:rPr>
        <w:t>parents</w:t>
      </w:r>
      <w:proofErr w:type="gramEnd"/>
      <w:r>
        <w:rPr>
          <w:rFonts w:ascii="Times New Roman" w:hAnsi="Times New Roman" w:cs="Times New Roman"/>
        </w:rPr>
        <w:t xml:space="preserve"> empirical severity distribution (counted from data)</w:t>
      </w:r>
    </w:p>
    <w:p w14:paraId="7253963A" w14:textId="2FE04900"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Injury label per accident follows his own derivation from his </w:t>
      </w:r>
      <w:r w:rsidR="00350586">
        <w:rPr>
          <w:rFonts w:ascii="Times New Roman" w:hAnsi="Times New Roman" w:cs="Times New Roman"/>
        </w:rPr>
        <w:t>released</w:t>
      </w:r>
      <w:r>
        <w:rPr>
          <w:rFonts w:ascii="Times New Roman" w:hAnsi="Times New Roman" w:cs="Times New Roman"/>
        </w:rPr>
        <w:t xml:space="preserve"> code (worst level per person) </w:t>
      </w:r>
    </w:p>
    <w:p w14:paraId="22C29CDB" w14:textId="77521149" w:rsidR="00FB1C4A" w:rsidRDefault="00FB1C4A" w:rsidP="00FB1C4A">
      <w:pPr>
        <w:pStyle w:val="ListParagraph"/>
        <w:numPr>
          <w:ilvl w:val="0"/>
          <w:numId w:val="39"/>
        </w:numPr>
        <w:rPr>
          <w:rFonts w:ascii="Times New Roman" w:hAnsi="Times New Roman" w:cs="Times New Roman"/>
        </w:rPr>
      </w:pPr>
      <w:r>
        <w:rPr>
          <w:rFonts w:ascii="Times New Roman" w:hAnsi="Times New Roman" w:cs="Times New Roman"/>
        </w:rPr>
        <w:t>Closer</w:t>
      </w:r>
    </w:p>
    <w:p w14:paraId="18FF0586" w14:textId="531C974F" w:rsidR="00FB1C4A" w:rsidRDefault="00FB1C4A" w:rsidP="00FB1C4A">
      <w:pPr>
        <w:pStyle w:val="ListParagraph"/>
        <w:numPr>
          <w:ilvl w:val="1"/>
          <w:numId w:val="39"/>
        </w:numPr>
        <w:rPr>
          <w:rFonts w:ascii="Times New Roman" w:hAnsi="Times New Roman" w:cs="Times New Roman"/>
        </w:rPr>
      </w:pPr>
      <w:r>
        <w:rPr>
          <w:rFonts w:ascii="Times New Roman" w:hAnsi="Times New Roman" w:cs="Times New Roman"/>
        </w:rPr>
        <w:t xml:space="preserve">One pointer sentence: fidelity validated value by </w:t>
      </w:r>
      <w:r w:rsidR="004A326F">
        <w:rPr>
          <w:rFonts w:ascii="Times New Roman" w:hAnsi="Times New Roman" w:cs="Times New Roman"/>
        </w:rPr>
        <w:t>value</w:t>
      </w:r>
      <w:r>
        <w:rPr>
          <w:rFonts w:ascii="Times New Roman" w:hAnsi="Times New Roman" w:cs="Times New Roman"/>
        </w:rPr>
        <w:t xml:space="preserve"> in section 5.1 </w:t>
      </w:r>
    </w:p>
    <w:p w14:paraId="7BC147A0" w14:textId="77777777" w:rsidR="00350586" w:rsidRPr="00FB1C4A" w:rsidRDefault="00350586" w:rsidP="00350586">
      <w:pPr>
        <w:pStyle w:val="ListParagraph"/>
        <w:ind w:left="2160"/>
        <w:rPr>
          <w:rFonts w:ascii="Times New Roman" w:hAnsi="Times New Roman" w:cs="Times New Roman"/>
        </w:rPr>
      </w:pPr>
    </w:p>
    <w:p w14:paraId="6591CCE0" w14:textId="292C0A9D"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Narrative retrieval and the counting path </w:t>
      </w:r>
    </w:p>
    <w:p w14:paraId="2526A7C9" w14:textId="0BD6747E" w:rsidR="004A326F" w:rsidRPr="004A326F" w:rsidRDefault="004A326F" w:rsidP="004A326F">
      <w:pPr>
        <w:ind w:left="720" w:firstLine="720"/>
        <w:rPr>
          <w:rFonts w:ascii="Times New Roman" w:hAnsi="Times New Roman" w:cs="Times New Roman"/>
        </w:rPr>
      </w:pPr>
      <w:r w:rsidRPr="004A326F">
        <w:rPr>
          <w:rFonts w:ascii="Times New Roman" w:hAnsi="Times New Roman" w:cs="Times New Roman"/>
        </w:rPr>
        <w:lastRenderedPageBreak/>
        <w:t>In this section, counting path is discussed. It answers the probability of one condition at a time. This is done by weighted counting over similar accidents. Th</w:t>
      </w:r>
      <w:r>
        <w:rPr>
          <w:rFonts w:ascii="Times New Roman" w:hAnsi="Times New Roman" w:cs="Times New Roman"/>
        </w:rPr>
        <w:t>e</w:t>
      </w:r>
      <w:r w:rsidRPr="004A326F">
        <w:rPr>
          <w:rFonts w:ascii="Times New Roman" w:hAnsi="Times New Roman" w:cs="Times New Roman"/>
        </w:rPr>
        <w:t xml:space="preserve"> network path is discussed in section 4.3-4.4 that handles multiple facts at once.</w:t>
      </w:r>
    </w:p>
    <w:p w14:paraId="5B133E4D" w14:textId="40E5CDCB" w:rsidR="00C40CDC" w:rsidRDefault="00C40CDC" w:rsidP="00C40CDC">
      <w:pPr>
        <w:pStyle w:val="ListParagraph"/>
        <w:numPr>
          <w:ilvl w:val="2"/>
          <w:numId w:val="33"/>
        </w:numPr>
        <w:rPr>
          <w:rFonts w:ascii="Times New Roman" w:hAnsi="Times New Roman" w:cs="Times New Roman"/>
        </w:rPr>
      </w:pPr>
      <w:r>
        <w:rPr>
          <w:rFonts w:ascii="Times New Roman" w:hAnsi="Times New Roman" w:cs="Times New Roman"/>
        </w:rPr>
        <w:t xml:space="preserve">Embedding </w:t>
      </w:r>
      <w:r w:rsidR="004A326F">
        <w:rPr>
          <w:rFonts w:ascii="Times New Roman" w:hAnsi="Times New Roman" w:cs="Times New Roman"/>
        </w:rPr>
        <w:t>(</w:t>
      </w:r>
      <w:r w:rsidR="004A326F" w:rsidRPr="004A326F">
        <w:rPr>
          <w:rFonts w:ascii="Times New Roman" w:hAnsi="Times New Roman" w:cs="Times New Roman"/>
          <w:highlight w:val="yellow"/>
        </w:rPr>
        <w:t>cite open</w:t>
      </w:r>
      <w:r w:rsidR="00350586">
        <w:rPr>
          <w:rFonts w:ascii="Times New Roman" w:hAnsi="Times New Roman" w:cs="Times New Roman"/>
          <w:highlight w:val="yellow"/>
        </w:rPr>
        <w:t xml:space="preserve"> </w:t>
      </w:r>
      <w:r w:rsidR="004A326F" w:rsidRPr="004A326F">
        <w:rPr>
          <w:rFonts w:ascii="Times New Roman" w:hAnsi="Times New Roman" w:cs="Times New Roman"/>
          <w:highlight w:val="yellow"/>
        </w:rPr>
        <w:t>AI’s model)</w:t>
      </w:r>
    </w:p>
    <w:p w14:paraId="6B29EDDA" w14:textId="2BBADF33"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The narratives, codes/findings, and code dictionary </w:t>
      </w:r>
      <w:r>
        <w:rPr>
          <w:rFonts w:ascii="Times New Roman" w:hAnsi="Times New Roman" w:cs="Times New Roman"/>
        </w:rPr>
        <w:t>are</w:t>
      </w:r>
      <w:r w:rsidRPr="004A326F">
        <w:rPr>
          <w:rFonts w:ascii="Times New Roman" w:hAnsi="Times New Roman" w:cs="Times New Roman"/>
        </w:rPr>
        <w:t xml:space="preserve"> </w:t>
      </w:r>
      <w:r>
        <w:rPr>
          <w:rFonts w:ascii="Times New Roman" w:hAnsi="Times New Roman" w:cs="Times New Roman"/>
        </w:rPr>
        <w:t>converted</w:t>
      </w:r>
      <w:r w:rsidRPr="004A326F">
        <w:rPr>
          <w:rFonts w:ascii="Times New Roman" w:hAnsi="Times New Roman" w:cs="Times New Roman"/>
        </w:rPr>
        <w:t xml:space="preserve"> into </w:t>
      </w:r>
      <w:r>
        <w:rPr>
          <w:rFonts w:ascii="Times New Roman" w:hAnsi="Times New Roman" w:cs="Times New Roman"/>
        </w:rPr>
        <w:t>e</w:t>
      </w:r>
      <w:r w:rsidRPr="004A326F">
        <w:rPr>
          <w:rFonts w:ascii="Times New Roman" w:hAnsi="Times New Roman" w:cs="Times New Roman"/>
        </w:rPr>
        <w:t>mbeddings to find how close each narrative was to the query embedding.  Each text was embedded using OpenAI’s text_embedding_3_small model that creates 1,536-dimensional vectors</w:t>
      </w:r>
      <w:r>
        <w:rPr>
          <w:rFonts w:ascii="Times New Roman" w:hAnsi="Times New Roman" w:cs="Times New Roman"/>
        </w:rPr>
        <w:t xml:space="preserve"> </w:t>
      </w:r>
      <w:proofErr w:type="gramStart"/>
      <w:r w:rsidRPr="004A326F">
        <w:rPr>
          <w:rFonts w:ascii="Times New Roman" w:hAnsi="Times New Roman" w:cs="Times New Roman"/>
          <w:highlight w:val="yellow"/>
        </w:rPr>
        <w:t>[ ]</w:t>
      </w:r>
      <w:proofErr w:type="gramEnd"/>
      <w:r>
        <w:rPr>
          <w:rFonts w:ascii="Times New Roman" w:hAnsi="Times New Roman" w:cs="Times New Roman"/>
        </w:rPr>
        <w:t xml:space="preserve"> </w:t>
      </w:r>
      <w:r w:rsidRPr="004A326F">
        <w:rPr>
          <w:rFonts w:ascii="Times New Roman" w:hAnsi="Times New Roman" w:cs="Times New Roman"/>
        </w:rPr>
        <w:t>. Each of these categories describe different parts of the incident. The narratives describe the full story, codes/findings show the contributing factors, and the code dictionary is a master list of all aviation event types.</w:t>
      </w:r>
    </w:p>
    <w:p w14:paraId="4CF1BFF4" w14:textId="259999CD" w:rsidR="004A326F" w:rsidRDefault="00C40CDC" w:rsidP="004A326F">
      <w:pPr>
        <w:pStyle w:val="ListParagraph"/>
        <w:numPr>
          <w:ilvl w:val="2"/>
          <w:numId w:val="33"/>
        </w:numPr>
        <w:rPr>
          <w:rFonts w:ascii="Times New Roman" w:hAnsi="Times New Roman" w:cs="Times New Roman"/>
        </w:rPr>
      </w:pPr>
      <w:r w:rsidRPr="00C40CDC">
        <w:rPr>
          <w:rFonts w:ascii="Times New Roman" w:hAnsi="Times New Roman" w:cs="Times New Roman"/>
        </w:rPr>
        <w:t>Similarity search</w:t>
      </w:r>
    </w:p>
    <w:p w14:paraId="42F9AA1F" w14:textId="30E3265C" w:rsidR="004A326F" w:rsidRPr="004A326F" w:rsidRDefault="004A326F" w:rsidP="004A326F">
      <w:pPr>
        <w:ind w:left="1440" w:firstLine="720"/>
        <w:rPr>
          <w:rFonts w:ascii="Times New Roman" w:hAnsi="Times New Roman" w:cs="Times New Roman"/>
        </w:rPr>
      </w:pPr>
      <w:r w:rsidRPr="004A326F">
        <w:rPr>
          <w:rFonts w:ascii="Times New Roman" w:hAnsi="Times New Roman" w:cs="Times New Roman"/>
        </w:rPr>
        <w:t xml:space="preserve">When a query for an </w:t>
      </w:r>
      <w:r>
        <w:rPr>
          <w:rFonts w:ascii="Times New Roman" w:hAnsi="Times New Roman" w:cs="Times New Roman"/>
        </w:rPr>
        <w:t>accident</w:t>
      </w:r>
      <w:r w:rsidRPr="004A326F">
        <w:rPr>
          <w:rFonts w:ascii="Times New Roman" w:hAnsi="Times New Roman" w:cs="Times New Roman"/>
        </w:rPr>
        <w:t xml:space="preserve"> is written, it </w:t>
      </w:r>
      <w:r>
        <w:rPr>
          <w:rFonts w:ascii="Times New Roman" w:hAnsi="Times New Roman" w:cs="Times New Roman"/>
        </w:rPr>
        <w:t>is</w:t>
      </w:r>
      <w:r w:rsidRPr="004A326F">
        <w:rPr>
          <w:rFonts w:ascii="Times New Roman" w:hAnsi="Times New Roman" w:cs="Times New Roman"/>
        </w:rPr>
        <w:t xml:space="preserve"> embedded with the same model (text_embedding_3_small). We compare the query embedding to every embedding in the corpus using cosine similarity. Cosine similarity measures the angles between two vectors. The smaller the angles, the more similar the text are to one another. We take </w:t>
      </w:r>
      <w:r w:rsidR="00357A55">
        <w:rPr>
          <w:rFonts w:ascii="Times New Roman" w:hAnsi="Times New Roman" w:cs="Times New Roman"/>
        </w:rPr>
        <w:t>all of</w:t>
      </w:r>
      <w:r w:rsidRPr="004A326F">
        <w:rPr>
          <w:rFonts w:ascii="Times New Roman" w:hAnsi="Times New Roman" w:cs="Times New Roman"/>
        </w:rPr>
        <w:t xml:space="preserve"> most similar incidents, and t</w:t>
      </w:r>
      <w:r w:rsidR="00357A55">
        <w:rPr>
          <w:rFonts w:ascii="Times New Roman" w:hAnsi="Times New Roman" w:cs="Times New Roman"/>
        </w:rPr>
        <w:t>hat</w:t>
      </w:r>
      <w:r w:rsidRPr="004A326F">
        <w:rPr>
          <w:rFonts w:ascii="Times New Roman" w:hAnsi="Times New Roman" w:cs="Times New Roman"/>
        </w:rPr>
        <w:t xml:space="preserve"> get</w:t>
      </w:r>
      <w:r w:rsidR="00357A55">
        <w:rPr>
          <w:rFonts w:ascii="Times New Roman" w:hAnsi="Times New Roman" w:cs="Times New Roman"/>
        </w:rPr>
        <w:t>s</w:t>
      </w:r>
      <w:r w:rsidRPr="004A326F">
        <w:rPr>
          <w:rFonts w:ascii="Times New Roman" w:hAnsi="Times New Roman" w:cs="Times New Roman"/>
        </w:rPr>
        <w:t xml:space="preserve"> passed to the next step. </w:t>
      </w:r>
    </w:p>
    <w:p w14:paraId="18034A8F" w14:textId="1EF51786" w:rsidR="00C40CDC" w:rsidRPr="00357A55" w:rsidRDefault="00C40CDC" w:rsidP="00C40CDC">
      <w:pPr>
        <w:pStyle w:val="ListParagraph"/>
        <w:numPr>
          <w:ilvl w:val="2"/>
          <w:numId w:val="33"/>
        </w:numPr>
        <w:rPr>
          <w:rFonts w:ascii="Times New Roman" w:hAnsi="Times New Roman" w:cs="Times New Roman"/>
          <w:highlight w:val="yellow"/>
        </w:rPr>
      </w:pPr>
      <w:r w:rsidRPr="00C40CDC">
        <w:rPr>
          <w:rFonts w:ascii="Times New Roman" w:hAnsi="Times New Roman" w:cs="Times New Roman"/>
        </w:rPr>
        <w:t>Clustering</w:t>
      </w:r>
      <w:r w:rsidR="00357A55">
        <w:rPr>
          <w:rFonts w:ascii="Times New Roman" w:hAnsi="Times New Roman" w:cs="Times New Roman"/>
        </w:rPr>
        <w:t xml:space="preserve"> </w:t>
      </w:r>
      <w:r w:rsidR="00357A55" w:rsidRPr="00357A55">
        <w:rPr>
          <w:rFonts w:ascii="Times New Roman" w:hAnsi="Times New Roman" w:cs="Times New Roman"/>
          <w:highlight w:val="yellow"/>
        </w:rPr>
        <w:t xml:space="preserve">(I think I need to add more here and reinforce some of these sentences </w:t>
      </w:r>
      <w:r w:rsidR="005A0C54">
        <w:rPr>
          <w:rFonts w:ascii="Times New Roman" w:hAnsi="Times New Roman" w:cs="Times New Roman"/>
          <w:highlight w:val="yellow"/>
        </w:rPr>
        <w:t xml:space="preserve">- </w:t>
      </w:r>
      <w:r w:rsidR="00357A55" w:rsidRPr="00357A55">
        <w:rPr>
          <w:rFonts w:ascii="Times New Roman" w:hAnsi="Times New Roman" w:cs="Times New Roman"/>
          <w:highlight w:val="yellow"/>
        </w:rPr>
        <w:t>still not strong)</w:t>
      </w:r>
    </w:p>
    <w:p w14:paraId="446CAE10" w14:textId="66DCDB73" w:rsidR="00357A55" w:rsidRPr="00357A55" w:rsidRDefault="00357A55" w:rsidP="00357A55">
      <w:pPr>
        <w:ind w:left="720" w:firstLine="720"/>
        <w:rPr>
          <w:rFonts w:ascii="Times New Roman" w:hAnsi="Times New Roman" w:cs="Times New Roman"/>
        </w:rPr>
      </w:pPr>
      <w:r w:rsidRPr="005A0C54">
        <w:rPr>
          <w:rFonts w:ascii="Times New Roman" w:hAnsi="Times New Roman" w:cs="Times New Roman"/>
          <w:highlight w:val="red"/>
        </w:rPr>
        <w:t>We group the incident embeddings into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w:t>
      </w:r>
      <w:r w:rsidRPr="00357A55">
        <w:rPr>
          <w:rFonts w:ascii="Times New Roman" w:hAnsi="Times New Roman" w:cs="Times New Roman"/>
        </w:rPr>
        <w:t xml:space="preserve"> </w:t>
      </w:r>
    </w:p>
    <w:p w14:paraId="3355CEC5" w14:textId="77777777"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Diagnosis</w:t>
      </w:r>
    </w:p>
    <w:p w14:paraId="41E4B634" w14:textId="24F4B488"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Diagnosis mode predicts what the likely cause </w:t>
      </w:r>
      <w:r w:rsidR="00831D0C" w:rsidRPr="00831D0C">
        <w:rPr>
          <w:rFonts w:ascii="Times New Roman" w:hAnsi="Times New Roman" w:cs="Times New Roman"/>
        </w:rPr>
        <w:t>is</w:t>
      </w:r>
      <w:r w:rsidRPr="00831D0C">
        <w:rPr>
          <w:rFonts w:ascii="Times New Roman" w:hAnsi="Times New Roman" w:cs="Times New Roman"/>
        </w:rPr>
        <w:t xml:space="preserve">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7E2ECA38"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P(K|Q) = (Average </w:t>
      </w:r>
      <w:proofErr w:type="spellStart"/>
      <w:r w:rsidRPr="00831D0C">
        <w:rPr>
          <w:rFonts w:ascii="Times New Roman" w:hAnsi="Times New Roman" w:cs="Times New Roman"/>
        </w:rPr>
        <w:t>similarity_K</w:t>
      </w:r>
      <w:proofErr w:type="spellEnd"/>
      <w:r w:rsidRPr="00831D0C">
        <w:rPr>
          <w:rFonts w:ascii="Times New Roman" w:hAnsi="Times New Roman" w:cs="Times New Roman"/>
        </w:rPr>
        <w:t xml:space="preserve"> x </w:t>
      </w:r>
      <w:proofErr w:type="spellStart"/>
      <w:r w:rsidRPr="00831D0C">
        <w:rPr>
          <w:rFonts w:ascii="Times New Roman" w:hAnsi="Times New Roman" w:cs="Times New Roman"/>
        </w:rPr>
        <w:t>n_K</w:t>
      </w:r>
      <w:proofErr w:type="spellEnd"/>
      <w:r w:rsidRPr="00831D0C">
        <w:rPr>
          <w:rFonts w:ascii="Times New Roman" w:hAnsi="Times New Roman" w:cs="Times New Roman"/>
        </w:rPr>
        <w:t xml:space="preserve">) / sum of that weight over all active clusters. </w:t>
      </w:r>
    </w:p>
    <w:p w14:paraId="6410C4AC" w14:textId="76FBA433"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lastRenderedPageBreak/>
        <w:t xml:space="preserve">Then we perform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K) is the count of the causes in the cluster divided by the total causes in the cluster.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is the final probability result using the law of total probability. </w:t>
      </w:r>
    </w:p>
    <w:p w14:paraId="7255DDC3" w14:textId="77777777" w:rsidR="00740A6E" w:rsidRPr="00831D0C" w:rsidRDefault="00740A6E" w:rsidP="00740A6E">
      <w:pPr>
        <w:ind w:left="720" w:firstLine="720"/>
        <w:rPr>
          <w:rFonts w:ascii="Times New Roman" w:hAnsi="Times New Roman" w:cs="Times New Roman"/>
        </w:rPr>
      </w:pPr>
      <w:r w:rsidRPr="00831D0C">
        <w:rPr>
          <w:rFonts w:ascii="Times New Roman" w:hAnsi="Times New Roman" w:cs="Times New Roman"/>
        </w:rPr>
        <w:t xml:space="preserve">Formula: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 </w:t>
      </w:r>
      <w:r w:rsidRPr="00831D0C">
        <w:sym w:font="Symbol" w:char="F053"/>
      </w:r>
      <w:r w:rsidRPr="00831D0C">
        <w:rPr>
          <w:rFonts w:ascii="Times New Roman" w:hAnsi="Times New Roman" w:cs="Times New Roman"/>
        </w:rPr>
        <w:t>_</w:t>
      </w:r>
      <w:proofErr w:type="gramStart"/>
      <w:r w:rsidRPr="00831D0C">
        <w:rPr>
          <w:rFonts w:ascii="Times New Roman" w:hAnsi="Times New Roman" w:cs="Times New Roman"/>
        </w:rPr>
        <w:t>K  P</w:t>
      </w:r>
      <w:proofErr w:type="gramEnd"/>
      <w:r w:rsidRPr="00831D0C">
        <w:rPr>
          <w:rFonts w:ascii="Times New Roman" w:hAnsi="Times New Roman" w:cs="Times New Roman"/>
        </w:rPr>
        <w:t xml:space="preserve">(C | K) x </w:t>
      </w:r>
      <w:proofErr w:type="gramStart"/>
      <w:r w:rsidRPr="00831D0C">
        <w:rPr>
          <w:rFonts w:ascii="Times New Roman" w:hAnsi="Times New Roman" w:cs="Times New Roman"/>
        </w:rPr>
        <w:t>P( K</w:t>
      </w:r>
      <w:proofErr w:type="gramEnd"/>
      <w:r w:rsidRPr="00831D0C">
        <w:rPr>
          <w:rFonts w:ascii="Times New Roman" w:hAnsi="Times New Roman" w:cs="Times New Roman"/>
        </w:rPr>
        <w:t xml:space="preserve"> | Q)</w:t>
      </w:r>
    </w:p>
    <w:p w14:paraId="63297587" w14:textId="77777777" w:rsidR="00740A6E" w:rsidRPr="00740A6E" w:rsidRDefault="00740A6E" w:rsidP="00740A6E">
      <w:pPr>
        <w:ind w:left="720" w:firstLine="720"/>
        <w:rPr>
          <w:rFonts w:ascii="Times New Roman" w:hAnsi="Times New Roman" w:cs="Times New Roman"/>
        </w:rPr>
      </w:pPr>
      <w:r w:rsidRPr="00831D0C">
        <w:rPr>
          <w:rFonts w:ascii="Times New Roman" w:hAnsi="Times New Roman" w:cs="Times New Roman"/>
        </w:rPr>
        <w:t xml:space="preserve">We sum each of the causes across all the clusters and then rank the causes by the </w:t>
      </w:r>
      <w:proofErr w:type="gramStart"/>
      <w:r w:rsidRPr="00831D0C">
        <w:rPr>
          <w:rFonts w:ascii="Times New Roman" w:hAnsi="Times New Roman" w:cs="Times New Roman"/>
        </w:rPr>
        <w:t>P(</w:t>
      </w:r>
      <w:proofErr w:type="gramEnd"/>
      <w:r w:rsidRPr="00831D0C">
        <w:rPr>
          <w:rFonts w:ascii="Times New Roman" w:hAnsi="Times New Roman" w:cs="Times New Roman"/>
        </w:rPr>
        <w:t xml:space="preserve">C | Q). The output is the </w:t>
      </w:r>
      <w:proofErr w:type="gramStart"/>
      <w:r w:rsidRPr="00831D0C">
        <w:rPr>
          <w:rFonts w:ascii="Times New Roman" w:hAnsi="Times New Roman" w:cs="Times New Roman"/>
        </w:rPr>
        <w:t>top-N</w:t>
      </w:r>
      <w:proofErr w:type="gramEnd"/>
      <w:r w:rsidRPr="00831D0C">
        <w:rPr>
          <w:rFonts w:ascii="Times New Roman" w:hAnsi="Times New Roman" w:cs="Times New Roman"/>
        </w:rPr>
        <w:t xml:space="preserve"> cause with their probabilities.</w:t>
      </w:r>
      <w:r w:rsidRPr="00740A6E">
        <w:rPr>
          <w:rFonts w:ascii="Times New Roman" w:hAnsi="Times New Roman" w:cs="Times New Roman"/>
        </w:rPr>
        <w:t xml:space="preserve"> </w:t>
      </w:r>
    </w:p>
    <w:p w14:paraId="7D17DCEC" w14:textId="0B11577B" w:rsidR="00C40CDC" w:rsidRDefault="00C40CDC" w:rsidP="00C40CDC">
      <w:pPr>
        <w:pStyle w:val="ListParagraph"/>
        <w:numPr>
          <w:ilvl w:val="2"/>
          <w:numId w:val="33"/>
        </w:numPr>
        <w:rPr>
          <w:rFonts w:ascii="Times New Roman" w:hAnsi="Times New Roman" w:cs="Times New Roman"/>
        </w:rPr>
      </w:pPr>
      <w:r w:rsidRPr="00C40CDC">
        <w:rPr>
          <w:rFonts w:ascii="Times New Roman" w:hAnsi="Times New Roman" w:cs="Times New Roman"/>
        </w:rPr>
        <w:t>Prognosis</w:t>
      </w:r>
    </w:p>
    <w:p w14:paraId="19F57448"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K | Q) the same similarity weighted cluster. </w:t>
      </w:r>
    </w:p>
    <w:p w14:paraId="787A9FD5"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Then what is different is that we compute the P (Next event | K). We do a frequency count on how often each next event appears and divide by the total next events in that cluster. Then we perform the law of total probability on P (Next event | Q). </w:t>
      </w:r>
    </w:p>
    <w:p w14:paraId="135298A1" w14:textId="77777777" w:rsidR="00740A6E" w:rsidRPr="00740A6E" w:rsidRDefault="00740A6E" w:rsidP="00740A6E">
      <w:pPr>
        <w:ind w:left="720" w:firstLine="720"/>
        <w:rPr>
          <w:rFonts w:ascii="Times New Roman" w:hAnsi="Times New Roman" w:cs="Times New Roman"/>
        </w:rPr>
      </w:pPr>
      <w:r w:rsidRPr="00740A6E">
        <w:rPr>
          <w:rFonts w:ascii="Times New Roman" w:hAnsi="Times New Roman" w:cs="Times New Roman"/>
        </w:rPr>
        <w:t xml:space="preserve">Formula: </w:t>
      </w:r>
      <w:proofErr w:type="gramStart"/>
      <w:r w:rsidRPr="00740A6E">
        <w:rPr>
          <w:rFonts w:ascii="Times New Roman" w:hAnsi="Times New Roman" w:cs="Times New Roman"/>
        </w:rPr>
        <w:t>P(</w:t>
      </w:r>
      <w:proofErr w:type="gramEnd"/>
      <w:r w:rsidRPr="00740A6E">
        <w:rPr>
          <w:rFonts w:ascii="Times New Roman" w:hAnsi="Times New Roman" w:cs="Times New Roman"/>
        </w:rPr>
        <w:t xml:space="preserve">Next event | Q) = </w:t>
      </w:r>
      <w:r w:rsidRPr="001A7323">
        <w:sym w:font="Symbol" w:char="F053"/>
      </w:r>
      <w:r w:rsidRPr="00740A6E">
        <w:rPr>
          <w:rFonts w:ascii="Times New Roman" w:hAnsi="Times New Roman" w:cs="Times New Roman"/>
        </w:rPr>
        <w:t>_</w:t>
      </w:r>
      <w:proofErr w:type="gramStart"/>
      <w:r w:rsidRPr="00740A6E">
        <w:rPr>
          <w:rFonts w:ascii="Times New Roman" w:hAnsi="Times New Roman" w:cs="Times New Roman"/>
        </w:rPr>
        <w:t>K  P</w:t>
      </w:r>
      <w:proofErr w:type="gramEnd"/>
      <w:r w:rsidRPr="00740A6E">
        <w:rPr>
          <w:rFonts w:ascii="Times New Roman" w:hAnsi="Times New Roman" w:cs="Times New Roman"/>
        </w:rPr>
        <w:t xml:space="preserve">(Next event | K) x </w:t>
      </w:r>
      <w:proofErr w:type="gramStart"/>
      <w:r w:rsidRPr="00740A6E">
        <w:rPr>
          <w:rFonts w:ascii="Times New Roman" w:hAnsi="Times New Roman" w:cs="Times New Roman"/>
        </w:rPr>
        <w:t>P(</w:t>
      </w:r>
      <w:proofErr w:type="gramEnd"/>
      <w:r w:rsidRPr="00740A6E">
        <w:rPr>
          <w:rFonts w:ascii="Times New Roman" w:hAnsi="Times New Roman" w:cs="Times New Roman"/>
        </w:rPr>
        <w:t>K | Q)</w:t>
      </w:r>
    </w:p>
    <w:p w14:paraId="1C74EB6E" w14:textId="13574667"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The narrative to evidence parser</w:t>
      </w:r>
    </w:p>
    <w:p w14:paraId="440193A3" w14:textId="3F7C5407" w:rsidR="00DD050A" w:rsidRPr="00DD050A" w:rsidRDefault="00DD050A" w:rsidP="00695C79">
      <w:pPr>
        <w:ind w:left="720" w:firstLine="720"/>
        <w:rPr>
          <w:rFonts w:ascii="Times New Roman" w:hAnsi="Times New Roman" w:cs="Times New Roman"/>
        </w:rPr>
      </w:pPr>
      <w:r>
        <w:rPr>
          <w:rFonts w:ascii="Times New Roman" w:hAnsi="Times New Roman" w:cs="Times New Roman"/>
        </w:rPr>
        <w:t xml:space="preserve">Waiting for coded data </w:t>
      </w:r>
      <w:r w:rsidR="005A0C54">
        <w:rPr>
          <w:rFonts w:ascii="Times New Roman" w:hAnsi="Times New Roman" w:cs="Times New Roman"/>
        </w:rPr>
        <w:t xml:space="preserve">may </w:t>
      </w:r>
      <w:r>
        <w:rPr>
          <w:rFonts w:ascii="Times New Roman" w:hAnsi="Times New Roman" w:cs="Times New Roman"/>
        </w:rPr>
        <w:t xml:space="preserve">take a long time to </w:t>
      </w:r>
      <w:r w:rsidR="00BC5C42">
        <w:rPr>
          <w:rFonts w:ascii="Times New Roman" w:hAnsi="Times New Roman" w:cs="Times New Roman"/>
        </w:rPr>
        <w:t>process and</w:t>
      </w:r>
      <w:r>
        <w:rPr>
          <w:rFonts w:ascii="Times New Roman" w:hAnsi="Times New Roman" w:cs="Times New Roman"/>
        </w:rPr>
        <w:t xml:space="preserve"> letting an LLM fully implement the probabilities result in results </w:t>
      </w:r>
      <w:r w:rsidR="005A0C54">
        <w:rPr>
          <w:rFonts w:ascii="Times New Roman" w:hAnsi="Times New Roman" w:cs="Times New Roman"/>
        </w:rPr>
        <w:t xml:space="preserve">may </w:t>
      </w:r>
      <w:r>
        <w:rPr>
          <w:rFonts w:ascii="Times New Roman" w:hAnsi="Times New Roman" w:cs="Times New Roman"/>
        </w:rPr>
        <w:t xml:space="preserve">not </w:t>
      </w:r>
      <w:r w:rsidR="005A0C54">
        <w:rPr>
          <w:rFonts w:ascii="Times New Roman" w:hAnsi="Times New Roman" w:cs="Times New Roman"/>
        </w:rPr>
        <w:t xml:space="preserve">be </w:t>
      </w:r>
      <w:r>
        <w:rPr>
          <w:rFonts w:ascii="Times New Roman" w:hAnsi="Times New Roman" w:cs="Times New Roman"/>
        </w:rPr>
        <w:t xml:space="preserve">trustworthy. </w:t>
      </w:r>
      <w:r w:rsidR="00695C79">
        <w:rPr>
          <w:rFonts w:ascii="Times New Roman" w:hAnsi="Times New Roman" w:cs="Times New Roman"/>
        </w:rPr>
        <w:t>Instead,</w:t>
      </w:r>
      <w:r w:rsidR="000E35CE">
        <w:rPr>
          <w:rFonts w:ascii="Times New Roman" w:hAnsi="Times New Roman" w:cs="Times New Roman"/>
        </w:rPr>
        <w:t xml:space="preserve"> the LLM only reads the text. The first step is the deterministic parser</w:t>
      </w:r>
      <w:r w:rsidR="00695C79">
        <w:rPr>
          <w:rFonts w:ascii="Times New Roman" w:hAnsi="Times New Roman" w:cs="Times New Roman"/>
        </w:rPr>
        <w:t xml:space="preserve"> that does not use an LLM</w:t>
      </w:r>
      <w:r w:rsidR="000E35CE">
        <w:rPr>
          <w:rFonts w:ascii="Times New Roman" w:hAnsi="Times New Roman" w:cs="Times New Roman"/>
        </w:rPr>
        <w:t xml:space="preserve">. This step looks for the exact words/phrases from the NTSB code dictionary in the narratives. Once found, a number between 0-1 is given to that number to signify how similar those words/phrases are to the NTSB code dictionary. The next step only happens if the first step is not able to find any words/phrase. This step utilizes the LLM to look at the 100 most similar past accidents to see if this fact actually appears in the coded records. The LLM reads the data, but the data decides whether to use it or not. From testing against Zhang’s sentences, 11/11 matched exactly, and on 10/11 on the LLM never ran. </w:t>
      </w:r>
    </w:p>
    <w:p w14:paraId="7DB2444D" w14:textId="3A339899"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How evidence enters the network </w:t>
      </w:r>
    </w:p>
    <w:p w14:paraId="42C9C5E7" w14:textId="64C76F7B" w:rsidR="00845C9B" w:rsidRDefault="002B6DA7" w:rsidP="00695C79">
      <w:pPr>
        <w:rPr>
          <w:rFonts w:ascii="Times New Roman" w:hAnsi="Times New Roman" w:cs="Times New Roman"/>
        </w:rPr>
      </w:pPr>
      <w:r w:rsidRPr="00C701CC">
        <w:rPr>
          <w:rFonts w:ascii="Times New Roman" w:hAnsi="Times New Roman" w:cs="Times New Roman"/>
        </w:rPr>
        <w:t xml:space="preserve">This section demonstrates three ways to enter </w:t>
      </w:r>
      <w:r w:rsidR="008F488B" w:rsidRPr="00C701CC">
        <w:rPr>
          <w:rFonts w:ascii="Times New Roman" w:hAnsi="Times New Roman" w:cs="Times New Roman"/>
        </w:rPr>
        <w:t xml:space="preserve">specific situations into the network without allowing the LLM to set any probabilities. Hard evidence is the first way where the text matches </w:t>
      </w:r>
      <w:r w:rsidR="008F488B" w:rsidRPr="00C701CC">
        <w:rPr>
          <w:rFonts w:ascii="Times New Roman" w:hAnsi="Times New Roman" w:cs="Times New Roman"/>
        </w:rPr>
        <w:lastRenderedPageBreak/>
        <w:t xml:space="preserve">the NTSB vocabulary exactly. Here the node is set to the observed state directly. Soft evidence is mapped </w:t>
      </w:r>
      <w:r w:rsidR="00C701CC" w:rsidRPr="00C701CC">
        <w:rPr>
          <w:rFonts w:ascii="Times New Roman" w:hAnsi="Times New Roman" w:cs="Times New Roman"/>
        </w:rPr>
        <w:t xml:space="preserve">as a second mode </w:t>
      </w:r>
      <w:r w:rsidR="008F488B" w:rsidRPr="00C701CC">
        <w:rPr>
          <w:rFonts w:ascii="Times New Roman" w:hAnsi="Times New Roman" w:cs="Times New Roman"/>
        </w:rPr>
        <w:t xml:space="preserve">when the text is a described fact to a node, and the data is measured less than 1. </w:t>
      </w:r>
      <w:r w:rsidR="00845C9B" w:rsidRPr="00C701CC">
        <w:rPr>
          <w:rFonts w:ascii="Times New Roman" w:hAnsi="Times New Roman" w:cs="Times New Roman"/>
        </w:rPr>
        <w:t xml:space="preserve">Stated severity is the </w:t>
      </w:r>
      <w:r w:rsidR="00C701CC" w:rsidRPr="00C701CC">
        <w:rPr>
          <w:rFonts w:ascii="Times New Roman" w:hAnsi="Times New Roman" w:cs="Times New Roman"/>
        </w:rPr>
        <w:t>third</w:t>
      </w:r>
      <w:r w:rsidR="00845C9B" w:rsidRPr="00C701CC">
        <w:rPr>
          <w:rFonts w:ascii="Times New Roman" w:hAnsi="Times New Roman" w:cs="Times New Roman"/>
        </w:rPr>
        <w:t xml:space="preserve"> way where the narrative directly mentions an outcome: injury or damage. This is treated as evidence for injury or damage nodes. The </w:t>
      </w:r>
      <w:r w:rsidR="00C701CC" w:rsidRPr="00C701CC">
        <w:rPr>
          <w:rFonts w:ascii="Times New Roman" w:hAnsi="Times New Roman" w:cs="Times New Roman"/>
        </w:rPr>
        <w:t>multi-state</w:t>
      </w:r>
      <w:r w:rsidR="00845C9B" w:rsidRPr="00C701CC">
        <w:rPr>
          <w:rFonts w:ascii="Times New Roman" w:hAnsi="Times New Roman" w:cs="Times New Roman"/>
        </w:rPr>
        <w:t xml:space="preserve"> nodes are used here from section 4.1</w:t>
      </w:r>
      <w:r w:rsidR="00C701CC">
        <w:rPr>
          <w:rFonts w:ascii="Times New Roman" w:hAnsi="Times New Roman" w:cs="Times New Roman"/>
        </w:rPr>
        <w:t>.</w:t>
      </w:r>
    </w:p>
    <w:p w14:paraId="4C210E09" w14:textId="77777777" w:rsidR="00C701CC" w:rsidRDefault="00C701CC" w:rsidP="00695C79">
      <w:pPr>
        <w:rPr>
          <w:rFonts w:ascii="Times New Roman" w:hAnsi="Times New Roman" w:cs="Times New Roman"/>
        </w:rPr>
      </w:pPr>
    </w:p>
    <w:p w14:paraId="2BFE32DC" w14:textId="77777777" w:rsidR="00C701CC" w:rsidRDefault="00C701CC" w:rsidP="00695C79">
      <w:pPr>
        <w:rPr>
          <w:rFonts w:ascii="Times New Roman" w:hAnsi="Times New Roman" w:cs="Times New Roman"/>
        </w:rPr>
      </w:pPr>
    </w:p>
    <w:p w14:paraId="49C1CB9E" w14:textId="77777777" w:rsidR="00C701CC" w:rsidRDefault="00C701CC" w:rsidP="00695C79">
      <w:pPr>
        <w:rPr>
          <w:rFonts w:ascii="Times New Roman" w:hAnsi="Times New Roman" w:cs="Times New Roman"/>
        </w:rPr>
      </w:pPr>
    </w:p>
    <w:p w14:paraId="783E2574" w14:textId="66E7875E" w:rsidR="00C40CDC" w:rsidRDefault="00C40CDC" w:rsidP="00C40CDC">
      <w:pPr>
        <w:pStyle w:val="ListParagraph"/>
        <w:numPr>
          <w:ilvl w:val="1"/>
          <w:numId w:val="32"/>
        </w:numPr>
        <w:rPr>
          <w:rFonts w:ascii="Times New Roman" w:hAnsi="Times New Roman" w:cs="Times New Roman"/>
        </w:rPr>
      </w:pPr>
      <w:r>
        <w:rPr>
          <w:rFonts w:ascii="Times New Roman" w:hAnsi="Times New Roman" w:cs="Times New Roman"/>
        </w:rPr>
        <w:t xml:space="preserve">Summary </w:t>
      </w:r>
    </w:p>
    <w:p w14:paraId="50488353" w14:textId="5494A205" w:rsidR="00845C9B" w:rsidRDefault="00845C9B" w:rsidP="00845C9B">
      <w:pPr>
        <w:rPr>
          <w:rFonts w:ascii="Times New Roman" w:hAnsi="Times New Roman" w:cs="Times New Roman"/>
        </w:rPr>
      </w:pPr>
      <w:r>
        <w:rPr>
          <w:rFonts w:ascii="Times New Roman" w:hAnsi="Times New Roman" w:cs="Times New Roman"/>
        </w:rPr>
        <w:t xml:space="preserve">This proposed methodology implements Zhang’s network with a narrative, query </w:t>
      </w:r>
      <w:r w:rsidR="00C701CC">
        <w:rPr>
          <w:rFonts w:ascii="Times New Roman" w:hAnsi="Times New Roman" w:cs="Times New Roman"/>
        </w:rPr>
        <w:t>pipeline</w:t>
      </w:r>
      <w:r>
        <w:rPr>
          <w:rFonts w:ascii="Times New Roman" w:hAnsi="Times New Roman" w:cs="Times New Roman"/>
        </w:rPr>
        <w:t xml:space="preserve"> approach. The steps are summarized below. </w:t>
      </w:r>
    </w:p>
    <w:p w14:paraId="6C5CADEC" w14:textId="6D6A9F8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Network Construction (Section 4.1):</w:t>
      </w:r>
    </w:p>
    <w:p w14:paraId="23DF8143" w14:textId="0241AE4E"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This step builds the Bayesian network from the coded data utilizing the same time period with the extension of person finding nodes and multi state injury/damage nodes. </w:t>
      </w:r>
    </w:p>
    <w:p w14:paraId="26EF902B" w14:textId="00637A65"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index (Section 4.2):</w:t>
      </w:r>
    </w:p>
    <w:p w14:paraId="54F2DC00" w14:textId="5B88703F"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Here the narratives are embedded, then clustered, and precomputed structures used at query time for the counting path and for measuring the soft evidence strength.</w:t>
      </w:r>
    </w:p>
    <w:p w14:paraId="6D99DA5F" w14:textId="22A76DB0"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Narrative parsing (Section 4.3):</w:t>
      </w:r>
    </w:p>
    <w:p w14:paraId="51D13C42" w14:textId="77777777"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For each query, the two parsers are run. The deterministic parser is the first one ran that matches the vocabulary to the coded data. If there are not matching text, then the second parser runs where the LLM maps the described narrative to official nodes. Each fact receives a strength score measured from similar historical accidents.</w:t>
      </w:r>
    </w:p>
    <w:p w14:paraId="2CD6B495" w14:textId="77777777"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Evidence entry (Section 4.4):</w:t>
      </w:r>
    </w:p>
    <w:p w14:paraId="6B0259AD" w14:textId="1F48C83C" w:rsidR="00594819" w:rsidRDefault="00594819" w:rsidP="00594819">
      <w:pPr>
        <w:pStyle w:val="ListParagraph"/>
        <w:numPr>
          <w:ilvl w:val="1"/>
          <w:numId w:val="41"/>
        </w:numPr>
        <w:rPr>
          <w:rFonts w:ascii="Times New Roman" w:hAnsi="Times New Roman" w:cs="Times New Roman"/>
        </w:rPr>
      </w:pPr>
      <w:r>
        <w:rPr>
          <w:rFonts w:ascii="Times New Roman" w:hAnsi="Times New Roman" w:cs="Times New Roman"/>
        </w:rPr>
        <w:t xml:space="preserve">The parse facts go through the process of hard evidence, soft evidence, or stated severity on the network.  </w:t>
      </w:r>
    </w:p>
    <w:p w14:paraId="6C89188E" w14:textId="7B15C9EB" w:rsidR="00594819" w:rsidRDefault="00594819" w:rsidP="00594819">
      <w:pPr>
        <w:pStyle w:val="ListParagraph"/>
        <w:numPr>
          <w:ilvl w:val="0"/>
          <w:numId w:val="41"/>
        </w:numPr>
        <w:rPr>
          <w:rFonts w:ascii="Times New Roman" w:hAnsi="Times New Roman" w:cs="Times New Roman"/>
        </w:rPr>
      </w:pPr>
      <w:r>
        <w:rPr>
          <w:rFonts w:ascii="Times New Roman" w:hAnsi="Times New Roman" w:cs="Times New Roman"/>
        </w:rPr>
        <w:t>Two query approach (Section 4.</w:t>
      </w:r>
      <w:r w:rsidR="002E0058">
        <w:rPr>
          <w:rFonts w:ascii="Times New Roman" w:hAnsi="Times New Roman" w:cs="Times New Roman"/>
        </w:rPr>
        <w:t>2 &amp; 4.4</w:t>
      </w:r>
      <w:r>
        <w:rPr>
          <w:rFonts w:ascii="Times New Roman" w:hAnsi="Times New Roman" w:cs="Times New Roman"/>
        </w:rPr>
        <w:t>):</w:t>
      </w:r>
      <w:r w:rsidR="00C701CC">
        <w:rPr>
          <w:rFonts w:ascii="Times New Roman" w:hAnsi="Times New Roman" w:cs="Times New Roman"/>
        </w:rPr>
        <w:t xml:space="preserve"> </w:t>
      </w:r>
      <w:r w:rsidR="00C701CC" w:rsidRPr="00C701CC">
        <w:rPr>
          <w:rFonts w:ascii="Times New Roman" w:hAnsi="Times New Roman" w:cs="Times New Roman"/>
          <w:highlight w:val="yellow"/>
        </w:rPr>
        <w:t>(check numbering process)</w:t>
      </w:r>
      <w:r w:rsidR="00C701CC">
        <w:rPr>
          <w:rFonts w:ascii="Times New Roman" w:hAnsi="Times New Roman" w:cs="Times New Roman"/>
        </w:rPr>
        <w:t xml:space="preserve"> </w:t>
      </w:r>
    </w:p>
    <w:p w14:paraId="142890C3" w14:textId="0A585391" w:rsidR="00594819" w:rsidRPr="00594819" w:rsidRDefault="002E0058" w:rsidP="00594819">
      <w:pPr>
        <w:pStyle w:val="ListParagraph"/>
        <w:numPr>
          <w:ilvl w:val="1"/>
          <w:numId w:val="41"/>
        </w:numPr>
        <w:rPr>
          <w:rFonts w:ascii="Times New Roman" w:hAnsi="Times New Roman" w:cs="Times New Roman"/>
        </w:rPr>
      </w:pPr>
      <w:r>
        <w:rPr>
          <w:rFonts w:ascii="Times New Roman" w:hAnsi="Times New Roman" w:cs="Times New Roman"/>
        </w:rPr>
        <w:t xml:space="preserve">Single condition questions (ex: P (cause | fire)) using the counting path (similarity, clusters, law of total probability). Multi-fact or severity focused questions use the network path (parse, evidence, inference). </w:t>
      </w:r>
    </w:p>
    <w:p w14:paraId="698FEF0F" w14:textId="403FFFB5"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t>Computational results</w:t>
      </w:r>
      <w:r w:rsidR="00C701CC">
        <w:rPr>
          <w:rFonts w:ascii="Times New Roman" w:hAnsi="Times New Roman" w:cs="Times New Roman"/>
        </w:rPr>
        <w:t xml:space="preserve"> </w:t>
      </w:r>
      <w:r w:rsidR="00C701CC" w:rsidRPr="00C701CC">
        <w:rPr>
          <w:rFonts w:ascii="Times New Roman" w:hAnsi="Times New Roman" w:cs="Times New Roman"/>
          <w:highlight w:val="yellow"/>
        </w:rPr>
        <w:t xml:space="preserve">(Graphs, </w:t>
      </w:r>
      <w:proofErr w:type="spellStart"/>
      <w:r w:rsidR="00C701CC" w:rsidRPr="00C701CC">
        <w:rPr>
          <w:rFonts w:ascii="Times New Roman" w:hAnsi="Times New Roman" w:cs="Times New Roman"/>
          <w:highlight w:val="yellow"/>
        </w:rPr>
        <w:t>etc</w:t>
      </w:r>
      <w:proofErr w:type="spellEnd"/>
      <w:r w:rsidR="00C701CC" w:rsidRPr="00C701CC">
        <w:rPr>
          <w:rFonts w:ascii="Times New Roman" w:hAnsi="Times New Roman" w:cs="Times New Roman"/>
          <w:highlight w:val="yellow"/>
        </w:rPr>
        <w:t>)</w:t>
      </w:r>
    </w:p>
    <w:p w14:paraId="7B637341" w14:textId="73CD17CE" w:rsidR="00C40CDC" w:rsidRDefault="00C40CDC" w:rsidP="00C40CDC">
      <w:pPr>
        <w:pStyle w:val="ListParagraph"/>
        <w:numPr>
          <w:ilvl w:val="1"/>
          <w:numId w:val="34"/>
        </w:numPr>
        <w:rPr>
          <w:rFonts w:ascii="Times New Roman" w:hAnsi="Times New Roman" w:cs="Times New Roman"/>
        </w:rPr>
      </w:pPr>
      <w:r>
        <w:rPr>
          <w:rFonts w:ascii="Times New Roman" w:hAnsi="Times New Roman" w:cs="Times New Roman"/>
        </w:rPr>
        <w:t>Reproduction results</w:t>
      </w:r>
    </w:p>
    <w:p w14:paraId="494F716C" w14:textId="2CFCE3FB" w:rsidR="00B370F9" w:rsidRDefault="00E11E8D" w:rsidP="00E11E8D">
      <w:pPr>
        <w:rPr>
          <w:rFonts w:ascii="Times New Roman" w:hAnsi="Times New Roman" w:cs="Times New Roman"/>
        </w:rPr>
      </w:pPr>
      <w:r>
        <w:rPr>
          <w:rFonts w:ascii="Times New Roman" w:hAnsi="Times New Roman" w:cs="Times New Roman"/>
        </w:rPr>
        <w:t xml:space="preserve">Before we evaluated the narratives on the </w:t>
      </w:r>
      <w:r w:rsidR="00B370F9">
        <w:rPr>
          <w:rFonts w:ascii="Times New Roman" w:hAnsi="Times New Roman" w:cs="Times New Roman"/>
        </w:rPr>
        <w:t>held-out</w:t>
      </w:r>
      <w:r>
        <w:rPr>
          <w:rFonts w:ascii="Times New Roman" w:hAnsi="Times New Roman" w:cs="Times New Roman"/>
        </w:rPr>
        <w:t xml:space="preserve"> accidents, we verified that the counting layer and the upgraded Bayesian network can reproduce Zhang’s </w:t>
      </w:r>
      <w:r w:rsidR="00B370F9">
        <w:rPr>
          <w:rFonts w:ascii="Times New Roman" w:hAnsi="Times New Roman" w:cs="Times New Roman"/>
        </w:rPr>
        <w:t>published probabilities</w:t>
      </w:r>
      <w:r>
        <w:rPr>
          <w:rFonts w:ascii="Times New Roman" w:hAnsi="Times New Roman" w:cs="Times New Roman"/>
        </w:rPr>
        <w:t>.</w:t>
      </w:r>
      <w:r w:rsidR="00B370F9">
        <w:rPr>
          <w:rFonts w:ascii="Times New Roman" w:hAnsi="Times New Roman" w:cs="Times New Roman"/>
        </w:rPr>
        <w:t xml:space="preserve"> The network </w:t>
      </w:r>
      <w:r w:rsidR="00B370F9">
        <w:rPr>
          <w:rFonts w:ascii="Times New Roman" w:hAnsi="Times New Roman" w:cs="Times New Roman"/>
        </w:rPr>
        <w:lastRenderedPageBreak/>
        <w:t xml:space="preserve">was built independently in pyAgrum on 1,742 coded accidents (1982-2006). We did not use Zhang’s </w:t>
      </w:r>
      <w:proofErr w:type="spellStart"/>
      <w:r w:rsidR="00B370F9">
        <w:rPr>
          <w:rFonts w:ascii="Times New Roman" w:hAnsi="Times New Roman" w:cs="Times New Roman"/>
        </w:rPr>
        <w:t>GeNIe</w:t>
      </w:r>
      <w:proofErr w:type="spellEnd"/>
      <w:r w:rsidR="00B370F9">
        <w:rPr>
          <w:rFonts w:ascii="Times New Roman" w:hAnsi="Times New Roman" w:cs="Times New Roman"/>
        </w:rPr>
        <w:t xml:space="preserve"> File he created as the inference engine. </w:t>
      </w:r>
    </w:p>
    <w:p w14:paraId="6D376A8C" w14:textId="77777777" w:rsidR="006161FA" w:rsidRDefault="006161FA" w:rsidP="006161FA">
      <w:pPr>
        <w:rPr>
          <w:rFonts w:ascii="Times New Roman" w:hAnsi="Times New Roman" w:cs="Times New Roman"/>
        </w:rPr>
      </w:pPr>
    </w:p>
    <w:p w14:paraId="49E0FB83" w14:textId="01FF6517" w:rsidR="00B370F9" w:rsidRDefault="006161FA" w:rsidP="00E11E8D">
      <w:pPr>
        <w:rPr>
          <w:rFonts w:ascii="Times New Roman" w:hAnsi="Times New Roman" w:cs="Times New Roman"/>
        </w:rPr>
      </w:pPr>
      <w:r>
        <w:rPr>
          <w:rFonts w:ascii="Times New Roman" w:hAnsi="Times New Roman" w:cs="Times New Roman"/>
        </w:rPr>
        <w:t>Table 5.1: The counting layers have been recreated. Table 7’s full recreation can be found in Appendix B.</w:t>
      </w:r>
    </w:p>
    <w:tbl>
      <w:tblPr>
        <w:tblStyle w:val="TableGrid"/>
        <w:tblW w:w="0" w:type="auto"/>
        <w:tblLook w:val="04A0" w:firstRow="1" w:lastRow="0" w:firstColumn="1" w:lastColumn="0" w:noHBand="0" w:noVBand="1"/>
      </w:tblPr>
      <w:tblGrid>
        <w:gridCol w:w="2337"/>
        <w:gridCol w:w="2337"/>
        <w:gridCol w:w="2338"/>
        <w:gridCol w:w="2338"/>
      </w:tblGrid>
      <w:tr w:rsidR="00B370F9" w14:paraId="13817F41" w14:textId="77777777" w:rsidTr="00B370F9">
        <w:tc>
          <w:tcPr>
            <w:tcW w:w="2337" w:type="dxa"/>
          </w:tcPr>
          <w:p w14:paraId="5A7A6FB3" w14:textId="495296C9" w:rsidR="00B370F9" w:rsidRDefault="00B370F9" w:rsidP="00E11E8D">
            <w:pPr>
              <w:rPr>
                <w:rFonts w:ascii="Times New Roman" w:hAnsi="Times New Roman" w:cs="Times New Roman"/>
              </w:rPr>
            </w:pPr>
            <w:r>
              <w:rPr>
                <w:rFonts w:ascii="Times New Roman" w:hAnsi="Times New Roman" w:cs="Times New Roman"/>
              </w:rPr>
              <w:t>Quantity</w:t>
            </w:r>
          </w:p>
        </w:tc>
        <w:tc>
          <w:tcPr>
            <w:tcW w:w="2337" w:type="dxa"/>
          </w:tcPr>
          <w:p w14:paraId="261C1333" w14:textId="304B998C" w:rsidR="00B370F9" w:rsidRDefault="00B370F9" w:rsidP="00E11E8D">
            <w:pPr>
              <w:rPr>
                <w:rFonts w:ascii="Times New Roman" w:hAnsi="Times New Roman" w:cs="Times New Roman"/>
              </w:rPr>
            </w:pPr>
            <w:r>
              <w:rPr>
                <w:rFonts w:ascii="Times New Roman" w:hAnsi="Times New Roman" w:cs="Times New Roman"/>
              </w:rPr>
              <w:t>Zhang</w:t>
            </w:r>
            <w:r w:rsidR="00FE6D73">
              <w:rPr>
                <w:rFonts w:ascii="Times New Roman" w:hAnsi="Times New Roman" w:cs="Times New Roman"/>
              </w:rPr>
              <w:t xml:space="preserve"> results</w:t>
            </w:r>
          </w:p>
        </w:tc>
        <w:tc>
          <w:tcPr>
            <w:tcW w:w="2338" w:type="dxa"/>
          </w:tcPr>
          <w:p w14:paraId="1E1957F5" w14:textId="5EFABCE7" w:rsidR="00B370F9" w:rsidRDefault="00B370F9" w:rsidP="00E11E8D">
            <w:pPr>
              <w:rPr>
                <w:rFonts w:ascii="Times New Roman" w:hAnsi="Times New Roman" w:cs="Times New Roman"/>
              </w:rPr>
            </w:pPr>
            <w:r>
              <w:rPr>
                <w:rFonts w:ascii="Times New Roman" w:hAnsi="Times New Roman" w:cs="Times New Roman"/>
              </w:rPr>
              <w:t>Our</w:t>
            </w:r>
            <w:r w:rsidR="00FE6D73">
              <w:rPr>
                <w:rFonts w:ascii="Times New Roman" w:hAnsi="Times New Roman" w:cs="Times New Roman"/>
              </w:rPr>
              <w:t xml:space="preserve"> results</w:t>
            </w:r>
          </w:p>
        </w:tc>
        <w:tc>
          <w:tcPr>
            <w:tcW w:w="2338" w:type="dxa"/>
          </w:tcPr>
          <w:p w14:paraId="4D500FF8" w14:textId="13A23A4B" w:rsidR="00B370F9" w:rsidRDefault="00B370F9" w:rsidP="00E11E8D">
            <w:pPr>
              <w:rPr>
                <w:rFonts w:ascii="Times New Roman" w:hAnsi="Times New Roman" w:cs="Times New Roman"/>
              </w:rPr>
            </w:pPr>
            <w:r>
              <w:rPr>
                <w:rFonts w:ascii="Times New Roman" w:hAnsi="Times New Roman" w:cs="Times New Roman"/>
              </w:rPr>
              <w:t>Match</w:t>
            </w:r>
          </w:p>
        </w:tc>
      </w:tr>
      <w:tr w:rsidR="00B370F9" w14:paraId="695A76C0" w14:textId="77777777" w:rsidTr="00B370F9">
        <w:tc>
          <w:tcPr>
            <w:tcW w:w="2337" w:type="dxa"/>
          </w:tcPr>
          <w:p w14:paraId="69FB9223" w14:textId="20594901" w:rsidR="00B370F9" w:rsidRDefault="00B370F9" w:rsidP="00E11E8D">
            <w:pPr>
              <w:rPr>
                <w:rFonts w:ascii="Times New Roman" w:hAnsi="Times New Roman" w:cs="Times New Roman"/>
              </w:rPr>
            </w:pPr>
            <w:r>
              <w:rPr>
                <w:rFonts w:ascii="Times New Roman" w:hAnsi="Times New Roman" w:cs="Times New Roman"/>
              </w:rPr>
              <w:t>Departures 1982-2006</w:t>
            </w:r>
          </w:p>
        </w:tc>
        <w:tc>
          <w:tcPr>
            <w:tcW w:w="2337" w:type="dxa"/>
          </w:tcPr>
          <w:p w14:paraId="73224B63" w14:textId="03A64D48"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05B30CC7" w14:textId="32F12489" w:rsidR="00B370F9" w:rsidRDefault="00B370F9" w:rsidP="00E11E8D">
            <w:pPr>
              <w:rPr>
                <w:rFonts w:ascii="Times New Roman" w:hAnsi="Times New Roman" w:cs="Times New Roman"/>
              </w:rPr>
            </w:pPr>
            <w:r>
              <w:rPr>
                <w:rFonts w:ascii="Times New Roman" w:hAnsi="Times New Roman" w:cs="Times New Roman"/>
              </w:rPr>
              <w:t xml:space="preserve">184,517,128 </w:t>
            </w:r>
            <w:r w:rsidRPr="00B370F9">
              <w:rPr>
                <w:rFonts w:ascii="Times New Roman" w:hAnsi="Times New Roman" w:cs="Times New Roman"/>
                <w:highlight w:val="red"/>
              </w:rPr>
              <w:t>total flight hours</w:t>
            </w:r>
          </w:p>
        </w:tc>
        <w:tc>
          <w:tcPr>
            <w:tcW w:w="2338" w:type="dxa"/>
          </w:tcPr>
          <w:p w14:paraId="40FDF2DA" w14:textId="0A35E58A" w:rsidR="00B370F9" w:rsidRDefault="00B370F9" w:rsidP="00E11E8D">
            <w:pPr>
              <w:rPr>
                <w:rFonts w:ascii="Times New Roman" w:hAnsi="Times New Roman" w:cs="Times New Roman"/>
              </w:rPr>
            </w:pPr>
            <w:r>
              <w:rPr>
                <w:rFonts w:ascii="Times New Roman" w:hAnsi="Times New Roman" w:cs="Times New Roman"/>
              </w:rPr>
              <w:t>Exact</w:t>
            </w:r>
          </w:p>
        </w:tc>
      </w:tr>
      <w:tr w:rsidR="00B370F9" w14:paraId="31E247B4" w14:textId="77777777" w:rsidTr="00B370F9">
        <w:tc>
          <w:tcPr>
            <w:tcW w:w="2337" w:type="dxa"/>
          </w:tcPr>
          <w:p w14:paraId="4E8A909F" w14:textId="35E8A0A5" w:rsidR="00B370F9" w:rsidRDefault="00B370F9" w:rsidP="00B370F9">
            <w:pPr>
              <w:rPr>
                <w:rFonts w:ascii="Times New Roman" w:hAnsi="Times New Roman" w:cs="Times New Roman"/>
              </w:rPr>
            </w:pPr>
            <w:r>
              <w:rPr>
                <w:rFonts w:ascii="Times New Roman" w:hAnsi="Times New Roman" w:cs="Times New Roman"/>
              </w:rPr>
              <w:t>Fire accident (Table 7 denominator)</w:t>
            </w:r>
          </w:p>
        </w:tc>
        <w:tc>
          <w:tcPr>
            <w:tcW w:w="2337" w:type="dxa"/>
          </w:tcPr>
          <w:p w14:paraId="34DAFAAE" w14:textId="0B294196"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4FCFB3A9" w14:textId="451D5D2F" w:rsidR="00B370F9" w:rsidRDefault="00B370F9" w:rsidP="00B370F9">
            <w:pPr>
              <w:rPr>
                <w:rFonts w:ascii="Times New Roman" w:hAnsi="Times New Roman" w:cs="Times New Roman"/>
              </w:rPr>
            </w:pPr>
            <w:r>
              <w:rPr>
                <w:rFonts w:ascii="Times New Roman" w:hAnsi="Times New Roman" w:cs="Times New Roman"/>
              </w:rPr>
              <w:t>102 Fire occurrences</w:t>
            </w:r>
          </w:p>
        </w:tc>
        <w:tc>
          <w:tcPr>
            <w:tcW w:w="2338" w:type="dxa"/>
          </w:tcPr>
          <w:p w14:paraId="6E2C3B0D" w14:textId="554E11C1"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12C20788" w14:textId="77777777" w:rsidTr="00B370F9">
        <w:tc>
          <w:tcPr>
            <w:tcW w:w="2337" w:type="dxa"/>
          </w:tcPr>
          <w:p w14:paraId="50E5801C" w14:textId="3835E6EE" w:rsidR="00B370F9" w:rsidRDefault="00B370F9" w:rsidP="00B370F9">
            <w:pPr>
              <w:rPr>
                <w:rFonts w:ascii="Times New Roman" w:hAnsi="Times New Roman" w:cs="Times New Roman"/>
              </w:rPr>
            </w:pPr>
            <w:r>
              <w:rPr>
                <w:rFonts w:ascii="Times New Roman" w:hAnsi="Times New Roman" w:cs="Times New Roman"/>
              </w:rPr>
              <w:t>P(Fire)</w:t>
            </w:r>
          </w:p>
        </w:tc>
        <w:tc>
          <w:tcPr>
            <w:tcW w:w="2337" w:type="dxa"/>
          </w:tcPr>
          <w:p w14:paraId="0F708319" w14:textId="1F176679"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6A621026" w14:textId="201AAD00" w:rsidR="00B370F9" w:rsidRDefault="00B370F9" w:rsidP="00B370F9">
            <w:pPr>
              <w:rPr>
                <w:rFonts w:ascii="Times New Roman" w:hAnsi="Times New Roman" w:cs="Times New Roman"/>
              </w:rPr>
            </w:pPr>
            <w:r>
              <w:rPr>
                <w:rFonts w:ascii="Times New Roman" w:hAnsi="Times New Roman" w:cs="Times New Roman"/>
              </w:rPr>
              <w:t>5.53 x 10 ^-7</w:t>
            </w:r>
          </w:p>
        </w:tc>
        <w:tc>
          <w:tcPr>
            <w:tcW w:w="2338" w:type="dxa"/>
          </w:tcPr>
          <w:p w14:paraId="4F12793D" w14:textId="3077624F"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50D1885E" w14:textId="77777777" w:rsidTr="00B370F9">
        <w:tc>
          <w:tcPr>
            <w:tcW w:w="2337" w:type="dxa"/>
          </w:tcPr>
          <w:p w14:paraId="38A7B53D" w14:textId="5F5B3F94" w:rsidR="00B370F9" w:rsidRDefault="00B370F9" w:rsidP="00B370F9">
            <w:pPr>
              <w:rPr>
                <w:rFonts w:ascii="Times New Roman" w:hAnsi="Times New Roman" w:cs="Times New Roman"/>
              </w:rPr>
            </w:pPr>
            <w:r>
              <w:rPr>
                <w:rFonts w:ascii="Times New Roman" w:hAnsi="Times New Roman" w:cs="Times New Roman"/>
              </w:rPr>
              <w:t>Table 7 Causes</w:t>
            </w:r>
          </w:p>
        </w:tc>
        <w:tc>
          <w:tcPr>
            <w:tcW w:w="2337" w:type="dxa"/>
          </w:tcPr>
          <w:p w14:paraId="14E0ADEB" w14:textId="668AD3ED" w:rsidR="00B370F9" w:rsidRDefault="00B370F9" w:rsidP="00B370F9">
            <w:pPr>
              <w:rPr>
                <w:rFonts w:ascii="Times New Roman" w:hAnsi="Times New Roman" w:cs="Times New Roman"/>
              </w:rPr>
            </w:pPr>
            <w:r>
              <w:rPr>
                <w:rFonts w:ascii="Times New Roman" w:hAnsi="Times New Roman" w:cs="Times New Roman"/>
              </w:rPr>
              <w:t>85</w:t>
            </w:r>
          </w:p>
        </w:tc>
        <w:tc>
          <w:tcPr>
            <w:tcW w:w="2338" w:type="dxa"/>
          </w:tcPr>
          <w:p w14:paraId="0A7CD229" w14:textId="4F2A8011" w:rsidR="00B370F9" w:rsidRDefault="00B370F9" w:rsidP="00B370F9">
            <w:pPr>
              <w:rPr>
                <w:rFonts w:ascii="Times New Roman" w:hAnsi="Times New Roman" w:cs="Times New Roman"/>
              </w:rPr>
            </w:pPr>
            <w:r>
              <w:rPr>
                <w:rFonts w:ascii="Times New Roman" w:hAnsi="Times New Roman" w:cs="Times New Roman"/>
              </w:rPr>
              <w:t>85/85 Exact</w:t>
            </w:r>
          </w:p>
        </w:tc>
        <w:tc>
          <w:tcPr>
            <w:tcW w:w="2338" w:type="dxa"/>
          </w:tcPr>
          <w:p w14:paraId="719734CD" w14:textId="12EEAA47"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64CE3984" w14:textId="77777777" w:rsidTr="00B370F9">
        <w:tc>
          <w:tcPr>
            <w:tcW w:w="2337" w:type="dxa"/>
          </w:tcPr>
          <w:p w14:paraId="11696D92" w14:textId="542B277B" w:rsidR="00B370F9" w:rsidRDefault="00B370F9" w:rsidP="00B370F9">
            <w:pPr>
              <w:rPr>
                <w:rFonts w:ascii="Times New Roman" w:hAnsi="Times New Roman" w:cs="Times New Roman"/>
              </w:rPr>
            </w:pPr>
            <w:r>
              <w:rPr>
                <w:rFonts w:ascii="Times New Roman" w:hAnsi="Times New Roman" w:cs="Times New Roman"/>
              </w:rPr>
              <w:t>P (loss of engine power | improper oil)</w:t>
            </w:r>
          </w:p>
        </w:tc>
        <w:tc>
          <w:tcPr>
            <w:tcW w:w="2337" w:type="dxa"/>
          </w:tcPr>
          <w:p w14:paraId="149D3157" w14:textId="373D2C6E"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6D7A8C07" w14:textId="4C96CCC5" w:rsidR="00B370F9" w:rsidRDefault="00B370F9" w:rsidP="00B370F9">
            <w:pPr>
              <w:rPr>
                <w:rFonts w:ascii="Times New Roman" w:hAnsi="Times New Roman" w:cs="Times New Roman"/>
              </w:rPr>
            </w:pPr>
            <w:r>
              <w:rPr>
                <w:rFonts w:ascii="Times New Roman" w:hAnsi="Times New Roman" w:cs="Times New Roman"/>
              </w:rPr>
              <w:t>0.95</w:t>
            </w:r>
          </w:p>
        </w:tc>
        <w:tc>
          <w:tcPr>
            <w:tcW w:w="2338" w:type="dxa"/>
          </w:tcPr>
          <w:p w14:paraId="115AD5F1" w14:textId="5710EAD6"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2CB18C21" w14:textId="77777777" w:rsidTr="00B370F9">
        <w:tc>
          <w:tcPr>
            <w:tcW w:w="2337" w:type="dxa"/>
          </w:tcPr>
          <w:p w14:paraId="56817B48" w14:textId="2EFB8080" w:rsidR="00B370F9" w:rsidRDefault="00B370F9" w:rsidP="00B370F9">
            <w:pPr>
              <w:rPr>
                <w:rFonts w:ascii="Times New Roman" w:hAnsi="Times New Roman" w:cs="Times New Roman"/>
              </w:rPr>
            </w:pPr>
            <w:r>
              <w:rPr>
                <w:rFonts w:ascii="Times New Roman" w:hAnsi="Times New Roman" w:cs="Times New Roman"/>
              </w:rPr>
              <w:t>P (loss of engine power | combustion liner)</w:t>
            </w:r>
          </w:p>
        </w:tc>
        <w:tc>
          <w:tcPr>
            <w:tcW w:w="2337" w:type="dxa"/>
          </w:tcPr>
          <w:p w14:paraId="40635C70" w14:textId="7BCCF081"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3EDE0204" w14:textId="44328DD3" w:rsidR="00B370F9" w:rsidRDefault="00B370F9" w:rsidP="00B370F9">
            <w:pPr>
              <w:rPr>
                <w:rFonts w:ascii="Times New Roman" w:hAnsi="Times New Roman" w:cs="Times New Roman"/>
              </w:rPr>
            </w:pPr>
            <w:r>
              <w:rPr>
                <w:rFonts w:ascii="Times New Roman" w:hAnsi="Times New Roman" w:cs="Times New Roman"/>
              </w:rPr>
              <w:t>0.50</w:t>
            </w:r>
          </w:p>
        </w:tc>
        <w:tc>
          <w:tcPr>
            <w:tcW w:w="2338" w:type="dxa"/>
          </w:tcPr>
          <w:p w14:paraId="6600184F" w14:textId="0E43504C" w:rsidR="00B370F9" w:rsidRDefault="00B370F9" w:rsidP="00B370F9">
            <w:pPr>
              <w:rPr>
                <w:rFonts w:ascii="Times New Roman" w:hAnsi="Times New Roman" w:cs="Times New Roman"/>
              </w:rPr>
            </w:pPr>
            <w:r>
              <w:rPr>
                <w:rFonts w:ascii="Times New Roman" w:hAnsi="Times New Roman" w:cs="Times New Roman"/>
              </w:rPr>
              <w:t>Exact</w:t>
            </w:r>
          </w:p>
        </w:tc>
      </w:tr>
      <w:tr w:rsidR="00B370F9" w14:paraId="73E93952" w14:textId="77777777" w:rsidTr="00B370F9">
        <w:tc>
          <w:tcPr>
            <w:tcW w:w="2337" w:type="dxa"/>
          </w:tcPr>
          <w:p w14:paraId="3259AA60" w14:textId="2A2302E6" w:rsidR="00B370F9" w:rsidRDefault="00B370F9" w:rsidP="00B370F9">
            <w:pPr>
              <w:rPr>
                <w:rFonts w:ascii="Times New Roman" w:hAnsi="Times New Roman" w:cs="Times New Roman"/>
              </w:rPr>
            </w:pPr>
            <w:r>
              <w:rPr>
                <w:rFonts w:ascii="Times New Roman" w:hAnsi="Times New Roman" w:cs="Times New Roman"/>
              </w:rPr>
              <w:t>P (forced landing | loss of engine power)</w:t>
            </w:r>
          </w:p>
        </w:tc>
        <w:tc>
          <w:tcPr>
            <w:tcW w:w="2337" w:type="dxa"/>
          </w:tcPr>
          <w:p w14:paraId="34E9FD4B" w14:textId="76D2D3E2"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0FA6E69D" w14:textId="6F58F24E" w:rsidR="00B370F9" w:rsidRDefault="00B370F9" w:rsidP="00B370F9">
            <w:pPr>
              <w:rPr>
                <w:rFonts w:ascii="Times New Roman" w:hAnsi="Times New Roman" w:cs="Times New Roman"/>
              </w:rPr>
            </w:pPr>
            <w:r>
              <w:rPr>
                <w:rFonts w:ascii="Times New Roman" w:hAnsi="Times New Roman" w:cs="Times New Roman"/>
              </w:rPr>
              <w:t>0.1429</w:t>
            </w:r>
          </w:p>
        </w:tc>
        <w:tc>
          <w:tcPr>
            <w:tcW w:w="2338" w:type="dxa"/>
          </w:tcPr>
          <w:p w14:paraId="10E9C9A3" w14:textId="1D1A0A5C" w:rsidR="00B370F9" w:rsidRDefault="00B370F9" w:rsidP="00B370F9">
            <w:pPr>
              <w:rPr>
                <w:rFonts w:ascii="Times New Roman" w:hAnsi="Times New Roman" w:cs="Times New Roman"/>
              </w:rPr>
            </w:pPr>
            <w:r>
              <w:rPr>
                <w:rFonts w:ascii="Times New Roman" w:hAnsi="Times New Roman" w:cs="Times New Roman"/>
              </w:rPr>
              <w:t>Exact</w:t>
            </w:r>
          </w:p>
        </w:tc>
      </w:tr>
    </w:tbl>
    <w:p w14:paraId="79677C39" w14:textId="77777777" w:rsidR="006161FA" w:rsidRDefault="006161FA" w:rsidP="00E11E8D">
      <w:pPr>
        <w:rPr>
          <w:rFonts w:ascii="Times New Roman" w:hAnsi="Times New Roman" w:cs="Times New Roman"/>
        </w:rPr>
      </w:pPr>
    </w:p>
    <w:p w14:paraId="4DEFF547" w14:textId="7A4DE0C0" w:rsidR="006161FA" w:rsidRDefault="006161FA" w:rsidP="00E11E8D">
      <w:pPr>
        <w:rPr>
          <w:rFonts w:ascii="Times New Roman" w:hAnsi="Times New Roman" w:cs="Times New Roman"/>
        </w:rPr>
      </w:pPr>
      <w:r>
        <w:rPr>
          <w:rFonts w:ascii="Times New Roman" w:hAnsi="Times New Roman" w:cs="Times New Roman"/>
        </w:rPr>
        <w:t>Table 5.2: Network reproduction scoreboard (93 published cells)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161FA" w14:paraId="6D9E1B83" w14:textId="77777777" w:rsidTr="006161FA">
        <w:tc>
          <w:tcPr>
            <w:tcW w:w="1558" w:type="dxa"/>
          </w:tcPr>
          <w:p w14:paraId="463E1D7D" w14:textId="10D976A5" w:rsidR="006161FA" w:rsidRDefault="006161FA" w:rsidP="00E11E8D">
            <w:pPr>
              <w:rPr>
                <w:rFonts w:ascii="Times New Roman" w:hAnsi="Times New Roman" w:cs="Times New Roman"/>
              </w:rPr>
            </w:pPr>
            <w:r>
              <w:rPr>
                <w:rFonts w:ascii="Times New Roman" w:hAnsi="Times New Roman" w:cs="Times New Roman"/>
              </w:rPr>
              <w:t>Build</w:t>
            </w:r>
          </w:p>
        </w:tc>
        <w:tc>
          <w:tcPr>
            <w:tcW w:w="1558" w:type="dxa"/>
          </w:tcPr>
          <w:p w14:paraId="57FE2E0F" w14:textId="7550CFBC" w:rsidR="006161FA" w:rsidRDefault="006161FA" w:rsidP="00E11E8D">
            <w:pPr>
              <w:rPr>
                <w:rFonts w:ascii="Times New Roman" w:hAnsi="Times New Roman" w:cs="Times New Roman"/>
              </w:rPr>
            </w:pPr>
            <w:r>
              <w:rPr>
                <w:rFonts w:ascii="Times New Roman" w:hAnsi="Times New Roman" w:cs="Times New Roman"/>
              </w:rPr>
              <w:t>Exact</w:t>
            </w:r>
          </w:p>
        </w:tc>
        <w:tc>
          <w:tcPr>
            <w:tcW w:w="1558" w:type="dxa"/>
          </w:tcPr>
          <w:p w14:paraId="4D39D3A2" w14:textId="24C53D4F" w:rsidR="006161FA" w:rsidRDefault="006161FA" w:rsidP="00E11E8D">
            <w:pPr>
              <w:rPr>
                <w:rFonts w:ascii="Times New Roman" w:hAnsi="Times New Roman" w:cs="Times New Roman"/>
              </w:rPr>
            </w:pPr>
            <w:r>
              <w:rPr>
                <w:rFonts w:ascii="Times New Roman" w:hAnsi="Times New Roman" w:cs="Times New Roman"/>
              </w:rPr>
              <w:t>Close</w:t>
            </w:r>
          </w:p>
        </w:tc>
        <w:tc>
          <w:tcPr>
            <w:tcW w:w="1558" w:type="dxa"/>
          </w:tcPr>
          <w:p w14:paraId="3E78D40E" w14:textId="05B9DA0F" w:rsidR="006161FA" w:rsidRDefault="006161FA" w:rsidP="00E11E8D">
            <w:pPr>
              <w:rPr>
                <w:rFonts w:ascii="Times New Roman" w:hAnsi="Times New Roman" w:cs="Times New Roman"/>
              </w:rPr>
            </w:pPr>
            <w:r>
              <w:rPr>
                <w:rFonts w:ascii="Times New Roman" w:hAnsi="Times New Roman" w:cs="Times New Roman"/>
              </w:rPr>
              <w:t>Differs</w:t>
            </w:r>
          </w:p>
        </w:tc>
        <w:tc>
          <w:tcPr>
            <w:tcW w:w="1559" w:type="dxa"/>
          </w:tcPr>
          <w:p w14:paraId="3C6BEDA2" w14:textId="16D7689E" w:rsidR="006161FA" w:rsidRDefault="006161FA" w:rsidP="00E11E8D">
            <w:pPr>
              <w:rPr>
                <w:rFonts w:ascii="Times New Roman" w:hAnsi="Times New Roman" w:cs="Times New Roman"/>
              </w:rPr>
            </w:pPr>
            <w:r>
              <w:rPr>
                <w:rFonts w:ascii="Times New Roman" w:hAnsi="Times New Roman" w:cs="Times New Roman"/>
              </w:rPr>
              <w:t>Qualitative</w:t>
            </w:r>
          </w:p>
        </w:tc>
        <w:tc>
          <w:tcPr>
            <w:tcW w:w="1559" w:type="dxa"/>
          </w:tcPr>
          <w:p w14:paraId="138843CF" w14:textId="7F6EC4E0" w:rsidR="006161FA" w:rsidRDefault="006161FA" w:rsidP="00E11E8D">
            <w:pPr>
              <w:rPr>
                <w:rFonts w:ascii="Times New Roman" w:hAnsi="Times New Roman" w:cs="Times New Roman"/>
              </w:rPr>
            </w:pPr>
            <w:r>
              <w:rPr>
                <w:rFonts w:ascii="Times New Roman" w:hAnsi="Times New Roman" w:cs="Times New Roman"/>
              </w:rPr>
              <w:t>Exact &amp; Close</w:t>
            </w:r>
          </w:p>
        </w:tc>
      </w:tr>
      <w:tr w:rsidR="006161FA" w14:paraId="7DEA9372" w14:textId="77777777" w:rsidTr="006161FA">
        <w:tc>
          <w:tcPr>
            <w:tcW w:w="1558" w:type="dxa"/>
          </w:tcPr>
          <w:p w14:paraId="65925D16" w14:textId="5E23DEA6" w:rsidR="006161FA" w:rsidRDefault="006161FA" w:rsidP="00E11E8D">
            <w:pPr>
              <w:rPr>
                <w:rFonts w:ascii="Times New Roman" w:hAnsi="Times New Roman" w:cs="Times New Roman"/>
              </w:rPr>
            </w:pPr>
            <w:r>
              <w:rPr>
                <w:rFonts w:ascii="Times New Roman" w:hAnsi="Times New Roman" w:cs="Times New Roman"/>
              </w:rPr>
              <w:t>First Pass</w:t>
            </w:r>
          </w:p>
        </w:tc>
        <w:tc>
          <w:tcPr>
            <w:tcW w:w="1558" w:type="dxa"/>
          </w:tcPr>
          <w:p w14:paraId="3B09EF6E" w14:textId="55DAB195" w:rsidR="006161FA" w:rsidRDefault="006161FA" w:rsidP="00E11E8D">
            <w:pPr>
              <w:rPr>
                <w:rFonts w:ascii="Times New Roman" w:hAnsi="Times New Roman" w:cs="Times New Roman"/>
              </w:rPr>
            </w:pPr>
            <w:r>
              <w:rPr>
                <w:rFonts w:ascii="Times New Roman" w:hAnsi="Times New Roman" w:cs="Times New Roman"/>
              </w:rPr>
              <w:t>43</w:t>
            </w:r>
          </w:p>
        </w:tc>
        <w:tc>
          <w:tcPr>
            <w:tcW w:w="1558" w:type="dxa"/>
          </w:tcPr>
          <w:p w14:paraId="07333205" w14:textId="0DFC775B" w:rsidR="006161FA" w:rsidRDefault="006161FA" w:rsidP="00E11E8D">
            <w:pPr>
              <w:rPr>
                <w:rFonts w:ascii="Times New Roman" w:hAnsi="Times New Roman" w:cs="Times New Roman"/>
              </w:rPr>
            </w:pPr>
            <w:r>
              <w:rPr>
                <w:rFonts w:ascii="Times New Roman" w:hAnsi="Times New Roman" w:cs="Times New Roman"/>
              </w:rPr>
              <w:t>16</w:t>
            </w:r>
          </w:p>
        </w:tc>
        <w:tc>
          <w:tcPr>
            <w:tcW w:w="1558" w:type="dxa"/>
          </w:tcPr>
          <w:p w14:paraId="5212A23D" w14:textId="7049A624" w:rsidR="006161FA" w:rsidRDefault="006161FA" w:rsidP="00E11E8D">
            <w:pPr>
              <w:rPr>
                <w:rFonts w:ascii="Times New Roman" w:hAnsi="Times New Roman" w:cs="Times New Roman"/>
              </w:rPr>
            </w:pPr>
            <w:r>
              <w:rPr>
                <w:rFonts w:ascii="Times New Roman" w:hAnsi="Times New Roman" w:cs="Times New Roman"/>
              </w:rPr>
              <w:t>26</w:t>
            </w:r>
          </w:p>
        </w:tc>
        <w:tc>
          <w:tcPr>
            <w:tcW w:w="1559" w:type="dxa"/>
          </w:tcPr>
          <w:p w14:paraId="2FE6CF62" w14:textId="2826A9BF" w:rsidR="006161FA" w:rsidRDefault="006161FA" w:rsidP="00E11E8D">
            <w:pPr>
              <w:rPr>
                <w:rFonts w:ascii="Times New Roman" w:hAnsi="Times New Roman" w:cs="Times New Roman"/>
              </w:rPr>
            </w:pPr>
            <w:r>
              <w:rPr>
                <w:rFonts w:ascii="Times New Roman" w:hAnsi="Times New Roman" w:cs="Times New Roman"/>
              </w:rPr>
              <w:t>8</w:t>
            </w:r>
          </w:p>
        </w:tc>
        <w:tc>
          <w:tcPr>
            <w:tcW w:w="1559" w:type="dxa"/>
          </w:tcPr>
          <w:p w14:paraId="44AEB88B" w14:textId="6ADBD2C8" w:rsidR="006161FA" w:rsidRDefault="006161FA" w:rsidP="00E11E8D">
            <w:pPr>
              <w:rPr>
                <w:rFonts w:ascii="Times New Roman" w:hAnsi="Times New Roman" w:cs="Times New Roman"/>
              </w:rPr>
            </w:pPr>
            <w:r>
              <w:rPr>
                <w:rFonts w:ascii="Times New Roman" w:hAnsi="Times New Roman" w:cs="Times New Roman"/>
              </w:rPr>
              <w:t>59/93 (63%)</w:t>
            </w:r>
          </w:p>
        </w:tc>
      </w:tr>
      <w:tr w:rsidR="006161FA" w14:paraId="16BF34EA" w14:textId="77777777" w:rsidTr="006161FA">
        <w:tc>
          <w:tcPr>
            <w:tcW w:w="1558" w:type="dxa"/>
          </w:tcPr>
          <w:p w14:paraId="2B276C49" w14:textId="523B1AE2" w:rsidR="006161FA" w:rsidRDefault="006161FA" w:rsidP="00E11E8D">
            <w:pPr>
              <w:rPr>
                <w:rFonts w:ascii="Times New Roman" w:hAnsi="Times New Roman" w:cs="Times New Roman"/>
              </w:rPr>
            </w:pPr>
            <w:r>
              <w:rPr>
                <w:rFonts w:ascii="Times New Roman" w:hAnsi="Times New Roman" w:cs="Times New Roman"/>
              </w:rPr>
              <w:t>Upgraded network</w:t>
            </w:r>
          </w:p>
        </w:tc>
        <w:tc>
          <w:tcPr>
            <w:tcW w:w="1558" w:type="dxa"/>
          </w:tcPr>
          <w:p w14:paraId="2271E757" w14:textId="025FFA90" w:rsidR="006161FA" w:rsidRDefault="006161FA" w:rsidP="00E11E8D">
            <w:pPr>
              <w:rPr>
                <w:rFonts w:ascii="Times New Roman" w:hAnsi="Times New Roman" w:cs="Times New Roman"/>
              </w:rPr>
            </w:pPr>
            <w:r>
              <w:rPr>
                <w:rFonts w:ascii="Times New Roman" w:hAnsi="Times New Roman" w:cs="Times New Roman"/>
              </w:rPr>
              <w:t>48</w:t>
            </w:r>
          </w:p>
        </w:tc>
        <w:tc>
          <w:tcPr>
            <w:tcW w:w="1558" w:type="dxa"/>
          </w:tcPr>
          <w:p w14:paraId="06C4BEA3" w14:textId="4D88FB60" w:rsidR="006161FA" w:rsidRDefault="006161FA" w:rsidP="00E11E8D">
            <w:pPr>
              <w:rPr>
                <w:rFonts w:ascii="Times New Roman" w:hAnsi="Times New Roman" w:cs="Times New Roman"/>
              </w:rPr>
            </w:pPr>
            <w:r>
              <w:rPr>
                <w:rFonts w:ascii="Times New Roman" w:hAnsi="Times New Roman" w:cs="Times New Roman"/>
              </w:rPr>
              <w:t>29</w:t>
            </w:r>
          </w:p>
        </w:tc>
        <w:tc>
          <w:tcPr>
            <w:tcW w:w="1558" w:type="dxa"/>
          </w:tcPr>
          <w:p w14:paraId="44D23860" w14:textId="44446F00" w:rsidR="006161FA" w:rsidRDefault="006161FA" w:rsidP="00E11E8D">
            <w:pPr>
              <w:rPr>
                <w:rFonts w:ascii="Times New Roman" w:hAnsi="Times New Roman" w:cs="Times New Roman"/>
              </w:rPr>
            </w:pPr>
            <w:r>
              <w:rPr>
                <w:rFonts w:ascii="Times New Roman" w:hAnsi="Times New Roman" w:cs="Times New Roman"/>
              </w:rPr>
              <w:t>12</w:t>
            </w:r>
          </w:p>
        </w:tc>
        <w:tc>
          <w:tcPr>
            <w:tcW w:w="1559" w:type="dxa"/>
          </w:tcPr>
          <w:p w14:paraId="4FC98773" w14:textId="38CEC72E" w:rsidR="006161FA" w:rsidRDefault="006161FA" w:rsidP="00E11E8D">
            <w:pPr>
              <w:rPr>
                <w:rFonts w:ascii="Times New Roman" w:hAnsi="Times New Roman" w:cs="Times New Roman"/>
              </w:rPr>
            </w:pPr>
            <w:r>
              <w:rPr>
                <w:rFonts w:ascii="Times New Roman" w:hAnsi="Times New Roman" w:cs="Times New Roman"/>
              </w:rPr>
              <w:t>4</w:t>
            </w:r>
          </w:p>
        </w:tc>
        <w:tc>
          <w:tcPr>
            <w:tcW w:w="1559" w:type="dxa"/>
          </w:tcPr>
          <w:p w14:paraId="015E390C" w14:textId="673D2EB5" w:rsidR="006161FA" w:rsidRDefault="006161FA" w:rsidP="00E11E8D">
            <w:pPr>
              <w:rPr>
                <w:rFonts w:ascii="Times New Roman" w:hAnsi="Times New Roman" w:cs="Times New Roman"/>
              </w:rPr>
            </w:pPr>
            <w:r>
              <w:rPr>
                <w:rFonts w:ascii="Times New Roman" w:hAnsi="Times New Roman" w:cs="Times New Roman"/>
              </w:rPr>
              <w:t>77/93 (83%)</w:t>
            </w:r>
          </w:p>
        </w:tc>
      </w:tr>
    </w:tbl>
    <w:p w14:paraId="55879EB9" w14:textId="7DC997F8" w:rsidR="006161FA" w:rsidRDefault="006161FA" w:rsidP="006161FA">
      <w:pPr>
        <w:rPr>
          <w:rFonts w:ascii="Times New Roman" w:hAnsi="Times New Roman" w:cs="Times New Roman"/>
        </w:rPr>
      </w:pPr>
      <w:r>
        <w:rPr>
          <w:rFonts w:ascii="Times New Roman" w:hAnsi="Times New Roman" w:cs="Times New Roman"/>
        </w:rPr>
        <w:t xml:space="preserve">The upgraded network resolved 14 of the previously cells that differed and </w:t>
      </w:r>
      <w:r w:rsidRPr="006161FA">
        <w:rPr>
          <w:rFonts w:ascii="Times New Roman" w:hAnsi="Times New Roman" w:cs="Times New Roman"/>
          <w:highlight w:val="red"/>
        </w:rPr>
        <w:t>unlocked Figure 12 plot queries in Zhang’s paper.</w:t>
      </w:r>
      <w:r>
        <w:rPr>
          <w:rFonts w:ascii="Times New Roman" w:hAnsi="Times New Roman" w:cs="Times New Roman"/>
        </w:rPr>
        <w:t xml:space="preserve">  </w:t>
      </w:r>
      <w:r>
        <w:rPr>
          <w:rFonts w:ascii="Times New Roman" w:hAnsi="Times New Roman" w:cs="Times New Roman"/>
        </w:rPr>
        <w:t xml:space="preserve">We scored 93 published probabilities cells from Zhang’s tables 8-9 and Figures 11-12. Each cell was classified as Exact (relative error &lt; 2%), Close </w:t>
      </w:r>
      <w:r w:rsidR="00FE6D73">
        <w:rPr>
          <w:rFonts w:ascii="Times New Roman" w:hAnsi="Times New Roman" w:cs="Times New Roman"/>
        </w:rPr>
        <w:t>(relative</w:t>
      </w:r>
      <w:r w:rsidR="0031741C">
        <w:rPr>
          <w:rFonts w:ascii="Times New Roman" w:hAnsi="Times New Roman" w:cs="Times New Roman"/>
        </w:rPr>
        <w:t xml:space="preserve"> error &lt; </w:t>
      </w:r>
      <w:r>
        <w:rPr>
          <w:rFonts w:ascii="Times New Roman" w:hAnsi="Times New Roman" w:cs="Times New Roman"/>
        </w:rPr>
        <w:t xml:space="preserve">25%), Differs, or Qualitative. Table 5.2 shows the result of the upgraded network which is described in Section 4.1. </w:t>
      </w:r>
    </w:p>
    <w:p w14:paraId="79696928" w14:textId="4EE0F154" w:rsidR="006161FA" w:rsidRDefault="006161FA" w:rsidP="00E11E8D">
      <w:pPr>
        <w:rPr>
          <w:rFonts w:ascii="Times New Roman" w:hAnsi="Times New Roman" w:cs="Times New Roman"/>
        </w:rPr>
      </w:pPr>
    </w:p>
    <w:p w14:paraId="4E3506FF" w14:textId="77777777" w:rsidR="006161FA" w:rsidRDefault="006161FA" w:rsidP="00E11E8D">
      <w:pPr>
        <w:rPr>
          <w:rFonts w:ascii="Times New Roman" w:hAnsi="Times New Roman" w:cs="Times New Roman"/>
        </w:rPr>
      </w:pPr>
    </w:p>
    <w:p w14:paraId="6DC2F278" w14:textId="77777777" w:rsidR="006161FA" w:rsidRDefault="006161FA" w:rsidP="00E11E8D">
      <w:pPr>
        <w:rPr>
          <w:rFonts w:ascii="Times New Roman" w:hAnsi="Times New Roman" w:cs="Times New Roman"/>
        </w:rPr>
      </w:pPr>
    </w:p>
    <w:p w14:paraId="0EB80720" w14:textId="77777777" w:rsidR="00B370F9" w:rsidRPr="00E11E8D" w:rsidRDefault="00B370F9" w:rsidP="00E11E8D">
      <w:pPr>
        <w:rPr>
          <w:rFonts w:ascii="Times New Roman" w:hAnsi="Times New Roman" w:cs="Times New Roman"/>
        </w:rPr>
      </w:pPr>
    </w:p>
    <w:p w14:paraId="6702ED1C" w14:textId="72CBF899" w:rsidR="0031741C" w:rsidRDefault="00C40CDC" w:rsidP="0031741C">
      <w:pPr>
        <w:pStyle w:val="ListParagraph"/>
        <w:numPr>
          <w:ilvl w:val="1"/>
          <w:numId w:val="34"/>
        </w:numPr>
        <w:rPr>
          <w:rFonts w:ascii="Times New Roman" w:hAnsi="Times New Roman" w:cs="Times New Roman"/>
        </w:rPr>
      </w:pPr>
      <w:r>
        <w:rPr>
          <w:rFonts w:ascii="Times New Roman" w:hAnsi="Times New Roman" w:cs="Times New Roman"/>
        </w:rPr>
        <w:t>Parser validation</w:t>
      </w:r>
    </w:p>
    <w:p w14:paraId="71FB9709" w14:textId="287B4068" w:rsidR="0031741C" w:rsidRDefault="0031741C" w:rsidP="0031741C">
      <w:pPr>
        <w:rPr>
          <w:rFonts w:ascii="Times New Roman" w:hAnsi="Times New Roman" w:cs="Times New Roman"/>
        </w:rPr>
      </w:pPr>
      <w:r>
        <w:rPr>
          <w:rFonts w:ascii="Times New Roman" w:hAnsi="Times New Roman" w:cs="Times New Roman"/>
        </w:rPr>
        <w:lastRenderedPageBreak/>
        <w:t xml:space="preserve">Before running the 296 held out accidents through the full approach, we checked the tiered parser (Section 4.3) reproduces Zhang’s </w:t>
      </w:r>
      <w:r w:rsidR="00337883">
        <w:rPr>
          <w:rFonts w:ascii="Times New Roman" w:hAnsi="Times New Roman" w:cs="Times New Roman"/>
        </w:rPr>
        <w:t>evidence</w:t>
      </w:r>
      <w:r>
        <w:rPr>
          <w:rFonts w:ascii="Times New Roman" w:hAnsi="Times New Roman" w:cs="Times New Roman"/>
        </w:rPr>
        <w:t xml:space="preserve">, does not hallucinate on bad input, and recovers described facts that tier 1 misses. We ran three checks on the combined parser (tier 1 </w:t>
      </w:r>
      <w:r w:rsidR="00337883">
        <w:rPr>
          <w:rFonts w:ascii="Times New Roman" w:hAnsi="Times New Roman" w:cs="Times New Roman"/>
        </w:rPr>
        <w:t>deterministic</w:t>
      </w:r>
      <w:r>
        <w:rPr>
          <w:rFonts w:ascii="Times New Roman" w:hAnsi="Times New Roman" w:cs="Times New Roman"/>
        </w:rPr>
        <w:t xml:space="preserve"> first, tier 2 LLM fallback when there is no named vocabulary </w:t>
      </w:r>
      <w:r w:rsidR="00FE6D73">
        <w:rPr>
          <w:rFonts w:ascii="Times New Roman" w:hAnsi="Times New Roman" w:cs="Times New Roman"/>
        </w:rPr>
        <w:t>from</w:t>
      </w:r>
      <w:r>
        <w:rPr>
          <w:rFonts w:ascii="Times New Roman" w:hAnsi="Times New Roman" w:cs="Times New Roman"/>
        </w:rPr>
        <w:t xml:space="preserve"> the NTSB dictionary):</w:t>
      </w:r>
    </w:p>
    <w:p w14:paraId="64EE8C16" w14:textId="338AFD59" w:rsidR="0031741C" w:rsidRDefault="00FE6D73" w:rsidP="0031741C">
      <w:pPr>
        <w:pStyle w:val="ListParagraph"/>
        <w:numPr>
          <w:ilvl w:val="0"/>
          <w:numId w:val="42"/>
        </w:numPr>
        <w:rPr>
          <w:rFonts w:ascii="Times New Roman" w:hAnsi="Times New Roman" w:cs="Times New Roman"/>
        </w:rPr>
      </w:pPr>
      <w:r>
        <w:rPr>
          <w:rFonts w:ascii="Times New Roman" w:hAnsi="Times New Roman" w:cs="Times New Roman"/>
        </w:rPr>
        <w:t>I</w:t>
      </w:r>
      <w:r w:rsidR="0031741C">
        <w:rPr>
          <w:rFonts w:ascii="Times New Roman" w:hAnsi="Times New Roman" w:cs="Times New Roman"/>
        </w:rPr>
        <w:t>dentity</w:t>
      </w:r>
    </w:p>
    <w:p w14:paraId="2E8108F3" w14:textId="70C369DC"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 xml:space="preserve">Do Zhang’s 11 scoreboard </w:t>
      </w:r>
      <w:r w:rsidR="00337883">
        <w:rPr>
          <w:rFonts w:ascii="Times New Roman" w:hAnsi="Times New Roman" w:cs="Times New Roman"/>
        </w:rPr>
        <w:t xml:space="preserve">scenario </w:t>
      </w:r>
      <w:r>
        <w:rPr>
          <w:rFonts w:ascii="Times New Roman" w:hAnsi="Times New Roman" w:cs="Times New Roman"/>
        </w:rPr>
        <w:t>sentences produce the same evidence as clicking nodes?</w:t>
      </w:r>
    </w:p>
    <w:p w14:paraId="27412DC4" w14:textId="4658627A" w:rsidR="0031741C" w:rsidRDefault="0031741C" w:rsidP="0031741C">
      <w:pPr>
        <w:pStyle w:val="ListParagraph"/>
        <w:numPr>
          <w:ilvl w:val="0"/>
          <w:numId w:val="42"/>
        </w:numPr>
        <w:rPr>
          <w:rFonts w:ascii="Times New Roman" w:hAnsi="Times New Roman" w:cs="Times New Roman"/>
        </w:rPr>
      </w:pPr>
      <w:r>
        <w:rPr>
          <w:rFonts w:ascii="Times New Roman" w:hAnsi="Times New Roman" w:cs="Times New Roman"/>
        </w:rPr>
        <w:t xml:space="preserve">Safety </w:t>
      </w:r>
    </w:p>
    <w:p w14:paraId="0A8589BB" w14:textId="3068DE6D"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Does nonsense, negation, or hypothetical text inject false evidence?</w:t>
      </w:r>
    </w:p>
    <w:p w14:paraId="40017006" w14:textId="72CE191E" w:rsidR="0031741C" w:rsidRDefault="00E61706" w:rsidP="0031741C">
      <w:pPr>
        <w:pStyle w:val="ListParagraph"/>
        <w:numPr>
          <w:ilvl w:val="0"/>
          <w:numId w:val="42"/>
        </w:numPr>
        <w:rPr>
          <w:rFonts w:ascii="Times New Roman" w:hAnsi="Times New Roman" w:cs="Times New Roman"/>
        </w:rPr>
      </w:pPr>
      <w:r>
        <w:rPr>
          <w:rFonts w:ascii="Times New Roman" w:hAnsi="Times New Roman" w:cs="Times New Roman"/>
        </w:rPr>
        <w:t xml:space="preserve">Paraphrase recovery </w:t>
      </w:r>
    </w:p>
    <w:p w14:paraId="12336CA6" w14:textId="47DB833E" w:rsidR="0031741C" w:rsidRDefault="00E61706" w:rsidP="0031741C">
      <w:pPr>
        <w:pStyle w:val="ListParagraph"/>
        <w:numPr>
          <w:ilvl w:val="1"/>
          <w:numId w:val="42"/>
        </w:numPr>
        <w:rPr>
          <w:rFonts w:ascii="Times New Roman" w:hAnsi="Times New Roman" w:cs="Times New Roman"/>
        </w:rPr>
      </w:pPr>
      <w:r>
        <w:rPr>
          <w:rFonts w:ascii="Times New Roman" w:hAnsi="Times New Roman" w:cs="Times New Roman"/>
        </w:rPr>
        <w:t>Can tier 2 find facts that tier 1 misses?</w:t>
      </w:r>
    </w:p>
    <w:p w14:paraId="7D9D8ED4" w14:textId="57CA7848" w:rsidR="00E61706" w:rsidRDefault="00E61706" w:rsidP="00E61706">
      <w:pPr>
        <w:rPr>
          <w:rFonts w:ascii="Times New Roman" w:hAnsi="Times New Roman" w:cs="Times New Roman"/>
        </w:rPr>
      </w:pPr>
      <w:r>
        <w:rPr>
          <w:rFonts w:ascii="Times New Roman" w:hAnsi="Times New Roman" w:cs="Times New Roman"/>
        </w:rPr>
        <w:t>Table 5.4: Parser validation summary</w:t>
      </w:r>
    </w:p>
    <w:tbl>
      <w:tblPr>
        <w:tblStyle w:val="TableGrid"/>
        <w:tblW w:w="0" w:type="auto"/>
        <w:tblLook w:val="04A0" w:firstRow="1" w:lastRow="0" w:firstColumn="1" w:lastColumn="0" w:noHBand="0" w:noVBand="1"/>
      </w:tblPr>
      <w:tblGrid>
        <w:gridCol w:w="3116"/>
        <w:gridCol w:w="3117"/>
        <w:gridCol w:w="3117"/>
      </w:tblGrid>
      <w:tr w:rsidR="00E61706" w14:paraId="10681203" w14:textId="77777777" w:rsidTr="00E61706">
        <w:tc>
          <w:tcPr>
            <w:tcW w:w="3116" w:type="dxa"/>
          </w:tcPr>
          <w:p w14:paraId="5C00F532" w14:textId="6D1B140F" w:rsidR="00E61706" w:rsidRDefault="00E61706" w:rsidP="00E61706">
            <w:pPr>
              <w:rPr>
                <w:rFonts w:ascii="Times New Roman" w:hAnsi="Times New Roman" w:cs="Times New Roman"/>
              </w:rPr>
            </w:pPr>
            <w:r>
              <w:rPr>
                <w:rFonts w:ascii="Times New Roman" w:hAnsi="Times New Roman" w:cs="Times New Roman"/>
              </w:rPr>
              <w:t>Check</w:t>
            </w:r>
          </w:p>
        </w:tc>
        <w:tc>
          <w:tcPr>
            <w:tcW w:w="3117" w:type="dxa"/>
          </w:tcPr>
          <w:p w14:paraId="2BCB67D7" w14:textId="4713C678" w:rsidR="00E61706" w:rsidRDefault="00E61706" w:rsidP="00E61706">
            <w:pPr>
              <w:rPr>
                <w:rFonts w:ascii="Times New Roman" w:hAnsi="Times New Roman" w:cs="Times New Roman"/>
              </w:rPr>
            </w:pPr>
            <w:r>
              <w:rPr>
                <w:rFonts w:ascii="Times New Roman" w:hAnsi="Times New Roman" w:cs="Times New Roman"/>
              </w:rPr>
              <w:t>Result</w:t>
            </w:r>
          </w:p>
        </w:tc>
        <w:tc>
          <w:tcPr>
            <w:tcW w:w="3117" w:type="dxa"/>
          </w:tcPr>
          <w:p w14:paraId="355B736E" w14:textId="13CFE945" w:rsidR="00E61706" w:rsidRDefault="00E61706" w:rsidP="00E61706">
            <w:pPr>
              <w:rPr>
                <w:rFonts w:ascii="Times New Roman" w:hAnsi="Times New Roman" w:cs="Times New Roman"/>
              </w:rPr>
            </w:pPr>
            <w:r>
              <w:rPr>
                <w:rFonts w:ascii="Times New Roman" w:hAnsi="Times New Roman" w:cs="Times New Roman"/>
              </w:rPr>
              <w:t>Detail</w:t>
            </w:r>
          </w:p>
        </w:tc>
      </w:tr>
      <w:tr w:rsidR="00E61706" w14:paraId="669127EC" w14:textId="77777777" w:rsidTr="00E61706">
        <w:tc>
          <w:tcPr>
            <w:tcW w:w="3116" w:type="dxa"/>
          </w:tcPr>
          <w:p w14:paraId="0387C8C5" w14:textId="5E27AF93" w:rsidR="00E61706" w:rsidRDefault="00E61706" w:rsidP="00E61706">
            <w:pPr>
              <w:rPr>
                <w:rFonts w:ascii="Times New Roman" w:hAnsi="Times New Roman" w:cs="Times New Roman"/>
              </w:rPr>
            </w:pPr>
            <w:r>
              <w:rPr>
                <w:rFonts w:ascii="Times New Roman" w:hAnsi="Times New Roman" w:cs="Times New Roman"/>
              </w:rPr>
              <w:t>Identity</w:t>
            </w:r>
          </w:p>
        </w:tc>
        <w:tc>
          <w:tcPr>
            <w:tcW w:w="3117" w:type="dxa"/>
          </w:tcPr>
          <w:p w14:paraId="0B2DF294" w14:textId="089A9CBA" w:rsidR="00E61706" w:rsidRDefault="00E61706" w:rsidP="00E61706">
            <w:pPr>
              <w:rPr>
                <w:rFonts w:ascii="Times New Roman" w:hAnsi="Times New Roman" w:cs="Times New Roman"/>
              </w:rPr>
            </w:pPr>
            <w:r>
              <w:rPr>
                <w:rFonts w:ascii="Times New Roman" w:hAnsi="Times New Roman" w:cs="Times New Roman"/>
              </w:rPr>
              <w:t>11/11</w:t>
            </w:r>
          </w:p>
        </w:tc>
        <w:tc>
          <w:tcPr>
            <w:tcW w:w="3117" w:type="dxa"/>
          </w:tcPr>
          <w:p w14:paraId="19BA1749" w14:textId="77777777" w:rsidR="00E61706" w:rsidRDefault="00E61706" w:rsidP="00E61706">
            <w:pPr>
              <w:rPr>
                <w:rFonts w:ascii="Times New Roman" w:hAnsi="Times New Roman" w:cs="Times New Roman"/>
              </w:rPr>
            </w:pPr>
            <w:r>
              <w:rPr>
                <w:rFonts w:ascii="Times New Roman" w:hAnsi="Times New Roman" w:cs="Times New Roman"/>
              </w:rPr>
              <w:t xml:space="preserve">All Zhang scenarios are the same for clicked evidence; </w:t>
            </w:r>
          </w:p>
          <w:p w14:paraId="7CBFD667" w14:textId="12937C71" w:rsidR="00E61706" w:rsidRDefault="00E61706" w:rsidP="00E61706">
            <w:pPr>
              <w:rPr>
                <w:rFonts w:ascii="Times New Roman" w:hAnsi="Times New Roman" w:cs="Times New Roman"/>
              </w:rPr>
            </w:pPr>
            <w:r>
              <w:rPr>
                <w:rFonts w:ascii="Times New Roman" w:hAnsi="Times New Roman" w:cs="Times New Roman"/>
              </w:rPr>
              <w:t>10/11 never invoked the LLM (tier1 only)</w:t>
            </w:r>
          </w:p>
        </w:tc>
      </w:tr>
      <w:tr w:rsidR="00E61706" w14:paraId="3D21E6BE" w14:textId="77777777" w:rsidTr="00E61706">
        <w:tc>
          <w:tcPr>
            <w:tcW w:w="3116" w:type="dxa"/>
          </w:tcPr>
          <w:p w14:paraId="69B58856" w14:textId="38FCF45B" w:rsidR="00E61706" w:rsidRDefault="00E61706" w:rsidP="00E61706">
            <w:pPr>
              <w:rPr>
                <w:rFonts w:ascii="Times New Roman" w:hAnsi="Times New Roman" w:cs="Times New Roman"/>
              </w:rPr>
            </w:pPr>
            <w:r>
              <w:rPr>
                <w:rFonts w:ascii="Times New Roman" w:hAnsi="Times New Roman" w:cs="Times New Roman"/>
              </w:rPr>
              <w:t>Safety</w:t>
            </w:r>
          </w:p>
        </w:tc>
        <w:tc>
          <w:tcPr>
            <w:tcW w:w="3117" w:type="dxa"/>
          </w:tcPr>
          <w:p w14:paraId="743C31E4" w14:textId="275F9E09" w:rsidR="00E61706" w:rsidRDefault="00E61706" w:rsidP="00E61706">
            <w:pPr>
              <w:rPr>
                <w:rFonts w:ascii="Times New Roman" w:hAnsi="Times New Roman" w:cs="Times New Roman"/>
              </w:rPr>
            </w:pPr>
            <w:r>
              <w:rPr>
                <w:rFonts w:ascii="Times New Roman" w:hAnsi="Times New Roman" w:cs="Times New Roman"/>
              </w:rPr>
              <w:t>6/6</w:t>
            </w:r>
          </w:p>
        </w:tc>
        <w:tc>
          <w:tcPr>
            <w:tcW w:w="3117" w:type="dxa"/>
          </w:tcPr>
          <w:p w14:paraId="4452F230" w14:textId="6FBEE5D0" w:rsidR="00E61706" w:rsidRDefault="00E61706" w:rsidP="00E61706">
            <w:pPr>
              <w:rPr>
                <w:rFonts w:ascii="Times New Roman" w:hAnsi="Times New Roman" w:cs="Times New Roman"/>
              </w:rPr>
            </w:pPr>
            <w:r>
              <w:rPr>
                <w:rFonts w:ascii="Times New Roman" w:hAnsi="Times New Roman" w:cs="Times New Roman"/>
              </w:rPr>
              <w:t>Negation, hypothetical, subs</w:t>
            </w:r>
            <w:r w:rsidR="00337883">
              <w:rPr>
                <w:rFonts w:ascii="Times New Roman" w:hAnsi="Times New Roman" w:cs="Times New Roman"/>
              </w:rPr>
              <w:t xml:space="preserve">tring, generic term, empty text leads to no </w:t>
            </w:r>
            <w:r w:rsidR="00337883" w:rsidRPr="00FE6D73">
              <w:rPr>
                <w:rFonts w:ascii="Times New Roman" w:hAnsi="Times New Roman" w:cs="Times New Roman"/>
              </w:rPr>
              <w:t>spurious</w:t>
            </w:r>
            <w:r w:rsidR="00337883">
              <w:rPr>
                <w:rFonts w:ascii="Times New Roman" w:hAnsi="Times New Roman" w:cs="Times New Roman"/>
              </w:rPr>
              <w:t xml:space="preserve"> event codes</w:t>
            </w:r>
          </w:p>
        </w:tc>
      </w:tr>
      <w:tr w:rsidR="00E61706" w14:paraId="2139E914" w14:textId="77777777" w:rsidTr="00E61706">
        <w:tc>
          <w:tcPr>
            <w:tcW w:w="3116" w:type="dxa"/>
          </w:tcPr>
          <w:p w14:paraId="589DCF8E" w14:textId="42AA0E00" w:rsidR="00E61706" w:rsidRDefault="00337883" w:rsidP="00E61706">
            <w:pPr>
              <w:rPr>
                <w:rFonts w:ascii="Times New Roman" w:hAnsi="Times New Roman" w:cs="Times New Roman"/>
              </w:rPr>
            </w:pPr>
            <w:r>
              <w:rPr>
                <w:rFonts w:ascii="Times New Roman" w:hAnsi="Times New Roman" w:cs="Times New Roman"/>
              </w:rPr>
              <w:t>Paraphrase recovery</w:t>
            </w:r>
          </w:p>
        </w:tc>
        <w:tc>
          <w:tcPr>
            <w:tcW w:w="3117" w:type="dxa"/>
          </w:tcPr>
          <w:p w14:paraId="39304DD5" w14:textId="0033D496" w:rsidR="00E61706" w:rsidRDefault="00337883" w:rsidP="00E61706">
            <w:pPr>
              <w:rPr>
                <w:rFonts w:ascii="Times New Roman" w:hAnsi="Times New Roman" w:cs="Times New Roman"/>
              </w:rPr>
            </w:pPr>
            <w:r>
              <w:rPr>
                <w:rFonts w:ascii="Times New Roman" w:hAnsi="Times New Roman" w:cs="Times New Roman"/>
              </w:rPr>
              <w:t>5/7</w:t>
            </w:r>
          </w:p>
        </w:tc>
        <w:tc>
          <w:tcPr>
            <w:tcW w:w="3117" w:type="dxa"/>
          </w:tcPr>
          <w:p w14:paraId="0D26B6A7" w14:textId="0613DA67" w:rsidR="00E61706" w:rsidRDefault="00337883" w:rsidP="00E61706">
            <w:pPr>
              <w:rPr>
                <w:rFonts w:ascii="Times New Roman" w:hAnsi="Times New Roman" w:cs="Times New Roman"/>
              </w:rPr>
            </w:pPr>
            <w:r>
              <w:rPr>
                <w:rFonts w:ascii="Times New Roman" w:hAnsi="Times New Roman" w:cs="Times New Roman"/>
              </w:rPr>
              <w:t>Tier 2 recovered described facts; retrieval only fallback was 1/7(simple retrieval without the LLM)</w:t>
            </w:r>
          </w:p>
        </w:tc>
      </w:tr>
    </w:tbl>
    <w:p w14:paraId="66F886E2" w14:textId="77777777" w:rsidR="00E61706" w:rsidRDefault="00E61706" w:rsidP="00E61706">
      <w:pPr>
        <w:rPr>
          <w:rFonts w:ascii="Times New Roman" w:hAnsi="Times New Roman" w:cs="Times New Roman"/>
        </w:rPr>
      </w:pPr>
    </w:p>
    <w:p w14:paraId="3AF31EA4" w14:textId="42B9FCA3" w:rsidR="0031741C" w:rsidRPr="0031741C" w:rsidRDefault="00337883" w:rsidP="0031741C">
      <w:pPr>
        <w:rPr>
          <w:rFonts w:ascii="Times New Roman" w:hAnsi="Times New Roman" w:cs="Times New Roman"/>
        </w:rPr>
      </w:pPr>
      <w:r>
        <w:rPr>
          <w:rFonts w:ascii="Times New Roman" w:hAnsi="Times New Roman" w:cs="Times New Roman"/>
        </w:rPr>
        <w:t>When NTSB vocabulary appears in the narratives, tier 1 handles it with a confidence of 1.0 with no A</w:t>
      </w:r>
      <w:r w:rsidR="00D5768F">
        <w:rPr>
          <w:rFonts w:ascii="Times New Roman" w:hAnsi="Times New Roman" w:cs="Times New Roman"/>
        </w:rPr>
        <w:t>PI</w:t>
      </w:r>
      <w:r>
        <w:rPr>
          <w:rFonts w:ascii="Times New Roman" w:hAnsi="Times New Roman" w:cs="Times New Roman"/>
        </w:rPr>
        <w:t xml:space="preserve"> call. The unrelated text does not enter the network as false evidence. Tier 2 improves the paraphrase recovery (5/7) over the retrieval only approach (1/7).</w:t>
      </w:r>
    </w:p>
    <w:p w14:paraId="03B6A41F" w14:textId="240AE6AC" w:rsidR="009E63E1" w:rsidRPr="00D5768F" w:rsidRDefault="00C40CDC" w:rsidP="00337883">
      <w:pPr>
        <w:pStyle w:val="ListParagraph"/>
        <w:numPr>
          <w:ilvl w:val="1"/>
          <w:numId w:val="34"/>
        </w:numPr>
        <w:rPr>
          <w:rFonts w:ascii="Times New Roman" w:hAnsi="Times New Roman" w:cs="Times New Roman"/>
        </w:rPr>
      </w:pPr>
      <w:r>
        <w:rPr>
          <w:rFonts w:ascii="Times New Roman" w:hAnsi="Times New Roman" w:cs="Times New Roman"/>
        </w:rPr>
        <w:t xml:space="preserve">Held out evaluation on 296 unseen accidents </w:t>
      </w:r>
    </w:p>
    <w:p>
      <w:r>
        <w:rPr>
          <w:b/>
          <w:highlight w:val="yellow"/>
        </w:rPr>
        <w:t>[CRITICAL - use these leak-safe numbers, not any earlier figure]</w:t>
      </w:r>
    </w:p>
    <w:p>
      <w:r>
        <w:rPr>
          <w:highlight w:val="yellow"/>
        </w:rPr>
        <w:t>Source: docs_FrozenBN/RESULTS_SECTION.md §5.2-5.3 (2026-07-29), outputs/heldout_significance.md. All numbers below are AFTER outcome phrases ("was destroyed", "received fatal injuries") are redacted from every narrative before any embedding or parsing -- this is why they differ from the 92.9%/81.4% figures elsewhere in this file.</w:t>
      </w:r>
    </w:p>
    <w:p>
      <w:r>
        <w:rPr>
          <w:highlight w:val="yellow"/>
        </w:rPr>
        <w:t>Severity table to build (4-class top-1 accuracy / Macro-F1, n=296, bootstrap 95% CI, exact McNemar):</w:t>
      </w:r>
    </w:p>
    <w:p>
      <w:r>
        <w:rPr>
          <w:highlight w:val="yellow"/>
        </w:rPr>
        <w:t xml:space="preserve">  Majority class (prior): 58.4% / 0.184 injury; 42.6% / 0.149 damage</w:t>
      </w:r>
    </w:p>
    <w:p>
      <w:r>
        <w:rPr>
          <w:highlight w:val="yellow"/>
        </w:rPr>
        <w:t xml:space="preserve">  Parsed events only (hard+soft): 82.4% / 0.422 injury; 50.7% / 0.309 damage</w:t>
      </w:r>
    </w:p>
    <w:p>
      <w:r>
        <w:rPr>
          <w:highlight w:val="yellow"/>
        </w:rPr>
        <w:t xml:space="preserve">  Supervised LR, parsed features: 85.5% / 0.440 injury; 60.1% / 0.408 damage</w:t>
      </w:r>
    </w:p>
    <w:p>
      <w:r>
        <w:rPr>
          <w:highlight w:val="yellow"/>
        </w:rPr>
        <w:t xml:space="preserve">  Supervised LR, TF-IDF text: 92.2% / 0.603 injury; 73.3% / 0.621 damage</w:t>
      </w:r>
    </w:p>
    <w:p>
      <w:r>
        <w:rPr>
          <w:highlight w:val="yellow"/>
        </w:rPr>
        <w:t xml:space="preserve">  Supervised LR, narrative embedding: 91.6% / 0.474 injury; 74.0% / 0.543 damage</w:t>
      </w:r>
    </w:p>
    <w:p>
      <w:r>
        <w:rPr>
          <w:highlight w:val="yellow"/>
        </w:rPr>
        <w:t xml:space="preserve">  Narrative -&gt; BN, k-NN severity readout (bn-sev, OURS, primary result): 90.9% / 0.470 injury; 77.4% / 0.697 damage</w:t>
      </w:r>
    </w:p>
    <w:p>
      <w:r>
        <w:rPr>
          <w:highlight w:val="yellow"/>
        </w:rPr>
        <w:t>State plainly (Maha will check for this): the chain beats the network prior by +32.5 pts injury / +34.8 pts damage (Holm-adjusted p &lt; 1e-4 both) and beats the parsed-feature LR (Holm p = 0.006 injury, p &lt; 1e-4 damage); it TIES the two strongest supervised text baselines (embedding-LR and TF-IDF-LR, all Holm p &gt;= 0.29) -- it does not beat them, and TF-IDF-LR is numerically the best injury predictor. The chain IS numerically best on damage and clearly best on damage Macro-F1 (0.697).</w:t>
      </w:r>
    </w:p>
    <w:p>
      <w:r>
        <w:rPr>
          <w:highlight w:val="yellow"/>
        </w:rPr>
        <w:t>Also state, in the same paragraph, the honesty point: bn-sev and a pure k-NN readout (retrieval-sev, no network at all) are identical on all 296 accidents (0 discordant) -- the network contributes ZERO predictive accuracy here. The accuracy comes entirely from the narrative-retrieval signal; the network's contribution is the reasoning layer (joint queries, what-ifs, explanations) at zero accuracy cost. Do not imply the BN improves accuracy anywhere in this section.</w:t>
      </w:r>
    </w:p>
    <w:p>
      <w:r>
        <w:rPr>
          <w:highlight w:val="yellow"/>
        </w:rPr>
        <w:t>Severe-outcome screening (fatal-or-serious vs rest, useful for triage framing): injury 93.5% sensitivity / 96.8% specificity; damage 75.3% / 89.8%.</w:t>
      </w:r>
    </w:p>
    <w:p w14:paraId="22DB2AFF" w14:textId="77CD2458" w:rsidR="009E63E1" w:rsidRPr="00337883" w:rsidRDefault="009E63E1" w:rsidP="00D5768F">
      <w:pPr>
        <w:ind w:left="720" w:firstLine="720"/>
        <w:rPr>
          <w:rFonts w:ascii="Times New Roman" w:hAnsi="Times New Roman" w:cs="Times New Roman"/>
        </w:rPr>
      </w:pPr>
      <w:r>
        <w:rPr>
          <w:rFonts w:ascii="Times New Roman" w:hAnsi="Times New Roman" w:cs="Times New Roman"/>
        </w:rPr>
        <w:t xml:space="preserve">On 296 held out </w:t>
      </w:r>
      <w:r w:rsidR="00D5768F">
        <w:rPr>
          <w:rFonts w:ascii="Times New Roman" w:hAnsi="Times New Roman" w:cs="Times New Roman"/>
        </w:rPr>
        <w:t>accidents (</w:t>
      </w:r>
      <w:r>
        <w:rPr>
          <w:rFonts w:ascii="Times New Roman" w:hAnsi="Times New Roman" w:cs="Times New Roman"/>
        </w:rPr>
        <w:t>2007-2019),</w:t>
      </w:r>
      <w:r w:rsidRPr="009E63E1">
        <w:rPr>
          <w:rFonts w:ascii="Times New Roman" w:hAnsi="Times New Roman" w:cs="Times New Roman"/>
        </w:rPr>
        <w:t xml:space="preserve"> </w:t>
      </w:r>
      <w:r>
        <w:rPr>
          <w:rFonts w:ascii="Times New Roman" w:hAnsi="Times New Roman" w:cs="Times New Roman"/>
        </w:rPr>
        <w:t>we predict the injury and damage severity from the narratives</w:t>
      </w:r>
      <w:r>
        <w:rPr>
          <w:rFonts w:ascii="Times New Roman" w:hAnsi="Times New Roman" w:cs="Times New Roman"/>
        </w:rPr>
        <w:t xml:space="preserve">. We used the frozen Bayesian network built on the 1982-2006 data to predict the </w:t>
      </w:r>
      <w:r w:rsidR="00D5768F">
        <w:rPr>
          <w:rFonts w:ascii="Times New Roman" w:hAnsi="Times New Roman" w:cs="Times New Roman"/>
        </w:rPr>
        <w:t>four-level</w:t>
      </w:r>
      <w:r>
        <w:rPr>
          <w:rFonts w:ascii="Times New Roman" w:hAnsi="Times New Roman" w:cs="Times New Roman"/>
        </w:rPr>
        <w:t xml:space="preserve"> injury (fatal/serious/minor/none) and four level damage (destroyed/substantial/minor/none). The process starts at query time, then passes through the tiered parsers, then passes through the evidence, and then </w:t>
      </w:r>
      <w:r w:rsidR="00D5768F">
        <w:rPr>
          <w:rFonts w:ascii="Times New Roman" w:hAnsi="Times New Roman" w:cs="Times New Roman"/>
        </w:rPr>
        <w:t>goes</w:t>
      </w:r>
      <w:r>
        <w:rPr>
          <w:rFonts w:ascii="Times New Roman" w:hAnsi="Times New Roman" w:cs="Times New Roman"/>
        </w:rPr>
        <w:t xml:space="preserve"> through the frozen Bayesian network. We compare against the predictors and a supervised logistic regression trained </w:t>
      </w:r>
      <w:r w:rsidR="00D5768F">
        <w:rPr>
          <w:rFonts w:ascii="Times New Roman" w:hAnsi="Times New Roman" w:cs="Times New Roman"/>
        </w:rPr>
        <w:t>on</w:t>
      </w:r>
      <w:r>
        <w:rPr>
          <w:rFonts w:ascii="Times New Roman" w:hAnsi="Times New Roman" w:cs="Times New Roman"/>
        </w:rPr>
        <w:t xml:space="preserve"> parsed features from the build set. </w:t>
      </w:r>
    </w:p>
    <w:p>
      <w:r>
        <w:rPr>
          <w:b/>
          <w:highlight w:val="yellow"/>
        </w:rPr>
        <w:t>[NEW SUBSECTION - MISSING ENTIRELY - insert before Scenario analyses, after held-out severity]</w:t>
      </w:r>
    </w:p>
    <w:p>
      <w:r>
        <w:rPr>
          <w:highlight w:val="yellow"/>
        </w:rPr>
        <w:t>Title suggestion: 'Diagnosis: held-out cause-category prediction'. Source: RESULTS_SECTION.md §5.4, outputs/diagnosis_heldout_eval.md, outputs/diagnosis_emb_lr.md. This result is not in your draft at all yet and it is a real, current headline number -- do not skip it.</w:t>
      </w:r>
    </w:p>
    <w:p>
      <w:r>
        <w:rPr>
          <w:highlight w:val="yellow"/>
        </w:rPr>
        <w:t>Context to explain first: NTSB changed its coding taxonomy in 2008 (legacy subject codes -&gt; CICTT), so exact cause-code matching across the 1982-2006 / 2007-2019 split is impossible by design. Evaluation is therefore at the four CICTT top-level categories (Personnel, Aircraft, Environment, Organizational); a prediction counts as correct if its top category is among an accident's coded causes (n = 253).</w:t>
      </w:r>
    </w:p>
    <w:p>
      <w:r>
        <w:rPr>
          <w:highlight w:val="yellow"/>
        </w:rPr>
        <w:t>Table to build (top-1 accuracy, 95% CI, mean reciprocal rank):</w:t>
      </w:r>
    </w:p>
    <w:p>
      <w:r>
        <w:rPr>
          <w:highlight w:val="yellow"/>
        </w:rPr>
        <w:t xml:space="preserve">  Category frequency baseline: 45.8% [39.5, 52.2], MRR 0.685</w:t>
      </w:r>
    </w:p>
    <w:p>
      <w:r>
        <w:rPr>
          <w:highlight w:val="yellow"/>
        </w:rPr>
        <w:t xml:space="preserve">  Frozen BN, event evidence alone: 57.7% [51.4, 63.6], MRR 0.759</w:t>
      </w:r>
    </w:p>
    <w:p>
      <w:r>
        <w:rPr>
          <w:highlight w:val="yellow"/>
        </w:rPr>
        <w:t xml:space="preserve">  Narrative retrieval, zero-parameter (OURS, primary): 84.2% [79.4, 88.5], MRR 0.915</w:t>
      </w:r>
    </w:p>
    <w:p>
      <w:r>
        <w:rPr>
          <w:highlight w:val="yellow"/>
        </w:rPr>
        <w:t xml:space="preserve">  Supervised LR, embedding: 88.1% [84.2, 91.7], MRR 0.936</w:t>
      </w:r>
    </w:p>
    <w:p>
      <w:r>
        <w:rPr>
          <w:highlight w:val="yellow"/>
        </w:rPr>
        <w:t>Be honest about both halves of the BN event-path result (57.7%): it is significantly above the frequency baseline (Holm p = 0.0007) -- a real structured-inference result -- AND simultaneously a partial negative result, losing to plain retrieval by 26.5 points. Report both, don't lead with only the flattering half.</w:t>
      </w:r>
    </w:p>
    <w:p>
      <w:r>
        <w:rPr>
          <w:highlight w:val="yellow"/>
        </w:rPr>
        <w:t>Also disclose: recall is balanced across the three common categories (68/62/72% Personnel/Aircraft/Environment) but no method recovers the rare Organizational class (25 cases); the supervised embedding model beats retrieval by 3.9 points (p = 0.041, exploratory) -- the price of retrieval needing zero labeled training; the category rollup itself is a documented keyword rule set, not independently validated coding -- its influence is bounded at &lt;=2 accuracy points (6.2% of mapped findings are contested), same direction for every predictor, so no claimed ordering can flip.</w:t>
      </w:r>
    </w:p>
    <w:p w14:paraId="6E19C902" w14:textId="48C2E8B3" w:rsidR="000C2337" w:rsidRDefault="00C40CDC" w:rsidP="000C2337">
      <w:pPr>
        <w:pStyle w:val="ListParagraph"/>
        <w:numPr>
          <w:ilvl w:val="1"/>
          <w:numId w:val="34"/>
        </w:numPr>
        <w:rPr>
          <w:rFonts w:ascii="Times New Roman" w:hAnsi="Times New Roman" w:cs="Times New Roman"/>
        </w:rPr>
      </w:pPr>
      <w:r>
        <w:rPr>
          <w:rFonts w:ascii="Times New Roman" w:hAnsi="Times New Roman" w:cs="Times New Roman"/>
        </w:rPr>
        <w:lastRenderedPageBreak/>
        <w:t>Scenario analys</w:t>
      </w:r>
      <w:r w:rsidR="00D22133">
        <w:rPr>
          <w:rFonts w:ascii="Times New Roman" w:hAnsi="Times New Roman" w:cs="Times New Roman"/>
        </w:rPr>
        <w:t>es</w:t>
      </w:r>
    </w:p>
    <w:p w14:paraId="6114F07A" w14:textId="77777777" w:rsid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Counting path</w:t>
      </w:r>
    </w:p>
    <w:p w14:paraId="56845C29" w14:textId="3DC01FE6" w:rsidR="000C2337" w:rsidRPr="000C2337" w:rsidRDefault="000C2337" w:rsidP="000C2337">
      <w:pPr>
        <w:pStyle w:val="ListParagraph"/>
        <w:numPr>
          <w:ilvl w:val="2"/>
          <w:numId w:val="35"/>
        </w:numPr>
        <w:rPr>
          <w:rFonts w:ascii="Times New Roman" w:hAnsi="Times New Roman" w:cs="Times New Roman"/>
        </w:rPr>
      </w:pPr>
      <w:r>
        <w:rPr>
          <w:rFonts w:ascii="Times New Roman" w:hAnsi="Times New Roman" w:cs="Times New Roman"/>
        </w:rPr>
        <w:t>Network path</w:t>
      </w:r>
    </w:p>
    <w:p w14:paraId="06CFEC51" w14:textId="79D4A70E" w:rsidR="00C40CDC" w:rsidRPr="000C2337" w:rsidRDefault="00C40CDC" w:rsidP="000C2337">
      <w:pPr>
        <w:pStyle w:val="ListParagraph"/>
        <w:numPr>
          <w:ilvl w:val="1"/>
          <w:numId w:val="34"/>
        </w:numPr>
        <w:rPr>
          <w:rFonts w:ascii="Times New Roman" w:hAnsi="Times New Roman" w:cs="Times New Roman"/>
        </w:rPr>
      </w:pPr>
      <w:r w:rsidRPr="000C2337">
        <w:rPr>
          <w:rFonts w:ascii="Times New Roman" w:hAnsi="Times New Roman" w:cs="Times New Roman"/>
        </w:rPr>
        <w:t>Ablations</w:t>
      </w:r>
    </w:p>
    <w:p w14:paraId="6673A74F" w14:textId="295B051C" w:rsidR="00C40CDC"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LLM only front door vs the tiered parser</w:t>
      </w:r>
    </w:p>
    <w:p>
      <w:r>
        <w:rPr>
          <w:b/>
          <w:highlight w:val="yellow"/>
        </w:rPr>
        <w:t>[UPDATE - structural mapping is now a stronger, more exhaustively tested negative result than earlier notes assumed]</w:t>
      </w:r>
    </w:p>
    <w:p>
      <w:r>
        <w:rPr>
          <w:highlight w:val="yellow"/>
        </w:rPr>
        <w:t>Source: docs_FrozenBN/2026-07-28_jesse_update.md, slides 8-11 (also outputs/structmap_final_verdict/REPORT.md). Since the old Section 7-9 material (in the archived block below) was written, structural mapping was tested in SEVEN forms, not just the top-50 rerank: rerank top-50 (the original A2), bypass to single best match, wider pool then rerank, struct-first over ALL accidents (not just top-50), hybrid embedding (structure folded into the embedding itself), and struct-weighted severity voting on the main 296-accident task.</w:t>
      </w:r>
    </w:p>
    <w:p>
      <w:r>
        <w:rPr>
          <w:highlight w:val="yellow"/>
        </w:rPr>
        <w:t>None of the seven beat the embedding-only baseline. One (best-match bypass) was actively HARMFUL: -1.6 to -2.6 points on diagnosis (p &lt; 0.001). Struct-first over all accidents was not just neutral on diagnosis, it was catastrophic on severity (-11.8 pts injury / -10.5 pts damage vs the no-structure baseline). The single best-looking struct-fused cell (+1.4 pp damage, p = 0.125) was indistinguishable from pool-size noise (changing k alone with NO structure gave +1.0 pp) -- 1 flattering result out of 28 tested cells is not signal.</w:t>
      </w:r>
    </w:p>
    <w:p>
      <w:r>
        <w:rPr>
          <w:highlight w:val="yellow"/>
        </w:rPr>
        <w:t>Write this as: 'we tested structural mapping in seven architectural forms (Appendix A); none improved on the embedding baseline, and one was actively harmful; we conclude the causal-chain representation is too coarse to add signal beyond what the narrative embedding already captures (structural-score correlation with correctness rho ~ 0.01).' Do NOT reuse the old draft's language ('a small consistent positive', 'doesn't negatively impact') -- that framing is now contradicted by the fuller test suite.</w:t>
      </w:r>
    </w:p>
    <w:p w14:paraId="21265B83" w14:textId="7A7D5C5B" w:rsidR="00350586" w:rsidRDefault="00C40CDC" w:rsidP="000C2337">
      <w:pPr>
        <w:pStyle w:val="ListParagraph"/>
        <w:numPr>
          <w:ilvl w:val="2"/>
          <w:numId w:val="25"/>
        </w:numPr>
        <w:rPr>
          <w:rFonts w:ascii="Times New Roman" w:hAnsi="Times New Roman" w:cs="Times New Roman"/>
        </w:rPr>
      </w:pPr>
      <w:r>
        <w:rPr>
          <w:rFonts w:ascii="Times New Roman" w:hAnsi="Times New Roman" w:cs="Times New Roman"/>
        </w:rPr>
        <w:t xml:space="preserve">Structural reranking </w:t>
      </w:r>
    </w:p>
    <w:p w14:paraId="364CFB7C" w14:textId="77777777" w:rsidR="00350586" w:rsidRDefault="00350586">
      <w:pPr>
        <w:rPr>
          <w:rFonts w:ascii="Times New Roman" w:hAnsi="Times New Roman" w:cs="Times New Roman"/>
        </w:rPr>
      </w:pPr>
      <w:r>
        <w:rPr>
          <w:rFonts w:ascii="Times New Roman" w:hAnsi="Times New Roman" w:cs="Times New Roman"/>
        </w:rPr>
        <w:br w:type="page"/>
      </w:r>
    </w:p>
    <w:p w14:paraId="101AFFB5" w14:textId="523B3CB2" w:rsidR="00C40CDC" w:rsidRDefault="00C40CDC" w:rsidP="00C40CDC">
      <w:pPr>
        <w:pStyle w:val="ListParagraph"/>
        <w:numPr>
          <w:ilvl w:val="0"/>
          <w:numId w:val="25"/>
        </w:numPr>
        <w:rPr>
          <w:rFonts w:ascii="Times New Roman" w:hAnsi="Times New Roman" w:cs="Times New Roman"/>
        </w:rPr>
      </w:pPr>
      <w:r>
        <w:rPr>
          <w:rFonts w:ascii="Times New Roman" w:hAnsi="Times New Roman" w:cs="Times New Roman"/>
        </w:rPr>
        <w:lastRenderedPageBreak/>
        <w:t xml:space="preserve">Discussion </w:t>
      </w:r>
    </w:p>
    <w:p w14:paraId="6481A3CE" w14:textId="3D10EC94"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Contributions</w:t>
      </w:r>
    </w:p>
    <w:p w14:paraId="3F42DFD7" w14:textId="68C7AA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Coded </w:t>
      </w:r>
      <w:proofErr w:type="spellStart"/>
      <w:r>
        <w:rPr>
          <w:rFonts w:ascii="Times New Roman" w:hAnsi="Times New Roman" w:cs="Times New Roman"/>
        </w:rPr>
        <w:t>ntsb</w:t>
      </w:r>
      <w:proofErr w:type="spellEnd"/>
      <w:r>
        <w:rPr>
          <w:rFonts w:ascii="Times New Roman" w:hAnsi="Times New Roman" w:cs="Times New Roman"/>
        </w:rPr>
        <w:t xml:space="preserve"> data takes long time, narratives already exist</w:t>
      </w:r>
    </w:p>
    <w:p w14:paraId="5DF40601" w14:textId="65CC18D2"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Pipeline runs Zhang’s broken BN on day one text</w:t>
      </w:r>
    </w:p>
    <w:p>
      <w:r>
        <w:rPr>
          <w:b/>
          <w:highlight w:val="yellow"/>
        </w:rPr>
        <w:t>[STOP - do not submit this number]</w:t>
      </w:r>
    </w:p>
    <w:p>
      <w:r>
        <w:rPr>
          <w:highlight w:val="yellow"/>
        </w:rPr>
        <w:t>'93%' here (and '~87.5%' for the LR comparison) is the pre-leakage-fix figure. docs_FrozenBN/RESULTS_SECTION.md explicitly lists 93%/81% under 'Numbers you must NOT put in the paper'. Replace this whole bullet with: the leak-safe chain reaches 90.9% injury / 77.4% damage, statistically indistinguishable from the strongest supervised baselines (Holm p &gt;= 0.29) while needing no training data. See the corrected table inserted above Section 5.3.</w:t>
      </w:r>
    </w:p>
    <w:p w14:paraId="14597B60" w14:textId="490AA20C"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 xml:space="preserve">Held out injury 93%, matches/beats supervised logistic regression by ~87.5% without retraining at query time </w:t>
      </w:r>
    </w:p>
    <w:p w14:paraId="2E11E9C9" w14:textId="3573C859"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1</w:t>
      </w:r>
    </w:p>
    <w:p w14:paraId="7DB1EAE8" w14:textId="502DE01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Rebuilt Zhang’s work in pyAgrum on 1,742 accidents (1982-2006)</w:t>
      </w:r>
    </w:p>
    <w:p w14:paraId="4BD1FEF5" w14:textId="3289246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Replicated his table 7 exactly all probabilities exactly </w:t>
      </w:r>
    </w:p>
    <w:p w14:paraId="37BEC9ED" w14:textId="054E6E7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77/93 Bayesian network cells are exact or close after the upgrades</w:t>
      </w:r>
    </w:p>
    <w:p w14:paraId="22487A6A" w14:textId="294643CF"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12 gaps = reproducibility/ dataset/ artifact issues, but not a broken engine </w:t>
      </w:r>
    </w:p>
    <w:p w14:paraId="36ED3538" w14:textId="15BA5050"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We checked against it work </w:t>
      </w:r>
    </w:p>
    <w:p w14:paraId="6844CECE" w14:textId="08F521AD"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2</w:t>
      </w:r>
    </w:p>
    <w:p w14:paraId="554DA3F8" w14:textId="76B6772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Person nodes </w:t>
      </w:r>
      <w:r w:rsidRPr="00451752">
        <w:rPr>
          <w:rFonts w:ascii="Times New Roman" w:hAnsi="Times New Roman" w:cs="Times New Roman"/>
        </w:rPr>
        <w:sym w:font="Wingdings" w:char="F0E0"/>
      </w:r>
      <w:r>
        <w:rPr>
          <w:rFonts w:ascii="Times New Roman" w:hAnsi="Times New Roman" w:cs="Times New Roman"/>
        </w:rPr>
        <w:t xml:space="preserve"> pilot/human factors queries (figure 12)</w:t>
      </w:r>
    </w:p>
    <w:p w14:paraId="51B71F1D" w14:textId="723B15C6"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Multi state severity </w:t>
      </w:r>
      <w:r w:rsidRPr="00451752">
        <w:rPr>
          <w:rFonts w:ascii="Times New Roman" w:hAnsi="Times New Roman" w:cs="Times New Roman"/>
        </w:rPr>
        <w:sym w:font="Wingdings" w:char="F0E0"/>
      </w:r>
      <w:r>
        <w:rPr>
          <w:rFonts w:ascii="Times New Roman" w:hAnsi="Times New Roman" w:cs="Times New Roman"/>
        </w:rPr>
        <w:t xml:space="preserve"> realistic P(none); held out evaluation possible </w:t>
      </w:r>
    </w:p>
    <w:p w14:paraId="49ED784A" w14:textId="44D6E492"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With out these, the rebuilt couldn’t run the key queries</w:t>
      </w:r>
    </w:p>
    <w:p w14:paraId="3D47A285" w14:textId="2B732044"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3</w:t>
      </w:r>
    </w:p>
    <w:p w14:paraId="5800BF30" w14:textId="5CBAACEB"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Tiered parser: tier 1 NTSB vocabulary, Tier 2 LLM fallback</w:t>
      </w:r>
    </w:p>
    <w:p w14:paraId="1105C926" w14:textId="1BAA29A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Hard/soft/ stated evidence into the frozen BN</w:t>
      </w:r>
    </w:p>
    <w:p w14:paraId="738C5E04" w14:textId="55CC9D5C"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11/11 identity, 6/6 safety, 5/7 paraphrased (vs the 1/7 retrieved only)</w:t>
      </w:r>
    </w:p>
    <w:p w14:paraId="4165A684" w14:textId="7FEBE255"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296 held out test (2007 – 2019), boot strap CI’s, McNamar’s Test</w:t>
      </w:r>
    </w:p>
    <w:p w14:paraId="167E7CC3" w14:textId="6AA95C6F" w:rsidR="00451752" w:rsidRDefault="00451752" w:rsidP="00451752">
      <w:pPr>
        <w:pStyle w:val="ListParagraph"/>
        <w:numPr>
          <w:ilvl w:val="3"/>
          <w:numId w:val="25"/>
        </w:numPr>
        <w:rPr>
          <w:rFonts w:ascii="Times New Roman" w:hAnsi="Times New Roman" w:cs="Times New Roman"/>
        </w:rPr>
      </w:pPr>
      <w:r>
        <w:rPr>
          <w:rFonts w:ascii="Times New Roman" w:hAnsi="Times New Roman" w:cs="Times New Roman"/>
        </w:rPr>
        <w:t>Contribution 4</w:t>
      </w:r>
    </w:p>
    <w:p w14:paraId="46A544EA" w14:textId="14821904" w:rsidR="00451752" w:rsidRDefault="00451752" w:rsidP="00451752">
      <w:pPr>
        <w:pStyle w:val="ListParagraph"/>
        <w:numPr>
          <w:ilvl w:val="4"/>
          <w:numId w:val="25"/>
        </w:numPr>
        <w:rPr>
          <w:rFonts w:ascii="Times New Roman" w:hAnsi="Times New Roman" w:cs="Times New Roman"/>
        </w:rPr>
      </w:pPr>
      <w:r>
        <w:rPr>
          <w:rFonts w:ascii="Times New Roman" w:hAnsi="Times New Roman" w:cs="Times New Roman"/>
        </w:rPr>
        <w:t xml:space="preserve">What LLM can and </w:t>
      </w:r>
      <w:proofErr w:type="spellStart"/>
      <w:proofErr w:type="gramStart"/>
      <w:r>
        <w:rPr>
          <w:rFonts w:ascii="Times New Roman" w:hAnsi="Times New Roman" w:cs="Times New Roman"/>
        </w:rPr>
        <w:t>cant</w:t>
      </w:r>
      <w:proofErr w:type="spellEnd"/>
      <w:proofErr w:type="gramEnd"/>
      <w:r>
        <w:rPr>
          <w:rFonts w:ascii="Times New Roman" w:hAnsi="Times New Roman" w:cs="Times New Roman"/>
        </w:rPr>
        <w:t xml:space="preserve"> do</w:t>
      </w:r>
    </w:p>
    <w:p w14:paraId="35F6187D" w14:textId="314DDD04"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LLM as interface </w:t>
      </w:r>
      <w:r w:rsidRPr="00451752">
        <w:rPr>
          <w:rFonts w:ascii="Times New Roman" w:hAnsi="Times New Roman" w:cs="Times New Roman"/>
        </w:rPr>
        <w:sym w:font="Wingdings" w:char="F0E0"/>
      </w:r>
      <w:r>
        <w:rPr>
          <w:rFonts w:ascii="Times New Roman" w:hAnsi="Times New Roman" w:cs="Times New Roman"/>
        </w:rPr>
        <w:t xml:space="preserve"> extracts evidence: network computes probabilities</w:t>
      </w:r>
    </w:p>
    <w:p w14:paraId="36D83FA2" w14:textId="2C34A2DC"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LLM first worse (~69% injury vs ~92% tiered)</w:t>
      </w:r>
    </w:p>
    <w:p w14:paraId="374383B1" w14:textId="134DCEA2" w:rsidR="00451752" w:rsidRDefault="00451752" w:rsidP="00451752">
      <w:pPr>
        <w:pStyle w:val="ListParagraph"/>
        <w:numPr>
          <w:ilvl w:val="5"/>
          <w:numId w:val="25"/>
        </w:numPr>
        <w:rPr>
          <w:rFonts w:ascii="Times New Roman" w:hAnsi="Times New Roman" w:cs="Times New Roman"/>
        </w:rPr>
      </w:pPr>
      <w:r>
        <w:rPr>
          <w:rFonts w:ascii="Times New Roman" w:hAnsi="Times New Roman" w:cs="Times New Roman"/>
        </w:rPr>
        <w:t xml:space="preserve">Structural reranking tested exhaustively </w:t>
      </w:r>
      <w:r w:rsidRPr="00451752">
        <w:rPr>
          <w:rFonts w:ascii="Times New Roman" w:hAnsi="Times New Roman" w:cs="Times New Roman"/>
        </w:rPr>
        <w:sym w:font="Wingdings" w:char="F0E0"/>
      </w:r>
      <w:r>
        <w:rPr>
          <w:rFonts w:ascii="Times New Roman" w:hAnsi="Times New Roman" w:cs="Times New Roman"/>
        </w:rPr>
        <w:t xml:space="preserve">  we dropped form pipeline in appendix</w:t>
      </w:r>
    </w:p>
    <w:p w14:paraId="3926A16A" w14:textId="45B3F34F"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Limitations</w:t>
      </w:r>
    </w:p>
    <w:p w14:paraId="531793C5" w14:textId="20144C42"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Data and scope</w:t>
      </w:r>
    </w:p>
    <w:p w14:paraId="705579F2" w14:textId="04F3536F" w:rsidR="009E63E1"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NTSB part 121, 1982-2019 window </w:t>
      </w:r>
    </w:p>
    <w:p w14:paraId="45F51CED" w14:textId="5E74D24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English narratives only</w:t>
      </w:r>
    </w:p>
    <w:p w14:paraId="3473F961" w14:textId="2EE90C43"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296 held out better than 77, still one corpus </w:t>
      </w:r>
    </w:p>
    <w:p w14:paraId="5429DF87" w14:textId="4DC4C1D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lastRenderedPageBreak/>
        <w:t>Train 1982-2006, tested 2007-2019 (temporal shift possible)</w:t>
      </w:r>
    </w:p>
    <w:p w14:paraId="34BCD0EB" w14:textId="7EE75B40"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What was validated vs not</w:t>
      </w:r>
    </w:p>
    <w:p w14:paraId="237FB542" w14:textId="434DCD38"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Strong: injury/damage severity from narrative (5.3)</w:t>
      </w:r>
    </w:p>
    <w:p w14:paraId="532C663B" w14:textId="1A4B3EFC"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Weaker: single condition cause diagnosis on large taxonomy (probabilities often small/spread thin)</w:t>
      </w:r>
    </w:p>
    <w:p w14:paraId="706D63C0" w14:textId="4AD4C2A2"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Prognosis: mostly scenario/qualitative, not same held out rigor as severity </w:t>
      </w:r>
    </w:p>
    <w:p w14:paraId="0FAF8730" w14:textId="23821D54" w:rsidR="00451752" w:rsidRPr="009D75DB" w:rsidRDefault="00451752" w:rsidP="009D75DB">
      <w:pPr>
        <w:pStyle w:val="ListParagraph"/>
        <w:numPr>
          <w:ilvl w:val="3"/>
          <w:numId w:val="25"/>
        </w:numPr>
        <w:rPr>
          <w:rFonts w:ascii="Times New Roman" w:hAnsi="Times New Roman" w:cs="Times New Roman"/>
        </w:rPr>
      </w:pPr>
      <w:r w:rsidRPr="009D75DB">
        <w:rPr>
          <w:rFonts w:ascii="Times New Roman" w:hAnsi="Times New Roman" w:cs="Times New Roman"/>
        </w:rPr>
        <w:t>Parser limits:</w:t>
      </w:r>
    </w:p>
    <w:p w14:paraId="70FCEDB9" w14:textId="1C807A6E"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5/7 paraphrases, not perfect</w:t>
      </w:r>
    </w:p>
    <w:p w14:paraId="08C52150" w14:textId="361F9737"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LLM tier ~69% injury, below deterministic path (~92%)</w:t>
      </w:r>
    </w:p>
    <w:p w14:paraId="0BB3A90B" w14:textId="61F92ABD" w:rsidR="00451752" w:rsidRDefault="00451752" w:rsidP="009D75DB">
      <w:pPr>
        <w:pStyle w:val="ListParagraph"/>
        <w:numPr>
          <w:ilvl w:val="4"/>
          <w:numId w:val="25"/>
        </w:numPr>
        <w:rPr>
          <w:rFonts w:ascii="Times New Roman" w:hAnsi="Times New Roman" w:cs="Times New Roman"/>
        </w:rPr>
      </w:pPr>
      <w:r>
        <w:rPr>
          <w:rFonts w:ascii="Times New Roman" w:hAnsi="Times New Roman" w:cs="Times New Roman"/>
        </w:rPr>
        <w:t xml:space="preserve">Tier 2 needs API, tier 1 does not </w:t>
      </w:r>
    </w:p>
    <w:p w14:paraId="0B3BD082" w14:textId="7C98420C"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Network/reproduction limits</w:t>
      </w:r>
    </w:p>
    <w:p w14:paraId="1C275307" w14:textId="3E403D3C"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12/93 cells still differ from Zhang’s published numbers </w:t>
      </w:r>
    </w:p>
    <w:p w14:paraId="597D0F83" w14:textId="012F1377"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Upgrades change some downstream numbers vs the first rebuild</w:t>
      </w:r>
    </w:p>
    <w:p w14:paraId="59F63E38" w14:textId="7ACE91CB"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Ground truth evaluation = coded labels – conservative; narratives describe events, not always investigative findings</w:t>
      </w:r>
    </w:p>
    <w:p w14:paraId="0555B3A3" w14:textId="007FDE81"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Baseline honestly (from 5.3)</w:t>
      </w:r>
    </w:p>
    <w:p w14:paraId="2678452F" w14:textId="224C87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Full BN damage ~64% ties logistic regression, doesn’t beat it</w:t>
      </w:r>
    </w:p>
    <w:p w14:paraId="6AE0B22C" w14:textId="48A587C1"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Narrative severity damage ~81% and is better, but uses retrieval vote, not pure BN chain </w:t>
      </w:r>
    </w:p>
    <w:p w14:paraId="2540A6AD" w14:textId="1A71FDC0" w:rsidR="009D75DB" w:rsidRDefault="009D75DB" w:rsidP="009D75DB">
      <w:pPr>
        <w:pStyle w:val="ListParagraph"/>
        <w:numPr>
          <w:ilvl w:val="3"/>
          <w:numId w:val="25"/>
        </w:numPr>
        <w:rPr>
          <w:rFonts w:ascii="Times New Roman" w:hAnsi="Times New Roman" w:cs="Times New Roman"/>
        </w:rPr>
      </w:pPr>
      <w:r>
        <w:rPr>
          <w:rFonts w:ascii="Times New Roman" w:hAnsi="Times New Roman" w:cs="Times New Roman"/>
        </w:rPr>
        <w:t>Design choices</w:t>
      </w:r>
    </w:p>
    <w:p w14:paraId="4FFA9604" w14:textId="3F158674"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Gpt4.1 for Tier 2, other models not fully benchmarked</w:t>
      </w:r>
    </w:p>
    <w:p w14:paraId="5476F9E0" w14:textId="6D2C9265" w:rsidR="009D75DB" w:rsidRDefault="009D75DB" w:rsidP="009D75DB">
      <w:pPr>
        <w:pStyle w:val="ListParagraph"/>
        <w:numPr>
          <w:ilvl w:val="4"/>
          <w:numId w:val="25"/>
        </w:numPr>
        <w:rPr>
          <w:rFonts w:ascii="Times New Roman" w:hAnsi="Times New Roman" w:cs="Times New Roman"/>
        </w:rPr>
      </w:pPr>
      <w:r>
        <w:rPr>
          <w:rFonts w:ascii="Times New Roman" w:hAnsi="Times New Roman" w:cs="Times New Roman"/>
        </w:rPr>
        <w:t xml:space="preserve">Soft evidence strengths from data- calibration not perfect </w:t>
      </w:r>
    </w:p>
    <w:p w14:paraId="2BAFC7CF" w14:textId="62E1522E" w:rsidR="009D75DB" w:rsidRPr="00451752" w:rsidRDefault="009D75DB" w:rsidP="009D75DB">
      <w:pPr>
        <w:pStyle w:val="ListParagraph"/>
        <w:numPr>
          <w:ilvl w:val="4"/>
          <w:numId w:val="25"/>
        </w:numPr>
        <w:rPr>
          <w:rFonts w:ascii="Times New Roman" w:hAnsi="Times New Roman" w:cs="Times New Roman"/>
        </w:rPr>
      </w:pPr>
      <w:proofErr w:type="spellStart"/>
      <w:r>
        <w:rPr>
          <w:rFonts w:ascii="Times New Roman" w:hAnsi="Times New Roman" w:cs="Times New Roman"/>
        </w:rPr>
        <w:t>Ntsb</w:t>
      </w:r>
      <w:proofErr w:type="spellEnd"/>
      <w:r>
        <w:rPr>
          <w:rFonts w:ascii="Times New Roman" w:hAnsi="Times New Roman" w:cs="Times New Roman"/>
        </w:rPr>
        <w:t xml:space="preserve"> reports are public, extraction vs prediction framing from contamination </w:t>
      </w:r>
    </w:p>
    <w:p w14:paraId="41045844" w14:textId="33C9D503" w:rsidR="00C40CDC" w:rsidRDefault="00C40CDC" w:rsidP="000C2337">
      <w:pPr>
        <w:pStyle w:val="ListParagraph"/>
        <w:numPr>
          <w:ilvl w:val="1"/>
          <w:numId w:val="36"/>
        </w:numPr>
        <w:rPr>
          <w:rFonts w:ascii="Times New Roman" w:hAnsi="Times New Roman" w:cs="Times New Roman"/>
        </w:rPr>
      </w:pPr>
      <w:r>
        <w:rPr>
          <w:rFonts w:ascii="Times New Roman" w:hAnsi="Times New Roman" w:cs="Times New Roman"/>
        </w:rPr>
        <w:t>Future work</w:t>
      </w:r>
    </w:p>
    <w:p w14:paraId="165C6B59" w14:textId="77777777" w:rsidR="00350586" w:rsidRDefault="00350586" w:rsidP="00D22133">
      <w:pPr>
        <w:ind w:firstLine="720"/>
        <w:rPr>
          <w:rFonts w:ascii="Times New Roman" w:hAnsi="Times New Roman" w:cs="Times New Roman"/>
        </w:rPr>
      </w:pPr>
    </w:p>
    <w:p>
      <w:r>
        <w:rPr>
          <w:b/>
          <w:highlight w:val="yellow"/>
        </w:rPr>
        <w:t>[DECLARATIONS - agreed wording, from the earlier revision checklist]</w:t>
      </w:r>
    </w:p>
    <w:p>
      <w:r>
        <w:rPr>
          <w:highlight w:val="yellow"/>
        </w:rPr>
        <w:t>Four blocks needed: (1) CRediT author statement; (2) Declaration of competing interest (standard 'none' sentence); (3) Data availability (NTSB data are public; decide with Maha whether code is shared on request or via repository); (4) Generative-AI-use declaration, wording agreed with Maha: 'AI tools were used to assist with software development and editing suggestions; all methodology, analysis, and final text are the authors'; the authors reviewed and take full responsibility for all content.' Put it in your own words and match RESS/Elsevier's exact required format/heading.</w:t>
      </w:r>
    </w:p>
    <w:p w14:paraId="7B4EDFF0" w14:textId="34B4C7A9"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Declarations</w:t>
      </w:r>
    </w:p>
    <w:p w14:paraId="72A81AC9" w14:textId="77777777" w:rsidR="00350586" w:rsidRDefault="00350586" w:rsidP="00D22133">
      <w:pPr>
        <w:ind w:firstLine="720"/>
        <w:rPr>
          <w:rFonts w:ascii="Times New Roman" w:hAnsi="Times New Roman" w:cs="Times New Roman"/>
        </w:rPr>
      </w:pPr>
    </w:p>
    <w:p w14:paraId="3C976129" w14:textId="728EFDB6" w:rsidR="00C40CDC" w:rsidRPr="00D22133" w:rsidRDefault="00C40CDC" w:rsidP="00D22133">
      <w:pPr>
        <w:ind w:firstLine="720"/>
        <w:rPr>
          <w:rFonts w:ascii="Times New Roman" w:hAnsi="Times New Roman" w:cs="Times New Roman"/>
        </w:rPr>
      </w:pPr>
      <w:r w:rsidRPr="00D22133">
        <w:rPr>
          <w:rFonts w:ascii="Times New Roman" w:hAnsi="Times New Roman" w:cs="Times New Roman"/>
        </w:rPr>
        <w:t>References</w:t>
      </w:r>
    </w:p>
    <w:p w14:paraId="67A4C829" w14:textId="77777777" w:rsidR="00350586" w:rsidRDefault="00350586" w:rsidP="00D22133">
      <w:pPr>
        <w:ind w:firstLine="720"/>
        <w:rPr>
          <w:rFonts w:ascii="Times New Roman" w:hAnsi="Times New Roman" w:cs="Times New Roman"/>
        </w:rPr>
      </w:pPr>
    </w:p>
    <w:p w14:paraId="1B6F84D9" w14:textId="27898CDF" w:rsidR="00C40CDC" w:rsidRDefault="00C40CDC" w:rsidP="00D22133">
      <w:pPr>
        <w:ind w:firstLine="720"/>
        <w:rPr>
          <w:rFonts w:ascii="Times New Roman" w:hAnsi="Times New Roman" w:cs="Times New Roman"/>
        </w:rPr>
      </w:pPr>
      <w:r w:rsidRPr="00D22133">
        <w:rPr>
          <w:rFonts w:ascii="Times New Roman" w:hAnsi="Times New Roman" w:cs="Times New Roman"/>
        </w:rPr>
        <w:lastRenderedPageBreak/>
        <w:t xml:space="preserve">Appendix A </w:t>
      </w:r>
      <w:r w:rsidR="00B370F9">
        <w:rPr>
          <w:rFonts w:ascii="Times New Roman" w:hAnsi="Times New Roman" w:cs="Times New Roman"/>
        </w:rPr>
        <w:t>(Structural mapping??)</w:t>
      </w:r>
    </w:p>
    <w:p w14:paraId="057B18A2" w14:textId="6E5EAE43" w:rsidR="00B370F9" w:rsidRPr="00D22133" w:rsidRDefault="00B370F9" w:rsidP="00D22133">
      <w:pPr>
        <w:ind w:firstLine="720"/>
        <w:rPr>
          <w:rFonts w:ascii="Times New Roman" w:hAnsi="Times New Roman" w:cs="Times New Roman"/>
        </w:rPr>
      </w:pPr>
      <w:r>
        <w:rPr>
          <w:rFonts w:ascii="Times New Roman" w:hAnsi="Times New Roman" w:cs="Times New Roman"/>
        </w:rPr>
        <w:t>Appendix B (full table 7)</w:t>
      </w:r>
    </w:p>
    <w:p w14:paraId="2FFAEB92" w14:textId="26FAB027" w:rsidR="00350586" w:rsidRDefault="00350586">
      <w:pPr>
        <w:rPr>
          <w:rFonts w:ascii="Times New Roman" w:hAnsi="Times New Roman" w:cs="Times New Roman"/>
        </w:rPr>
      </w:pPr>
      <w:r>
        <w:rPr>
          <w:rFonts w:ascii="Times New Roman" w:hAnsi="Times New Roman" w:cs="Times New Roman"/>
        </w:rPr>
        <w:br w:type="page"/>
      </w:r>
    </w:p>
    <w:p>
      <w:r>
        <w:rPr>
          <w:b/>
          <w:highlight w:val="yellow"/>
        </w:rPr>
        <w:t>[ARCHIVE - DO NOT BUILD ON OR SUBMIT ANYTHING BELOW THIS LINE AS-IS]</w:t>
      </w:r>
    </w:p>
    <w:p>
      <w:r>
        <w:rPr>
          <w:highlight w:val="yellow"/>
        </w:rPr>
        <w:t>Everything from here to the end of the document is your July 21 full-prose draft, kept as raw material per the original restructuring guide. Three concrete problems with it, as of 2026-07-29:</w:t>
      </w:r>
    </w:p>
    <w:p>
      <w:r>
        <w:rPr>
          <w:highlight w:val="yellow"/>
        </w:rPr>
        <w:t>(1) Severity numbers (92.9%/81.4% in its Section 5.3-era text, if present) are pre-leakage-fix -- see the correction above Section 5.3.</w:t>
      </w:r>
    </w:p>
    <w:p>
      <w:r>
        <w:rPr>
          <w:highlight w:val="yellow"/>
        </w:rPr>
        <w:t>(2) Its Section 7-9 present structural mapping (A2) as a working, mildly positive method ('A2 is marginally better than A0 on every metric'). This is now contradicted by the fuller 7-variant test -- see the correction above 'Structural reranking'.</w:t>
      </w:r>
    </w:p>
    <w:p>
      <w:r>
        <w:rPr>
          <w:highlight w:val="yellow"/>
        </w:rPr>
        <w:t>(3) Its worked-example numbers (Section 8, engine fire / landing gear) were computed with the FUSED structural+cosine score, which the current pipeline does not use -- a reviewer who recomputes Step 2 in that walkthrough would get different numbers.</w:t>
      </w:r>
    </w:p>
    <w:p>
      <w:r>
        <w:rPr>
          <w:highlight w:val="yellow"/>
        </w:rPr>
        <w:t>What is still usable: the two worked-example SCENARIOS themselves (the engine-fire and landing-gear query framing) as illustrations, IF recomputed with the current cosine-only pipeline before they go back in the paper -- do not copy the numbers as they stand. The reference list at the very end (5 entries) is still valid input to merge into your final References section.</w:t>
      </w:r>
    </w:p>
    <w:sectPr w:rsidR="00076309" w:rsidRPr="00D35B7F" w:rsidSect="00F4184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E5FC5A" w14:textId="77777777" w:rsidR="00152F30" w:rsidRDefault="00152F30">
      <w:pPr>
        <w:spacing w:after="0" w:line="240" w:lineRule="auto"/>
      </w:pPr>
      <w:r>
        <w:separator/>
      </w:r>
    </w:p>
  </w:endnote>
  <w:endnote w:type="continuationSeparator" w:id="0">
    <w:p w14:paraId="40B89E08" w14:textId="77777777" w:rsidR="00152F30" w:rsidRDefault="0015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6654405"/>
      <w:docPartObj>
        <w:docPartGallery w:val="Page Numbers (Bottom of Page)"/>
        <w:docPartUnique/>
      </w:docPartObj>
    </w:sdtPr>
    <w:sdtEndPr>
      <w:rPr>
        <w:noProof/>
      </w:rPr>
    </w:sdtEndPr>
    <w:sdtContent>
      <w:p w14:paraId="2DEA546C" w14:textId="77777777" w:rsidR="00F4184A" w:rsidRDefault="00F41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57EFD" w14:textId="77777777" w:rsidR="00F4184A" w:rsidRDefault="00F4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F7F3CA" w14:textId="77777777" w:rsidR="00152F30" w:rsidRDefault="00152F30">
      <w:pPr>
        <w:spacing w:after="0" w:line="240" w:lineRule="auto"/>
      </w:pPr>
      <w:r>
        <w:separator/>
      </w:r>
    </w:p>
  </w:footnote>
  <w:footnote w:type="continuationSeparator" w:id="0">
    <w:p w14:paraId="4F480700" w14:textId="77777777" w:rsidR="00152F30" w:rsidRDefault="00152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EA2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31AEB"/>
    <w:multiLevelType w:val="hybridMultilevel"/>
    <w:tmpl w:val="CB10D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2B1AC4"/>
    <w:multiLevelType w:val="hybridMultilevel"/>
    <w:tmpl w:val="3DDEE210"/>
    <w:lvl w:ilvl="0" w:tplc="864C83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56151"/>
    <w:multiLevelType w:val="hybridMultilevel"/>
    <w:tmpl w:val="C742A9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D06BA"/>
    <w:multiLevelType w:val="hybridMultilevel"/>
    <w:tmpl w:val="6DC0F472"/>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77A"/>
    <w:multiLevelType w:val="hybridMultilevel"/>
    <w:tmpl w:val="DB0AB942"/>
    <w:lvl w:ilvl="0" w:tplc="FFFFFFFF">
      <w:start w:val="1"/>
      <w:numFmt w:val="decimal"/>
      <w:lvlText w:val="%1."/>
      <w:lvlJc w:val="left"/>
      <w:pPr>
        <w:ind w:left="720" w:hanging="360"/>
      </w:pPr>
      <w:rPr>
        <w:rFonts w:hint="default"/>
      </w:rPr>
    </w:lvl>
    <w:lvl w:ilvl="1" w:tplc="3578B6F8">
      <w:start w:val="1"/>
      <w:numFmt w:val="decimal"/>
      <w:lvlText w:val="5.%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914566"/>
    <w:multiLevelType w:val="hybridMultilevel"/>
    <w:tmpl w:val="74E03BE0"/>
    <w:lvl w:ilvl="0" w:tplc="FFFFFFFF">
      <w:start w:val="1"/>
      <w:numFmt w:val="decimal"/>
      <w:lvlText w:val="%1."/>
      <w:lvlJc w:val="left"/>
      <w:pPr>
        <w:ind w:left="720" w:hanging="360"/>
      </w:pPr>
      <w:rPr>
        <w:rFonts w:hint="default"/>
      </w:rPr>
    </w:lvl>
    <w:lvl w:ilvl="1" w:tplc="5CC8B9FA">
      <w:start w:val="1"/>
      <w:numFmt w:val="decimal"/>
      <w:lvlText w:val="3.%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A5790"/>
    <w:multiLevelType w:val="hybridMultilevel"/>
    <w:tmpl w:val="AC9A2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C44024"/>
    <w:multiLevelType w:val="hybridMultilevel"/>
    <w:tmpl w:val="B4EA0460"/>
    <w:lvl w:ilvl="0" w:tplc="9CA4F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B53F56"/>
    <w:multiLevelType w:val="hybridMultilevel"/>
    <w:tmpl w:val="FFC4C5EC"/>
    <w:lvl w:ilvl="0" w:tplc="FFFFFFFF">
      <w:start w:val="1"/>
      <w:numFmt w:val="decimal"/>
      <w:lvlText w:val="%1."/>
      <w:lvlJc w:val="left"/>
      <w:pPr>
        <w:ind w:left="720" w:hanging="360"/>
      </w:pPr>
      <w:rPr>
        <w:rFonts w:hint="default"/>
      </w:rPr>
    </w:lvl>
    <w:lvl w:ilvl="1" w:tplc="FEEAEF50">
      <w:start w:val="1"/>
      <w:numFmt w:val="decimal"/>
      <w:lvlText w:val="4.%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BC2261"/>
    <w:multiLevelType w:val="hybridMultilevel"/>
    <w:tmpl w:val="53AEB9AC"/>
    <w:lvl w:ilvl="0" w:tplc="FFFFFFFF">
      <w:start w:val="1"/>
      <w:numFmt w:val="decimal"/>
      <w:lvlText w:val="%1."/>
      <w:lvlJc w:val="left"/>
      <w:pPr>
        <w:ind w:left="720" w:hanging="360"/>
      </w:pPr>
      <w:rPr>
        <w:rFonts w:hint="default"/>
      </w:rPr>
    </w:lvl>
    <w:lvl w:ilvl="1" w:tplc="7520AB82">
      <w:start w:val="1"/>
      <w:numFmt w:val="decimal"/>
      <w:lvlText w:val="6.%2"/>
      <w:lvlJc w:val="left"/>
      <w:pPr>
        <w:ind w:left="1440" w:hanging="360"/>
      </w:pPr>
      <w:rPr>
        <w:rFonts w:hint="default"/>
      </w:rPr>
    </w:lvl>
    <w:lvl w:ilvl="2" w:tplc="FFFFFFFF">
      <w:start w:val="1"/>
      <w:numFmt w:val="decimal"/>
      <w:lvlText w:val="5.5.%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DB35DD"/>
    <w:multiLevelType w:val="hybridMultilevel"/>
    <w:tmpl w:val="BF8E412C"/>
    <w:lvl w:ilvl="0" w:tplc="FFFFFFFF">
      <w:start w:val="1"/>
      <w:numFmt w:val="decimal"/>
      <w:lvlText w:val="%1."/>
      <w:lvlJc w:val="left"/>
      <w:pPr>
        <w:ind w:left="720" w:hanging="360"/>
      </w:pPr>
      <w:rPr>
        <w:rFonts w:hint="default"/>
      </w:rPr>
    </w:lvl>
    <w:lvl w:ilvl="1" w:tplc="FFFFFFFF">
      <w:start w:val="1"/>
      <w:numFmt w:val="decimal"/>
      <w:lvlText w:val="5.%2"/>
      <w:lvlJc w:val="left"/>
      <w:pPr>
        <w:ind w:left="1440" w:hanging="360"/>
      </w:pPr>
      <w:rPr>
        <w:rFonts w:hint="default"/>
      </w:rPr>
    </w:lvl>
    <w:lvl w:ilvl="2" w:tplc="9AAC50EE">
      <w:start w:val="1"/>
      <w:numFmt w:val="decimal"/>
      <w:lvlText w:val="5.4.%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AF087D"/>
    <w:multiLevelType w:val="multilevel"/>
    <w:tmpl w:val="B68A3D28"/>
    <w:lvl w:ilvl="0">
      <w:start w:val="3"/>
      <w:numFmt w:val="decimal"/>
      <w:lvlText w:val="%1"/>
      <w:lvlJc w:val="left"/>
      <w:pPr>
        <w:ind w:left="360" w:hanging="360"/>
      </w:pPr>
      <w:rPr>
        <w:rFonts w:hint="default"/>
      </w:rPr>
    </w:lvl>
    <w:lvl w:ilvl="1">
      <w:start w:val="5"/>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4240424"/>
    <w:multiLevelType w:val="multilevel"/>
    <w:tmpl w:val="206AE42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ABE508A"/>
    <w:multiLevelType w:val="hybridMultilevel"/>
    <w:tmpl w:val="8E9EADE4"/>
    <w:lvl w:ilvl="0" w:tplc="0409000F">
      <w:start w:val="1"/>
      <w:numFmt w:val="decimal"/>
      <w:lvlText w:val="%1."/>
      <w:lvlJc w:val="left"/>
      <w:pPr>
        <w:ind w:left="1080" w:hanging="360"/>
      </w:pPr>
      <w:rPr>
        <w:rFonts w:hint="default"/>
      </w:rPr>
    </w:lvl>
    <w:lvl w:ilvl="1" w:tplc="A1105CD8">
      <w:start w:val="1"/>
      <w:numFmt w:val="decimal"/>
      <w:lvlText w:val="1.%2"/>
      <w:lvlJc w:val="left"/>
      <w:pPr>
        <w:ind w:left="1800" w:hanging="360"/>
      </w:pPr>
      <w:rPr>
        <w:rFonts w:hint="default"/>
      </w:rPr>
    </w:lvl>
    <w:lvl w:ilvl="2" w:tplc="DD222322">
      <w:start w:val="1"/>
      <w:numFmt w:val="decimal"/>
      <w:lvlText w:val="5.5.%3"/>
      <w:lvlJc w:val="right"/>
      <w:pPr>
        <w:ind w:left="2520" w:hanging="180"/>
      </w:pPr>
      <w:rPr>
        <w:rFonts w:hint="default"/>
      </w:rPr>
    </w:lvl>
    <w:lvl w:ilvl="3" w:tplc="AFC0C39C">
      <w:start w:val="9"/>
      <w:numFmt w:val="bullet"/>
      <w:lvlText w:val="-"/>
      <w:lvlJc w:val="left"/>
      <w:pPr>
        <w:ind w:left="3240" w:hanging="360"/>
      </w:pPr>
      <w:rPr>
        <w:rFonts w:ascii="Times New Roman" w:eastAsiaTheme="minorHAnsi" w:hAnsi="Times New Roman" w:cs="Times New Roman"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953C3"/>
    <w:multiLevelType w:val="hybridMultilevel"/>
    <w:tmpl w:val="3D2AF15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BE124A"/>
    <w:multiLevelType w:val="hybridMultilevel"/>
    <w:tmpl w:val="9B603DCC"/>
    <w:lvl w:ilvl="0" w:tplc="FFFFFFFF">
      <w:start w:val="1"/>
      <w:numFmt w:val="decimal"/>
      <w:lvlText w:val="%1."/>
      <w:lvlJc w:val="left"/>
      <w:pPr>
        <w:ind w:left="1080" w:hanging="360"/>
      </w:pPr>
      <w:rPr>
        <w:rFonts w:hint="default"/>
      </w:rPr>
    </w:lvl>
    <w:lvl w:ilvl="1" w:tplc="8708A53C">
      <w:start w:val="1"/>
      <w:numFmt w:val="decimal"/>
      <w:lvlText w:val="2.%2"/>
      <w:lvlJc w:val="left"/>
      <w:pPr>
        <w:ind w:left="1800" w:hanging="360"/>
      </w:pPr>
      <w:rPr>
        <w:rFonts w:hint="default"/>
      </w:rPr>
    </w:lvl>
    <w:lvl w:ilvl="2" w:tplc="FFFFFFFF">
      <w:start w:val="1"/>
      <w:numFmt w:val="decimal"/>
      <w:lvlText w:val="5.5.%3"/>
      <w:lvlJc w:val="right"/>
      <w:pPr>
        <w:ind w:left="2520" w:hanging="18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0436370"/>
    <w:multiLevelType w:val="hybridMultilevel"/>
    <w:tmpl w:val="B28E8F7C"/>
    <w:lvl w:ilvl="0" w:tplc="7C58B1E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4" w15:restartNumberingAfterBreak="0">
    <w:nsid w:val="520263FF"/>
    <w:multiLevelType w:val="hybridMultilevel"/>
    <w:tmpl w:val="5568EF74"/>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4F3304"/>
    <w:multiLevelType w:val="hybridMultilevel"/>
    <w:tmpl w:val="31887EB4"/>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0E2942"/>
    <w:multiLevelType w:val="hybridMultilevel"/>
    <w:tmpl w:val="9E280AA8"/>
    <w:lvl w:ilvl="0" w:tplc="16762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34FA7"/>
    <w:multiLevelType w:val="hybridMultilevel"/>
    <w:tmpl w:val="EC08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E562A"/>
    <w:multiLevelType w:val="hybridMultilevel"/>
    <w:tmpl w:val="92DEF6DE"/>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10F20"/>
    <w:multiLevelType w:val="hybridMultilevel"/>
    <w:tmpl w:val="37BEBE2C"/>
    <w:lvl w:ilvl="0" w:tplc="3C3C3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0AC3C68"/>
    <w:multiLevelType w:val="hybridMultilevel"/>
    <w:tmpl w:val="8DF6896A"/>
    <w:lvl w:ilvl="0" w:tplc="436AC2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1E283C"/>
    <w:multiLevelType w:val="hybridMultilevel"/>
    <w:tmpl w:val="E67CD140"/>
    <w:lvl w:ilvl="0" w:tplc="0409000F">
      <w:start w:val="1"/>
      <w:numFmt w:val="decimal"/>
      <w:lvlText w:val="%1."/>
      <w:lvlJc w:val="left"/>
      <w:pPr>
        <w:ind w:left="720" w:hanging="360"/>
      </w:pPr>
      <w:rPr>
        <w:rFonts w:hint="default"/>
      </w:rPr>
    </w:lvl>
    <w:lvl w:ilvl="1" w:tplc="A1105CD8">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56FC9"/>
    <w:multiLevelType w:val="hybridMultilevel"/>
    <w:tmpl w:val="AC9A2514"/>
    <w:lvl w:ilvl="0" w:tplc="B88A2B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60748C"/>
    <w:multiLevelType w:val="hybridMultilevel"/>
    <w:tmpl w:val="75C0DF98"/>
    <w:lvl w:ilvl="0" w:tplc="DFCC4D1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B140369"/>
    <w:multiLevelType w:val="hybridMultilevel"/>
    <w:tmpl w:val="DED05784"/>
    <w:lvl w:ilvl="0" w:tplc="FFFFFFFF">
      <w:start w:val="1"/>
      <w:numFmt w:val="decimal"/>
      <w:lvlText w:val="%1."/>
      <w:lvlJc w:val="left"/>
      <w:pPr>
        <w:ind w:left="720" w:hanging="360"/>
      </w:pPr>
      <w:rPr>
        <w:rFonts w:hint="default"/>
      </w:rPr>
    </w:lvl>
    <w:lvl w:ilvl="1" w:tplc="FFFFFFFF">
      <w:start w:val="1"/>
      <w:numFmt w:val="decimal"/>
      <w:lvlText w:val="4.%2"/>
      <w:lvlJc w:val="left"/>
      <w:pPr>
        <w:ind w:left="1440" w:hanging="360"/>
      </w:pPr>
      <w:rPr>
        <w:rFonts w:hint="default"/>
      </w:rPr>
    </w:lvl>
    <w:lvl w:ilvl="2" w:tplc="50426C2E">
      <w:start w:val="1"/>
      <w:numFmt w:val="decimal"/>
      <w:lvlText w:val="4.2.%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3B1D75"/>
    <w:multiLevelType w:val="hybridMultilevel"/>
    <w:tmpl w:val="5660FAB8"/>
    <w:lvl w:ilvl="0" w:tplc="735AA0CC">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40B61"/>
    <w:multiLevelType w:val="hybridMultilevel"/>
    <w:tmpl w:val="9F946CCA"/>
    <w:lvl w:ilvl="0" w:tplc="C95E9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D6110B"/>
    <w:multiLevelType w:val="hybridMultilevel"/>
    <w:tmpl w:val="DE062E58"/>
    <w:lvl w:ilvl="0" w:tplc="AF1AF8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264317">
    <w:abstractNumId w:val="31"/>
  </w:num>
  <w:num w:numId="2" w16cid:durableId="1137143938">
    <w:abstractNumId w:val="21"/>
  </w:num>
  <w:num w:numId="3" w16cid:durableId="1715427244">
    <w:abstractNumId w:val="12"/>
  </w:num>
  <w:num w:numId="4" w16cid:durableId="1054355550">
    <w:abstractNumId w:val="33"/>
  </w:num>
  <w:num w:numId="5" w16cid:durableId="666984311">
    <w:abstractNumId w:val="5"/>
  </w:num>
  <w:num w:numId="6" w16cid:durableId="563830628">
    <w:abstractNumId w:val="28"/>
  </w:num>
  <w:num w:numId="7" w16cid:durableId="1315253371">
    <w:abstractNumId w:val="32"/>
  </w:num>
  <w:num w:numId="8" w16cid:durableId="942112457">
    <w:abstractNumId w:val="19"/>
  </w:num>
  <w:num w:numId="9" w16cid:durableId="715198135">
    <w:abstractNumId w:val="11"/>
  </w:num>
  <w:num w:numId="10" w16cid:durableId="1596136014">
    <w:abstractNumId w:val="9"/>
  </w:num>
  <w:num w:numId="11" w16cid:durableId="1594364510">
    <w:abstractNumId w:val="40"/>
  </w:num>
  <w:num w:numId="12" w16cid:durableId="359669449">
    <w:abstractNumId w:val="10"/>
  </w:num>
  <w:num w:numId="13" w16cid:durableId="1698580381">
    <w:abstractNumId w:val="30"/>
  </w:num>
  <w:num w:numId="14" w16cid:durableId="157426174">
    <w:abstractNumId w:val="23"/>
  </w:num>
  <w:num w:numId="15" w16cid:durableId="701563685">
    <w:abstractNumId w:val="41"/>
  </w:num>
  <w:num w:numId="16" w16cid:durableId="1234045562">
    <w:abstractNumId w:val="26"/>
  </w:num>
  <w:num w:numId="17" w16cid:durableId="801843783">
    <w:abstractNumId w:val="20"/>
  </w:num>
  <w:num w:numId="18" w16cid:durableId="1684017496">
    <w:abstractNumId w:val="34"/>
  </w:num>
  <w:num w:numId="19" w16cid:durableId="1828015908">
    <w:abstractNumId w:val="3"/>
  </w:num>
  <w:num w:numId="20" w16cid:durableId="211962039">
    <w:abstractNumId w:val="17"/>
  </w:num>
  <w:num w:numId="21" w16cid:durableId="1335305953">
    <w:abstractNumId w:val="2"/>
  </w:num>
  <w:num w:numId="22" w16cid:durableId="1908178910">
    <w:abstractNumId w:val="25"/>
  </w:num>
  <w:num w:numId="23" w16cid:durableId="1516309636">
    <w:abstractNumId w:val="29"/>
  </w:num>
  <w:num w:numId="24" w16cid:durableId="925847036">
    <w:abstractNumId w:val="0"/>
  </w:num>
  <w:num w:numId="25" w16cid:durableId="710690319">
    <w:abstractNumId w:val="18"/>
  </w:num>
  <w:num w:numId="26" w16cid:durableId="1091045693">
    <w:abstractNumId w:val="4"/>
  </w:num>
  <w:num w:numId="27" w16cid:durableId="646470281">
    <w:abstractNumId w:val="1"/>
  </w:num>
  <w:num w:numId="28" w16cid:durableId="177472784">
    <w:abstractNumId w:val="27"/>
  </w:num>
  <w:num w:numId="29" w16cid:durableId="2129355805">
    <w:abstractNumId w:val="35"/>
  </w:num>
  <w:num w:numId="30" w16cid:durableId="1783919848">
    <w:abstractNumId w:val="24"/>
  </w:num>
  <w:num w:numId="31" w16cid:durableId="508179782">
    <w:abstractNumId w:val="7"/>
  </w:num>
  <w:num w:numId="32" w16cid:durableId="2119912883">
    <w:abstractNumId w:val="13"/>
  </w:num>
  <w:num w:numId="33" w16cid:durableId="189994424">
    <w:abstractNumId w:val="38"/>
  </w:num>
  <w:num w:numId="34" w16cid:durableId="2141418579">
    <w:abstractNumId w:val="6"/>
  </w:num>
  <w:num w:numId="35" w16cid:durableId="400712108">
    <w:abstractNumId w:val="15"/>
  </w:num>
  <w:num w:numId="36" w16cid:durableId="720977354">
    <w:abstractNumId w:val="14"/>
  </w:num>
  <w:num w:numId="37" w16cid:durableId="1331954649">
    <w:abstractNumId w:val="22"/>
  </w:num>
  <w:num w:numId="38" w16cid:durableId="977343745">
    <w:abstractNumId w:val="37"/>
  </w:num>
  <w:num w:numId="39" w16cid:durableId="834145258">
    <w:abstractNumId w:val="39"/>
  </w:num>
  <w:num w:numId="40" w16cid:durableId="1394742474">
    <w:abstractNumId w:val="16"/>
  </w:num>
  <w:num w:numId="41" w16cid:durableId="1537110869">
    <w:abstractNumId w:val="36"/>
  </w:num>
  <w:num w:numId="42" w16cid:durableId="201903973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4A"/>
    <w:rsid w:val="00042818"/>
    <w:rsid w:val="00076309"/>
    <w:rsid w:val="000B0247"/>
    <w:rsid w:val="000C2337"/>
    <w:rsid w:val="000E35CE"/>
    <w:rsid w:val="0012148D"/>
    <w:rsid w:val="00124311"/>
    <w:rsid w:val="00141A71"/>
    <w:rsid w:val="00152F30"/>
    <w:rsid w:val="00180075"/>
    <w:rsid w:val="00194614"/>
    <w:rsid w:val="00223C5E"/>
    <w:rsid w:val="00263640"/>
    <w:rsid w:val="002B6DA7"/>
    <w:rsid w:val="002E0058"/>
    <w:rsid w:val="0031741C"/>
    <w:rsid w:val="00317D98"/>
    <w:rsid w:val="0033410E"/>
    <w:rsid w:val="00337883"/>
    <w:rsid w:val="00350586"/>
    <w:rsid w:val="00357A55"/>
    <w:rsid w:val="00360A99"/>
    <w:rsid w:val="00363832"/>
    <w:rsid w:val="003736D9"/>
    <w:rsid w:val="0038242F"/>
    <w:rsid w:val="00386395"/>
    <w:rsid w:val="00451752"/>
    <w:rsid w:val="00475055"/>
    <w:rsid w:val="004A2DC3"/>
    <w:rsid w:val="004A326F"/>
    <w:rsid w:val="004B3250"/>
    <w:rsid w:val="004C070F"/>
    <w:rsid w:val="005068F8"/>
    <w:rsid w:val="005168EF"/>
    <w:rsid w:val="00561DCD"/>
    <w:rsid w:val="00594819"/>
    <w:rsid w:val="005A0C54"/>
    <w:rsid w:val="005C063E"/>
    <w:rsid w:val="005C5E19"/>
    <w:rsid w:val="005F0E66"/>
    <w:rsid w:val="006161FA"/>
    <w:rsid w:val="00630B7E"/>
    <w:rsid w:val="006602C1"/>
    <w:rsid w:val="00693A42"/>
    <w:rsid w:val="00695C79"/>
    <w:rsid w:val="006D6F45"/>
    <w:rsid w:val="00732785"/>
    <w:rsid w:val="00740A6E"/>
    <w:rsid w:val="00753F5D"/>
    <w:rsid w:val="007646E6"/>
    <w:rsid w:val="007A1694"/>
    <w:rsid w:val="007B00CF"/>
    <w:rsid w:val="007C1E5D"/>
    <w:rsid w:val="007F5838"/>
    <w:rsid w:val="0082522F"/>
    <w:rsid w:val="00831D0C"/>
    <w:rsid w:val="0084434C"/>
    <w:rsid w:val="00845C9B"/>
    <w:rsid w:val="00866DF3"/>
    <w:rsid w:val="008F488B"/>
    <w:rsid w:val="00905E6B"/>
    <w:rsid w:val="00925934"/>
    <w:rsid w:val="00960C2C"/>
    <w:rsid w:val="00970447"/>
    <w:rsid w:val="009D75DB"/>
    <w:rsid w:val="009E63E1"/>
    <w:rsid w:val="00A02DFA"/>
    <w:rsid w:val="00A248A0"/>
    <w:rsid w:val="00A3234C"/>
    <w:rsid w:val="00A34B91"/>
    <w:rsid w:val="00A36BE9"/>
    <w:rsid w:val="00A60644"/>
    <w:rsid w:val="00B17C07"/>
    <w:rsid w:val="00B370F9"/>
    <w:rsid w:val="00BB0BF8"/>
    <w:rsid w:val="00BB4A6F"/>
    <w:rsid w:val="00BC5C42"/>
    <w:rsid w:val="00C40CDC"/>
    <w:rsid w:val="00C701CC"/>
    <w:rsid w:val="00C77022"/>
    <w:rsid w:val="00CA4692"/>
    <w:rsid w:val="00CC3AFE"/>
    <w:rsid w:val="00CD3292"/>
    <w:rsid w:val="00CD6358"/>
    <w:rsid w:val="00CF312A"/>
    <w:rsid w:val="00D22133"/>
    <w:rsid w:val="00D23CDC"/>
    <w:rsid w:val="00D35B7F"/>
    <w:rsid w:val="00D545E4"/>
    <w:rsid w:val="00D5768F"/>
    <w:rsid w:val="00D741C5"/>
    <w:rsid w:val="00D86B30"/>
    <w:rsid w:val="00DB226F"/>
    <w:rsid w:val="00DD050A"/>
    <w:rsid w:val="00E11E8D"/>
    <w:rsid w:val="00E17DB9"/>
    <w:rsid w:val="00E21999"/>
    <w:rsid w:val="00E27DFA"/>
    <w:rsid w:val="00E305F8"/>
    <w:rsid w:val="00E61706"/>
    <w:rsid w:val="00E71AFA"/>
    <w:rsid w:val="00E8377D"/>
    <w:rsid w:val="00EB6ED8"/>
    <w:rsid w:val="00ED1031"/>
    <w:rsid w:val="00F4184A"/>
    <w:rsid w:val="00F53C60"/>
    <w:rsid w:val="00F71227"/>
    <w:rsid w:val="00F85247"/>
    <w:rsid w:val="00F97930"/>
    <w:rsid w:val="00FB1C4A"/>
    <w:rsid w:val="00FC46CA"/>
    <w:rsid w:val="00FE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17D8"/>
  <w15:chartTrackingRefBased/>
  <w15:docId w15:val="{BA7C33FA-C73C-9B47-B086-614CBDE5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4A"/>
  </w:style>
  <w:style w:type="paragraph" w:styleId="Heading1">
    <w:name w:val="heading 1"/>
    <w:basedOn w:val="Normal"/>
    <w:next w:val="Normal"/>
    <w:link w:val="Heading1Char"/>
    <w:uiPriority w:val="9"/>
    <w:qFormat/>
    <w:rsid w:val="00F4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84A"/>
    <w:rPr>
      <w:rFonts w:eastAsiaTheme="majorEastAsia" w:cstheme="majorBidi"/>
      <w:color w:val="272727" w:themeColor="text1" w:themeTint="D8"/>
    </w:rPr>
  </w:style>
  <w:style w:type="paragraph" w:styleId="Title">
    <w:name w:val="Title"/>
    <w:basedOn w:val="Normal"/>
    <w:next w:val="Normal"/>
    <w:link w:val="TitleChar"/>
    <w:uiPriority w:val="10"/>
    <w:qFormat/>
    <w:rsid w:val="00F4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8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84A"/>
    <w:rPr>
      <w:i/>
      <w:iCs/>
      <w:color w:val="404040" w:themeColor="text1" w:themeTint="BF"/>
    </w:rPr>
  </w:style>
  <w:style w:type="paragraph" w:styleId="ListParagraph">
    <w:name w:val="List Paragraph"/>
    <w:basedOn w:val="Normal"/>
    <w:uiPriority w:val="34"/>
    <w:qFormat/>
    <w:rsid w:val="00F4184A"/>
    <w:pPr>
      <w:ind w:left="720"/>
      <w:contextualSpacing/>
    </w:pPr>
  </w:style>
  <w:style w:type="character" w:styleId="IntenseEmphasis">
    <w:name w:val="Intense Emphasis"/>
    <w:basedOn w:val="DefaultParagraphFont"/>
    <w:uiPriority w:val="21"/>
    <w:qFormat/>
    <w:rsid w:val="00F4184A"/>
    <w:rPr>
      <w:i/>
      <w:iCs/>
      <w:color w:val="0F4761" w:themeColor="accent1" w:themeShade="BF"/>
    </w:rPr>
  </w:style>
  <w:style w:type="paragraph" w:styleId="IntenseQuote">
    <w:name w:val="Intense Quote"/>
    <w:basedOn w:val="Normal"/>
    <w:next w:val="Normal"/>
    <w:link w:val="IntenseQuoteChar"/>
    <w:uiPriority w:val="30"/>
    <w:qFormat/>
    <w:rsid w:val="00F4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84A"/>
    <w:rPr>
      <w:i/>
      <w:iCs/>
      <w:color w:val="0F4761" w:themeColor="accent1" w:themeShade="BF"/>
    </w:rPr>
  </w:style>
  <w:style w:type="character" w:styleId="IntenseReference">
    <w:name w:val="Intense Reference"/>
    <w:basedOn w:val="DefaultParagraphFont"/>
    <w:uiPriority w:val="32"/>
    <w:qFormat/>
    <w:rsid w:val="00F4184A"/>
    <w:rPr>
      <w:b/>
      <w:bCs/>
      <w:smallCaps/>
      <w:color w:val="0F4761" w:themeColor="accent1" w:themeShade="BF"/>
      <w:spacing w:val="5"/>
    </w:rPr>
  </w:style>
  <w:style w:type="paragraph" w:styleId="Header">
    <w:name w:val="header"/>
    <w:basedOn w:val="Normal"/>
    <w:link w:val="HeaderChar"/>
    <w:uiPriority w:val="99"/>
    <w:unhideWhenUsed/>
    <w:rsid w:val="00F41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4A"/>
  </w:style>
  <w:style w:type="paragraph" w:styleId="Footer">
    <w:name w:val="footer"/>
    <w:basedOn w:val="Normal"/>
    <w:link w:val="FooterChar"/>
    <w:uiPriority w:val="99"/>
    <w:unhideWhenUsed/>
    <w:rsid w:val="00F41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4A"/>
  </w:style>
  <w:style w:type="character" w:styleId="Hyperlink">
    <w:name w:val="Hyperlink"/>
    <w:basedOn w:val="DefaultParagraphFont"/>
    <w:uiPriority w:val="99"/>
    <w:unhideWhenUsed/>
    <w:rsid w:val="00F4184A"/>
    <w:rPr>
      <w:color w:val="467886" w:themeColor="hyperlink"/>
      <w:u w:val="single"/>
    </w:rPr>
  </w:style>
  <w:style w:type="character" w:styleId="UnresolvedMention">
    <w:name w:val="Unresolved Mention"/>
    <w:basedOn w:val="DefaultParagraphFont"/>
    <w:uiPriority w:val="99"/>
    <w:semiHidden/>
    <w:unhideWhenUsed/>
    <w:rsid w:val="00F4184A"/>
    <w:rPr>
      <w:color w:val="605E5C"/>
      <w:shd w:val="clear" w:color="auto" w:fill="E1DFDD"/>
    </w:rPr>
  </w:style>
  <w:style w:type="paragraph" w:styleId="NormalWeb">
    <w:name w:val="Normal (Web)"/>
    <w:basedOn w:val="Normal"/>
    <w:uiPriority w:val="99"/>
    <w:semiHidden/>
    <w:unhideWhenUsed/>
    <w:rsid w:val="00F4184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4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4184A"/>
    <w:pPr>
      <w:numPr>
        <w:numId w:val="24"/>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FollowedHyperlink">
    <w:name w:val="FollowedHyperlink"/>
    <w:basedOn w:val="DefaultParagraphFont"/>
    <w:uiPriority w:val="99"/>
    <w:semiHidden/>
    <w:unhideWhenUsed/>
    <w:rsid w:val="007C1E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l.acm.org/doi/10.1145/357173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951832020308607?casa_token=bPRp7qplvxMAAAAA:QcNJIfz3twHY_1dU5Mz0PTsWCFxoa4bt41PK8vECHoNtfbJNzHfPRK-fJ_QBp3FfMeyL4kc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a.gov/hazmat/air_carriers/operations/part_1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tsb.gov/Pages/AviationQueryV2.aspx" TargetMode="External"/><Relationship Id="rId4" Type="http://schemas.openxmlformats.org/officeDocument/2006/relationships/webSettings" Target="webSettings.xml"/><Relationship Id="rId9" Type="http://schemas.openxmlformats.org/officeDocument/2006/relationships/hyperlink" Target="https://www.faa.gov/air_traffic/by_the_numbers" TargetMode="External"/><Relationship Id="rId14" Type="http://schemas.openxmlformats.org/officeDocument/2006/relationships/hyperlink" Target="https://ntrs.nasa.gov/api/citations/20120001369/downloads/201200013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38</Pages>
  <Words>10292</Words>
  <Characters>58668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73</cp:revision>
  <cp:lastPrinted>2026-07-26T16:37:00Z</cp:lastPrinted>
  <dcterms:created xsi:type="dcterms:W3CDTF">2026-07-26T16:45:00Z</dcterms:created>
  <dcterms:modified xsi:type="dcterms:W3CDTF">2026-07-28T19:17:00Z</dcterms:modified>
</cp:coreProperties>
</file>