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10F0C" w14:textId="77777777" w:rsidR="004F5884" w:rsidRDefault="00000000">
      <w:pPr>
        <w:jc w:val="center"/>
      </w:pPr>
      <w:r>
        <w:rPr>
          <w:b/>
          <w:sz w:val="32"/>
        </w:rPr>
        <w:t>Decision-Useful Diagnosis and Prognosis of Aviation Accidents</w:t>
      </w:r>
      <w:r>
        <w:rPr>
          <w:b/>
          <w:sz w:val="32"/>
        </w:rPr>
        <w:br/>
        <w:t>from Free-Text Narratives in the NTSB FAR 121 Database</w:t>
      </w:r>
    </w:p>
    <w:p w14:paraId="759B443E" w14:textId="77777777" w:rsidR="004F5884" w:rsidRDefault="00000000">
      <w:pPr>
        <w:jc w:val="center"/>
      </w:pPr>
      <w:r>
        <w:t>Kanu Shetkar, Sankaran Mahadevan, Jesse Spencer-Smith</w:t>
      </w:r>
      <w:r>
        <w:br/>
        <w:t>Vanderbilt University</w:t>
      </w:r>
    </w:p>
    <w:p w14:paraId="6095F0F0" w14:textId="77777777" w:rsidR="004F5884" w:rsidRDefault="00000000">
      <w:pPr>
        <w:jc w:val="center"/>
      </w:pPr>
      <w:r>
        <w:rPr>
          <w:i/>
          <w:sz w:val="20"/>
        </w:rPr>
        <w:t>Draft. Not for distribution.</w:t>
      </w:r>
    </w:p>
    <w:p w14:paraId="73490F1C" w14:textId="77777777" w:rsidR="004F5884" w:rsidRDefault="00000000">
      <w:pPr>
        <w:pStyle w:val="Heading1"/>
      </w:pPr>
      <w:r>
        <w:rPr>
          <w:color w:val="000000"/>
        </w:rPr>
        <w:t>Abstract</w:t>
      </w:r>
    </w:p>
    <w:p w14:paraId="54D5A2E7" w14:textId="77777777" w:rsidR="004F5884" w:rsidRDefault="00000000">
      <w:r>
        <w:t>We present a tool that reads an aviation accident narrative and tells a pilot or an investigator two things. First, what is the most likely failure theme behind this incident (diagnosis). Second, given the current state of the incident, what is the most likely next event in the timeline (prognosis). Both questions are answered by retrieving similar past incidents from the NTSB FAR 121 database (1982 to 2016) using text embeddings, clustering the retrieved set into named failure themes, and combining cluster-level frequencies through the law of total probability.</w:t>
      </w:r>
    </w:p>
    <w:p w14:paraId="22D749D1" w14:textId="77777777" w:rsidR="004F5884" w:rsidRDefault="00000000">
      <w:r>
        <w:t>The tool supports two query styles. The after-incident query uses the full investigator narrative and is the view a safety analyst gets once the report is written. The during-incident query is a single sentence written in the pilot’s voice, as if the pilot is on the radio mid-event. We show that the same pipeline handles both query styles and returns a decision-useful answer in both cases.</w:t>
      </w:r>
    </w:p>
    <w:p w14:paraId="38379EDC" w14:textId="77777777" w:rsidR="004F5884" w:rsidRDefault="00000000">
      <w:r>
        <w:t>We also describe a structural mapping extension that adds a second similarity signal based on the causal chain of each incident, and combines it with the embedding score through a single-line fusion formula to rerank the top retrieved candidates. We evaluate the pipeline on a held-out test set of 77 FAR 121 incidents. The predicted top failure-theme cluster is a plausible semantic match to the official NTSB probable-cause text on 62 percent of the test set and a solid match on 42 percent of the test set, measured by cosine similarity in the same embedding space used for retrieval. The structural extension improves on the embedding-only baseline on 17 of 77 test cases, ties on 51, and loses on 9. The two worked examples in this paper sit inside the solid-match cohort and are not cherry-picked from outside the aggregate result.</w:t>
      </w:r>
    </w:p>
    <w:p w14:paraId="48D61FC9" w14:textId="77777777" w:rsidR="004F5884" w:rsidRDefault="00000000">
      <w:r>
        <w:br w:type="page"/>
      </w:r>
    </w:p>
    <w:p w14:paraId="598E2EE5" w14:textId="77777777" w:rsidR="004F5884" w:rsidRDefault="00000000">
      <w:pPr>
        <w:pStyle w:val="Heading1"/>
      </w:pPr>
      <w:r>
        <w:rPr>
          <w:color w:val="000000"/>
        </w:rPr>
        <w:lastRenderedPageBreak/>
        <w:t>1  Introduction</w:t>
      </w:r>
    </w:p>
    <w:p w14:paraId="3EA9EEF8" w14:textId="77777777" w:rsidR="004F5884" w:rsidRDefault="00000000">
      <w:r>
        <w:t>Aviation accidents are studied so that future ones can be avoided. The NTSB publishes a detailed accident report for each incident it investigates, and those reports are the primary record we have for understanding how small abnormal events grow into accidents. The reports include two kinds of information. The first is structured: coded event sequences, occurrence codes, finding codes, injury data, and aircraft damage data. The structured fields use a fixed vocabulary. The second is unstructured: free-text narratives written by pilots, crews, and investigators, and a probable cause statement written by an NTSB analyst. The narratives are where most of the context lives. They mention the pilot’s description of the problem, the exact maintenance history of the affected component, the weather, the crew interaction, and any other detail the investigator considered relevant. Earlier statistical models of the NTSB data have used the structured fields only, because that is what fits inside a Bayesian network or a fixed feature vector. The narrative text was left out.</w:t>
      </w:r>
    </w:p>
    <w:p w14:paraId="18416987" w14:textId="77777777" w:rsidR="004F5884" w:rsidRDefault="00000000">
      <w:r>
        <w:t>Large language models change this. They can read narrative text directly, find similar past incidents by meaning rather than by keyword, and produce structured outputs that downstream code can use. The work in this paper is built on that capability. We bring the narrative text into the analysis without throwing away the rigor of frequency-based probabilities.</w:t>
      </w:r>
    </w:p>
    <w:p w14:paraId="207A13D2" w14:textId="77777777" w:rsidR="004F5884" w:rsidRDefault="00000000">
      <w:r>
        <w:t>We frame the tool around two practitioner views. The first is the investigator view. The investigator has the full narrative in hand and wants to know what failure theme the incident belongs to, what causes have been recorded in similar past incidents, and what events have historically followed this kind of incident. The second is the pilot view. The pilot is in the middle of the event and has one or two sentences of information. The pilot wants the same answer from the same tool. We treat these two views as two query styles and run them through one pipeline.</w:t>
      </w:r>
    </w:p>
    <w:p w14:paraId="0657267A" w14:textId="77777777" w:rsidR="004F5884" w:rsidRDefault="00000000">
      <w:r>
        <w:t>The reason we built the pipeline as a hybrid (LLM for retrieval and clustering, frequency counts for probabilities) instead of running an LLM end-to-end is described in Section 1.1. The contributions of this work are in Section 1.2.</w:t>
      </w:r>
    </w:p>
    <w:p w14:paraId="586BB8DC" w14:textId="77777777" w:rsidR="004F5884" w:rsidRDefault="00000000">
      <w:pPr>
        <w:pStyle w:val="Heading2"/>
      </w:pPr>
      <w:r>
        <w:rPr>
          <w:color w:val="000000"/>
        </w:rPr>
        <w:t>1.1  Limitations of the Pure LLM Approach</w:t>
      </w:r>
    </w:p>
    <w:p w14:paraId="379FC602" w14:textId="77777777" w:rsidR="004F5884" w:rsidRDefault="00000000">
      <w:r>
        <w:t>Before settling on the hybrid design, we built a pipeline in which an LLM was responsible for the entire process: retrieving similar past cases, extracting contextual factors from the narratives, scoring and ranking candidate causes, and producing a recommendation. Three problems with this approach made it unsuitable.</w:t>
      </w:r>
    </w:p>
    <w:p w14:paraId="077C1EC2" w14:textId="77777777" w:rsidR="004F5884" w:rsidRDefault="00000000">
      <w:r>
        <w:t>First, the LLM does not produce probabilities in the way a Bayesian network does. It infers relationships from learned language patterns rather than from explicit frequency counts, so the numbers it returns are not grounded in the actual data and are not reproducible across runs.</w:t>
      </w:r>
    </w:p>
    <w:p w14:paraId="3FB4BEC2" w14:textId="77777777" w:rsidR="004F5884" w:rsidRDefault="00000000">
      <w:r>
        <w:t>Second, the LLM sometimes produced confident outputs that were not supported by any incident in the database. This is the behavior often called hallucination. Even with retrieval grounding, the model still tended to overstate certainty.</w:t>
      </w:r>
    </w:p>
    <w:p w14:paraId="140700DB" w14:textId="77777777" w:rsidR="004F5884" w:rsidRDefault="00000000">
      <w:r>
        <w:t>Third, the system was sensitive to small changes in how the query was phrased. Changing one or two words in the query produced different top causes. This is not acceptable for a safety analysis tool.</w:t>
      </w:r>
    </w:p>
    <w:p w14:paraId="6BB88602" w14:textId="77777777" w:rsidR="004F5884" w:rsidRDefault="00000000">
      <w:r>
        <w:lastRenderedPageBreak/>
        <w:t>We took two lessons from this. LLMs are good at retrieving and structuring narrative text. Frequency counts taken from the actual data are good at producing reliable probabilities. The two parts should be kept separate. The hybrid approach in Section 5 is built on that lesson.</w:t>
      </w:r>
    </w:p>
    <w:p w14:paraId="20F9DA43" w14:textId="77777777" w:rsidR="004F5884" w:rsidRDefault="00000000">
      <w:pPr>
        <w:pStyle w:val="Heading2"/>
      </w:pPr>
      <w:r>
        <w:rPr>
          <w:color w:val="000000"/>
        </w:rPr>
        <w:t>1.2  Contributions</w:t>
      </w:r>
    </w:p>
    <w:p w14:paraId="2C370698" w14:textId="77777777" w:rsidR="004F5884" w:rsidRDefault="00000000">
      <w:r>
        <w:t>This paper makes four contributions to the analysis of free-text accident narratives in the NTSB FAR 121 database.</w:t>
      </w:r>
    </w:p>
    <w:p w14:paraId="5604CF48" w14:textId="77777777" w:rsidR="004F5884" w:rsidRDefault="00000000">
      <w:r>
        <w:t>1. A hybrid pipeline that brings narrative text into NTSB analysis. The LLM is used for narrative retrieval and clustering. Probabilities are computed from frequency counts using the law of total probability.</w:t>
      </w:r>
    </w:p>
    <w:p w14:paraId="1190E3BC" w14:textId="77777777" w:rsidR="004F5884" w:rsidRDefault="00000000">
      <w:r>
        <w:t>2. A two-query design. The same pipeline runs on a full investigator narrative (the after-incident view) and on a single-sentence pilot voice query (the during-incident view). We show worked examples for both.</w:t>
      </w:r>
    </w:p>
    <w:p w14:paraId="7E7D7052" w14:textId="77777777" w:rsidR="004F5884" w:rsidRDefault="00000000">
      <w:r>
        <w:t>3. A structural mapping extension that extracts a structured causal chain for each incident, computes a structural similarity score using sequence alignment, and combines this score with the embedding cosine through a single-line fusion formula to rerank the top retrieved candidates.</w:t>
      </w:r>
    </w:p>
    <w:p w14:paraId="2D4AEF81" w14:textId="77777777" w:rsidR="004F5884" w:rsidRDefault="00000000">
      <w:r>
        <w:t>4. An aggregate evaluation on a held-out test set of 77 FAR 121 incidents. We measure how well the predicted top failure-theme cluster matches the official NTSB probable-cause text using cosine similarity in the same embedding space used for retrieval. The pipeline produces a plausible semantic match on 62 percent of the test set and a solid match on 42 percent of the test set. The structural extension wins on 17 of 77 cases, ties on 51, and loses on 9, which is a small but consistent positive shift over the embedding-only baseline.</w:t>
      </w:r>
    </w:p>
    <w:p w14:paraId="2ED2E921" w14:textId="77777777" w:rsidR="004F5884" w:rsidRDefault="00000000">
      <w:r>
        <w:t>The rest of the paper is organized as follows. Section 2 reviews related work on structure-mapping theory and two-stage retrieval. Section 3 describes the NTSB FAR 121 data. Section 4 introduces background concepts. Section 5 presents the hybrid pipeline. Section 6 presents the structural mapping extension. Section 7 walks through two real worked examples, engine fire and landing gear, each under both query styles and both pipelines, and includes a symptom-only stress test (Section 7.4) that checks whether the pipeline relies on diagnosis-leading vocabulary in the query. Section 8 reports the aggregate evaluation. Section 9 discusses what the pipeline does well and where it does not. Section 10 concludes.</w:t>
      </w:r>
    </w:p>
    <w:p w14:paraId="6C46527B" w14:textId="77777777" w:rsidR="004F5884" w:rsidRDefault="00000000">
      <w:pPr>
        <w:pStyle w:val="Heading1"/>
      </w:pPr>
      <w:r>
        <w:rPr>
          <w:color w:val="000000"/>
        </w:rPr>
        <w:t>2  Related Work</w:t>
      </w:r>
    </w:p>
    <w:p w14:paraId="60D71B10" w14:textId="77777777" w:rsidR="004F5884" w:rsidRDefault="00000000">
      <w:r>
        <w:t>This work draws on two lines of prior research. The first is structure-mapping theory in cognitive science, which gives the conceptual basis for the structural mapping extension in Section 6. The second is two-stage retrieval and reranking in information retrieval, which gives the algorithmic basis for combining the embedding score and the structural score in Section 6.6.</w:t>
      </w:r>
    </w:p>
    <w:p w14:paraId="373621AF" w14:textId="77777777" w:rsidR="004F5884" w:rsidRDefault="00000000">
      <w:pPr>
        <w:pStyle w:val="Heading2"/>
      </w:pPr>
      <w:r>
        <w:rPr>
          <w:color w:val="000000"/>
        </w:rPr>
        <w:t>2.1  NTSB Accident Data and Narrative Analysis</w:t>
      </w:r>
    </w:p>
    <w:p w14:paraId="32B70D7E" w14:textId="77777777" w:rsidR="004F5884" w:rsidRDefault="00000000">
      <w:r>
        <w:t xml:space="preserve">Earlier statistical analyses of the NTSB FAR 121 database have used the structured coded fields only. The narrative text was not used as input. Bayesian network models, ensemble machine learning models, and other discrete-feature models all need a fixed feature vector or a fixed node set, and the narratives do not fit that shape without manual coding. The work in this paper is the first attempt we know of to bring the </w:t>
      </w:r>
      <w:r>
        <w:lastRenderedPageBreak/>
        <w:t>narrative text into the same analysis using LLM-based retrieval, while keeping the probabilities grounded in frequency counts.</w:t>
      </w:r>
    </w:p>
    <w:p w14:paraId="338D6939" w14:textId="77777777" w:rsidR="004F5884" w:rsidRDefault="00000000">
      <w:pPr>
        <w:pStyle w:val="Heading2"/>
      </w:pPr>
      <w:r>
        <w:rPr>
          <w:color w:val="000000"/>
        </w:rPr>
        <w:t>2.2  Structure-Mapping Theory</w:t>
      </w:r>
    </w:p>
    <w:p w14:paraId="530A905D" w14:textId="77777777" w:rsidR="004F5884" w:rsidRDefault="00000000">
      <w:r>
        <w:t>The structural mapping extension in this paper operationalizes ideas from structure-mapping theory in cognitive science. Gentner (1983) introduced structure-mapping as a framework for analogical reasoning. The central claim is that deep similarity between two situations is about the relational structure (which objects play which roles, in what causal order), not the surface attributes of the objects.</w:t>
      </w:r>
    </w:p>
    <w:p w14:paraId="575125C3" w14:textId="77777777" w:rsidR="004F5884" w:rsidRDefault="00000000">
      <w:r>
        <w:t>Gentner and Markman (1997) separated analogy (matching on relational structure with little surface overlap) from literal similarity (matching on both relational structure and surface attributes), and argued that human similarity judgments give more weight to systematic relations than to first-order relations or attributes.</w:t>
      </w:r>
    </w:p>
    <w:p w14:paraId="5F228BD8" w14:textId="77777777" w:rsidR="004F5884" w:rsidRDefault="00000000">
      <w:r>
        <w:t>Falkenhainer et al. (1989) developed the Structure-Mapping Engine, an algorithm that searches for the best mapping between two structured representations and assigns evidence values to candidate match hypotheses. Higher-order structure provides trickle-down support to lower-level matches.</w:t>
      </w:r>
    </w:p>
    <w:p w14:paraId="4B5BCDC9" w14:textId="77777777" w:rsidR="004F5884" w:rsidRDefault="00000000">
      <w:r>
        <w:t>Goldstone (1994) showed that human similarity judgments incorporate alignment and feature comparison together rather than as independent stages. Spencer-Smith and Goldstone (1997) showed that the weights given to different features during similarity comparison shift dynamically with the comparison context.</w:t>
      </w:r>
    </w:p>
    <w:p w14:paraId="1BF27C93" w14:textId="77777777" w:rsidR="004F5884" w:rsidRDefault="00000000">
      <w:r>
        <w:t>We do not implement the Structure-Mapping Engine directly. We implement a smaller, domain-tuned version of the same idea: a fixed three-field schema (role, system, mechanism), a per-step similarity that weights role most heavily, and a chain score that classifies aligned pairs into strong, partial, and unmapped categories. The schema is described in Section 6.2.</w:t>
      </w:r>
    </w:p>
    <w:p w14:paraId="40A1E41A" w14:textId="77777777" w:rsidR="004F5884" w:rsidRDefault="00000000">
      <w:pPr>
        <w:pStyle w:val="Heading2"/>
      </w:pPr>
      <w:r>
        <w:rPr>
          <w:color w:val="000000"/>
        </w:rPr>
        <w:t>2.3  Two-Stage Retrieval and Reranking</w:t>
      </w:r>
    </w:p>
    <w:p w14:paraId="1DB884FA" w14:textId="77777777" w:rsidR="004F5884" w:rsidRDefault="00000000">
      <w:r>
        <w:t>The fusion step in Section 6.6 fits inside the broader pattern of two-stage retrieval in information retrieval. Nogueira and Cho (2019) introduced a two-stage architecture in which a fast first-pass retriever (BM25 or a similar index-based scorer) returns a candidate set of passages and a second, more expensive scorer reranks them using a learned model. The structural mapping extension uses the same shape: the embedding cosine plays the role of the fast first-pass score and the structural similarity plays the role of the slower per-pair reranker.</w:t>
      </w:r>
    </w:p>
    <w:p w14:paraId="4AD221E4" w14:textId="77777777" w:rsidR="004F5884" w:rsidRDefault="00000000">
      <w:r>
        <w:t>The alignment step itself uses the dynamic programming algorithm of Needleman and Wunsch (1970), which was originally developed for global alignment of two protein sequences and is now standard for any two-sequence alignment task with a per-position similarity function and a gap penalty.</w:t>
      </w:r>
    </w:p>
    <w:p w14:paraId="7A6B1512" w14:textId="77777777" w:rsidR="004F5884" w:rsidRDefault="00000000">
      <w:pPr>
        <w:pStyle w:val="Heading1"/>
      </w:pPr>
      <w:r>
        <w:rPr>
          <w:color w:val="000000"/>
        </w:rPr>
        <w:t>3  NTSB Accident Investigation Data</w:t>
      </w:r>
    </w:p>
    <w:p w14:paraId="79144D4B" w14:textId="77777777" w:rsidR="004F5884" w:rsidRDefault="00000000">
      <w:r>
        <w:t>The National Transportation Safety Board (NTSB) is an independent federal agency that investigates accidents and incidents across all modes of transportation in the United States. The work in this paper focuses on the aviation portion of the database, and within aviation we focus on FAR 121 air carriers, which cover large U.S.-based airlines, regional air carriers, and all-cargo operators.</w:t>
      </w:r>
    </w:p>
    <w:p w14:paraId="1AE63CE5" w14:textId="77777777" w:rsidR="004F5884" w:rsidRDefault="00000000">
      <w:r>
        <w:lastRenderedPageBreak/>
        <w:t>The FAR 121 portion of the NTSB database from 1982 to 2016 contains 2,243 accident and incident reports. Each incident is spread across 14 separate files. The files cover aircraft characteristics, engine characteristics, sequences of events, occurrences, findings, injury data, and the narrative reports written by pilots, crews, and investigators. For this work we merge the 14 files into a single record per incident, keyed by the NTSB event ID, so that the structured fields and the narratives for a given incident can be retrieved together. The merged dataset preserves the same 2,243 incidents and adds nothing new at the row level. The narrative text is what is new from a modeling perspective.</w:t>
      </w:r>
    </w:p>
    <w:p w14:paraId="0DBAE068" w14:textId="77777777" w:rsidR="004F5884" w:rsidRDefault="00000000">
      <w:r>
        <w:t>Two structured fields are used heavily in the methodology that follows. The first is the sequence of events for each incident, which is an ordered chain of occurrences with one occurrence marked as the defining event. The defining event acts as the anchor for the prognosis task: the events before the anchor are the precursors, and the events after the anchor are the downstream consequences. The second is the findings field, which lists the causes and contributing factors identified by the NTSB investigators, and which we use as the ground truth for the diagnosis task. The narrative text supports the retrieval step in the methodology and is also used in the structural mapping extension to extract a structured causal chain for each incident.</w:t>
      </w:r>
    </w:p>
    <w:p w14:paraId="553FA6A2" w14:textId="77777777" w:rsidR="004F5884" w:rsidRDefault="00000000">
      <w:r>
        <w:t>For the held-out evaluation in Section 8 we split the 2,243 incidents into a training set and a test set. The training set is the index used by the retrieval step. The test set is held out. The 77 test incidents reported in Section 8 are drawn from the test side of this split and are never seen during cache construction, index building, or any step of the pipeline.</w:t>
      </w:r>
    </w:p>
    <w:p w14:paraId="05E87F2E" w14:textId="77777777" w:rsidR="004F5884" w:rsidRDefault="00000000">
      <w:r>
        <w:br w:type="page"/>
      </w:r>
    </w:p>
    <w:p w14:paraId="4363B185" w14:textId="77777777" w:rsidR="004F5884" w:rsidRDefault="00000000">
      <w:pPr>
        <w:pStyle w:val="Heading1"/>
      </w:pPr>
      <w:r>
        <w:rPr>
          <w:color w:val="000000"/>
        </w:rPr>
        <w:lastRenderedPageBreak/>
        <w:t>4  Background Concepts</w:t>
      </w:r>
    </w:p>
    <w:p w14:paraId="629E22CA" w14:textId="77777777" w:rsidR="004F5884" w:rsidRDefault="00000000">
      <w:r>
        <w:t>This section introduces the four background concepts that the methodologies in Section 5 and Section 6 build on. The goal is to fix notation and give the minimum needed to follow the rest of the paper.</w:t>
      </w:r>
    </w:p>
    <w:p w14:paraId="67A999AA" w14:textId="77777777" w:rsidR="004F5884" w:rsidRDefault="00000000">
      <w:pPr>
        <w:pStyle w:val="Heading2"/>
      </w:pPr>
      <w:r>
        <w:rPr>
          <w:color w:val="000000"/>
        </w:rPr>
        <w:t>4.1  Vector Embeddings and Cosine Similarity</w:t>
      </w:r>
    </w:p>
    <w:p w14:paraId="7078F961" w14:textId="77777777" w:rsidR="004F5884" w:rsidRDefault="00000000">
      <w:r>
        <w:t>A vector embedding maps a piece of text to a fixed-length vector of real numbers in a way that places texts with similar meaning close together in the vector space. We use OpenAI’s text-embedding-3-small model, which produces 1,536-dimensional vectors. Each dimension does not have a single human-interpretable meaning, but together the dimensions capture topic, phase of flight, type of failure, and other latent features of the text.</w:t>
      </w:r>
    </w:p>
    <w:p w14:paraId="6C03EA48" w14:textId="77777777" w:rsidR="004F5884" w:rsidRDefault="00000000">
      <w:r>
        <w:t>Once the texts are mapped to vectors, the similarity between any two texts can be computed mathematically. The standard measure is cosine similarity. Given a query embedding q and an incident embedding i, the cosine similarity is defined as:</w:t>
      </w:r>
    </w:p>
    <w:p w14:paraId="6D3FC982" w14:textId="77777777" w:rsidR="004F5884" w:rsidRDefault="00000000">
      <w:pPr>
        <w:jc w:val="center"/>
      </w:pPr>
      <w:r>
        <w:rPr>
          <w:i/>
        </w:rPr>
        <w:t>sim(q, i) = (q · i) / (||q|| · ||i||)</w:t>
      </w:r>
      <w:r>
        <w:t xml:space="preserve">     (1)</w:t>
      </w:r>
    </w:p>
    <w:p w14:paraId="43227C15" w14:textId="77777777" w:rsidR="004F5884" w:rsidRDefault="00000000">
      <w:r>
        <w:t>where q · i is the dot product and ||·|| is the Euclidean norm. The output ranges from 0 (unrelated) to 1 (identical meaning). For example, the query loss of engine power during cruise returns a similarity of 0.81 against the incident turbine blade separation during cruise and only 0.25 against bird strike on ground.</w:t>
      </w:r>
    </w:p>
    <w:p w14:paraId="1CFF1536" w14:textId="77777777" w:rsidR="004F5884" w:rsidRDefault="00000000">
      <w:pPr>
        <w:pStyle w:val="Heading2"/>
      </w:pPr>
      <w:r>
        <w:rPr>
          <w:color w:val="000000"/>
        </w:rPr>
        <w:t>4.2  K-means Clustering</w:t>
      </w:r>
    </w:p>
    <w:p w14:paraId="00DD7B75" w14:textId="77777777" w:rsidR="004F5884" w:rsidRDefault="00000000">
      <w:r>
        <w:t>K-means is an unsupervised clustering algorithm that partitions a set of data points into k groups, where each point is assigned to the group whose centroid it is closest to. The algorithm minimizes the sum of squared distances between each point and its assigned centroid. We use k-means with k = 50 on the 2,243 incident embeddings to organize the database into 50 incident-type clusters during a one-time setup step. Each cluster is then given a short text label produced by GPT-4o-mini, based on the incidents that fall in the cluster (for example, engine fire due to component failures or nose landing gear malfunctions).</w:t>
      </w:r>
    </w:p>
    <w:p w14:paraId="4BD5EBE1" w14:textId="77777777" w:rsidR="004F5884" w:rsidRDefault="00000000">
      <w:pPr>
        <w:pStyle w:val="Heading2"/>
      </w:pPr>
      <w:r>
        <w:rPr>
          <w:color w:val="000000"/>
        </w:rPr>
        <w:t>4.3  Law of Total Probability</w:t>
      </w:r>
    </w:p>
    <w:p w14:paraId="68C6EF4D" w14:textId="77777777" w:rsidR="004F5884" w:rsidRDefault="00000000">
      <w:r>
        <w:t>The law of total probability gives a way to compute the marginal probability of an event from a set of conditional probabilities and their associated weights. If C is the event of interest, K1, K2, ..., Km is a partition of the sample space, and Q is a query, then:</w:t>
      </w:r>
    </w:p>
    <w:p w14:paraId="32D75D1A" w14:textId="77777777" w:rsidR="004F5884" w:rsidRDefault="00000000">
      <w:pPr>
        <w:jc w:val="center"/>
      </w:pPr>
      <w:r>
        <w:rPr>
          <w:i/>
        </w:rPr>
        <w:t>P(C | Q) = Σ_j  P(C | K_j) · P(K_j | Q)</w:t>
      </w:r>
      <w:r>
        <w:t xml:space="preserve">     (2)</w:t>
      </w:r>
    </w:p>
    <w:p w14:paraId="0B1B7927" w14:textId="77777777" w:rsidR="004F5884" w:rsidRDefault="00000000">
      <w:r>
        <w:t>In Section 5, C will be a candidate cause or a candidate next event, K_j will be one of the clusters from Section 4.2, and Q will be a query incident. The conditional terms P(C | K_j) are estimated as cluster-level frequency counts. The weights P(K_j | Q) are computed from the cosine similarities between the query and the incidents in each cluster.</w:t>
      </w:r>
    </w:p>
    <w:p w14:paraId="38038451" w14:textId="77777777" w:rsidR="004F5884" w:rsidRDefault="00000000">
      <w:pPr>
        <w:pStyle w:val="Heading2"/>
      </w:pPr>
      <w:r>
        <w:rPr>
          <w:color w:val="000000"/>
        </w:rPr>
        <w:t>4.4  Needleman-Wunsch Sequence Alignment</w:t>
      </w:r>
    </w:p>
    <w:p w14:paraId="79F7E546" w14:textId="77777777" w:rsidR="004F5884" w:rsidRDefault="00000000">
      <w:r>
        <w:t xml:space="preserve">Needleman-Wunsch is a dynamic programming algorithm originally developed for aligning two protein sequences (Needleman and Wunsch, 1970). The algorithm finds the best global alignment of two sequences by filling a two-dimensional table dp with the best score reachable at each (i, j) position. At </w:t>
      </w:r>
      <w:r>
        <w:lastRenderedPageBreak/>
        <w:t>each cell, the algorithm chooses the best of three moves: align position i in sequence A with position j in sequence B, skip a position in A, or skip a position in B. The recurrence is:</w:t>
      </w:r>
    </w:p>
    <w:p w14:paraId="3623A411" w14:textId="77777777" w:rsidR="004F5884" w:rsidRDefault="00000000">
      <w:pPr>
        <w:jc w:val="center"/>
      </w:pPr>
      <w:r>
        <w:rPr>
          <w:i/>
        </w:rPr>
        <w:t>dp[i][j] = max{ dp[i-1][j-1] + sim(A[i], B[j]),  dp[i-1][j] + g,  dp[i][j-1] + g }</w:t>
      </w:r>
      <w:r>
        <w:t xml:space="preserve">     (3)</w:t>
      </w:r>
    </w:p>
    <w:p w14:paraId="105A00C3" w14:textId="77777777" w:rsidR="004F5884" w:rsidRDefault="00000000">
      <w:r>
        <w:t>where sim(A[i], B[j]) is the per-position similarity score and g is a small negative gap penalty that allows but discourages skipping. The final cell dp[n][m] holds the best score for aligning the full two sequences. We use this algorithm in Section 6 to align the structured causal chains of two incidents, where each position in the sequence is one step in the causal chain.</w:t>
      </w:r>
    </w:p>
    <w:p w14:paraId="67DBF17C" w14:textId="77777777" w:rsidR="004F5884" w:rsidRDefault="00000000">
      <w:pPr>
        <w:pStyle w:val="Heading1"/>
      </w:pPr>
      <w:r>
        <w:rPr>
          <w:color w:val="000000"/>
        </w:rPr>
        <w:t>5  Methodology: The Hybrid Pipeline</w:t>
      </w:r>
    </w:p>
    <w:p w14:paraId="7BCC082C" w14:textId="77777777" w:rsidR="004F5884" w:rsidRDefault="00000000">
      <w:r>
        <w:t>This section describes the hybrid pipeline that combines LLM-based retrieval and clustering with frequency-based probability calculations using the law of total probability. The pipeline supports both diagnosis (backward inference from the incident to the cause) and prognosis (forward inference from the current state to the next event). Both modes share the same retrieval and clustering steps in Sections 5.1 through 5.4. The two modes diverge at the probability step, which is described separately for diagnosis in Section 5.6 and for prognosis in Section 5.7. Section 5.5 describes the two query styles supported by the system.</w:t>
      </w:r>
    </w:p>
    <w:p w14:paraId="5D626FED" w14:textId="77777777" w:rsidR="004F5884" w:rsidRDefault="00000000">
      <w:pPr>
        <w:pStyle w:val="Heading2"/>
      </w:pPr>
      <w:r>
        <w:rPr>
          <w:color w:val="000000"/>
        </w:rPr>
        <w:t>5.1  Merged Dataset</w:t>
      </w:r>
    </w:p>
    <w:p w14:paraId="246CBF2D" w14:textId="77777777" w:rsidR="004F5884" w:rsidRDefault="00000000">
      <w:r>
        <w:t>The 14 NTSB files described in Section 3 are merged into a single record per incident, keyed on the NTSB event ID. Each merged record holds the structured fields (events, occurrences, subject codes, findings, injury and damage data) and the narrative text for that incident in one place. The merged dataset is stored as JSON for fast lookup. This step is one-time and offline. At query time the system only reads from the merged file, which avoids the cost of cross-referencing multiple files for every incident.</w:t>
      </w:r>
    </w:p>
    <w:p w14:paraId="7AEEE049" w14:textId="77777777" w:rsidR="004F5884" w:rsidRDefault="00000000">
      <w:pPr>
        <w:pStyle w:val="Heading2"/>
      </w:pPr>
      <w:r>
        <w:rPr>
          <w:color w:val="000000"/>
        </w:rPr>
        <w:t>5.2  Embeddings</w:t>
      </w:r>
    </w:p>
    <w:p w14:paraId="391F408A" w14:textId="77777777" w:rsidR="004F5884" w:rsidRDefault="00000000">
      <w:r>
        <w:t>Each incident in the merged dataset is converted into a set of embedding vectors using OpenAI’s text-embedding-3-small model, which produces 1,536-dimensional vectors as defined in Section 4.1. We embed the narrative text, the findings, and the entries from the NTSB event dictionary. We embed all three because the system needs to be able to match a free-form query against either the narrative text, the structured cause findings, or the standardized event descriptions. In total, embedding the 2,243 incidents produces 4,360 embedding vectors, since each incident contributes multiple text pieces.</w:t>
      </w:r>
    </w:p>
    <w:p w14:paraId="7EFBB6E2" w14:textId="77777777" w:rsidR="004F5884" w:rsidRDefault="00000000">
      <w:pPr>
        <w:pStyle w:val="Heading2"/>
      </w:pPr>
      <w:r>
        <w:rPr>
          <w:color w:val="000000"/>
        </w:rPr>
        <w:t>5.3  Similarity Search</w:t>
      </w:r>
    </w:p>
    <w:p w14:paraId="19A40A9E" w14:textId="77777777" w:rsidR="004F5884" w:rsidRDefault="00000000">
      <w:r>
        <w:t>Given an embedded query, the system retrieves the most relevant past incidents using the cosine similarity from Equation 1. The query embedding is compared against all 4,360 embeddings in the index, and the top 50 most similar incidents are kept for the next step. Fifty was chosen as a compromise between coverage (enough incidents to support cluster-level frequency counts) and focus (few enough that the retrieved set still concentrates on the query topic).</w:t>
      </w:r>
    </w:p>
    <w:p w14:paraId="4538154E" w14:textId="77777777" w:rsidR="004F5884" w:rsidRDefault="00000000">
      <w:pPr>
        <w:pStyle w:val="Heading2"/>
      </w:pPr>
      <w:r>
        <w:rPr>
          <w:color w:val="000000"/>
        </w:rPr>
        <w:t>5.4  Clustering</w:t>
      </w:r>
    </w:p>
    <w:p w14:paraId="13963D3C" w14:textId="77777777" w:rsidR="004F5884" w:rsidRDefault="00000000">
      <w:r>
        <w:t xml:space="preserve">The top 50 retrieved incidents are not a single homogeneous group. They are a mix of failure scenarios that may have very different causal patterns and downstream consequences. To organize them, we use the </w:t>
      </w:r>
      <w:r>
        <w:lastRenderedPageBreak/>
        <w:t>pre-computed k-means clusters described in Section 4.2. During the one-time setup step, k-means with k = 50 was run on all 2,243 incident embeddings, and each cluster was given a short label produced by GPT-4o-mini. These cluster labels are stored directly in the merged dataset, so at query time the system only needs to look up the cluster of each retrieved incident.</w:t>
      </w:r>
    </w:p>
    <w:p w14:paraId="05B7EFDB" w14:textId="77777777" w:rsidR="004F5884" w:rsidRDefault="00000000">
      <w:pPr>
        <w:pStyle w:val="Heading2"/>
      </w:pPr>
      <w:r>
        <w:rPr>
          <w:color w:val="000000"/>
        </w:rPr>
        <w:t>5.5  Two Query Styles</w:t>
      </w:r>
    </w:p>
    <w:p w14:paraId="7C795BDA" w14:textId="77777777" w:rsidR="004F5884" w:rsidRDefault="00000000">
      <w:r>
        <w:t>The pipeline accepts two query styles. The first is the after-incident query. This is the view of the safety analyst or the NTSB investigator. The full investigator narrative is available, and the system’s job is to place the incident into a failure theme, surface the most likely causes, and report what tends to happen next in similar incidents. The after-incident query is typically a few thousand characters long.</w:t>
      </w:r>
    </w:p>
    <w:p w14:paraId="56C5BC58" w14:textId="77777777" w:rsidR="004F5884" w:rsidRDefault="00000000">
      <w:r>
        <w:t>The second query style is the during-incident query. This is the view of the pilot or the dispatcher in the middle of the event. The query is one or two sentences long and reads like a radio call. The pilot reports the one or two symptoms that are visible right now and asks what could be wrong and what is about to happen. The system processes the during-incident query through the same retrieval, clustering, and probability steps as the after-incident query.</w:t>
      </w:r>
    </w:p>
    <w:p w14:paraId="7AD76970" w14:textId="77777777" w:rsidR="004F5884" w:rsidRDefault="00000000">
      <w:r>
        <w:t>Examples of each query style for both worked-example incidents are given in Section 7. The during-incident queries are written in the pilot’s voice and are short on purpose. They were written by hand and are not drawn from a corpus of real pilot radio calls. Section 9 discusses this as a limitation.</w:t>
      </w:r>
    </w:p>
    <w:p w14:paraId="34F4D5FD" w14:textId="77777777" w:rsidR="004F5884" w:rsidRDefault="00000000">
      <w:pPr>
        <w:pStyle w:val="Heading2"/>
      </w:pPr>
      <w:r>
        <w:rPr>
          <w:color w:val="000000"/>
        </w:rPr>
        <w:t>5.6  Diagnosis</w:t>
      </w:r>
    </w:p>
    <w:p w14:paraId="2FC21EC2" w14:textId="77777777" w:rsidR="004F5884" w:rsidRDefault="00000000">
      <w:r>
        <w:t>In diagnosis mode the goal is to estimate the probability of each candidate cause given the query, P(Cause | Q). We compute two things. First, we compute the cluster-level posterior P(K_j | Q) for each cluster K_j that appears in the top 50 retrieved set. This is the headline number. It tells the user how strongly the query belongs to each failure theme. Second, we use the law of total probability to combine the cluster-level cause distributions into a final cause distribution P(Cause | Q). The user can read off either layer.</w:t>
      </w:r>
    </w:p>
    <w:p w14:paraId="4522B5C5" w14:textId="77777777" w:rsidR="004F5884" w:rsidRDefault="00000000">
      <w:pPr>
        <w:pStyle w:val="Heading3"/>
      </w:pPr>
      <w:r>
        <w:rPr>
          <w:color w:val="000000"/>
        </w:rPr>
        <w:t>5.6.1  Cluster-Level Cause Probabilities</w:t>
      </w:r>
    </w:p>
    <w:p w14:paraId="5FA4105F" w14:textId="77777777" w:rsidR="004F5884" w:rsidRDefault="00000000">
      <w:r>
        <w:t>For each cluster K_j, we compute the cluster-level cause distribution P(Cause | K_j) by counting how often each cause appears in the incidents that belong to that cluster. Causes come from the NTSB findings field. We use natural language processing to extract the causal phrases recorded by the investigators. Each incident may list more than one cause. For one cluster, we go through each incident in the cluster, extract every cause mentioned, and count how often each unique cause appears. Dividing each count by the total number of cause mentions in the cluster gives the cluster-level cause probability.</w:t>
      </w:r>
    </w:p>
    <w:p w14:paraId="3414E321" w14:textId="77777777" w:rsidR="004F5884" w:rsidRDefault="00000000">
      <w:pPr>
        <w:pStyle w:val="Heading3"/>
      </w:pPr>
      <w:r>
        <w:rPr>
          <w:color w:val="000000"/>
        </w:rPr>
        <w:t>5.6.2  Cluster Weights</w:t>
      </w:r>
    </w:p>
    <w:p w14:paraId="205A41EE" w14:textId="77777777" w:rsidR="004F5884" w:rsidRDefault="00000000">
      <w:r>
        <w:t>The cluster weight P(K_j | Q) measures how relevant cluster K_j is to the query. We compute the unnormalized cluster weight as the average cosine similarity of the incidents from K_j that appear in the top 50, multiplied by the number of such incidents:</w:t>
      </w:r>
    </w:p>
    <w:p w14:paraId="41A0123D" w14:textId="77777777" w:rsidR="004F5884" w:rsidRDefault="00000000">
      <w:pPr>
        <w:jc w:val="center"/>
      </w:pPr>
      <w:r>
        <w:rPr>
          <w:i/>
        </w:rPr>
        <w:t>w_j = s̄_j · n_j</w:t>
      </w:r>
      <w:r>
        <w:t xml:space="preserve">     (4)</w:t>
      </w:r>
    </w:p>
    <w:p w14:paraId="34E892A4" w14:textId="77777777" w:rsidR="004F5884" w:rsidRDefault="00000000">
      <w:r>
        <w:t xml:space="preserve">where s̄_j is the mean cosine similarity of the incidents from cluster K_j that appear in the top 50, and n_j is the count of such incidents. The two factors capture the two ways a cluster can be relevant: it can have </w:t>
      </w:r>
      <w:r>
        <w:lastRenderedPageBreak/>
        <w:t>many retrieved incidents, or it can have a few highly similar ones, or both. The weights are then normalized to a probability distribution:</w:t>
      </w:r>
    </w:p>
    <w:p w14:paraId="594E674E" w14:textId="77777777" w:rsidR="004F5884" w:rsidRDefault="00000000">
      <w:pPr>
        <w:jc w:val="center"/>
      </w:pPr>
      <w:r>
        <w:rPr>
          <w:i/>
        </w:rPr>
        <w:t>P(K_j | Q) = w_j / Σ_k w_k</w:t>
      </w:r>
      <w:r>
        <w:t xml:space="preserve">     (5)</w:t>
      </w:r>
    </w:p>
    <w:p w14:paraId="2FDE1159" w14:textId="77777777" w:rsidR="004F5884" w:rsidRDefault="00000000">
      <w:pPr>
        <w:pStyle w:val="Heading3"/>
      </w:pPr>
      <w:r>
        <w:rPr>
          <w:color w:val="000000"/>
        </w:rPr>
        <w:t>5.6.3  Combining Across Clusters</w:t>
      </w:r>
    </w:p>
    <w:p w14:paraId="754C6064" w14:textId="77777777" w:rsidR="004F5884" w:rsidRDefault="00000000">
      <w:r>
        <w:t>The cluster-level cause probabilities and the cluster weights are combined using the law of total probability from Equation 2:</w:t>
      </w:r>
    </w:p>
    <w:p w14:paraId="0E1ACD19" w14:textId="77777777" w:rsidR="004F5884" w:rsidRDefault="00000000">
      <w:pPr>
        <w:jc w:val="center"/>
      </w:pPr>
      <w:r>
        <w:rPr>
          <w:i/>
        </w:rPr>
        <w:t>P(Cause | Q) = Σ_j  P(Cause | K_j) · P(K_j | Q)</w:t>
      </w:r>
      <w:r>
        <w:t xml:space="preserve">     (6)</w:t>
      </w:r>
    </w:p>
    <w:p w14:paraId="353AF9CC" w14:textId="77777777" w:rsidR="004F5884" w:rsidRDefault="00000000">
      <w:r>
        <w:t>This produces a probability distribution over candidate causes. The highest-probability cause is returned as the system’s primary diagnosis. Both the cluster-level probabilities P(K | Q) and the cause-level probabilities P(Cause | Q) are reported to the user. The reason for reporting both is that the cluster-level numbers are usually concentrated on a single theme (so the headline is clean) while the cause-level numbers spread thinner across many candidate causes. A worked example with real numbers is in Section 7.</w:t>
      </w:r>
    </w:p>
    <w:p w14:paraId="328DC60D" w14:textId="77777777" w:rsidR="004F5884" w:rsidRDefault="00000000">
      <w:pPr>
        <w:pStyle w:val="Heading2"/>
      </w:pPr>
      <w:r>
        <w:rPr>
          <w:color w:val="000000"/>
        </w:rPr>
        <w:t>5.7  Prognosis</w:t>
      </w:r>
    </w:p>
    <w:p w14:paraId="03F3AA62" w14:textId="77777777" w:rsidR="004F5884" w:rsidRDefault="00000000">
      <w:r>
        <w:t>In prognosis mode the question is reversed. Given the current state, the system predicts what is most likely to happen next. The prognosis pipeline reuses Sections 5.1 through 5.5 unchanged. Only what is extracted from the retrieved incidents changes.</w:t>
      </w:r>
    </w:p>
    <w:p w14:paraId="35DC13EB" w14:textId="77777777" w:rsidR="004F5884" w:rsidRDefault="00000000">
      <w:pPr>
        <w:pStyle w:val="Heading3"/>
      </w:pPr>
      <w:r>
        <w:rPr>
          <w:color w:val="000000"/>
        </w:rPr>
        <w:t>5.7.1  Sequence of Events Data</w:t>
      </w:r>
    </w:p>
    <w:p w14:paraId="56F4FF8D" w14:textId="77777777" w:rsidR="004F5884" w:rsidRDefault="00000000">
      <w:r>
        <w:t>For each incident, the NTSB sequence of events field gives an ordered chain of occurrences in the order they happened. One occurrence in the chain is marked as the defining event, which is the main event that triggered the NTSB investigation. The defining event acts as the anchor: the events before it are the precursors, and the events after it are the downstream consequences. For prognosis we are interested in the downstream events. For each retrieved incident we find the defining event in its sequence and record what comes immediately after.</w:t>
      </w:r>
    </w:p>
    <w:p w14:paraId="0FFCB49E" w14:textId="77777777" w:rsidR="004F5884" w:rsidRDefault="00000000">
      <w:pPr>
        <w:pStyle w:val="Heading3"/>
      </w:pPr>
      <w:r>
        <w:rPr>
          <w:color w:val="000000"/>
        </w:rPr>
        <w:t>5.7.2  Cluster-Level Next-Event Probabilities</w:t>
      </w:r>
    </w:p>
    <w:p w14:paraId="6CA9D68E" w14:textId="77777777" w:rsidR="004F5884" w:rsidRDefault="00000000">
      <w:r>
        <w:t>For each cluster K_j we compute the cluster-level next-event distribution P(Next Event | K_j) by counting how often each event appears as the immediate successor of the defining event across the incidents in that cluster. The procedure has five steps. First, take one cluster. Second, for each incident in that cluster, find the defining event. Third, record what event comes immediately after. Fourth, count the frequency of each next event across the cluster. Fifth, divide each count by the total number of sequences contributed by the cluster to get the cluster-level next-event probability.</w:t>
      </w:r>
    </w:p>
    <w:p w14:paraId="4A98F887" w14:textId="77777777" w:rsidR="004F5884" w:rsidRDefault="00000000">
      <w:pPr>
        <w:pStyle w:val="Heading3"/>
      </w:pPr>
      <w:r>
        <w:rPr>
          <w:color w:val="000000"/>
        </w:rPr>
        <w:t>5.7.3  Combining Across Clusters</w:t>
      </w:r>
    </w:p>
    <w:p w14:paraId="69831EF1" w14:textId="77777777" w:rsidR="004F5884" w:rsidRDefault="00000000">
      <w:r>
        <w:t>The same form of the law of total probability used for diagnosis applies to prognosis, with next event in place of cause:</w:t>
      </w:r>
    </w:p>
    <w:p w14:paraId="664703D3" w14:textId="77777777" w:rsidR="004F5884" w:rsidRDefault="00000000">
      <w:pPr>
        <w:jc w:val="center"/>
      </w:pPr>
      <w:r>
        <w:rPr>
          <w:i/>
        </w:rPr>
        <w:t>P(Next Event | Q) = Σ_j  P(Next Event | K_j) · P(K_j | Q)</w:t>
      </w:r>
      <w:r>
        <w:t xml:space="preserve">     (7)</w:t>
      </w:r>
    </w:p>
    <w:p w14:paraId="4D6AB4A8" w14:textId="77777777" w:rsidR="004F5884" w:rsidRDefault="00000000">
      <w:r>
        <w:lastRenderedPageBreak/>
        <w:t>The cluster weights P(K_j | Q) are computed in the same way as in Section 5.6.2. The output is a probability distribution over candidate next events. The highest-probability event is returned as the predicted next event. A worked example with real numbers is in Section 7.</w:t>
      </w:r>
    </w:p>
    <w:p w14:paraId="11A1664E" w14:textId="77777777" w:rsidR="004F5884" w:rsidRDefault="00000000">
      <w:pPr>
        <w:pStyle w:val="Heading3"/>
      </w:pPr>
      <w:r>
        <w:rPr>
          <w:color w:val="000000"/>
        </w:rPr>
        <w:t>5.7.4  Multi-Step Prediction</w:t>
      </w:r>
    </w:p>
    <w:p w14:paraId="77DE6692" w14:textId="77777777" w:rsidR="004F5884" w:rsidRDefault="00000000">
      <w:r>
        <w:t>Aviation incidents do not stop at one event. Events cascade in a sequence: A leads to B, B leads to C. To predict events further down the chain, we use transition probabilities. A transition probability is a conditional probability over sequential events, P(Event_t | Event_{t-1}), that tells us what tends to follow each event. Once we know the distribution at step t - 1, the distribution at step t is given by another application of the law of total probability:</w:t>
      </w:r>
    </w:p>
    <w:p w14:paraId="2A11DDA3" w14:textId="77777777" w:rsidR="004F5884" w:rsidRDefault="00000000">
      <w:pPr>
        <w:jc w:val="center"/>
      </w:pPr>
      <w:r>
        <w:rPr>
          <w:i/>
        </w:rPr>
        <w:t>P(Event_t | Q) = Σ_e  P(Event_t | Event_{t-1} = e) · P(Event_{t-1} = e | Q)</w:t>
      </w:r>
      <w:r>
        <w:t xml:space="preserve">     (8)</w:t>
      </w:r>
    </w:p>
    <w:p w14:paraId="0A706D97" w14:textId="77777777" w:rsidR="004F5884" w:rsidRDefault="00000000">
      <w:r>
        <w:t>The transition probabilities are estimated from all consecutive pairs in the sequence data across the retrieved incidents. This step can be applied repeatedly to extend the prediction further down the chain, with one extra application of Equation 8 per additional step.</w:t>
      </w:r>
    </w:p>
    <w:p w14:paraId="1628F640" w14:textId="77777777" w:rsidR="004F5884" w:rsidRDefault="00000000">
      <w:r>
        <w:br w:type="page"/>
      </w:r>
    </w:p>
    <w:p w14:paraId="3C7BB829" w14:textId="77777777" w:rsidR="004F5884" w:rsidRDefault="00000000">
      <w:pPr>
        <w:pStyle w:val="Heading1"/>
      </w:pPr>
      <w:r>
        <w:rPr>
          <w:color w:val="000000"/>
        </w:rPr>
        <w:lastRenderedPageBreak/>
        <w:t>6  Methodology: Structural Mapping Extension</w:t>
      </w:r>
    </w:p>
    <w:p w14:paraId="7154DE99" w14:textId="77777777" w:rsidR="004F5884" w:rsidRDefault="00000000">
      <w:r>
        <w:t>The hybrid approach in Section 5 relies on text similarity to decide which past incidents are relevant to a new query, and then on cluster-level frequency counts to combine evidence across the retrieved set. This works well when the wording of the new incident lines up with the wording of the cause finding it should match. The approach has a known blind spot, described in Section 6.1, and the structural mapping extension in this section is built to address it. The extension is an operationalization of the structure-mapping framework of Gentner (1983), with the alignment carried out by the dynamic programming algorithm of Needleman and Wunsch (1970) and the reranking step following the two-stage retrieval pattern of Nogueira and Cho (2019).</w:t>
      </w:r>
    </w:p>
    <w:p w14:paraId="5FEC8E63" w14:textId="77777777" w:rsidR="004F5884" w:rsidRDefault="00000000">
      <w:pPr>
        <w:pStyle w:val="Heading2"/>
      </w:pPr>
      <w:r>
        <w:rPr>
          <w:color w:val="000000"/>
        </w:rPr>
        <w:t>6.1  Motivation</w:t>
      </w:r>
    </w:p>
    <w:p w14:paraId="111F6115" w14:textId="77777777" w:rsidR="004F5884" w:rsidRDefault="00000000">
      <w:r>
        <w:t>Two incidents with very different causal mechanisms can read similar in plain text, and two incidents with the same underlying mechanism can be described in very different vocabulary. The phrase loss of engine power during cruise can match against an incident caused by fuel contamination, an incident caused by a maintenance error on a turbine blade, or an incident caused by ice ingestion. The embedding does not know which of these mechanisms the new query actually belongs to. It only knows the words sound similar.</w:t>
      </w:r>
    </w:p>
    <w:p w14:paraId="7BDC126E" w14:textId="77777777" w:rsidR="004F5884" w:rsidRDefault="00000000">
      <w:r>
        <w:t>Gentner and Markman (1997) make this point in general terms: matching on words and matching on causal structure are two different things, and the structural match is the one that tells you whether two cases are really alike. The structural mapping extension addresses this by adding a second similarity signal that compares the underlying causal mechanism of two incidents, not just their wording, and uses it to rerank the top retrieved candidates.</w:t>
      </w:r>
    </w:p>
    <w:p w14:paraId="44BC01D1" w14:textId="77777777" w:rsidR="004F5884" w:rsidRDefault="00000000">
      <w:pPr>
        <w:pStyle w:val="Heading2"/>
      </w:pPr>
      <w:r>
        <w:rPr>
          <w:color w:val="000000"/>
        </w:rPr>
        <w:t>6.2  Causal Chain Schema</w:t>
      </w:r>
    </w:p>
    <w:p w14:paraId="7B9E9281" w14:textId="77777777" w:rsidR="004F5884" w:rsidRDefault="00000000">
      <w:r>
        <w:t>For every incident we extract a structured causal chain. The chain is a list of steps in the order they occurred, and each step has three fields. The role field captures where the step sits in the causal sequence, with allowed values initiating event, propagation, system compromise, system failure, terminal failure, operational consequence, and outcome. The system field captures which subsystem the step belongs to, with allowed values such as engine mechanical, lubrication, fuel, hydraulic, electrical, structural, flight controls, landing gear, propulsion, fire protection, environment, human performance, maintenance, and aircraft. The mechanism field captures what physically went wrong at that step, with allowed values such as maintenance error, material degradation, fatigue, corrosion, contamination, thermal damage, mechanical loosening, deprivation, overheating, fire, separation, power loss, loss of control, terrain collision, procedural error, and design deficiency.</w:t>
      </w:r>
    </w:p>
    <w:p w14:paraId="0D674811" w14:textId="77777777" w:rsidR="004F5884" w:rsidRDefault="00000000">
      <w:r>
        <w:t>In addition to the chain itself, each incident has a list of contributing factors and a single failure-pattern label such as thermal cascade, maintenance latent defect cascade, or human performance chain. The schema is fixed so that two incidents extracted independently can be compared field by field, which is what allows the alignment step in Section 6.5 to produce a meaningful score.</w:t>
      </w:r>
    </w:p>
    <w:p w14:paraId="4E44688D" w14:textId="77777777" w:rsidR="004F5884" w:rsidRDefault="00000000">
      <w:pPr>
        <w:pStyle w:val="Heading2"/>
      </w:pPr>
      <w:r>
        <w:rPr>
          <w:color w:val="000000"/>
        </w:rPr>
        <w:t>6.3  Extraction with the LLM</w:t>
      </w:r>
    </w:p>
    <w:p w14:paraId="316BC1CA" w14:textId="77777777" w:rsidR="004F5884" w:rsidRDefault="00000000">
      <w:r>
        <w:t xml:space="preserve">The structured chain is extracted by sending the incident text to GPT-4o-mini with a fixed schema prompt. The model returns a JSON object that we then normalize against the allowed values listed in Section 6.2. Anything outside the allowed list is coerced to a default value such as unknown, so that the </w:t>
      </w:r>
      <w:r>
        <w:lastRenderedPageBreak/>
        <w:t>downstream scoring code is never surprised by an unexpected category. This is the only place in the pipeline where an LLM is involved beyond the retrieval embedding step. The extraction is run once per incident in the training set and once per query, and the result is written to a cache file. There is no LLM call during ranking, scoring, or fusion.</w:t>
      </w:r>
    </w:p>
    <w:p w14:paraId="0DF630B0" w14:textId="77777777" w:rsidR="004F5884" w:rsidRDefault="00000000">
      <w:pPr>
        <w:pStyle w:val="Heading2"/>
      </w:pPr>
      <w:r>
        <w:rPr>
          <w:color w:val="000000"/>
        </w:rPr>
        <w:t>6.4  Step Similarity</w:t>
      </w:r>
    </w:p>
    <w:p w14:paraId="38B67C4C" w14:textId="77777777" w:rsidR="004F5884" w:rsidRDefault="00000000">
      <w:r>
        <w:t>To compare two causal chains we first need a way to compare two individual steps. Given step A from one chain and step B from another, we compute a step similarity score:</w:t>
      </w:r>
    </w:p>
    <w:p w14:paraId="4BCB3777" w14:textId="77777777" w:rsidR="004F5884" w:rsidRDefault="00000000">
      <w:pPr>
        <w:jc w:val="center"/>
      </w:pPr>
      <w:r>
        <w:rPr>
          <w:i/>
        </w:rPr>
        <w:t>sim(A, B) = 0.50 · r(A, B) + 0.30 · m(A, B) + 0.20 · s(A, B)</w:t>
      </w:r>
      <w:r>
        <w:t xml:space="preserve">     (9)</w:t>
      </w:r>
    </w:p>
    <w:p w14:paraId="4E1BB17D" w14:textId="77777777" w:rsidR="004F5884" w:rsidRDefault="00000000">
      <w:r>
        <w:t>where r, m, and s are the role, mechanism, and system component scores. The weights (0.50 for role, 0.30 for mechanism, 0.20 for system) reflect the relative importance of each field and follow the relational hierarchy of Gentner (1983). Role gets the highest weight because it captures where in the causal sequence the step sits, which is the most diagnostic field for distinguishing one mechanism from another. Mechanism gets the next-highest weight because it describes the causal connection between consecutive steps. System gets the lowest weight because two incidents can involve different physical components and still share the same underlying failure pattern.</w:t>
      </w:r>
    </w:p>
    <w:p w14:paraId="1774D969" w14:textId="77777777" w:rsidR="004F5884" w:rsidRDefault="00000000">
      <w:r>
        <w:t>If two steps have the exact same role, r returns 1.0. If the roles are different but adjacent in the causal sequence (for example, propagation and system compromise), r returns a value between 0.7 and 0.95 from a small lookup table. The system and mechanism scores work the same way, with a compatibility table that gives partial credit for related categories. The output of sim(A, B) is a single number between 0 and 1 that measures how close the two steps are.</w:t>
      </w:r>
    </w:p>
    <w:p w14:paraId="78C5522E" w14:textId="77777777" w:rsidR="004F5884" w:rsidRDefault="00000000">
      <w:pPr>
        <w:pStyle w:val="Heading2"/>
      </w:pPr>
      <w:r>
        <w:rPr>
          <w:color w:val="000000"/>
        </w:rPr>
        <w:t>6.5  Chain Alignment</w:t>
      </w:r>
    </w:p>
    <w:p w14:paraId="44EEA207" w14:textId="77777777" w:rsidR="004F5884" w:rsidRDefault="00000000">
      <w:r>
        <w:t>Two incidents do not always have the same number of steps in their chain, and the steps do not always appear in the same order. To compare the two full chains we use the Needleman-Wunsch alignment algorithm from Section 4.4, with the per-step similarity from Equation 9 as the alignment score and a constant gap penalty of g = -0.05 so that skipping a step is allowed but discouraged. After the dynamic programming table is filled, the final cell holds the best score for aligning the two full chains.</w:t>
      </w:r>
    </w:p>
    <w:p w14:paraId="11CAAF00" w14:textId="77777777" w:rsidR="004F5884" w:rsidRDefault="00000000">
      <w:r>
        <w:t>We then walk the alignment back and classify each aligned position into one of three categories. If the step similarity is at least 0.70, the pair counts as a strong match. If it is between 0.35 and 0.70, it counts as a partial match. Aligned pairs below 0.35 and any positions left as gaps in the alignment count as unmapped. The structural similarity is then computed as:</w:t>
      </w:r>
    </w:p>
    <w:p w14:paraId="27A85F47" w14:textId="77777777" w:rsidR="004F5884" w:rsidRDefault="00000000">
      <w:pPr>
        <w:jc w:val="center"/>
      </w:pPr>
      <w:r>
        <w:rPr>
          <w:i/>
        </w:rPr>
        <w:t>struct_sim = (strong + 0.5 · partial) / (|A| + |B|)  -  0.10 · unmapped / (|A| + |B|)</w:t>
      </w:r>
      <w:r>
        <w:t xml:space="preserve">     (10)</w:t>
      </w:r>
    </w:p>
    <w:p w14:paraId="015BFD30" w14:textId="77777777" w:rsidR="004F5884" w:rsidRDefault="00000000">
      <w:r>
        <w:t>where |A| and |B| are the lengths of the two chains being compared, so the denominator is the total number of step positions across both chains. The unmapped penalty term subtracts a small fraction proportional to the number of positions that did not find a good match, so that two chains with many gaps cannot reach a high score on the strength of a few matched steps alone. The final structural similarity is a number between 0 and 1.</w:t>
      </w:r>
    </w:p>
    <w:p w14:paraId="410CDE79" w14:textId="77777777" w:rsidR="004F5884" w:rsidRDefault="00000000">
      <w:pPr>
        <w:pStyle w:val="Heading2"/>
      </w:pPr>
      <w:r>
        <w:rPr>
          <w:color w:val="000000"/>
        </w:rPr>
        <w:lastRenderedPageBreak/>
        <w:t>6.6  Score Fusion</w:t>
      </w:r>
    </w:p>
    <w:p w14:paraId="25BF9F1A" w14:textId="77777777" w:rsidR="004F5884" w:rsidRDefault="00000000">
      <w:r>
        <w:t>The structural similarity does not replace the embedding score. It reweights it. For each candidate incident, the new score is:</w:t>
      </w:r>
    </w:p>
    <w:p w14:paraId="434770E7" w14:textId="77777777" w:rsidR="004F5884" w:rsidRDefault="00000000">
      <w:pPr>
        <w:jc w:val="center"/>
      </w:pPr>
      <w:r>
        <w:rPr>
          <w:i/>
        </w:rPr>
        <w:t>new_score = max(0, cos_sim) · exp(α · struct_sim)</w:t>
      </w:r>
      <w:r>
        <w:t xml:space="preserve">     (11)</w:t>
      </w:r>
    </w:p>
    <w:p w14:paraId="26C31A32" w14:textId="77777777" w:rsidR="004F5884" w:rsidRDefault="00000000">
      <w:r>
        <w:t>where cos_sim is the cosine similarity from Section 5.2, struct_sim is the structural similarity from Section 6.5, and α is a tuning parameter that controls how strongly the structural signal influences the ranking. The two-stage shape (fast first-pass retrieval followed by a slower per-pair reranker) is the standard pattern of Nogueira and Cho (2019). Combining the two scores into a single ranking score, rather than running them as fully independent stages, is consistent with Goldstone (1994). Based on initial experiments, we set α = 2.0.</w:t>
      </w:r>
    </w:p>
    <w:p w14:paraId="25D0C68F" w14:textId="77777777" w:rsidR="004F5884" w:rsidRDefault="00000000">
      <w:r>
        <w:t>When the structural similarity is 0, the exponential factor is 1 and the new score reduces to the embedding cosine. The fusion can never make a candidate look more similar than it already was on text alone unless the structural signal also agrees. The new scores are sorted, and the top candidate becomes the prediction returned by the system.</w:t>
      </w:r>
    </w:p>
    <w:p w14:paraId="555E1FFC" w14:textId="77777777" w:rsidR="004F5884" w:rsidRDefault="00000000">
      <w:r>
        <w:t>As a small inline example: a candidate with cosine 0.62 and structural similarity 0.78 has a new score of 0.62 · exp(2 · 0.78) = 2.96. A candidate with the same cosine 0.62 and structural similarity 0.40 has a new score of 0.62 · exp(2 · 0.40) = 1.38. The first candidate gets a much larger boost, so it moves above the second in the ranking. We refer to the embedding-only baseline (no structural rerank) as A0 throughout the rest of the paper, and the structural mapping extension as A2.</w:t>
      </w:r>
    </w:p>
    <w:p w14:paraId="16FDDDB1" w14:textId="77777777" w:rsidR="004F5884" w:rsidRDefault="00000000">
      <w:r>
        <w:br w:type="page"/>
      </w:r>
    </w:p>
    <w:p w14:paraId="242E8C4B" w14:textId="77777777" w:rsidR="004F5884" w:rsidRDefault="00000000">
      <w:pPr>
        <w:pStyle w:val="Heading1"/>
      </w:pPr>
      <w:r>
        <w:rPr>
          <w:color w:val="000000"/>
        </w:rPr>
        <w:lastRenderedPageBreak/>
        <w:t>7  Worked Examples</w:t>
      </w:r>
    </w:p>
    <w:p w14:paraId="28C8ED8B" w14:textId="77777777" w:rsidR="004F5884" w:rsidRDefault="00000000">
      <w:r>
        <w:t>This section walks through two real held-out test incidents end to end. Both incidents are in the held-out test set. Neither incident was used in the retrieval index. For each incident we run the pipeline under two query styles. The after-incident query uses the full NTSB narrative. The during-incident query is a one-sentence pilot voice query. We report both pipelines (A0 embedding-only baseline and A2 structural mapping extension) for both query styles.</w:t>
      </w:r>
    </w:p>
    <w:p w14:paraId="3F4DAE3C" w14:textId="77777777" w:rsidR="004F5884" w:rsidRDefault="00000000">
      <w:r>
        <w:t>The two cases were chosen to cover different failure families. Case 1 (Section 7.1) is an engine fire (powerplant family). Case 2 (Section 7.2) is a nose landing gear failure on landing (gear family). The aggregate evaluation in Section 8 confirms that the cluster-level match scores for these two cases sit inside the solid-match cohort across the full 77-case test set, so the two worked examples are representative of the pipeline’s behavior and not cherry-picked outliers.</w:t>
      </w:r>
    </w:p>
    <w:p w14:paraId="22220B3E" w14:textId="77777777" w:rsidR="004F5884" w:rsidRDefault="00000000">
      <w:pPr>
        <w:pStyle w:val="Heading2"/>
      </w:pPr>
      <w:r>
        <w:rPr>
          <w:color w:val="000000"/>
        </w:rPr>
        <w:t>7.1  Case 1: ATR72 Left-Engine Fire on Takeoff (Event ID 20100114X11754)</w:t>
      </w:r>
    </w:p>
    <w:p w14:paraId="0F15FC07" w14:textId="77777777" w:rsidR="004F5884" w:rsidRDefault="00000000">
      <w:r>
        <w:t>On January 11, 2010, about 2000 Atlantic Standard Time, an Aerospatiale ATR72 experienced a No. 1 (left) engine fire during takeoff from Henry E Rohlsen Airport in St. Croix. The pilot declared an emergency, shut down the No. 1 engine, discharged both fire bottles, and performed an air-turn back. The aircraft landed approximately 11 minutes later. The 44 passengers and 4 crew deplaned normally. No injuries were reported. The NTSB later determined that the probable cause was a sealing failure between the fuel nozzle adapter assembly and the fuel transfer tubes that allowed fuel to leak into the nacelle fire zone where it was ignited by the hot combustor case.</w:t>
      </w:r>
    </w:p>
    <w:p w14:paraId="59725C5A" w14:textId="77777777" w:rsidR="004F5884" w:rsidRDefault="00000000">
      <w:pPr>
        <w:pStyle w:val="Heading3"/>
      </w:pPr>
      <w:r>
        <w:rPr>
          <w:color w:val="000000"/>
        </w:rPr>
        <w:t>7.1.1  After-incident query (investigator view)</w:t>
      </w:r>
    </w:p>
    <w:p w14:paraId="134DD14C" w14:textId="77777777" w:rsidR="004F5884" w:rsidRDefault="00000000">
      <w:r>
        <w:t>Query (after-incident investigator narrative):</w:t>
      </w:r>
    </w:p>
    <w:p w14:paraId="2B6319F7" w14:textId="77777777" w:rsidR="004F5884" w:rsidRDefault="00000000">
      <w:pPr>
        <w:ind w:left="576" w:right="576"/>
      </w:pPr>
      <w:r>
        <w:rPr>
          <w:i/>
        </w:rPr>
        <w:t>History of Flight:</w:t>
      </w:r>
      <w:r>
        <w:rPr>
          <w:i/>
        </w:rPr>
        <w:br/>
      </w:r>
      <w:r>
        <w:rPr>
          <w:i/>
        </w:rPr>
        <w:br/>
        <w:t>On January 11, 2010, about 2000 Atlantic Standard Time, an Aerospatiale ATR72, registration number N434AT, experienced a No. 1 (left) engine fire during takeoff from Henry E Rohlsen Airport, St. Croix, United States Virgin Islands. The pilot declared an emergency, shut down the No. 1 engine, and discharged one fire bottle. When the fire warning continued, the pilot discharged t ...</w:t>
      </w:r>
    </w:p>
    <w:p w14:paraId="13E7EBE7" w14:textId="77777777" w:rsidR="004F5884" w:rsidRDefault="00000000">
      <w:r>
        <w:t>Ground truth (NTSB probable-cause text):</w:t>
      </w:r>
    </w:p>
    <w:p w14:paraId="4351C839" w14:textId="77777777" w:rsidR="004F5884" w:rsidRDefault="00000000">
      <w:pPr>
        <w:ind w:left="576" w:right="576"/>
      </w:pPr>
      <w:r>
        <w:rPr>
          <w:i/>
        </w:rPr>
        <w:t>The sealing failure between the fuel nozzle adapter assembly and fuel transfer tubes that allowed fuel to leak into the nacelle fire zone where it was subsequently ignited by the hot combustor case. Contributing to the failure was a combination of manufacturing defects of the fuel nozzle adapter assembly by the manufacturer and incorrectly overhauled fuel transfer tubes by the engine manufacturer.</w:t>
      </w:r>
    </w:p>
    <w:p w14:paraId="337AFB3D" w14:textId="77777777" w:rsidR="004F5884" w:rsidRDefault="00000000">
      <w:pPr>
        <w:pStyle w:val="Heading4"/>
      </w:pPr>
      <w:r>
        <w:rPr>
          <w:color w:val="000000"/>
        </w:rPr>
        <w:t>Diagnosis: A0 top-5 failure-theme clusters</w:t>
      </w:r>
    </w:p>
    <w:tbl>
      <w:tblPr>
        <w:tblStyle w:val="TableGrid"/>
        <w:tblW w:w="0" w:type="auto"/>
        <w:tblLook w:val="04A0" w:firstRow="1" w:lastRow="0" w:firstColumn="1" w:lastColumn="0" w:noHBand="0" w:noVBand="1"/>
      </w:tblPr>
      <w:tblGrid>
        <w:gridCol w:w="4320"/>
        <w:gridCol w:w="1152"/>
        <w:gridCol w:w="1440"/>
        <w:gridCol w:w="1440"/>
      </w:tblGrid>
      <w:tr w:rsidR="004F5884" w14:paraId="225F033A" w14:textId="77777777">
        <w:tc>
          <w:tcPr>
            <w:tcW w:w="4320" w:type="dxa"/>
          </w:tcPr>
          <w:p w14:paraId="10052669" w14:textId="77777777" w:rsidR="004F5884" w:rsidRDefault="00000000">
            <w:r>
              <w:rPr>
                <w:b/>
              </w:rPr>
              <w:t>Cluster (failure theme)</w:t>
            </w:r>
          </w:p>
        </w:tc>
        <w:tc>
          <w:tcPr>
            <w:tcW w:w="1152" w:type="dxa"/>
          </w:tcPr>
          <w:p w14:paraId="309F360E" w14:textId="77777777" w:rsidR="004F5884" w:rsidRDefault="00000000">
            <w:r>
              <w:rPr>
                <w:b/>
              </w:rPr>
              <w:t>n incidents</w:t>
            </w:r>
          </w:p>
        </w:tc>
        <w:tc>
          <w:tcPr>
            <w:tcW w:w="1440" w:type="dxa"/>
          </w:tcPr>
          <w:p w14:paraId="66E97B7E" w14:textId="77777777" w:rsidR="004F5884" w:rsidRDefault="00000000">
            <w:r>
              <w:rPr>
                <w:b/>
              </w:rPr>
              <w:t>mean cosine</w:t>
            </w:r>
          </w:p>
        </w:tc>
        <w:tc>
          <w:tcPr>
            <w:tcW w:w="1440" w:type="dxa"/>
          </w:tcPr>
          <w:p w14:paraId="26338AC2" w14:textId="77777777" w:rsidR="004F5884" w:rsidRDefault="00000000">
            <w:r>
              <w:rPr>
                <w:b/>
              </w:rPr>
              <w:t>P(K | Q)</w:t>
            </w:r>
          </w:p>
        </w:tc>
      </w:tr>
      <w:tr w:rsidR="004F5884" w14:paraId="6ECF1AD7" w14:textId="77777777">
        <w:tc>
          <w:tcPr>
            <w:tcW w:w="4320" w:type="dxa"/>
          </w:tcPr>
          <w:p w14:paraId="320B9E3D" w14:textId="77777777" w:rsidR="004F5884" w:rsidRDefault="00000000">
            <w:r>
              <w:rPr>
                <w:sz w:val="20"/>
              </w:rPr>
              <w:t>engine fire due to component failures</w:t>
            </w:r>
          </w:p>
        </w:tc>
        <w:tc>
          <w:tcPr>
            <w:tcW w:w="1152" w:type="dxa"/>
          </w:tcPr>
          <w:p w14:paraId="02C25FA8" w14:textId="77777777" w:rsidR="004F5884" w:rsidRDefault="00000000">
            <w:r>
              <w:rPr>
                <w:sz w:val="20"/>
              </w:rPr>
              <w:t>24</w:t>
            </w:r>
          </w:p>
        </w:tc>
        <w:tc>
          <w:tcPr>
            <w:tcW w:w="1440" w:type="dxa"/>
          </w:tcPr>
          <w:p w14:paraId="75DC6D2B" w14:textId="77777777" w:rsidR="004F5884" w:rsidRDefault="00000000">
            <w:r>
              <w:rPr>
                <w:sz w:val="20"/>
              </w:rPr>
              <w:t>0.627</w:t>
            </w:r>
          </w:p>
        </w:tc>
        <w:tc>
          <w:tcPr>
            <w:tcW w:w="1440" w:type="dxa"/>
          </w:tcPr>
          <w:p w14:paraId="24551338" w14:textId="77777777" w:rsidR="004F5884" w:rsidRDefault="00000000">
            <w:r>
              <w:rPr>
                <w:sz w:val="20"/>
              </w:rPr>
              <w:t>50.4%</w:t>
            </w:r>
          </w:p>
        </w:tc>
      </w:tr>
      <w:tr w:rsidR="004F5884" w14:paraId="4041D46E" w14:textId="77777777">
        <w:tc>
          <w:tcPr>
            <w:tcW w:w="4320" w:type="dxa"/>
          </w:tcPr>
          <w:p w14:paraId="1A459F98" w14:textId="77777777" w:rsidR="004F5884" w:rsidRDefault="00000000">
            <w:r>
              <w:rPr>
                <w:sz w:val="20"/>
              </w:rPr>
              <w:t>multiple contributing mechanical failures</w:t>
            </w:r>
          </w:p>
        </w:tc>
        <w:tc>
          <w:tcPr>
            <w:tcW w:w="1152" w:type="dxa"/>
          </w:tcPr>
          <w:p w14:paraId="7C085CDC" w14:textId="77777777" w:rsidR="004F5884" w:rsidRDefault="00000000">
            <w:r>
              <w:rPr>
                <w:sz w:val="20"/>
              </w:rPr>
              <w:t>5</w:t>
            </w:r>
          </w:p>
        </w:tc>
        <w:tc>
          <w:tcPr>
            <w:tcW w:w="1440" w:type="dxa"/>
          </w:tcPr>
          <w:p w14:paraId="67DF7189" w14:textId="77777777" w:rsidR="004F5884" w:rsidRDefault="00000000">
            <w:r>
              <w:rPr>
                <w:sz w:val="20"/>
              </w:rPr>
              <w:t>0.585</w:t>
            </w:r>
          </w:p>
        </w:tc>
        <w:tc>
          <w:tcPr>
            <w:tcW w:w="1440" w:type="dxa"/>
          </w:tcPr>
          <w:p w14:paraId="02137A27" w14:textId="77777777" w:rsidR="004F5884" w:rsidRDefault="00000000">
            <w:r>
              <w:rPr>
                <w:sz w:val="20"/>
              </w:rPr>
              <w:t>9.8%</w:t>
            </w:r>
          </w:p>
        </w:tc>
      </w:tr>
      <w:tr w:rsidR="004F5884" w14:paraId="6FA35B83" w14:textId="77777777">
        <w:tc>
          <w:tcPr>
            <w:tcW w:w="4320" w:type="dxa"/>
          </w:tcPr>
          <w:p w14:paraId="387F4486" w14:textId="77777777" w:rsidR="004F5884" w:rsidRDefault="00000000">
            <w:r>
              <w:rPr>
                <w:sz w:val="20"/>
              </w:rPr>
              <w:lastRenderedPageBreak/>
              <w:t>fatigue-induced engine component failures</w:t>
            </w:r>
          </w:p>
        </w:tc>
        <w:tc>
          <w:tcPr>
            <w:tcW w:w="1152" w:type="dxa"/>
          </w:tcPr>
          <w:p w14:paraId="05749AE1" w14:textId="77777777" w:rsidR="004F5884" w:rsidRDefault="00000000">
            <w:r>
              <w:rPr>
                <w:sz w:val="20"/>
              </w:rPr>
              <w:t>4</w:t>
            </w:r>
          </w:p>
        </w:tc>
        <w:tc>
          <w:tcPr>
            <w:tcW w:w="1440" w:type="dxa"/>
          </w:tcPr>
          <w:p w14:paraId="6566672D" w14:textId="77777777" w:rsidR="004F5884" w:rsidRDefault="00000000">
            <w:r>
              <w:rPr>
                <w:sz w:val="20"/>
              </w:rPr>
              <w:t>0.573</w:t>
            </w:r>
          </w:p>
        </w:tc>
        <w:tc>
          <w:tcPr>
            <w:tcW w:w="1440" w:type="dxa"/>
          </w:tcPr>
          <w:p w14:paraId="24912774" w14:textId="77777777" w:rsidR="004F5884" w:rsidRDefault="00000000">
            <w:r>
              <w:rPr>
                <w:sz w:val="20"/>
              </w:rPr>
              <w:t>7.7%</w:t>
            </w:r>
          </w:p>
        </w:tc>
      </w:tr>
      <w:tr w:rsidR="004F5884" w14:paraId="2F0AF2E5" w14:textId="77777777">
        <w:tc>
          <w:tcPr>
            <w:tcW w:w="4320" w:type="dxa"/>
          </w:tcPr>
          <w:p w14:paraId="68FAB0A4" w14:textId="77777777" w:rsidR="004F5884" w:rsidRDefault="00000000">
            <w:r>
              <w:rPr>
                <w:sz w:val="20"/>
              </w:rPr>
              <w:t>undetected fatigue cracks in engine</w:t>
            </w:r>
          </w:p>
        </w:tc>
        <w:tc>
          <w:tcPr>
            <w:tcW w:w="1152" w:type="dxa"/>
          </w:tcPr>
          <w:p w14:paraId="74576DC0" w14:textId="77777777" w:rsidR="004F5884" w:rsidRDefault="00000000">
            <w:r>
              <w:rPr>
                <w:sz w:val="20"/>
              </w:rPr>
              <w:t>4</w:t>
            </w:r>
          </w:p>
        </w:tc>
        <w:tc>
          <w:tcPr>
            <w:tcW w:w="1440" w:type="dxa"/>
          </w:tcPr>
          <w:p w14:paraId="591A4759" w14:textId="77777777" w:rsidR="004F5884" w:rsidRDefault="00000000">
            <w:r>
              <w:rPr>
                <w:sz w:val="20"/>
              </w:rPr>
              <w:t>0.559</w:t>
            </w:r>
          </w:p>
        </w:tc>
        <w:tc>
          <w:tcPr>
            <w:tcW w:w="1440" w:type="dxa"/>
          </w:tcPr>
          <w:p w14:paraId="6030110C" w14:textId="77777777" w:rsidR="004F5884" w:rsidRDefault="00000000">
            <w:r>
              <w:rPr>
                <w:sz w:val="20"/>
              </w:rPr>
              <w:t>7.5%</w:t>
            </w:r>
          </w:p>
        </w:tc>
      </w:tr>
      <w:tr w:rsidR="004F5884" w14:paraId="7E1D7CA4" w14:textId="77777777">
        <w:tc>
          <w:tcPr>
            <w:tcW w:w="4320" w:type="dxa"/>
          </w:tcPr>
          <w:p w14:paraId="5215067E" w14:textId="77777777" w:rsidR="004F5884" w:rsidRDefault="00000000">
            <w:r>
              <w:rPr>
                <w:sz w:val="20"/>
              </w:rPr>
              <w:t>electrical failures and hazards</w:t>
            </w:r>
          </w:p>
        </w:tc>
        <w:tc>
          <w:tcPr>
            <w:tcW w:w="1152" w:type="dxa"/>
          </w:tcPr>
          <w:p w14:paraId="0BA6FEAC" w14:textId="77777777" w:rsidR="004F5884" w:rsidRDefault="00000000">
            <w:r>
              <w:rPr>
                <w:sz w:val="20"/>
              </w:rPr>
              <w:t>3</w:t>
            </w:r>
          </w:p>
        </w:tc>
        <w:tc>
          <w:tcPr>
            <w:tcW w:w="1440" w:type="dxa"/>
          </w:tcPr>
          <w:p w14:paraId="2084B95E" w14:textId="77777777" w:rsidR="004F5884" w:rsidRDefault="00000000">
            <w:r>
              <w:rPr>
                <w:sz w:val="20"/>
              </w:rPr>
              <w:t>0.584</w:t>
            </w:r>
          </w:p>
        </w:tc>
        <w:tc>
          <w:tcPr>
            <w:tcW w:w="1440" w:type="dxa"/>
          </w:tcPr>
          <w:p w14:paraId="1EC81D6C" w14:textId="77777777" w:rsidR="004F5884" w:rsidRDefault="00000000">
            <w:r>
              <w:rPr>
                <w:sz w:val="20"/>
              </w:rPr>
              <w:t>5.9%</w:t>
            </w:r>
          </w:p>
        </w:tc>
      </w:tr>
    </w:tbl>
    <w:p w14:paraId="4C439990" w14:textId="77777777" w:rsidR="004F5884" w:rsidRDefault="00000000">
      <w:pPr>
        <w:jc w:val="center"/>
      </w:pPr>
      <w:r>
        <w:rPr>
          <w:i/>
          <w:sz w:val="20"/>
        </w:rPr>
        <w:t>A0 top clusters for 7.1.1  After-incident query (investigator view)</w:t>
      </w:r>
    </w:p>
    <w:p w14:paraId="5866F810" w14:textId="77777777" w:rsidR="004F5884" w:rsidRDefault="00000000">
      <w:pPr>
        <w:pStyle w:val="Heading4"/>
      </w:pPr>
      <w:r>
        <w:rPr>
          <w:color w:val="000000"/>
        </w:rPr>
        <w:t>Diagnosis: A2 top-5 failure-theme clusters (with structural rerank)</w:t>
      </w:r>
    </w:p>
    <w:tbl>
      <w:tblPr>
        <w:tblStyle w:val="TableGrid"/>
        <w:tblW w:w="0" w:type="auto"/>
        <w:tblLook w:val="04A0" w:firstRow="1" w:lastRow="0" w:firstColumn="1" w:lastColumn="0" w:noHBand="0" w:noVBand="1"/>
      </w:tblPr>
      <w:tblGrid>
        <w:gridCol w:w="4320"/>
        <w:gridCol w:w="1152"/>
        <w:gridCol w:w="1440"/>
        <w:gridCol w:w="1440"/>
      </w:tblGrid>
      <w:tr w:rsidR="004F5884" w14:paraId="0D27121C" w14:textId="77777777">
        <w:tc>
          <w:tcPr>
            <w:tcW w:w="4320" w:type="dxa"/>
          </w:tcPr>
          <w:p w14:paraId="014753FC" w14:textId="77777777" w:rsidR="004F5884" w:rsidRDefault="00000000">
            <w:r>
              <w:rPr>
                <w:b/>
              </w:rPr>
              <w:t>Cluster (failure theme)</w:t>
            </w:r>
          </w:p>
        </w:tc>
        <w:tc>
          <w:tcPr>
            <w:tcW w:w="1152" w:type="dxa"/>
          </w:tcPr>
          <w:p w14:paraId="286D99AE" w14:textId="77777777" w:rsidR="004F5884" w:rsidRDefault="00000000">
            <w:r>
              <w:rPr>
                <w:b/>
              </w:rPr>
              <w:t>n incidents</w:t>
            </w:r>
          </w:p>
        </w:tc>
        <w:tc>
          <w:tcPr>
            <w:tcW w:w="1440" w:type="dxa"/>
          </w:tcPr>
          <w:p w14:paraId="0FAD655B" w14:textId="77777777" w:rsidR="004F5884" w:rsidRDefault="00000000">
            <w:r>
              <w:rPr>
                <w:b/>
              </w:rPr>
              <w:t>mean weighted score</w:t>
            </w:r>
          </w:p>
        </w:tc>
        <w:tc>
          <w:tcPr>
            <w:tcW w:w="1440" w:type="dxa"/>
          </w:tcPr>
          <w:p w14:paraId="0A161B6E" w14:textId="77777777" w:rsidR="004F5884" w:rsidRDefault="00000000">
            <w:r>
              <w:rPr>
                <w:b/>
              </w:rPr>
              <w:t>P(K | Q)</w:t>
            </w:r>
          </w:p>
        </w:tc>
      </w:tr>
      <w:tr w:rsidR="004F5884" w14:paraId="4A4B5DA2" w14:textId="77777777">
        <w:tc>
          <w:tcPr>
            <w:tcW w:w="4320" w:type="dxa"/>
          </w:tcPr>
          <w:p w14:paraId="2EEE6E6A" w14:textId="77777777" w:rsidR="004F5884" w:rsidRDefault="00000000">
            <w:r>
              <w:rPr>
                <w:sz w:val="20"/>
              </w:rPr>
              <w:t>engine fire due to component failures</w:t>
            </w:r>
          </w:p>
        </w:tc>
        <w:tc>
          <w:tcPr>
            <w:tcW w:w="1152" w:type="dxa"/>
          </w:tcPr>
          <w:p w14:paraId="0C0E971D" w14:textId="77777777" w:rsidR="004F5884" w:rsidRDefault="00000000">
            <w:r>
              <w:rPr>
                <w:sz w:val="20"/>
              </w:rPr>
              <w:t>24</w:t>
            </w:r>
          </w:p>
        </w:tc>
        <w:tc>
          <w:tcPr>
            <w:tcW w:w="1440" w:type="dxa"/>
          </w:tcPr>
          <w:p w14:paraId="26C7F104" w14:textId="77777777" w:rsidR="004F5884" w:rsidRDefault="00000000">
            <w:r>
              <w:rPr>
                <w:sz w:val="20"/>
              </w:rPr>
              <w:t>1.334</w:t>
            </w:r>
          </w:p>
        </w:tc>
        <w:tc>
          <w:tcPr>
            <w:tcW w:w="1440" w:type="dxa"/>
          </w:tcPr>
          <w:p w14:paraId="5F75EE7F" w14:textId="77777777" w:rsidR="004F5884" w:rsidRDefault="00000000">
            <w:r>
              <w:rPr>
                <w:sz w:val="20"/>
              </w:rPr>
              <w:t>53.5%</w:t>
            </w:r>
          </w:p>
        </w:tc>
      </w:tr>
      <w:tr w:rsidR="004F5884" w14:paraId="1D1D2693" w14:textId="77777777">
        <w:tc>
          <w:tcPr>
            <w:tcW w:w="4320" w:type="dxa"/>
          </w:tcPr>
          <w:p w14:paraId="4853E9C4" w14:textId="77777777" w:rsidR="004F5884" w:rsidRDefault="00000000">
            <w:r>
              <w:rPr>
                <w:sz w:val="20"/>
              </w:rPr>
              <w:t>multiple contributing mechanical failures</w:t>
            </w:r>
          </w:p>
        </w:tc>
        <w:tc>
          <w:tcPr>
            <w:tcW w:w="1152" w:type="dxa"/>
          </w:tcPr>
          <w:p w14:paraId="563BDCD8" w14:textId="77777777" w:rsidR="004F5884" w:rsidRDefault="00000000">
            <w:r>
              <w:rPr>
                <w:sz w:val="20"/>
              </w:rPr>
              <w:t>5</w:t>
            </w:r>
          </w:p>
        </w:tc>
        <w:tc>
          <w:tcPr>
            <w:tcW w:w="1440" w:type="dxa"/>
          </w:tcPr>
          <w:p w14:paraId="51941FBD" w14:textId="77777777" w:rsidR="004F5884" w:rsidRDefault="00000000">
            <w:r>
              <w:rPr>
                <w:sz w:val="20"/>
              </w:rPr>
              <w:t>1.106</w:t>
            </w:r>
          </w:p>
        </w:tc>
        <w:tc>
          <w:tcPr>
            <w:tcW w:w="1440" w:type="dxa"/>
          </w:tcPr>
          <w:p w14:paraId="3A926443" w14:textId="77777777" w:rsidR="004F5884" w:rsidRDefault="00000000">
            <w:r>
              <w:rPr>
                <w:sz w:val="20"/>
              </w:rPr>
              <w:t>9.2%</w:t>
            </w:r>
          </w:p>
        </w:tc>
      </w:tr>
      <w:tr w:rsidR="004F5884" w14:paraId="3181CCE0" w14:textId="77777777">
        <w:tc>
          <w:tcPr>
            <w:tcW w:w="4320" w:type="dxa"/>
          </w:tcPr>
          <w:p w14:paraId="025D8CC7" w14:textId="77777777" w:rsidR="004F5884" w:rsidRDefault="00000000">
            <w:r>
              <w:rPr>
                <w:sz w:val="20"/>
              </w:rPr>
              <w:t>undetected fatigue cracks in engine</w:t>
            </w:r>
          </w:p>
        </w:tc>
        <w:tc>
          <w:tcPr>
            <w:tcW w:w="1152" w:type="dxa"/>
          </w:tcPr>
          <w:p w14:paraId="59EE6AAF" w14:textId="77777777" w:rsidR="004F5884" w:rsidRDefault="00000000">
            <w:r>
              <w:rPr>
                <w:sz w:val="20"/>
              </w:rPr>
              <w:t>4</w:t>
            </w:r>
          </w:p>
        </w:tc>
        <w:tc>
          <w:tcPr>
            <w:tcW w:w="1440" w:type="dxa"/>
          </w:tcPr>
          <w:p w14:paraId="2A7FA4DA" w14:textId="77777777" w:rsidR="004F5884" w:rsidRDefault="00000000">
            <w:r>
              <w:rPr>
                <w:sz w:val="20"/>
              </w:rPr>
              <w:t>1.187</w:t>
            </w:r>
          </w:p>
        </w:tc>
        <w:tc>
          <w:tcPr>
            <w:tcW w:w="1440" w:type="dxa"/>
          </w:tcPr>
          <w:p w14:paraId="7DE4118A" w14:textId="77777777" w:rsidR="004F5884" w:rsidRDefault="00000000">
            <w:r>
              <w:rPr>
                <w:sz w:val="20"/>
              </w:rPr>
              <w:t>7.9%</w:t>
            </w:r>
          </w:p>
        </w:tc>
      </w:tr>
      <w:tr w:rsidR="004F5884" w14:paraId="6502BAAD" w14:textId="77777777">
        <w:tc>
          <w:tcPr>
            <w:tcW w:w="4320" w:type="dxa"/>
          </w:tcPr>
          <w:p w14:paraId="5B9D7CDF" w14:textId="77777777" w:rsidR="004F5884" w:rsidRDefault="00000000">
            <w:r>
              <w:rPr>
                <w:sz w:val="20"/>
              </w:rPr>
              <w:t>fatigue-induced engine component failures</w:t>
            </w:r>
          </w:p>
        </w:tc>
        <w:tc>
          <w:tcPr>
            <w:tcW w:w="1152" w:type="dxa"/>
          </w:tcPr>
          <w:p w14:paraId="43CC6C80" w14:textId="77777777" w:rsidR="004F5884" w:rsidRDefault="00000000">
            <w:r>
              <w:rPr>
                <w:sz w:val="20"/>
              </w:rPr>
              <w:t>4</w:t>
            </w:r>
          </w:p>
        </w:tc>
        <w:tc>
          <w:tcPr>
            <w:tcW w:w="1440" w:type="dxa"/>
          </w:tcPr>
          <w:p w14:paraId="146B3D26" w14:textId="77777777" w:rsidR="004F5884" w:rsidRDefault="00000000">
            <w:r>
              <w:rPr>
                <w:sz w:val="20"/>
              </w:rPr>
              <w:t>1.158</w:t>
            </w:r>
          </w:p>
        </w:tc>
        <w:tc>
          <w:tcPr>
            <w:tcW w:w="1440" w:type="dxa"/>
          </w:tcPr>
          <w:p w14:paraId="71159BB1" w14:textId="77777777" w:rsidR="004F5884" w:rsidRDefault="00000000">
            <w:r>
              <w:rPr>
                <w:sz w:val="20"/>
              </w:rPr>
              <w:t>7.7%</w:t>
            </w:r>
          </w:p>
        </w:tc>
      </w:tr>
      <w:tr w:rsidR="004F5884" w14:paraId="1C13A04C" w14:textId="77777777">
        <w:tc>
          <w:tcPr>
            <w:tcW w:w="4320" w:type="dxa"/>
          </w:tcPr>
          <w:p w14:paraId="34C075E9" w14:textId="77777777" w:rsidR="004F5884" w:rsidRDefault="00000000">
            <w:r>
              <w:rPr>
                <w:sz w:val="20"/>
              </w:rPr>
              <w:t>nose landing gear malfunctions</w:t>
            </w:r>
          </w:p>
        </w:tc>
        <w:tc>
          <w:tcPr>
            <w:tcW w:w="1152" w:type="dxa"/>
          </w:tcPr>
          <w:p w14:paraId="5678372C" w14:textId="77777777" w:rsidR="004F5884" w:rsidRDefault="00000000">
            <w:r>
              <w:rPr>
                <w:sz w:val="20"/>
              </w:rPr>
              <w:t>3</w:t>
            </w:r>
          </w:p>
        </w:tc>
        <w:tc>
          <w:tcPr>
            <w:tcW w:w="1440" w:type="dxa"/>
          </w:tcPr>
          <w:p w14:paraId="5CE9706B" w14:textId="77777777" w:rsidR="004F5884" w:rsidRDefault="00000000">
            <w:r>
              <w:rPr>
                <w:sz w:val="20"/>
              </w:rPr>
              <w:t>1.090</w:t>
            </w:r>
          </w:p>
        </w:tc>
        <w:tc>
          <w:tcPr>
            <w:tcW w:w="1440" w:type="dxa"/>
          </w:tcPr>
          <w:p w14:paraId="028AA61F" w14:textId="77777777" w:rsidR="004F5884" w:rsidRDefault="00000000">
            <w:r>
              <w:rPr>
                <w:sz w:val="20"/>
              </w:rPr>
              <w:t>5.5%</w:t>
            </w:r>
          </w:p>
        </w:tc>
      </w:tr>
    </w:tbl>
    <w:p w14:paraId="37F93D75" w14:textId="77777777" w:rsidR="004F5884" w:rsidRDefault="00000000">
      <w:pPr>
        <w:jc w:val="center"/>
      </w:pPr>
      <w:r>
        <w:rPr>
          <w:i/>
          <w:sz w:val="20"/>
        </w:rPr>
        <w:t>A2 top clusters for 7.1.1  After-incident query (investigator view)</w:t>
      </w:r>
    </w:p>
    <w:p w14:paraId="6FB784AC" w14:textId="77777777" w:rsidR="004F5884" w:rsidRDefault="00000000">
      <w:pPr>
        <w:pStyle w:val="Heading4"/>
      </w:pPr>
      <w:r>
        <w:rPr>
          <w:color w:val="000000"/>
        </w:rPr>
        <w:t>Diagnosis: A0 top-5 causes from the law of total probability</w:t>
      </w:r>
    </w:p>
    <w:tbl>
      <w:tblPr>
        <w:tblStyle w:val="TableGrid"/>
        <w:tblW w:w="0" w:type="auto"/>
        <w:tblLook w:val="04A0" w:firstRow="1" w:lastRow="0" w:firstColumn="1" w:lastColumn="0" w:noHBand="0" w:noVBand="1"/>
      </w:tblPr>
      <w:tblGrid>
        <w:gridCol w:w="432"/>
        <w:gridCol w:w="2448"/>
        <w:gridCol w:w="1008"/>
        <w:gridCol w:w="4752"/>
      </w:tblGrid>
      <w:tr w:rsidR="004F5884" w14:paraId="68720CE4" w14:textId="77777777">
        <w:tc>
          <w:tcPr>
            <w:tcW w:w="432" w:type="dxa"/>
          </w:tcPr>
          <w:p w14:paraId="6E69AC26" w14:textId="77777777" w:rsidR="004F5884" w:rsidRDefault="00000000">
            <w:r>
              <w:rPr>
                <w:b/>
              </w:rPr>
              <w:t>#</w:t>
            </w:r>
          </w:p>
        </w:tc>
        <w:tc>
          <w:tcPr>
            <w:tcW w:w="2448" w:type="dxa"/>
          </w:tcPr>
          <w:p w14:paraId="66FE1CC5" w14:textId="77777777" w:rsidR="004F5884" w:rsidRDefault="00000000">
            <w:r>
              <w:rPr>
                <w:b/>
              </w:rPr>
              <w:t>Cause (plain English)</w:t>
            </w:r>
          </w:p>
        </w:tc>
        <w:tc>
          <w:tcPr>
            <w:tcW w:w="1008" w:type="dxa"/>
          </w:tcPr>
          <w:p w14:paraId="3DA2B238" w14:textId="77777777" w:rsidR="004F5884" w:rsidRDefault="00000000">
            <w:r>
              <w:rPr>
                <w:b/>
              </w:rPr>
              <w:t>P(Cause | Q)</w:t>
            </w:r>
          </w:p>
        </w:tc>
        <w:tc>
          <w:tcPr>
            <w:tcW w:w="4752" w:type="dxa"/>
          </w:tcPr>
          <w:p w14:paraId="259BE377" w14:textId="77777777" w:rsidR="004F5884" w:rsidRDefault="00000000">
            <w:r>
              <w:rPr>
                <w:b/>
              </w:rPr>
              <w:t>Elaboration</w:t>
            </w:r>
          </w:p>
        </w:tc>
      </w:tr>
      <w:tr w:rsidR="004F5884" w14:paraId="3D4904FF" w14:textId="77777777">
        <w:tc>
          <w:tcPr>
            <w:tcW w:w="432" w:type="dxa"/>
          </w:tcPr>
          <w:p w14:paraId="7A657DA9" w14:textId="77777777" w:rsidR="004F5884" w:rsidRDefault="00000000">
            <w:r>
              <w:rPr>
                <w:sz w:val="20"/>
              </w:rPr>
              <w:t>1</w:t>
            </w:r>
          </w:p>
        </w:tc>
        <w:tc>
          <w:tcPr>
            <w:tcW w:w="2448" w:type="dxa"/>
          </w:tcPr>
          <w:p w14:paraId="2292BFBF" w14:textId="77777777" w:rsidR="004F5884" w:rsidRDefault="00000000">
            <w:r>
              <w:rPr>
                <w:sz w:val="20"/>
              </w:rPr>
              <w:t>Manufacturer / production defect</w:t>
            </w:r>
          </w:p>
        </w:tc>
        <w:tc>
          <w:tcPr>
            <w:tcW w:w="1008" w:type="dxa"/>
          </w:tcPr>
          <w:p w14:paraId="72D2C5E5" w14:textId="77777777" w:rsidR="004F5884" w:rsidRDefault="00000000">
            <w:r>
              <w:rPr>
                <w:sz w:val="20"/>
              </w:rPr>
              <w:t>3.38%</w:t>
            </w:r>
          </w:p>
        </w:tc>
        <w:tc>
          <w:tcPr>
            <w:tcW w:w="4752" w:type="dxa"/>
          </w:tcPr>
          <w:p w14:paraId="1AFED549" w14:textId="77777777" w:rsidR="004F5884" w:rsidRDefault="00000000">
            <w:r>
              <w:rPr>
                <w:sz w:val="20"/>
              </w:rPr>
              <w:t>A defect introduced during component manufacture or production led to the failure observed in service.</w:t>
            </w:r>
          </w:p>
        </w:tc>
      </w:tr>
      <w:tr w:rsidR="004F5884" w14:paraId="5DF2D914" w14:textId="77777777">
        <w:tc>
          <w:tcPr>
            <w:tcW w:w="432" w:type="dxa"/>
          </w:tcPr>
          <w:p w14:paraId="35517C4F" w14:textId="77777777" w:rsidR="004F5884" w:rsidRDefault="00000000">
            <w:r>
              <w:rPr>
                <w:sz w:val="20"/>
              </w:rPr>
              <w:t>2</w:t>
            </w:r>
          </w:p>
        </w:tc>
        <w:tc>
          <w:tcPr>
            <w:tcW w:w="2448" w:type="dxa"/>
          </w:tcPr>
          <w:p w14:paraId="121ABC18" w14:textId="77777777" w:rsidR="004F5884" w:rsidRDefault="00000000">
            <w:r>
              <w:rPr>
                <w:sz w:val="20"/>
              </w:rPr>
              <w:t>Turbine section failure</w:t>
            </w:r>
          </w:p>
        </w:tc>
        <w:tc>
          <w:tcPr>
            <w:tcW w:w="1008" w:type="dxa"/>
          </w:tcPr>
          <w:p w14:paraId="26AE8C95" w14:textId="77777777" w:rsidR="004F5884" w:rsidRDefault="00000000">
            <w:r>
              <w:rPr>
                <w:sz w:val="20"/>
              </w:rPr>
              <w:t>3.25%</w:t>
            </w:r>
          </w:p>
        </w:tc>
        <w:tc>
          <w:tcPr>
            <w:tcW w:w="4752" w:type="dxa"/>
          </w:tcPr>
          <w:p w14:paraId="1153FBE2" w14:textId="77777777" w:rsidR="004F5884" w:rsidRDefault="00000000">
            <w:r>
              <w:rPr>
                <w:sz w:val="20"/>
              </w:rPr>
              <w:t>A failure in the turbine section can lead to a loss of engine power or potential engine failure.</w:t>
            </w:r>
          </w:p>
        </w:tc>
      </w:tr>
      <w:tr w:rsidR="004F5884" w14:paraId="0FBC646E" w14:textId="77777777">
        <w:tc>
          <w:tcPr>
            <w:tcW w:w="432" w:type="dxa"/>
          </w:tcPr>
          <w:p w14:paraId="487EB526" w14:textId="77777777" w:rsidR="004F5884" w:rsidRDefault="00000000">
            <w:r>
              <w:rPr>
                <w:sz w:val="20"/>
              </w:rPr>
              <w:t>3</w:t>
            </w:r>
          </w:p>
        </w:tc>
        <w:tc>
          <w:tcPr>
            <w:tcW w:w="2448" w:type="dxa"/>
          </w:tcPr>
          <w:p w14:paraId="3FF84753" w14:textId="77777777" w:rsidR="004F5884" w:rsidRDefault="00000000">
            <w:r>
              <w:rPr>
                <w:sz w:val="20"/>
              </w:rPr>
              <w:t>Turbine section wear or corrosion</w:t>
            </w:r>
          </w:p>
        </w:tc>
        <w:tc>
          <w:tcPr>
            <w:tcW w:w="1008" w:type="dxa"/>
          </w:tcPr>
          <w:p w14:paraId="32D510CC" w14:textId="77777777" w:rsidR="004F5884" w:rsidRDefault="00000000">
            <w:r>
              <w:rPr>
                <w:sz w:val="20"/>
              </w:rPr>
              <w:t>2.55%</w:t>
            </w:r>
          </w:p>
        </w:tc>
        <w:tc>
          <w:tcPr>
            <w:tcW w:w="4752" w:type="dxa"/>
          </w:tcPr>
          <w:p w14:paraId="32F22D30" w14:textId="77777777" w:rsidR="004F5884" w:rsidRDefault="00000000">
            <w:r>
              <w:rPr>
                <w:sz w:val="20"/>
              </w:rPr>
              <w:t>Wear or corrosion in the turbine section can lead to reduced performance or failure, impacting engine reliability and safety.</w:t>
            </w:r>
          </w:p>
        </w:tc>
      </w:tr>
      <w:tr w:rsidR="004F5884" w14:paraId="0877748D" w14:textId="77777777">
        <w:tc>
          <w:tcPr>
            <w:tcW w:w="432" w:type="dxa"/>
          </w:tcPr>
          <w:p w14:paraId="49658935" w14:textId="77777777" w:rsidR="004F5884" w:rsidRDefault="00000000">
            <w:r>
              <w:rPr>
                <w:sz w:val="20"/>
              </w:rPr>
              <w:t>4</w:t>
            </w:r>
          </w:p>
        </w:tc>
        <w:tc>
          <w:tcPr>
            <w:tcW w:w="2448" w:type="dxa"/>
          </w:tcPr>
          <w:p w14:paraId="574D8766" w14:textId="77777777" w:rsidR="004F5884" w:rsidRDefault="00000000">
            <w:r>
              <w:rPr>
                <w:sz w:val="20"/>
              </w:rPr>
              <w:t>Flight crew decision-making error</w:t>
            </w:r>
          </w:p>
        </w:tc>
        <w:tc>
          <w:tcPr>
            <w:tcW w:w="1008" w:type="dxa"/>
          </w:tcPr>
          <w:p w14:paraId="54504964" w14:textId="77777777" w:rsidR="004F5884" w:rsidRDefault="00000000">
            <w:r>
              <w:rPr>
                <w:sz w:val="20"/>
              </w:rPr>
              <w:t>2.53%</w:t>
            </w:r>
          </w:p>
        </w:tc>
        <w:tc>
          <w:tcPr>
            <w:tcW w:w="4752" w:type="dxa"/>
          </w:tcPr>
          <w:p w14:paraId="271C6C67" w14:textId="77777777" w:rsidR="004F5884" w:rsidRDefault="00000000">
            <w:r>
              <w:rPr>
                <w:sz w:val="20"/>
              </w:rPr>
              <w:t>An error in judgment or decision-making by the flight crew contributed to the accident.</w:t>
            </w:r>
          </w:p>
        </w:tc>
      </w:tr>
      <w:tr w:rsidR="004F5884" w14:paraId="3DA682F8" w14:textId="77777777">
        <w:tc>
          <w:tcPr>
            <w:tcW w:w="432" w:type="dxa"/>
          </w:tcPr>
          <w:p w14:paraId="69BF037C" w14:textId="77777777" w:rsidR="004F5884" w:rsidRDefault="00000000">
            <w:r>
              <w:rPr>
                <w:sz w:val="20"/>
              </w:rPr>
              <w:t>5</w:t>
            </w:r>
          </w:p>
        </w:tc>
        <w:tc>
          <w:tcPr>
            <w:tcW w:w="2448" w:type="dxa"/>
          </w:tcPr>
          <w:p w14:paraId="5FF5AA13" w14:textId="77777777" w:rsidR="004F5884" w:rsidRDefault="00000000">
            <w:r>
              <w:rPr>
                <w:sz w:val="20"/>
              </w:rPr>
              <w:t>Inadequate inspection procedures</w:t>
            </w:r>
          </w:p>
        </w:tc>
        <w:tc>
          <w:tcPr>
            <w:tcW w:w="1008" w:type="dxa"/>
          </w:tcPr>
          <w:p w14:paraId="6E8A88AB" w14:textId="77777777" w:rsidR="004F5884" w:rsidRDefault="00000000">
            <w:r>
              <w:rPr>
                <w:sz w:val="20"/>
              </w:rPr>
              <w:t>2.50%</w:t>
            </w:r>
          </w:p>
        </w:tc>
        <w:tc>
          <w:tcPr>
            <w:tcW w:w="4752" w:type="dxa"/>
          </w:tcPr>
          <w:p w14:paraId="53AA0C4B" w14:textId="77777777" w:rsidR="004F5884" w:rsidRDefault="00000000">
            <w:r>
              <w:rPr>
                <w:sz w:val="20"/>
              </w:rPr>
              <w:t>The inspection process for the diffuser and high-pressure turbine case was insufficient, leading to undetected issues that contributed to th</w:t>
            </w:r>
          </w:p>
        </w:tc>
      </w:tr>
    </w:tbl>
    <w:p w14:paraId="37FB493F" w14:textId="77777777" w:rsidR="004F5884" w:rsidRDefault="00000000">
      <w:pPr>
        <w:jc w:val="center"/>
      </w:pPr>
      <w:r>
        <w:rPr>
          <w:i/>
          <w:sz w:val="20"/>
        </w:rPr>
        <w:t>A0 top LTP causes for 7.1.1  After-incident query (investigator view)</w:t>
      </w:r>
    </w:p>
    <w:p w14:paraId="3E35D7F8" w14:textId="77777777" w:rsidR="004F5884" w:rsidRDefault="00000000">
      <w:pPr>
        <w:pStyle w:val="Heading4"/>
      </w:pPr>
      <w:r>
        <w:rPr>
          <w:color w:val="000000"/>
        </w:rPr>
        <w:t>Diagnosis: A2 top-5 causes from the law of total probability</w:t>
      </w:r>
    </w:p>
    <w:tbl>
      <w:tblPr>
        <w:tblStyle w:val="TableGrid"/>
        <w:tblW w:w="0" w:type="auto"/>
        <w:tblLook w:val="04A0" w:firstRow="1" w:lastRow="0" w:firstColumn="1" w:lastColumn="0" w:noHBand="0" w:noVBand="1"/>
      </w:tblPr>
      <w:tblGrid>
        <w:gridCol w:w="432"/>
        <w:gridCol w:w="2448"/>
        <w:gridCol w:w="1008"/>
        <w:gridCol w:w="4752"/>
      </w:tblGrid>
      <w:tr w:rsidR="004F5884" w14:paraId="00169BFD" w14:textId="77777777">
        <w:tc>
          <w:tcPr>
            <w:tcW w:w="432" w:type="dxa"/>
          </w:tcPr>
          <w:p w14:paraId="32AB1604" w14:textId="77777777" w:rsidR="004F5884" w:rsidRDefault="00000000">
            <w:r>
              <w:rPr>
                <w:b/>
              </w:rPr>
              <w:t>#</w:t>
            </w:r>
          </w:p>
        </w:tc>
        <w:tc>
          <w:tcPr>
            <w:tcW w:w="2448" w:type="dxa"/>
          </w:tcPr>
          <w:p w14:paraId="687877E2" w14:textId="77777777" w:rsidR="004F5884" w:rsidRDefault="00000000">
            <w:r>
              <w:rPr>
                <w:b/>
              </w:rPr>
              <w:t>Cause (plain English)</w:t>
            </w:r>
          </w:p>
        </w:tc>
        <w:tc>
          <w:tcPr>
            <w:tcW w:w="1008" w:type="dxa"/>
          </w:tcPr>
          <w:p w14:paraId="709C1089" w14:textId="77777777" w:rsidR="004F5884" w:rsidRDefault="00000000">
            <w:r>
              <w:rPr>
                <w:b/>
              </w:rPr>
              <w:t>P(Cause | Q)</w:t>
            </w:r>
          </w:p>
        </w:tc>
        <w:tc>
          <w:tcPr>
            <w:tcW w:w="4752" w:type="dxa"/>
          </w:tcPr>
          <w:p w14:paraId="2E334624" w14:textId="77777777" w:rsidR="004F5884" w:rsidRDefault="00000000">
            <w:r>
              <w:rPr>
                <w:b/>
              </w:rPr>
              <w:t>Elaboration</w:t>
            </w:r>
          </w:p>
        </w:tc>
      </w:tr>
      <w:tr w:rsidR="004F5884" w14:paraId="361F3FB3" w14:textId="77777777">
        <w:tc>
          <w:tcPr>
            <w:tcW w:w="432" w:type="dxa"/>
          </w:tcPr>
          <w:p w14:paraId="7E6AE244" w14:textId="77777777" w:rsidR="004F5884" w:rsidRDefault="00000000">
            <w:r>
              <w:rPr>
                <w:sz w:val="20"/>
              </w:rPr>
              <w:t>1</w:t>
            </w:r>
          </w:p>
        </w:tc>
        <w:tc>
          <w:tcPr>
            <w:tcW w:w="2448" w:type="dxa"/>
          </w:tcPr>
          <w:p w14:paraId="65775518" w14:textId="77777777" w:rsidR="004F5884" w:rsidRDefault="00000000">
            <w:r>
              <w:rPr>
                <w:sz w:val="20"/>
              </w:rPr>
              <w:t>Turbine section failure</w:t>
            </w:r>
          </w:p>
        </w:tc>
        <w:tc>
          <w:tcPr>
            <w:tcW w:w="1008" w:type="dxa"/>
          </w:tcPr>
          <w:p w14:paraId="2E087414" w14:textId="77777777" w:rsidR="004F5884" w:rsidRDefault="00000000">
            <w:r>
              <w:rPr>
                <w:sz w:val="20"/>
              </w:rPr>
              <w:t>3.29%</w:t>
            </w:r>
          </w:p>
        </w:tc>
        <w:tc>
          <w:tcPr>
            <w:tcW w:w="4752" w:type="dxa"/>
          </w:tcPr>
          <w:p w14:paraId="1559EE7F" w14:textId="77777777" w:rsidR="004F5884" w:rsidRDefault="00000000">
            <w:r>
              <w:rPr>
                <w:sz w:val="20"/>
              </w:rPr>
              <w:t>A failure in the turbine section can lead to a loss of engine power or potential engine failure.</w:t>
            </w:r>
          </w:p>
        </w:tc>
      </w:tr>
      <w:tr w:rsidR="004F5884" w14:paraId="217B51D7" w14:textId="77777777">
        <w:tc>
          <w:tcPr>
            <w:tcW w:w="432" w:type="dxa"/>
          </w:tcPr>
          <w:p w14:paraId="67DB8D64" w14:textId="77777777" w:rsidR="004F5884" w:rsidRDefault="00000000">
            <w:r>
              <w:rPr>
                <w:sz w:val="20"/>
              </w:rPr>
              <w:t>2</w:t>
            </w:r>
          </w:p>
        </w:tc>
        <w:tc>
          <w:tcPr>
            <w:tcW w:w="2448" w:type="dxa"/>
          </w:tcPr>
          <w:p w14:paraId="6CCC2D96" w14:textId="77777777" w:rsidR="004F5884" w:rsidRDefault="00000000">
            <w:r>
              <w:rPr>
                <w:sz w:val="20"/>
              </w:rPr>
              <w:t>Manufacturer / production defect</w:t>
            </w:r>
          </w:p>
        </w:tc>
        <w:tc>
          <w:tcPr>
            <w:tcW w:w="1008" w:type="dxa"/>
          </w:tcPr>
          <w:p w14:paraId="6FFDC1C9" w14:textId="77777777" w:rsidR="004F5884" w:rsidRDefault="00000000">
            <w:r>
              <w:rPr>
                <w:sz w:val="20"/>
              </w:rPr>
              <w:t>3.26%</w:t>
            </w:r>
          </w:p>
        </w:tc>
        <w:tc>
          <w:tcPr>
            <w:tcW w:w="4752" w:type="dxa"/>
          </w:tcPr>
          <w:p w14:paraId="7500243E" w14:textId="77777777" w:rsidR="004F5884" w:rsidRDefault="00000000">
            <w:r>
              <w:rPr>
                <w:sz w:val="20"/>
              </w:rPr>
              <w:t>A defect introduced during component manufacture or production led to the failure observed in service.</w:t>
            </w:r>
          </w:p>
        </w:tc>
      </w:tr>
      <w:tr w:rsidR="004F5884" w14:paraId="747E0287" w14:textId="77777777">
        <w:tc>
          <w:tcPr>
            <w:tcW w:w="432" w:type="dxa"/>
          </w:tcPr>
          <w:p w14:paraId="12FF6D90" w14:textId="77777777" w:rsidR="004F5884" w:rsidRDefault="00000000">
            <w:r>
              <w:rPr>
                <w:sz w:val="20"/>
              </w:rPr>
              <w:t>3</w:t>
            </w:r>
          </w:p>
        </w:tc>
        <w:tc>
          <w:tcPr>
            <w:tcW w:w="2448" w:type="dxa"/>
          </w:tcPr>
          <w:p w14:paraId="6C1AF996" w14:textId="77777777" w:rsidR="004F5884" w:rsidRDefault="00000000">
            <w:r>
              <w:rPr>
                <w:sz w:val="20"/>
              </w:rPr>
              <w:t>Turbine section wear or corrosion</w:t>
            </w:r>
          </w:p>
        </w:tc>
        <w:tc>
          <w:tcPr>
            <w:tcW w:w="1008" w:type="dxa"/>
          </w:tcPr>
          <w:p w14:paraId="61E5EC3F" w14:textId="77777777" w:rsidR="004F5884" w:rsidRDefault="00000000">
            <w:r>
              <w:rPr>
                <w:sz w:val="20"/>
              </w:rPr>
              <w:t>2.71%</w:t>
            </w:r>
          </w:p>
        </w:tc>
        <w:tc>
          <w:tcPr>
            <w:tcW w:w="4752" w:type="dxa"/>
          </w:tcPr>
          <w:p w14:paraId="4CA5175C" w14:textId="77777777" w:rsidR="004F5884" w:rsidRDefault="00000000">
            <w:r>
              <w:rPr>
                <w:sz w:val="20"/>
              </w:rPr>
              <w:t>Wear or corrosion in the turbine section can lead to reduced performance or failure, impacting engine reliability and safety.</w:t>
            </w:r>
          </w:p>
        </w:tc>
      </w:tr>
      <w:tr w:rsidR="004F5884" w14:paraId="3354C2FA" w14:textId="77777777">
        <w:tc>
          <w:tcPr>
            <w:tcW w:w="432" w:type="dxa"/>
          </w:tcPr>
          <w:p w14:paraId="2133FAA4" w14:textId="77777777" w:rsidR="004F5884" w:rsidRDefault="00000000">
            <w:r>
              <w:rPr>
                <w:sz w:val="20"/>
              </w:rPr>
              <w:t>4</w:t>
            </w:r>
          </w:p>
        </w:tc>
        <w:tc>
          <w:tcPr>
            <w:tcW w:w="2448" w:type="dxa"/>
          </w:tcPr>
          <w:p w14:paraId="62233A52" w14:textId="77777777" w:rsidR="004F5884" w:rsidRDefault="00000000">
            <w:r>
              <w:rPr>
                <w:sz w:val="20"/>
              </w:rPr>
              <w:t>Inadequate inspection procedures</w:t>
            </w:r>
          </w:p>
        </w:tc>
        <w:tc>
          <w:tcPr>
            <w:tcW w:w="1008" w:type="dxa"/>
          </w:tcPr>
          <w:p w14:paraId="7C814655" w14:textId="77777777" w:rsidR="004F5884" w:rsidRDefault="00000000">
            <w:r>
              <w:rPr>
                <w:sz w:val="20"/>
              </w:rPr>
              <w:t>2.64%</w:t>
            </w:r>
          </w:p>
        </w:tc>
        <w:tc>
          <w:tcPr>
            <w:tcW w:w="4752" w:type="dxa"/>
          </w:tcPr>
          <w:p w14:paraId="06743653" w14:textId="77777777" w:rsidR="004F5884" w:rsidRDefault="00000000">
            <w:r>
              <w:rPr>
                <w:sz w:val="20"/>
              </w:rPr>
              <w:t>The inspection process for the diffuser and high-pressure turbine case was insufficient, leading to undetected issues that contributed to th</w:t>
            </w:r>
          </w:p>
        </w:tc>
      </w:tr>
      <w:tr w:rsidR="004F5884" w14:paraId="34A42773" w14:textId="77777777">
        <w:tc>
          <w:tcPr>
            <w:tcW w:w="432" w:type="dxa"/>
          </w:tcPr>
          <w:p w14:paraId="55C8CCD5" w14:textId="77777777" w:rsidR="004F5884" w:rsidRDefault="00000000">
            <w:r>
              <w:rPr>
                <w:sz w:val="20"/>
              </w:rPr>
              <w:t>5</w:t>
            </w:r>
          </w:p>
        </w:tc>
        <w:tc>
          <w:tcPr>
            <w:tcW w:w="2448" w:type="dxa"/>
          </w:tcPr>
          <w:p w14:paraId="1366E352" w14:textId="77777777" w:rsidR="004F5884" w:rsidRDefault="00000000">
            <w:r>
              <w:rPr>
                <w:sz w:val="20"/>
              </w:rPr>
              <w:t>Improper maintenance of combustion section</w:t>
            </w:r>
          </w:p>
        </w:tc>
        <w:tc>
          <w:tcPr>
            <w:tcW w:w="1008" w:type="dxa"/>
          </w:tcPr>
          <w:p w14:paraId="6D2B6F64" w14:textId="77777777" w:rsidR="004F5884" w:rsidRDefault="00000000">
            <w:r>
              <w:rPr>
                <w:sz w:val="20"/>
              </w:rPr>
              <w:t>2.64%</w:t>
            </w:r>
          </w:p>
        </w:tc>
        <w:tc>
          <w:tcPr>
            <w:tcW w:w="4752" w:type="dxa"/>
          </w:tcPr>
          <w:p w14:paraId="365D4EC8" w14:textId="77777777" w:rsidR="004F5884" w:rsidRDefault="00000000">
            <w:r>
              <w:rPr>
                <w:sz w:val="20"/>
              </w:rPr>
              <w:t>Incorrect servicing or maintenance of the combustion section can lead to engine performance issues or failures during operation.</w:t>
            </w:r>
          </w:p>
        </w:tc>
      </w:tr>
    </w:tbl>
    <w:p w14:paraId="188A239F" w14:textId="77777777" w:rsidR="004F5884" w:rsidRDefault="00000000">
      <w:pPr>
        <w:jc w:val="center"/>
      </w:pPr>
      <w:r>
        <w:rPr>
          <w:i/>
          <w:sz w:val="20"/>
        </w:rPr>
        <w:t>A2 top LTP causes for 7.1.1  After-incident query (investigator view)</w:t>
      </w:r>
    </w:p>
    <w:p w14:paraId="06855120" w14:textId="77777777" w:rsidR="004F5884" w:rsidRDefault="00000000">
      <w:pPr>
        <w:pStyle w:val="Heading4"/>
      </w:pPr>
      <w:r>
        <w:rPr>
          <w:color w:val="000000"/>
        </w:rPr>
        <w:lastRenderedPageBreak/>
        <w:t>Prognosis: A0 top-5 next events</w:t>
      </w:r>
    </w:p>
    <w:tbl>
      <w:tblPr>
        <w:tblStyle w:val="TableGrid"/>
        <w:tblW w:w="0" w:type="auto"/>
        <w:tblLook w:val="04A0" w:firstRow="1" w:lastRow="0" w:firstColumn="1" w:lastColumn="0" w:noHBand="0" w:noVBand="1"/>
      </w:tblPr>
      <w:tblGrid>
        <w:gridCol w:w="432"/>
        <w:gridCol w:w="2448"/>
        <w:gridCol w:w="1008"/>
        <w:gridCol w:w="4752"/>
      </w:tblGrid>
      <w:tr w:rsidR="004F5884" w14:paraId="4F8B475D" w14:textId="77777777">
        <w:tc>
          <w:tcPr>
            <w:tcW w:w="432" w:type="dxa"/>
          </w:tcPr>
          <w:p w14:paraId="4385DB3E" w14:textId="77777777" w:rsidR="004F5884" w:rsidRDefault="00000000">
            <w:r>
              <w:rPr>
                <w:b/>
              </w:rPr>
              <w:t>#</w:t>
            </w:r>
          </w:p>
        </w:tc>
        <w:tc>
          <w:tcPr>
            <w:tcW w:w="2448" w:type="dxa"/>
          </w:tcPr>
          <w:p w14:paraId="0138B038" w14:textId="77777777" w:rsidR="004F5884" w:rsidRDefault="00000000">
            <w:r>
              <w:rPr>
                <w:b/>
              </w:rPr>
              <w:t>Next event (plain English)</w:t>
            </w:r>
          </w:p>
        </w:tc>
        <w:tc>
          <w:tcPr>
            <w:tcW w:w="1008" w:type="dxa"/>
          </w:tcPr>
          <w:p w14:paraId="76CD0DE3" w14:textId="77777777" w:rsidR="004F5884" w:rsidRDefault="00000000">
            <w:r>
              <w:rPr>
                <w:b/>
              </w:rPr>
              <w:t>P(Event | Q)</w:t>
            </w:r>
          </w:p>
        </w:tc>
        <w:tc>
          <w:tcPr>
            <w:tcW w:w="4752" w:type="dxa"/>
          </w:tcPr>
          <w:p w14:paraId="339AAA7D" w14:textId="77777777" w:rsidR="004F5884" w:rsidRDefault="00000000">
            <w:r>
              <w:rPr>
                <w:b/>
              </w:rPr>
              <w:t>Elaboration</w:t>
            </w:r>
          </w:p>
        </w:tc>
      </w:tr>
      <w:tr w:rsidR="004F5884" w14:paraId="6E3F5329" w14:textId="77777777">
        <w:tc>
          <w:tcPr>
            <w:tcW w:w="432" w:type="dxa"/>
          </w:tcPr>
          <w:p w14:paraId="2D3D9F57" w14:textId="77777777" w:rsidR="004F5884" w:rsidRDefault="00000000">
            <w:r>
              <w:rPr>
                <w:sz w:val="20"/>
              </w:rPr>
              <w:t>1</w:t>
            </w:r>
          </w:p>
        </w:tc>
        <w:tc>
          <w:tcPr>
            <w:tcW w:w="2448" w:type="dxa"/>
          </w:tcPr>
          <w:p w14:paraId="30169D4E" w14:textId="77777777" w:rsidR="004F5884" w:rsidRDefault="00000000">
            <w:r>
              <w:rPr>
                <w:sz w:val="20"/>
              </w:rPr>
              <w:t>Powerplant system failure during climb to cruise</w:t>
            </w:r>
          </w:p>
        </w:tc>
        <w:tc>
          <w:tcPr>
            <w:tcW w:w="1008" w:type="dxa"/>
          </w:tcPr>
          <w:p w14:paraId="6E9D84DC" w14:textId="77777777" w:rsidR="004F5884" w:rsidRDefault="00000000">
            <w:r>
              <w:rPr>
                <w:sz w:val="20"/>
              </w:rPr>
              <w:t>14.00%</w:t>
            </w:r>
          </w:p>
        </w:tc>
        <w:tc>
          <w:tcPr>
            <w:tcW w:w="4752" w:type="dxa"/>
          </w:tcPr>
          <w:p w14:paraId="2BFEEFB9" w14:textId="77777777" w:rsidR="004F5884" w:rsidRDefault="00000000">
            <w:r>
              <w:rPr>
                <w:sz w:val="20"/>
              </w:rPr>
              <w:t>A malfunction or failure in the engine system occurs while climbing to cruise altitude, prompting the crew to assess the situation and possi</w:t>
            </w:r>
          </w:p>
        </w:tc>
      </w:tr>
      <w:tr w:rsidR="004F5884" w14:paraId="207C61C5" w14:textId="77777777">
        <w:tc>
          <w:tcPr>
            <w:tcW w:w="432" w:type="dxa"/>
          </w:tcPr>
          <w:p w14:paraId="0E664CA0" w14:textId="77777777" w:rsidR="004F5884" w:rsidRDefault="00000000">
            <w:r>
              <w:rPr>
                <w:sz w:val="20"/>
              </w:rPr>
              <w:t>2</w:t>
            </w:r>
          </w:p>
        </w:tc>
        <w:tc>
          <w:tcPr>
            <w:tcW w:w="2448" w:type="dxa"/>
          </w:tcPr>
          <w:p w14:paraId="05964BDA" w14:textId="77777777" w:rsidR="004F5884" w:rsidRDefault="00000000">
            <w:r>
              <w:rPr>
                <w:sz w:val="20"/>
              </w:rPr>
              <w:t>Ditching during landing</w:t>
            </w:r>
          </w:p>
        </w:tc>
        <w:tc>
          <w:tcPr>
            <w:tcW w:w="1008" w:type="dxa"/>
          </w:tcPr>
          <w:p w14:paraId="71E8A6BC" w14:textId="77777777" w:rsidR="004F5884" w:rsidRDefault="00000000">
            <w:r>
              <w:rPr>
                <w:sz w:val="20"/>
              </w:rPr>
              <w:t>11.47%</w:t>
            </w:r>
          </w:p>
        </w:tc>
        <w:tc>
          <w:tcPr>
            <w:tcW w:w="4752" w:type="dxa"/>
          </w:tcPr>
          <w:p w14:paraId="05517183" w14:textId="77777777" w:rsidR="004F5884" w:rsidRDefault="00000000">
            <w:r>
              <w:rPr>
                <w:sz w:val="20"/>
              </w:rPr>
              <w:t>The aircraft is intentionally landed on water, requiring the crew to follow emergency procedures for passenger safety and evacuation.</w:t>
            </w:r>
          </w:p>
        </w:tc>
      </w:tr>
      <w:tr w:rsidR="004F5884" w14:paraId="1F7C2F1F" w14:textId="77777777">
        <w:tc>
          <w:tcPr>
            <w:tcW w:w="432" w:type="dxa"/>
          </w:tcPr>
          <w:p w14:paraId="5EBF785D" w14:textId="77777777" w:rsidR="004F5884" w:rsidRDefault="00000000">
            <w:r>
              <w:rPr>
                <w:sz w:val="20"/>
              </w:rPr>
              <w:t>3</w:t>
            </w:r>
          </w:p>
        </w:tc>
        <w:tc>
          <w:tcPr>
            <w:tcW w:w="2448" w:type="dxa"/>
          </w:tcPr>
          <w:p w14:paraId="727971A8" w14:textId="77777777" w:rsidR="004F5884" w:rsidRDefault="00000000">
            <w:r>
              <w:rPr>
                <w:sz w:val="20"/>
              </w:rPr>
              <w:t>Ground collision with operating engines</w:t>
            </w:r>
          </w:p>
        </w:tc>
        <w:tc>
          <w:tcPr>
            <w:tcW w:w="1008" w:type="dxa"/>
          </w:tcPr>
          <w:p w14:paraId="380A2D1F" w14:textId="77777777" w:rsidR="004F5884" w:rsidRDefault="00000000">
            <w:r>
              <w:rPr>
                <w:sz w:val="20"/>
              </w:rPr>
              <w:t>8.32%</w:t>
            </w:r>
          </w:p>
        </w:tc>
        <w:tc>
          <w:tcPr>
            <w:tcW w:w="4752" w:type="dxa"/>
          </w:tcPr>
          <w:p w14:paraId="7971D819" w14:textId="77777777" w:rsidR="004F5884" w:rsidRDefault="00000000">
            <w:r>
              <w:rPr>
                <w:sz w:val="20"/>
              </w:rPr>
              <w:t>A collision occurs while the aircraft's engines are running on the ground, necessitating immediate assessment of damage and potential evacua</w:t>
            </w:r>
          </w:p>
        </w:tc>
      </w:tr>
      <w:tr w:rsidR="004F5884" w14:paraId="050B22A9" w14:textId="77777777">
        <w:tc>
          <w:tcPr>
            <w:tcW w:w="432" w:type="dxa"/>
          </w:tcPr>
          <w:p w14:paraId="7A286B49" w14:textId="77777777" w:rsidR="004F5884" w:rsidRDefault="00000000">
            <w:r>
              <w:rPr>
                <w:sz w:val="20"/>
              </w:rPr>
              <w:t>4</w:t>
            </w:r>
          </w:p>
        </w:tc>
        <w:tc>
          <w:tcPr>
            <w:tcW w:w="2448" w:type="dxa"/>
          </w:tcPr>
          <w:p w14:paraId="7BA8C41B" w14:textId="77777777" w:rsidR="004F5884" w:rsidRDefault="00000000">
            <w:r>
              <w:rPr>
                <w:sz w:val="20"/>
              </w:rPr>
              <w:t>Abnormal runway contact during landing</w:t>
            </w:r>
          </w:p>
        </w:tc>
        <w:tc>
          <w:tcPr>
            <w:tcW w:w="1008" w:type="dxa"/>
          </w:tcPr>
          <w:p w14:paraId="147831ED" w14:textId="77777777" w:rsidR="004F5884" w:rsidRDefault="00000000">
            <w:r>
              <w:rPr>
                <w:sz w:val="20"/>
              </w:rPr>
              <w:t>6.99%</w:t>
            </w:r>
          </w:p>
        </w:tc>
        <w:tc>
          <w:tcPr>
            <w:tcW w:w="4752" w:type="dxa"/>
          </w:tcPr>
          <w:p w14:paraId="62201D26" w14:textId="77777777" w:rsidR="004F5884" w:rsidRDefault="00000000">
            <w:r>
              <w:rPr>
                <w:sz w:val="20"/>
              </w:rPr>
              <w:t>The aircraft experiences an unexpected or unusual contact with the runway during landing, prompting the crew to assess the situation and ens</w:t>
            </w:r>
          </w:p>
        </w:tc>
      </w:tr>
      <w:tr w:rsidR="004F5884" w14:paraId="7BA01D42" w14:textId="77777777">
        <w:tc>
          <w:tcPr>
            <w:tcW w:w="432" w:type="dxa"/>
          </w:tcPr>
          <w:p w14:paraId="173D576F" w14:textId="77777777" w:rsidR="004F5884" w:rsidRDefault="00000000">
            <w:r>
              <w:rPr>
                <w:sz w:val="20"/>
              </w:rPr>
              <w:t>5</w:t>
            </w:r>
          </w:p>
        </w:tc>
        <w:tc>
          <w:tcPr>
            <w:tcW w:w="2448" w:type="dxa"/>
          </w:tcPr>
          <w:p w14:paraId="274FECFB" w14:textId="77777777" w:rsidR="004F5884" w:rsidRDefault="00000000">
            <w:r>
              <w:rPr>
                <w:sz w:val="20"/>
              </w:rPr>
              <w:t>Off-field emergency landing during landing roll</w:t>
            </w:r>
          </w:p>
        </w:tc>
        <w:tc>
          <w:tcPr>
            <w:tcW w:w="1008" w:type="dxa"/>
          </w:tcPr>
          <w:p w14:paraId="404320BE" w14:textId="77777777" w:rsidR="004F5884" w:rsidRDefault="00000000">
            <w:r>
              <w:rPr>
                <w:sz w:val="20"/>
              </w:rPr>
              <w:t>6.90%</w:t>
            </w:r>
          </w:p>
        </w:tc>
        <w:tc>
          <w:tcPr>
            <w:tcW w:w="4752" w:type="dxa"/>
          </w:tcPr>
          <w:p w14:paraId="6A4BDE68" w14:textId="77777777" w:rsidR="004F5884" w:rsidRDefault="00000000">
            <w:r>
              <w:rPr>
                <w:sz w:val="20"/>
              </w:rPr>
              <w:t>The aircraft executes an unplanned landing outside of a designated runway during the landing roll, necessitating immediate assessment and re</w:t>
            </w:r>
          </w:p>
        </w:tc>
      </w:tr>
    </w:tbl>
    <w:p w14:paraId="488F793E" w14:textId="77777777" w:rsidR="004F5884" w:rsidRDefault="00000000">
      <w:pPr>
        <w:jc w:val="center"/>
      </w:pPr>
      <w:r>
        <w:rPr>
          <w:i/>
          <w:sz w:val="20"/>
        </w:rPr>
        <w:t>A0 top next events for 7.1.1  After-incident query (investigator view)</w:t>
      </w:r>
    </w:p>
    <w:p w14:paraId="432B1A90" w14:textId="77777777" w:rsidR="004F5884" w:rsidRDefault="00000000">
      <w:pPr>
        <w:pStyle w:val="Heading4"/>
      </w:pPr>
      <w:r>
        <w:rPr>
          <w:color w:val="000000"/>
        </w:rPr>
        <w:t>Prognosis: A2 top-5 next events</w:t>
      </w:r>
    </w:p>
    <w:tbl>
      <w:tblPr>
        <w:tblStyle w:val="TableGrid"/>
        <w:tblW w:w="0" w:type="auto"/>
        <w:tblLook w:val="04A0" w:firstRow="1" w:lastRow="0" w:firstColumn="1" w:lastColumn="0" w:noHBand="0" w:noVBand="1"/>
      </w:tblPr>
      <w:tblGrid>
        <w:gridCol w:w="432"/>
        <w:gridCol w:w="2448"/>
        <w:gridCol w:w="1008"/>
        <w:gridCol w:w="4752"/>
      </w:tblGrid>
      <w:tr w:rsidR="004F5884" w14:paraId="137CEA9C" w14:textId="77777777">
        <w:tc>
          <w:tcPr>
            <w:tcW w:w="432" w:type="dxa"/>
          </w:tcPr>
          <w:p w14:paraId="67A6D463" w14:textId="77777777" w:rsidR="004F5884" w:rsidRDefault="00000000">
            <w:r>
              <w:rPr>
                <w:b/>
              </w:rPr>
              <w:t>#</w:t>
            </w:r>
          </w:p>
        </w:tc>
        <w:tc>
          <w:tcPr>
            <w:tcW w:w="2448" w:type="dxa"/>
          </w:tcPr>
          <w:p w14:paraId="062EBE26" w14:textId="77777777" w:rsidR="004F5884" w:rsidRDefault="00000000">
            <w:r>
              <w:rPr>
                <w:b/>
              </w:rPr>
              <w:t>Next event (plain English)</w:t>
            </w:r>
          </w:p>
        </w:tc>
        <w:tc>
          <w:tcPr>
            <w:tcW w:w="1008" w:type="dxa"/>
          </w:tcPr>
          <w:p w14:paraId="4A4165A9" w14:textId="77777777" w:rsidR="004F5884" w:rsidRDefault="00000000">
            <w:r>
              <w:rPr>
                <w:b/>
              </w:rPr>
              <w:t>P(Event | Q)</w:t>
            </w:r>
          </w:p>
        </w:tc>
        <w:tc>
          <w:tcPr>
            <w:tcW w:w="4752" w:type="dxa"/>
          </w:tcPr>
          <w:p w14:paraId="49E5E487" w14:textId="77777777" w:rsidR="004F5884" w:rsidRDefault="00000000">
            <w:r>
              <w:rPr>
                <w:b/>
              </w:rPr>
              <w:t>Elaboration</w:t>
            </w:r>
          </w:p>
        </w:tc>
      </w:tr>
      <w:tr w:rsidR="004F5884" w14:paraId="4FD468F3" w14:textId="77777777">
        <w:tc>
          <w:tcPr>
            <w:tcW w:w="432" w:type="dxa"/>
          </w:tcPr>
          <w:p w14:paraId="3A4114CD" w14:textId="77777777" w:rsidR="004F5884" w:rsidRDefault="00000000">
            <w:r>
              <w:rPr>
                <w:sz w:val="20"/>
              </w:rPr>
              <w:t>1</w:t>
            </w:r>
          </w:p>
        </w:tc>
        <w:tc>
          <w:tcPr>
            <w:tcW w:w="2448" w:type="dxa"/>
          </w:tcPr>
          <w:p w14:paraId="6DC7C3CD" w14:textId="77777777" w:rsidR="004F5884" w:rsidRDefault="00000000">
            <w:r>
              <w:rPr>
                <w:sz w:val="20"/>
              </w:rPr>
              <w:t>Powerplant system failure during climb to cruise</w:t>
            </w:r>
          </w:p>
        </w:tc>
        <w:tc>
          <w:tcPr>
            <w:tcW w:w="1008" w:type="dxa"/>
          </w:tcPr>
          <w:p w14:paraId="23AF8CAE" w14:textId="77777777" w:rsidR="004F5884" w:rsidRDefault="00000000">
            <w:r>
              <w:rPr>
                <w:sz w:val="20"/>
              </w:rPr>
              <w:t>15.31%</w:t>
            </w:r>
          </w:p>
        </w:tc>
        <w:tc>
          <w:tcPr>
            <w:tcW w:w="4752" w:type="dxa"/>
          </w:tcPr>
          <w:p w14:paraId="20B4B6C5" w14:textId="77777777" w:rsidR="004F5884" w:rsidRDefault="00000000">
            <w:r>
              <w:rPr>
                <w:sz w:val="20"/>
              </w:rPr>
              <w:t>A malfunction or failure in the engine system occurs while climbing to cruise altitude, prompting the crew to assess the situation and possi</w:t>
            </w:r>
          </w:p>
        </w:tc>
      </w:tr>
      <w:tr w:rsidR="004F5884" w14:paraId="40CF14D4" w14:textId="77777777">
        <w:tc>
          <w:tcPr>
            <w:tcW w:w="432" w:type="dxa"/>
          </w:tcPr>
          <w:p w14:paraId="22CB13C3" w14:textId="77777777" w:rsidR="004F5884" w:rsidRDefault="00000000">
            <w:r>
              <w:rPr>
                <w:sz w:val="20"/>
              </w:rPr>
              <w:t>2</w:t>
            </w:r>
          </w:p>
        </w:tc>
        <w:tc>
          <w:tcPr>
            <w:tcW w:w="2448" w:type="dxa"/>
          </w:tcPr>
          <w:p w14:paraId="63C1DF61" w14:textId="77777777" w:rsidR="004F5884" w:rsidRDefault="00000000">
            <w:r>
              <w:rPr>
                <w:sz w:val="20"/>
              </w:rPr>
              <w:t>Ditching during landing</w:t>
            </w:r>
          </w:p>
        </w:tc>
        <w:tc>
          <w:tcPr>
            <w:tcW w:w="1008" w:type="dxa"/>
          </w:tcPr>
          <w:p w14:paraId="1FA36747" w14:textId="77777777" w:rsidR="004F5884" w:rsidRDefault="00000000">
            <w:r>
              <w:rPr>
                <w:sz w:val="20"/>
              </w:rPr>
              <w:t>12.38%</w:t>
            </w:r>
          </w:p>
        </w:tc>
        <w:tc>
          <w:tcPr>
            <w:tcW w:w="4752" w:type="dxa"/>
          </w:tcPr>
          <w:p w14:paraId="5ABDDCDE" w14:textId="77777777" w:rsidR="004F5884" w:rsidRDefault="00000000">
            <w:r>
              <w:rPr>
                <w:sz w:val="20"/>
              </w:rPr>
              <w:t>The aircraft is intentionally landed on water, requiring the crew to follow emergency procedures for passenger safety and evacuation.</w:t>
            </w:r>
          </w:p>
        </w:tc>
      </w:tr>
      <w:tr w:rsidR="004F5884" w14:paraId="4DD287D1" w14:textId="77777777">
        <w:tc>
          <w:tcPr>
            <w:tcW w:w="432" w:type="dxa"/>
          </w:tcPr>
          <w:p w14:paraId="635EDD3C" w14:textId="77777777" w:rsidR="004F5884" w:rsidRDefault="00000000">
            <w:r>
              <w:rPr>
                <w:sz w:val="20"/>
              </w:rPr>
              <w:t>3</w:t>
            </w:r>
          </w:p>
        </w:tc>
        <w:tc>
          <w:tcPr>
            <w:tcW w:w="2448" w:type="dxa"/>
          </w:tcPr>
          <w:p w14:paraId="495A26EE" w14:textId="77777777" w:rsidR="004F5884" w:rsidRDefault="00000000">
            <w:r>
              <w:rPr>
                <w:sz w:val="20"/>
              </w:rPr>
              <w:t>Ground collision with operating engines</w:t>
            </w:r>
          </w:p>
        </w:tc>
        <w:tc>
          <w:tcPr>
            <w:tcW w:w="1008" w:type="dxa"/>
          </w:tcPr>
          <w:p w14:paraId="22945407" w14:textId="77777777" w:rsidR="004F5884" w:rsidRDefault="00000000">
            <w:r>
              <w:rPr>
                <w:sz w:val="20"/>
              </w:rPr>
              <w:t>7.41%</w:t>
            </w:r>
          </w:p>
        </w:tc>
        <w:tc>
          <w:tcPr>
            <w:tcW w:w="4752" w:type="dxa"/>
          </w:tcPr>
          <w:p w14:paraId="2F6842AC" w14:textId="77777777" w:rsidR="004F5884" w:rsidRDefault="00000000">
            <w:r>
              <w:rPr>
                <w:sz w:val="20"/>
              </w:rPr>
              <w:t>A collision occurs while the aircraft's engines are running on the ground, necessitating immediate assessment of damage and potential evacua</w:t>
            </w:r>
          </w:p>
        </w:tc>
      </w:tr>
      <w:tr w:rsidR="004F5884" w14:paraId="2F6939F4" w14:textId="77777777">
        <w:tc>
          <w:tcPr>
            <w:tcW w:w="432" w:type="dxa"/>
          </w:tcPr>
          <w:p w14:paraId="20B133C5" w14:textId="77777777" w:rsidR="004F5884" w:rsidRDefault="00000000">
            <w:r>
              <w:rPr>
                <w:sz w:val="20"/>
              </w:rPr>
              <w:t>4</w:t>
            </w:r>
          </w:p>
        </w:tc>
        <w:tc>
          <w:tcPr>
            <w:tcW w:w="2448" w:type="dxa"/>
          </w:tcPr>
          <w:p w14:paraId="491BD40C" w14:textId="77777777" w:rsidR="004F5884" w:rsidRDefault="00000000">
            <w:r>
              <w:rPr>
                <w:sz w:val="20"/>
              </w:rPr>
              <w:t>Abnormal runway contact during landing</w:t>
            </w:r>
          </w:p>
        </w:tc>
        <w:tc>
          <w:tcPr>
            <w:tcW w:w="1008" w:type="dxa"/>
          </w:tcPr>
          <w:p w14:paraId="4BA2B523" w14:textId="77777777" w:rsidR="004F5884" w:rsidRDefault="00000000">
            <w:r>
              <w:rPr>
                <w:sz w:val="20"/>
              </w:rPr>
              <w:t>7.02%</w:t>
            </w:r>
          </w:p>
        </w:tc>
        <w:tc>
          <w:tcPr>
            <w:tcW w:w="4752" w:type="dxa"/>
          </w:tcPr>
          <w:p w14:paraId="3C0BE551" w14:textId="77777777" w:rsidR="004F5884" w:rsidRDefault="00000000">
            <w:r>
              <w:rPr>
                <w:sz w:val="20"/>
              </w:rPr>
              <w:t>The aircraft experiences an unexpected or unusual contact with the runway during landing, prompting the crew to assess the situation and ens</w:t>
            </w:r>
          </w:p>
        </w:tc>
      </w:tr>
      <w:tr w:rsidR="004F5884" w14:paraId="4284E941" w14:textId="77777777">
        <w:tc>
          <w:tcPr>
            <w:tcW w:w="432" w:type="dxa"/>
          </w:tcPr>
          <w:p w14:paraId="72E12433" w14:textId="77777777" w:rsidR="004F5884" w:rsidRDefault="00000000">
            <w:r>
              <w:rPr>
                <w:sz w:val="20"/>
              </w:rPr>
              <w:t>5</w:t>
            </w:r>
          </w:p>
        </w:tc>
        <w:tc>
          <w:tcPr>
            <w:tcW w:w="2448" w:type="dxa"/>
          </w:tcPr>
          <w:p w14:paraId="42369B35" w14:textId="77777777" w:rsidR="004F5884" w:rsidRDefault="00000000">
            <w:r>
              <w:rPr>
                <w:sz w:val="20"/>
              </w:rPr>
              <w:t>Off-field emergency landing during landing roll</w:t>
            </w:r>
          </w:p>
        </w:tc>
        <w:tc>
          <w:tcPr>
            <w:tcW w:w="1008" w:type="dxa"/>
          </w:tcPr>
          <w:p w14:paraId="43ED22A3" w14:textId="77777777" w:rsidR="004F5884" w:rsidRDefault="00000000">
            <w:r>
              <w:rPr>
                <w:sz w:val="20"/>
              </w:rPr>
              <w:t>6.53%</w:t>
            </w:r>
          </w:p>
        </w:tc>
        <w:tc>
          <w:tcPr>
            <w:tcW w:w="4752" w:type="dxa"/>
          </w:tcPr>
          <w:p w14:paraId="7B568DA5" w14:textId="77777777" w:rsidR="004F5884" w:rsidRDefault="00000000">
            <w:r>
              <w:rPr>
                <w:sz w:val="20"/>
              </w:rPr>
              <w:t>The aircraft executes an unplanned landing outside of a designated runway during the landing roll, necessitating immediate assessment and re</w:t>
            </w:r>
          </w:p>
        </w:tc>
      </w:tr>
    </w:tbl>
    <w:p w14:paraId="7FF53541" w14:textId="77777777" w:rsidR="004F5884" w:rsidRDefault="00000000">
      <w:pPr>
        <w:jc w:val="center"/>
      </w:pPr>
      <w:r>
        <w:rPr>
          <w:i/>
          <w:sz w:val="20"/>
        </w:rPr>
        <w:t>A2 top next events for 7.1.1  After-incident query (investigator view)</w:t>
      </w:r>
    </w:p>
    <w:p w14:paraId="7D090C39" w14:textId="77777777" w:rsidR="004F5884" w:rsidRDefault="00000000">
      <w:r>
        <w:t>Reading the tables above. The headline number for both pipelines is P(top cluster | Q): A0 lands on “engine fire due to component failures” at 50.4%, A2 lands on “engine fire due to component failures” at 53.5%. The structural rerank changes the cluster mass but not the top cluster identity in this scenario. The cause-level distribution from the law of total probability spreads thinner because there are many candidate causes in the FAR 121 data, which is why the top-1 P(Cause | Q) is in the single-digit percent range. The cluster-level number is the one that is operationally useful.</w:t>
      </w:r>
    </w:p>
    <w:p w14:paraId="5F26F272" w14:textId="77777777" w:rsidR="004F5884" w:rsidRDefault="00000000">
      <w:pPr>
        <w:pStyle w:val="Heading3"/>
      </w:pPr>
      <w:r>
        <w:rPr>
          <w:color w:val="000000"/>
        </w:rPr>
        <w:t>7.1.2  During-incident query (pilot voice)</w:t>
      </w:r>
    </w:p>
    <w:p w14:paraId="742FF679" w14:textId="77777777" w:rsidR="004F5884" w:rsidRDefault="00000000">
      <w:r>
        <w:t>Query (during-incident pilot voice):</w:t>
      </w:r>
    </w:p>
    <w:p w14:paraId="6F0F71D8" w14:textId="77777777" w:rsidR="004F5884" w:rsidRDefault="00000000">
      <w:pPr>
        <w:ind w:left="576" w:right="576"/>
      </w:pPr>
      <w:r>
        <w:rPr>
          <w:i/>
        </w:rPr>
        <w:t>I just got a left-engine fire warning on takeoff. I can see flames. What could be causing this?</w:t>
      </w:r>
    </w:p>
    <w:p w14:paraId="3E8F6F45" w14:textId="77777777" w:rsidR="004F5884" w:rsidRDefault="00000000">
      <w:r>
        <w:lastRenderedPageBreak/>
        <w:t>Ground truth (NTSB probable-cause text):</w:t>
      </w:r>
    </w:p>
    <w:p w14:paraId="1FAC7107" w14:textId="77777777" w:rsidR="004F5884" w:rsidRDefault="00000000">
      <w:pPr>
        <w:ind w:left="576" w:right="576"/>
      </w:pPr>
      <w:r>
        <w:rPr>
          <w:i/>
        </w:rPr>
        <w:t>The sealing failure between the fuel nozzle adapter assembly and fuel transfer tubes that allowed fuel to leak into the nacelle fire zone where it was subsequently ignited by the hot combustor case. Contributing to the failure was a combination of manufacturing defects of the fuel nozzle adapter assembly by the manufacturer and incorrectly overhauled fuel transfer tubes by the engine manufacturer.</w:t>
      </w:r>
    </w:p>
    <w:p w14:paraId="3578CD8B" w14:textId="77777777" w:rsidR="004F5884" w:rsidRDefault="00000000">
      <w:pPr>
        <w:pStyle w:val="Heading4"/>
      </w:pPr>
      <w:r>
        <w:rPr>
          <w:color w:val="000000"/>
        </w:rPr>
        <w:t>Diagnosis: A0 top-5 failure-theme clusters</w:t>
      </w:r>
    </w:p>
    <w:tbl>
      <w:tblPr>
        <w:tblStyle w:val="TableGrid"/>
        <w:tblW w:w="0" w:type="auto"/>
        <w:tblLook w:val="04A0" w:firstRow="1" w:lastRow="0" w:firstColumn="1" w:lastColumn="0" w:noHBand="0" w:noVBand="1"/>
      </w:tblPr>
      <w:tblGrid>
        <w:gridCol w:w="4320"/>
        <w:gridCol w:w="1152"/>
        <w:gridCol w:w="1440"/>
        <w:gridCol w:w="1440"/>
      </w:tblGrid>
      <w:tr w:rsidR="004F5884" w14:paraId="2DF342FB" w14:textId="77777777">
        <w:tc>
          <w:tcPr>
            <w:tcW w:w="4320" w:type="dxa"/>
          </w:tcPr>
          <w:p w14:paraId="76722994" w14:textId="77777777" w:rsidR="004F5884" w:rsidRDefault="00000000">
            <w:r>
              <w:rPr>
                <w:b/>
              </w:rPr>
              <w:t>Cluster (failure theme)</w:t>
            </w:r>
          </w:p>
        </w:tc>
        <w:tc>
          <w:tcPr>
            <w:tcW w:w="1152" w:type="dxa"/>
          </w:tcPr>
          <w:p w14:paraId="14B21C0A" w14:textId="77777777" w:rsidR="004F5884" w:rsidRDefault="00000000">
            <w:r>
              <w:rPr>
                <w:b/>
              </w:rPr>
              <w:t>n incidents</w:t>
            </w:r>
          </w:p>
        </w:tc>
        <w:tc>
          <w:tcPr>
            <w:tcW w:w="1440" w:type="dxa"/>
          </w:tcPr>
          <w:p w14:paraId="0FEA561F" w14:textId="77777777" w:rsidR="004F5884" w:rsidRDefault="00000000">
            <w:r>
              <w:rPr>
                <w:b/>
              </w:rPr>
              <w:t>mean cosine</w:t>
            </w:r>
          </w:p>
        </w:tc>
        <w:tc>
          <w:tcPr>
            <w:tcW w:w="1440" w:type="dxa"/>
          </w:tcPr>
          <w:p w14:paraId="2BF6965D" w14:textId="77777777" w:rsidR="004F5884" w:rsidRDefault="00000000">
            <w:r>
              <w:rPr>
                <w:b/>
              </w:rPr>
              <w:t>P(K | Q)</w:t>
            </w:r>
          </w:p>
        </w:tc>
      </w:tr>
      <w:tr w:rsidR="004F5884" w14:paraId="562A8FEE" w14:textId="77777777">
        <w:tc>
          <w:tcPr>
            <w:tcW w:w="4320" w:type="dxa"/>
          </w:tcPr>
          <w:p w14:paraId="685D5ED0" w14:textId="77777777" w:rsidR="004F5884" w:rsidRDefault="00000000">
            <w:r>
              <w:rPr>
                <w:sz w:val="20"/>
              </w:rPr>
              <w:t>engine fire due to component failures</w:t>
            </w:r>
          </w:p>
        </w:tc>
        <w:tc>
          <w:tcPr>
            <w:tcW w:w="1152" w:type="dxa"/>
          </w:tcPr>
          <w:p w14:paraId="610B4447" w14:textId="77777777" w:rsidR="004F5884" w:rsidRDefault="00000000">
            <w:r>
              <w:rPr>
                <w:sz w:val="20"/>
              </w:rPr>
              <w:t>21</w:t>
            </w:r>
          </w:p>
        </w:tc>
        <w:tc>
          <w:tcPr>
            <w:tcW w:w="1440" w:type="dxa"/>
          </w:tcPr>
          <w:p w14:paraId="08473528" w14:textId="77777777" w:rsidR="004F5884" w:rsidRDefault="00000000">
            <w:r>
              <w:rPr>
                <w:sz w:val="20"/>
              </w:rPr>
              <w:t>0.520</w:t>
            </w:r>
          </w:p>
        </w:tc>
        <w:tc>
          <w:tcPr>
            <w:tcW w:w="1440" w:type="dxa"/>
          </w:tcPr>
          <w:p w14:paraId="2ECEFF72" w14:textId="77777777" w:rsidR="004F5884" w:rsidRDefault="00000000">
            <w:r>
              <w:rPr>
                <w:sz w:val="20"/>
              </w:rPr>
              <w:t>52.7%</w:t>
            </w:r>
          </w:p>
        </w:tc>
      </w:tr>
      <w:tr w:rsidR="004F5884" w14:paraId="0AFBDD08" w14:textId="77777777">
        <w:tc>
          <w:tcPr>
            <w:tcW w:w="4320" w:type="dxa"/>
          </w:tcPr>
          <w:p w14:paraId="39E07D4B" w14:textId="77777777" w:rsidR="004F5884" w:rsidRDefault="00000000">
            <w:r>
              <w:rPr>
                <w:sz w:val="20"/>
              </w:rPr>
              <w:t>electrical failures and hazards</w:t>
            </w:r>
          </w:p>
        </w:tc>
        <w:tc>
          <w:tcPr>
            <w:tcW w:w="1152" w:type="dxa"/>
          </w:tcPr>
          <w:p w14:paraId="74338C4C" w14:textId="77777777" w:rsidR="004F5884" w:rsidRDefault="00000000">
            <w:r>
              <w:rPr>
                <w:sz w:val="20"/>
              </w:rPr>
              <w:t>4</w:t>
            </w:r>
          </w:p>
        </w:tc>
        <w:tc>
          <w:tcPr>
            <w:tcW w:w="1440" w:type="dxa"/>
          </w:tcPr>
          <w:p w14:paraId="789A2895" w14:textId="77777777" w:rsidR="004F5884" w:rsidRDefault="00000000">
            <w:r>
              <w:rPr>
                <w:sz w:val="20"/>
              </w:rPr>
              <w:t>0.511</w:t>
            </w:r>
          </w:p>
        </w:tc>
        <w:tc>
          <w:tcPr>
            <w:tcW w:w="1440" w:type="dxa"/>
          </w:tcPr>
          <w:p w14:paraId="4D13C866" w14:textId="77777777" w:rsidR="004F5884" w:rsidRDefault="00000000">
            <w:r>
              <w:rPr>
                <w:sz w:val="20"/>
              </w:rPr>
              <w:t>9.9%</w:t>
            </w:r>
          </w:p>
        </w:tc>
      </w:tr>
      <w:tr w:rsidR="004F5884" w14:paraId="5D118021" w14:textId="77777777">
        <w:tc>
          <w:tcPr>
            <w:tcW w:w="4320" w:type="dxa"/>
          </w:tcPr>
          <w:p w14:paraId="7B5B2590" w14:textId="77777777" w:rsidR="004F5884" w:rsidRDefault="00000000">
            <w:r>
              <w:rPr>
                <w:sz w:val="20"/>
              </w:rPr>
              <w:t>multiple contributing mechanical failures</w:t>
            </w:r>
          </w:p>
        </w:tc>
        <w:tc>
          <w:tcPr>
            <w:tcW w:w="1152" w:type="dxa"/>
          </w:tcPr>
          <w:p w14:paraId="72BD0536" w14:textId="77777777" w:rsidR="004F5884" w:rsidRDefault="00000000">
            <w:r>
              <w:rPr>
                <w:sz w:val="20"/>
              </w:rPr>
              <w:t>3</w:t>
            </w:r>
          </w:p>
        </w:tc>
        <w:tc>
          <w:tcPr>
            <w:tcW w:w="1440" w:type="dxa"/>
          </w:tcPr>
          <w:p w14:paraId="587DEB37" w14:textId="77777777" w:rsidR="004F5884" w:rsidRDefault="00000000">
            <w:r>
              <w:rPr>
                <w:sz w:val="20"/>
              </w:rPr>
              <w:t>0.515</w:t>
            </w:r>
          </w:p>
        </w:tc>
        <w:tc>
          <w:tcPr>
            <w:tcW w:w="1440" w:type="dxa"/>
          </w:tcPr>
          <w:p w14:paraId="71B58DE5" w14:textId="77777777" w:rsidR="004F5884" w:rsidRDefault="00000000">
            <w:r>
              <w:rPr>
                <w:sz w:val="20"/>
              </w:rPr>
              <w:t>7.5%</w:t>
            </w:r>
          </w:p>
        </w:tc>
      </w:tr>
      <w:tr w:rsidR="004F5884" w14:paraId="5F277253" w14:textId="77777777">
        <w:tc>
          <w:tcPr>
            <w:tcW w:w="4320" w:type="dxa"/>
          </w:tcPr>
          <w:p w14:paraId="036D4816" w14:textId="77777777" w:rsidR="004F5884" w:rsidRDefault="00000000">
            <w:r>
              <w:rPr>
                <w:sz w:val="20"/>
              </w:rPr>
              <w:t>undetected fatigue cracks in engine</w:t>
            </w:r>
          </w:p>
        </w:tc>
        <w:tc>
          <w:tcPr>
            <w:tcW w:w="1152" w:type="dxa"/>
          </w:tcPr>
          <w:p w14:paraId="12731C28" w14:textId="77777777" w:rsidR="004F5884" w:rsidRDefault="00000000">
            <w:r>
              <w:rPr>
                <w:sz w:val="20"/>
              </w:rPr>
              <w:t>3</w:t>
            </w:r>
          </w:p>
        </w:tc>
        <w:tc>
          <w:tcPr>
            <w:tcW w:w="1440" w:type="dxa"/>
          </w:tcPr>
          <w:p w14:paraId="650BEBCB" w14:textId="77777777" w:rsidR="004F5884" w:rsidRDefault="00000000">
            <w:r>
              <w:rPr>
                <w:sz w:val="20"/>
              </w:rPr>
              <w:t>0.481</w:t>
            </w:r>
          </w:p>
        </w:tc>
        <w:tc>
          <w:tcPr>
            <w:tcW w:w="1440" w:type="dxa"/>
          </w:tcPr>
          <w:p w14:paraId="1561AC9B" w14:textId="77777777" w:rsidR="004F5884" w:rsidRDefault="00000000">
            <w:r>
              <w:rPr>
                <w:sz w:val="20"/>
              </w:rPr>
              <w:t>7.0%</w:t>
            </w:r>
          </w:p>
        </w:tc>
      </w:tr>
      <w:tr w:rsidR="004F5884" w14:paraId="13B04B6D" w14:textId="77777777">
        <w:tc>
          <w:tcPr>
            <w:tcW w:w="4320" w:type="dxa"/>
          </w:tcPr>
          <w:p w14:paraId="0759C6F4" w14:textId="77777777" w:rsidR="004F5884" w:rsidRDefault="00000000">
            <w:r>
              <w:rPr>
                <w:sz w:val="20"/>
              </w:rPr>
              <w:t>landing gear tire failures</w:t>
            </w:r>
          </w:p>
        </w:tc>
        <w:tc>
          <w:tcPr>
            <w:tcW w:w="1152" w:type="dxa"/>
          </w:tcPr>
          <w:p w14:paraId="1A32283A" w14:textId="77777777" w:rsidR="004F5884" w:rsidRDefault="00000000">
            <w:r>
              <w:rPr>
                <w:sz w:val="20"/>
              </w:rPr>
              <w:t>2</w:t>
            </w:r>
          </w:p>
        </w:tc>
        <w:tc>
          <w:tcPr>
            <w:tcW w:w="1440" w:type="dxa"/>
          </w:tcPr>
          <w:p w14:paraId="113E0BA5" w14:textId="77777777" w:rsidR="004F5884" w:rsidRDefault="00000000">
            <w:r>
              <w:rPr>
                <w:sz w:val="20"/>
              </w:rPr>
              <w:t>0.503</w:t>
            </w:r>
          </w:p>
        </w:tc>
        <w:tc>
          <w:tcPr>
            <w:tcW w:w="1440" w:type="dxa"/>
          </w:tcPr>
          <w:p w14:paraId="145172DD" w14:textId="77777777" w:rsidR="004F5884" w:rsidRDefault="00000000">
            <w:r>
              <w:rPr>
                <w:sz w:val="20"/>
              </w:rPr>
              <w:t>4.8%</w:t>
            </w:r>
          </w:p>
        </w:tc>
      </w:tr>
    </w:tbl>
    <w:p w14:paraId="6D4A3E7B" w14:textId="77777777" w:rsidR="004F5884" w:rsidRDefault="00000000">
      <w:pPr>
        <w:jc w:val="center"/>
      </w:pPr>
      <w:r>
        <w:rPr>
          <w:i/>
          <w:sz w:val="20"/>
        </w:rPr>
        <w:t>A0 top clusters for 7.1.2  During-incident query (pilot voice)</w:t>
      </w:r>
    </w:p>
    <w:p w14:paraId="544BE321" w14:textId="77777777" w:rsidR="004F5884" w:rsidRDefault="00000000">
      <w:pPr>
        <w:pStyle w:val="Heading4"/>
      </w:pPr>
      <w:r>
        <w:rPr>
          <w:color w:val="000000"/>
        </w:rPr>
        <w:t>Diagnosis: A2 top-5 failure-theme clusters (with structural rerank)</w:t>
      </w:r>
    </w:p>
    <w:tbl>
      <w:tblPr>
        <w:tblStyle w:val="TableGrid"/>
        <w:tblW w:w="0" w:type="auto"/>
        <w:tblLook w:val="04A0" w:firstRow="1" w:lastRow="0" w:firstColumn="1" w:lastColumn="0" w:noHBand="0" w:noVBand="1"/>
      </w:tblPr>
      <w:tblGrid>
        <w:gridCol w:w="4320"/>
        <w:gridCol w:w="1152"/>
        <w:gridCol w:w="1440"/>
        <w:gridCol w:w="1440"/>
      </w:tblGrid>
      <w:tr w:rsidR="004F5884" w14:paraId="3E226E55" w14:textId="77777777">
        <w:tc>
          <w:tcPr>
            <w:tcW w:w="4320" w:type="dxa"/>
          </w:tcPr>
          <w:p w14:paraId="7E5538C9" w14:textId="77777777" w:rsidR="004F5884" w:rsidRDefault="00000000">
            <w:r>
              <w:rPr>
                <w:b/>
              </w:rPr>
              <w:t>Cluster (failure theme)</w:t>
            </w:r>
          </w:p>
        </w:tc>
        <w:tc>
          <w:tcPr>
            <w:tcW w:w="1152" w:type="dxa"/>
          </w:tcPr>
          <w:p w14:paraId="26706205" w14:textId="77777777" w:rsidR="004F5884" w:rsidRDefault="00000000">
            <w:r>
              <w:rPr>
                <w:b/>
              </w:rPr>
              <w:t>n incidents</w:t>
            </w:r>
          </w:p>
        </w:tc>
        <w:tc>
          <w:tcPr>
            <w:tcW w:w="1440" w:type="dxa"/>
          </w:tcPr>
          <w:p w14:paraId="406D1BFA" w14:textId="77777777" w:rsidR="004F5884" w:rsidRDefault="00000000">
            <w:r>
              <w:rPr>
                <w:b/>
              </w:rPr>
              <w:t>mean weighted score</w:t>
            </w:r>
          </w:p>
        </w:tc>
        <w:tc>
          <w:tcPr>
            <w:tcW w:w="1440" w:type="dxa"/>
          </w:tcPr>
          <w:p w14:paraId="34D72E92" w14:textId="77777777" w:rsidR="004F5884" w:rsidRDefault="00000000">
            <w:r>
              <w:rPr>
                <w:b/>
              </w:rPr>
              <w:t>P(K | Q)</w:t>
            </w:r>
          </w:p>
        </w:tc>
      </w:tr>
      <w:tr w:rsidR="004F5884" w14:paraId="6A7CCE7C" w14:textId="77777777">
        <w:tc>
          <w:tcPr>
            <w:tcW w:w="4320" w:type="dxa"/>
          </w:tcPr>
          <w:p w14:paraId="49EF7DCF" w14:textId="77777777" w:rsidR="004F5884" w:rsidRDefault="00000000">
            <w:r>
              <w:rPr>
                <w:sz w:val="20"/>
              </w:rPr>
              <w:t>engine fire due to component failures</w:t>
            </w:r>
          </w:p>
        </w:tc>
        <w:tc>
          <w:tcPr>
            <w:tcW w:w="1152" w:type="dxa"/>
          </w:tcPr>
          <w:p w14:paraId="03BA3A41" w14:textId="77777777" w:rsidR="004F5884" w:rsidRDefault="00000000">
            <w:r>
              <w:rPr>
                <w:sz w:val="20"/>
              </w:rPr>
              <w:t>21</w:t>
            </w:r>
          </w:p>
        </w:tc>
        <w:tc>
          <w:tcPr>
            <w:tcW w:w="1440" w:type="dxa"/>
          </w:tcPr>
          <w:p w14:paraId="1A59911A" w14:textId="77777777" w:rsidR="004F5884" w:rsidRDefault="00000000">
            <w:r>
              <w:rPr>
                <w:sz w:val="20"/>
              </w:rPr>
              <w:t>1.013</w:t>
            </w:r>
          </w:p>
        </w:tc>
        <w:tc>
          <w:tcPr>
            <w:tcW w:w="1440" w:type="dxa"/>
          </w:tcPr>
          <w:p w14:paraId="792062D7" w14:textId="77777777" w:rsidR="004F5884" w:rsidRDefault="00000000">
            <w:r>
              <w:rPr>
                <w:sz w:val="20"/>
              </w:rPr>
              <w:t>53.7%</w:t>
            </w:r>
          </w:p>
        </w:tc>
      </w:tr>
      <w:tr w:rsidR="004F5884" w14:paraId="31AF57EA" w14:textId="77777777">
        <w:tc>
          <w:tcPr>
            <w:tcW w:w="4320" w:type="dxa"/>
          </w:tcPr>
          <w:p w14:paraId="510A58F7" w14:textId="77777777" w:rsidR="004F5884" w:rsidRDefault="00000000">
            <w:r>
              <w:rPr>
                <w:sz w:val="20"/>
              </w:rPr>
              <w:t>electrical failures and hazards</w:t>
            </w:r>
          </w:p>
        </w:tc>
        <w:tc>
          <w:tcPr>
            <w:tcW w:w="1152" w:type="dxa"/>
          </w:tcPr>
          <w:p w14:paraId="1503E77B" w14:textId="77777777" w:rsidR="004F5884" w:rsidRDefault="00000000">
            <w:r>
              <w:rPr>
                <w:sz w:val="20"/>
              </w:rPr>
              <w:t>4</w:t>
            </w:r>
          </w:p>
        </w:tc>
        <w:tc>
          <w:tcPr>
            <w:tcW w:w="1440" w:type="dxa"/>
          </w:tcPr>
          <w:p w14:paraId="51D414CD" w14:textId="77777777" w:rsidR="004F5884" w:rsidRDefault="00000000">
            <w:r>
              <w:rPr>
                <w:sz w:val="20"/>
              </w:rPr>
              <w:t>0.916</w:t>
            </w:r>
          </w:p>
        </w:tc>
        <w:tc>
          <w:tcPr>
            <w:tcW w:w="1440" w:type="dxa"/>
          </w:tcPr>
          <w:p w14:paraId="502EE260" w14:textId="77777777" w:rsidR="004F5884" w:rsidRDefault="00000000">
            <w:r>
              <w:rPr>
                <w:sz w:val="20"/>
              </w:rPr>
              <w:t>9.2%</w:t>
            </w:r>
          </w:p>
        </w:tc>
      </w:tr>
      <w:tr w:rsidR="004F5884" w14:paraId="0E23CEEE" w14:textId="77777777">
        <w:tc>
          <w:tcPr>
            <w:tcW w:w="4320" w:type="dxa"/>
          </w:tcPr>
          <w:p w14:paraId="2ECC7A16" w14:textId="77777777" w:rsidR="004F5884" w:rsidRDefault="00000000">
            <w:r>
              <w:rPr>
                <w:sz w:val="20"/>
              </w:rPr>
              <w:t>multiple contributing mechanical failures</w:t>
            </w:r>
          </w:p>
        </w:tc>
        <w:tc>
          <w:tcPr>
            <w:tcW w:w="1152" w:type="dxa"/>
          </w:tcPr>
          <w:p w14:paraId="75745BCE" w14:textId="77777777" w:rsidR="004F5884" w:rsidRDefault="00000000">
            <w:r>
              <w:rPr>
                <w:sz w:val="20"/>
              </w:rPr>
              <w:t>3</w:t>
            </w:r>
          </w:p>
        </w:tc>
        <w:tc>
          <w:tcPr>
            <w:tcW w:w="1440" w:type="dxa"/>
          </w:tcPr>
          <w:p w14:paraId="0BF2E86C" w14:textId="77777777" w:rsidR="004F5884" w:rsidRDefault="00000000">
            <w:r>
              <w:rPr>
                <w:sz w:val="20"/>
              </w:rPr>
              <w:t>1.048</w:t>
            </w:r>
          </w:p>
        </w:tc>
        <w:tc>
          <w:tcPr>
            <w:tcW w:w="1440" w:type="dxa"/>
          </w:tcPr>
          <w:p w14:paraId="00CB3102" w14:textId="77777777" w:rsidR="004F5884" w:rsidRDefault="00000000">
            <w:r>
              <w:rPr>
                <w:sz w:val="20"/>
              </w:rPr>
              <w:t>7.9%</w:t>
            </w:r>
          </w:p>
        </w:tc>
      </w:tr>
      <w:tr w:rsidR="004F5884" w14:paraId="27FEA80E" w14:textId="77777777">
        <w:tc>
          <w:tcPr>
            <w:tcW w:w="4320" w:type="dxa"/>
          </w:tcPr>
          <w:p w14:paraId="0EC63298" w14:textId="77777777" w:rsidR="004F5884" w:rsidRDefault="00000000">
            <w:r>
              <w:rPr>
                <w:sz w:val="20"/>
              </w:rPr>
              <w:t>undetected fatigue cracks in engine</w:t>
            </w:r>
          </w:p>
        </w:tc>
        <w:tc>
          <w:tcPr>
            <w:tcW w:w="1152" w:type="dxa"/>
          </w:tcPr>
          <w:p w14:paraId="648F9DB0" w14:textId="77777777" w:rsidR="004F5884" w:rsidRDefault="00000000">
            <w:r>
              <w:rPr>
                <w:sz w:val="20"/>
              </w:rPr>
              <w:t>3</w:t>
            </w:r>
          </w:p>
        </w:tc>
        <w:tc>
          <w:tcPr>
            <w:tcW w:w="1440" w:type="dxa"/>
          </w:tcPr>
          <w:p w14:paraId="74A14E6D" w14:textId="77777777" w:rsidR="004F5884" w:rsidRDefault="00000000">
            <w:r>
              <w:rPr>
                <w:sz w:val="20"/>
              </w:rPr>
              <w:t>0.937</w:t>
            </w:r>
          </w:p>
        </w:tc>
        <w:tc>
          <w:tcPr>
            <w:tcW w:w="1440" w:type="dxa"/>
          </w:tcPr>
          <w:p w14:paraId="6B4A99E4" w14:textId="77777777" w:rsidR="004F5884" w:rsidRDefault="00000000">
            <w:r>
              <w:rPr>
                <w:sz w:val="20"/>
              </w:rPr>
              <w:t>7.1%</w:t>
            </w:r>
          </w:p>
        </w:tc>
      </w:tr>
      <w:tr w:rsidR="004F5884" w14:paraId="0D76D1B9" w14:textId="77777777">
        <w:tc>
          <w:tcPr>
            <w:tcW w:w="4320" w:type="dxa"/>
          </w:tcPr>
          <w:p w14:paraId="6F81EE09" w14:textId="77777777" w:rsidR="004F5884" w:rsidRDefault="00000000">
            <w:r>
              <w:rPr>
                <w:sz w:val="20"/>
              </w:rPr>
              <w:t>bird strike during takeoff</w:t>
            </w:r>
          </w:p>
        </w:tc>
        <w:tc>
          <w:tcPr>
            <w:tcW w:w="1152" w:type="dxa"/>
          </w:tcPr>
          <w:p w14:paraId="6695BE03" w14:textId="77777777" w:rsidR="004F5884" w:rsidRDefault="00000000">
            <w:r>
              <w:rPr>
                <w:sz w:val="20"/>
              </w:rPr>
              <w:t>2</w:t>
            </w:r>
          </w:p>
        </w:tc>
        <w:tc>
          <w:tcPr>
            <w:tcW w:w="1440" w:type="dxa"/>
          </w:tcPr>
          <w:p w14:paraId="19A764C4" w14:textId="77777777" w:rsidR="004F5884" w:rsidRDefault="00000000">
            <w:r>
              <w:rPr>
                <w:sz w:val="20"/>
              </w:rPr>
              <w:t>1.070</w:t>
            </w:r>
          </w:p>
        </w:tc>
        <w:tc>
          <w:tcPr>
            <w:tcW w:w="1440" w:type="dxa"/>
          </w:tcPr>
          <w:p w14:paraId="45D1675A" w14:textId="77777777" w:rsidR="004F5884" w:rsidRDefault="00000000">
            <w:r>
              <w:rPr>
                <w:sz w:val="20"/>
              </w:rPr>
              <w:t>5.4%</w:t>
            </w:r>
          </w:p>
        </w:tc>
      </w:tr>
    </w:tbl>
    <w:p w14:paraId="22585A82" w14:textId="77777777" w:rsidR="004F5884" w:rsidRDefault="00000000">
      <w:pPr>
        <w:jc w:val="center"/>
      </w:pPr>
      <w:r>
        <w:rPr>
          <w:i/>
          <w:sz w:val="20"/>
        </w:rPr>
        <w:t>A2 top clusters for 7.1.2  During-incident query (pilot voice)</w:t>
      </w:r>
    </w:p>
    <w:p w14:paraId="3294FED3" w14:textId="77777777" w:rsidR="004F5884" w:rsidRDefault="00000000">
      <w:pPr>
        <w:pStyle w:val="Heading4"/>
      </w:pPr>
      <w:r>
        <w:rPr>
          <w:color w:val="000000"/>
        </w:rPr>
        <w:t>Diagnosis: A0 top-5 causes from the law of total probability</w:t>
      </w:r>
    </w:p>
    <w:tbl>
      <w:tblPr>
        <w:tblStyle w:val="TableGrid"/>
        <w:tblW w:w="0" w:type="auto"/>
        <w:tblLook w:val="04A0" w:firstRow="1" w:lastRow="0" w:firstColumn="1" w:lastColumn="0" w:noHBand="0" w:noVBand="1"/>
      </w:tblPr>
      <w:tblGrid>
        <w:gridCol w:w="432"/>
        <w:gridCol w:w="2448"/>
        <w:gridCol w:w="1008"/>
        <w:gridCol w:w="4752"/>
      </w:tblGrid>
      <w:tr w:rsidR="004F5884" w14:paraId="25213C1C" w14:textId="77777777">
        <w:tc>
          <w:tcPr>
            <w:tcW w:w="432" w:type="dxa"/>
          </w:tcPr>
          <w:p w14:paraId="1900B713" w14:textId="77777777" w:rsidR="004F5884" w:rsidRDefault="00000000">
            <w:r>
              <w:rPr>
                <w:b/>
              </w:rPr>
              <w:t>#</w:t>
            </w:r>
          </w:p>
        </w:tc>
        <w:tc>
          <w:tcPr>
            <w:tcW w:w="2448" w:type="dxa"/>
          </w:tcPr>
          <w:p w14:paraId="4B7C2640" w14:textId="77777777" w:rsidR="004F5884" w:rsidRDefault="00000000">
            <w:r>
              <w:rPr>
                <w:b/>
              </w:rPr>
              <w:t>Cause (plain English)</w:t>
            </w:r>
          </w:p>
        </w:tc>
        <w:tc>
          <w:tcPr>
            <w:tcW w:w="1008" w:type="dxa"/>
          </w:tcPr>
          <w:p w14:paraId="74D430A0" w14:textId="77777777" w:rsidR="004F5884" w:rsidRDefault="00000000">
            <w:r>
              <w:rPr>
                <w:b/>
              </w:rPr>
              <w:t>P(Cause | Q)</w:t>
            </w:r>
          </w:p>
        </w:tc>
        <w:tc>
          <w:tcPr>
            <w:tcW w:w="4752" w:type="dxa"/>
          </w:tcPr>
          <w:p w14:paraId="0B5A5FFE" w14:textId="77777777" w:rsidR="004F5884" w:rsidRDefault="00000000">
            <w:r>
              <w:rPr>
                <w:b/>
              </w:rPr>
              <w:t>Elaboration</w:t>
            </w:r>
          </w:p>
        </w:tc>
      </w:tr>
      <w:tr w:rsidR="004F5884" w14:paraId="5AE6580A" w14:textId="77777777">
        <w:tc>
          <w:tcPr>
            <w:tcW w:w="432" w:type="dxa"/>
          </w:tcPr>
          <w:p w14:paraId="070BD7CA" w14:textId="77777777" w:rsidR="004F5884" w:rsidRDefault="00000000">
            <w:r>
              <w:rPr>
                <w:sz w:val="20"/>
              </w:rPr>
              <w:t>1</w:t>
            </w:r>
          </w:p>
        </w:tc>
        <w:tc>
          <w:tcPr>
            <w:tcW w:w="2448" w:type="dxa"/>
          </w:tcPr>
          <w:p w14:paraId="6C621D26" w14:textId="77777777" w:rsidR="004F5884" w:rsidRDefault="00000000">
            <w:r>
              <w:rPr>
                <w:sz w:val="20"/>
              </w:rPr>
              <w:t>Improper maintenance installation</w:t>
            </w:r>
          </w:p>
        </w:tc>
        <w:tc>
          <w:tcPr>
            <w:tcW w:w="1008" w:type="dxa"/>
          </w:tcPr>
          <w:p w14:paraId="0B052090" w14:textId="77777777" w:rsidR="004F5884" w:rsidRDefault="00000000">
            <w:r>
              <w:rPr>
                <w:sz w:val="20"/>
              </w:rPr>
              <w:t>3.01%</w:t>
            </w:r>
          </w:p>
        </w:tc>
        <w:tc>
          <w:tcPr>
            <w:tcW w:w="4752" w:type="dxa"/>
          </w:tcPr>
          <w:p w14:paraId="5EBEDB0D" w14:textId="77777777" w:rsidR="004F5884" w:rsidRDefault="00000000">
            <w:r>
              <w:rPr>
                <w:sz w:val="20"/>
              </w:rPr>
              <w:t>Maintenance personnel failed to correctly install components, which can lead to equipment malfunction or failure during operation.</w:t>
            </w:r>
          </w:p>
        </w:tc>
      </w:tr>
      <w:tr w:rsidR="004F5884" w14:paraId="30F630B7" w14:textId="77777777">
        <w:tc>
          <w:tcPr>
            <w:tcW w:w="432" w:type="dxa"/>
          </w:tcPr>
          <w:p w14:paraId="51CC5B10" w14:textId="77777777" w:rsidR="004F5884" w:rsidRDefault="00000000">
            <w:r>
              <w:rPr>
                <w:sz w:val="20"/>
              </w:rPr>
              <w:t>2</w:t>
            </w:r>
          </w:p>
        </w:tc>
        <w:tc>
          <w:tcPr>
            <w:tcW w:w="2448" w:type="dxa"/>
          </w:tcPr>
          <w:p w14:paraId="27CE5014" w14:textId="77777777" w:rsidR="004F5884" w:rsidRDefault="00000000">
            <w:r>
              <w:rPr>
                <w:sz w:val="20"/>
              </w:rPr>
              <w:t>Turbine section wear or corrosion</w:t>
            </w:r>
          </w:p>
        </w:tc>
        <w:tc>
          <w:tcPr>
            <w:tcW w:w="1008" w:type="dxa"/>
          </w:tcPr>
          <w:p w14:paraId="30E2CBE2" w14:textId="77777777" w:rsidR="004F5884" w:rsidRDefault="00000000">
            <w:r>
              <w:rPr>
                <w:sz w:val="20"/>
              </w:rPr>
              <w:t>3.01%</w:t>
            </w:r>
          </w:p>
        </w:tc>
        <w:tc>
          <w:tcPr>
            <w:tcW w:w="4752" w:type="dxa"/>
          </w:tcPr>
          <w:p w14:paraId="07B474EC" w14:textId="77777777" w:rsidR="004F5884" w:rsidRDefault="00000000">
            <w:r>
              <w:rPr>
                <w:sz w:val="20"/>
              </w:rPr>
              <w:t>Wear or corrosion in the turbine section can lead to reduced performance or failure, impacting engine reliability and safety.</w:t>
            </w:r>
          </w:p>
        </w:tc>
      </w:tr>
      <w:tr w:rsidR="004F5884" w14:paraId="57647B5F" w14:textId="77777777">
        <w:tc>
          <w:tcPr>
            <w:tcW w:w="432" w:type="dxa"/>
          </w:tcPr>
          <w:p w14:paraId="6FB7B20C" w14:textId="77777777" w:rsidR="004F5884" w:rsidRDefault="00000000">
            <w:r>
              <w:rPr>
                <w:sz w:val="20"/>
              </w:rPr>
              <w:t>3</w:t>
            </w:r>
          </w:p>
        </w:tc>
        <w:tc>
          <w:tcPr>
            <w:tcW w:w="2448" w:type="dxa"/>
          </w:tcPr>
          <w:p w14:paraId="753660D4" w14:textId="77777777" w:rsidR="004F5884" w:rsidRDefault="00000000">
            <w:r>
              <w:rPr>
                <w:sz w:val="20"/>
              </w:rPr>
              <w:t>Turbine section failure</w:t>
            </w:r>
          </w:p>
        </w:tc>
        <w:tc>
          <w:tcPr>
            <w:tcW w:w="1008" w:type="dxa"/>
          </w:tcPr>
          <w:p w14:paraId="422DA990" w14:textId="77777777" w:rsidR="004F5884" w:rsidRDefault="00000000">
            <w:r>
              <w:rPr>
                <w:sz w:val="20"/>
              </w:rPr>
              <w:t>2.38%</w:t>
            </w:r>
          </w:p>
        </w:tc>
        <w:tc>
          <w:tcPr>
            <w:tcW w:w="4752" w:type="dxa"/>
          </w:tcPr>
          <w:p w14:paraId="6CCEDF96" w14:textId="77777777" w:rsidR="004F5884" w:rsidRDefault="00000000">
            <w:r>
              <w:rPr>
                <w:sz w:val="20"/>
              </w:rPr>
              <w:t>A failure in the turbine section can lead to a loss of engine power or potential engine failure.</w:t>
            </w:r>
          </w:p>
        </w:tc>
      </w:tr>
      <w:tr w:rsidR="004F5884" w14:paraId="6E4CF0B1" w14:textId="77777777">
        <w:tc>
          <w:tcPr>
            <w:tcW w:w="432" w:type="dxa"/>
          </w:tcPr>
          <w:p w14:paraId="44DDCB58" w14:textId="77777777" w:rsidR="004F5884" w:rsidRDefault="00000000">
            <w:r>
              <w:rPr>
                <w:sz w:val="20"/>
              </w:rPr>
              <w:t>4</w:t>
            </w:r>
          </w:p>
        </w:tc>
        <w:tc>
          <w:tcPr>
            <w:tcW w:w="2448" w:type="dxa"/>
          </w:tcPr>
          <w:p w14:paraId="0BCED506" w14:textId="77777777" w:rsidR="004F5884" w:rsidRDefault="00000000">
            <w:r>
              <w:rPr>
                <w:sz w:val="20"/>
              </w:rPr>
              <w:t>Manufacturer / production defect</w:t>
            </w:r>
          </w:p>
        </w:tc>
        <w:tc>
          <w:tcPr>
            <w:tcW w:w="1008" w:type="dxa"/>
          </w:tcPr>
          <w:p w14:paraId="18CF09CB" w14:textId="77777777" w:rsidR="004F5884" w:rsidRDefault="00000000">
            <w:r>
              <w:rPr>
                <w:sz w:val="20"/>
              </w:rPr>
              <w:t>2.38%</w:t>
            </w:r>
          </w:p>
        </w:tc>
        <w:tc>
          <w:tcPr>
            <w:tcW w:w="4752" w:type="dxa"/>
          </w:tcPr>
          <w:p w14:paraId="59B77694" w14:textId="77777777" w:rsidR="004F5884" w:rsidRDefault="00000000">
            <w:r>
              <w:rPr>
                <w:sz w:val="20"/>
              </w:rPr>
              <w:t>A defect introduced during component manufacture or production led to the failure observed in service.</w:t>
            </w:r>
          </w:p>
        </w:tc>
      </w:tr>
      <w:tr w:rsidR="004F5884" w14:paraId="38A307BB" w14:textId="77777777">
        <w:tc>
          <w:tcPr>
            <w:tcW w:w="432" w:type="dxa"/>
          </w:tcPr>
          <w:p w14:paraId="18BAA9D8" w14:textId="77777777" w:rsidR="004F5884" w:rsidRDefault="00000000">
            <w:r>
              <w:rPr>
                <w:sz w:val="20"/>
              </w:rPr>
              <w:t>5</w:t>
            </w:r>
          </w:p>
        </w:tc>
        <w:tc>
          <w:tcPr>
            <w:tcW w:w="2448" w:type="dxa"/>
          </w:tcPr>
          <w:p w14:paraId="4C127A64" w14:textId="77777777" w:rsidR="004F5884" w:rsidRDefault="00000000">
            <w:r>
              <w:rPr>
                <w:sz w:val="20"/>
              </w:rPr>
              <w:t>Bird strike impact on equipment</w:t>
            </w:r>
          </w:p>
        </w:tc>
        <w:tc>
          <w:tcPr>
            <w:tcW w:w="1008" w:type="dxa"/>
          </w:tcPr>
          <w:p w14:paraId="7BEE2DA2" w14:textId="77777777" w:rsidR="004F5884" w:rsidRDefault="00000000">
            <w:r>
              <w:rPr>
                <w:sz w:val="20"/>
              </w:rPr>
              <w:t>2.34%</w:t>
            </w:r>
          </w:p>
        </w:tc>
        <w:tc>
          <w:tcPr>
            <w:tcW w:w="4752" w:type="dxa"/>
          </w:tcPr>
          <w:p w14:paraId="7B59A1D9" w14:textId="77777777" w:rsidR="004F5884" w:rsidRDefault="00000000">
            <w:r>
              <w:rPr>
                <w:sz w:val="20"/>
              </w:rPr>
              <w:t>A collision with birds can damage aircraft components, potentially leading to engine failure or other critical issues during flight.</w:t>
            </w:r>
          </w:p>
        </w:tc>
      </w:tr>
    </w:tbl>
    <w:p w14:paraId="616C5B30" w14:textId="77777777" w:rsidR="004F5884" w:rsidRDefault="00000000">
      <w:pPr>
        <w:jc w:val="center"/>
      </w:pPr>
      <w:r>
        <w:rPr>
          <w:i/>
          <w:sz w:val="20"/>
        </w:rPr>
        <w:t>A0 top LTP causes for 7.1.2  During-incident query (pilot voice)</w:t>
      </w:r>
    </w:p>
    <w:p w14:paraId="14F31A81" w14:textId="77777777" w:rsidR="004F5884" w:rsidRDefault="00000000">
      <w:pPr>
        <w:pStyle w:val="Heading4"/>
      </w:pPr>
      <w:r>
        <w:rPr>
          <w:color w:val="000000"/>
        </w:rPr>
        <w:t>Diagnosis: A2 top-5 causes from the law of total probability</w:t>
      </w:r>
    </w:p>
    <w:tbl>
      <w:tblPr>
        <w:tblStyle w:val="TableGrid"/>
        <w:tblW w:w="0" w:type="auto"/>
        <w:tblLook w:val="04A0" w:firstRow="1" w:lastRow="0" w:firstColumn="1" w:lastColumn="0" w:noHBand="0" w:noVBand="1"/>
      </w:tblPr>
      <w:tblGrid>
        <w:gridCol w:w="432"/>
        <w:gridCol w:w="2448"/>
        <w:gridCol w:w="1008"/>
        <w:gridCol w:w="4752"/>
      </w:tblGrid>
      <w:tr w:rsidR="004F5884" w14:paraId="062C3575" w14:textId="77777777">
        <w:tc>
          <w:tcPr>
            <w:tcW w:w="432" w:type="dxa"/>
          </w:tcPr>
          <w:p w14:paraId="4D4C8714" w14:textId="77777777" w:rsidR="004F5884" w:rsidRDefault="00000000">
            <w:r>
              <w:rPr>
                <w:b/>
              </w:rPr>
              <w:t>#</w:t>
            </w:r>
          </w:p>
        </w:tc>
        <w:tc>
          <w:tcPr>
            <w:tcW w:w="2448" w:type="dxa"/>
          </w:tcPr>
          <w:p w14:paraId="0BE6D74C" w14:textId="77777777" w:rsidR="004F5884" w:rsidRDefault="00000000">
            <w:r>
              <w:rPr>
                <w:b/>
              </w:rPr>
              <w:t>Cause (plain English)</w:t>
            </w:r>
          </w:p>
        </w:tc>
        <w:tc>
          <w:tcPr>
            <w:tcW w:w="1008" w:type="dxa"/>
          </w:tcPr>
          <w:p w14:paraId="31DE2799" w14:textId="77777777" w:rsidR="004F5884" w:rsidRDefault="00000000">
            <w:r>
              <w:rPr>
                <w:b/>
              </w:rPr>
              <w:t>P(Cause | Q)</w:t>
            </w:r>
          </w:p>
        </w:tc>
        <w:tc>
          <w:tcPr>
            <w:tcW w:w="4752" w:type="dxa"/>
          </w:tcPr>
          <w:p w14:paraId="32A1D9C5" w14:textId="77777777" w:rsidR="004F5884" w:rsidRDefault="00000000">
            <w:r>
              <w:rPr>
                <w:b/>
              </w:rPr>
              <w:t>Elaboration</w:t>
            </w:r>
          </w:p>
        </w:tc>
      </w:tr>
      <w:tr w:rsidR="004F5884" w14:paraId="070C81FB" w14:textId="77777777">
        <w:tc>
          <w:tcPr>
            <w:tcW w:w="432" w:type="dxa"/>
          </w:tcPr>
          <w:p w14:paraId="690B89A4" w14:textId="77777777" w:rsidR="004F5884" w:rsidRDefault="00000000">
            <w:r>
              <w:rPr>
                <w:sz w:val="20"/>
              </w:rPr>
              <w:t>1</w:t>
            </w:r>
          </w:p>
        </w:tc>
        <w:tc>
          <w:tcPr>
            <w:tcW w:w="2448" w:type="dxa"/>
          </w:tcPr>
          <w:p w14:paraId="7AAC44FF" w14:textId="77777777" w:rsidR="004F5884" w:rsidRDefault="00000000">
            <w:r>
              <w:rPr>
                <w:sz w:val="20"/>
              </w:rPr>
              <w:t xml:space="preserve">Improper maintenance </w:t>
            </w:r>
            <w:r>
              <w:rPr>
                <w:sz w:val="20"/>
              </w:rPr>
              <w:lastRenderedPageBreak/>
              <w:t>installation</w:t>
            </w:r>
          </w:p>
        </w:tc>
        <w:tc>
          <w:tcPr>
            <w:tcW w:w="1008" w:type="dxa"/>
          </w:tcPr>
          <w:p w14:paraId="3DDFE478" w14:textId="77777777" w:rsidR="004F5884" w:rsidRDefault="00000000">
            <w:r>
              <w:rPr>
                <w:sz w:val="20"/>
              </w:rPr>
              <w:lastRenderedPageBreak/>
              <w:t>3.07%</w:t>
            </w:r>
          </w:p>
        </w:tc>
        <w:tc>
          <w:tcPr>
            <w:tcW w:w="4752" w:type="dxa"/>
          </w:tcPr>
          <w:p w14:paraId="514CB6C5" w14:textId="77777777" w:rsidR="004F5884" w:rsidRDefault="00000000">
            <w:r>
              <w:rPr>
                <w:sz w:val="20"/>
              </w:rPr>
              <w:t xml:space="preserve">Maintenance personnel failed to correctly install </w:t>
            </w:r>
            <w:r>
              <w:rPr>
                <w:sz w:val="20"/>
              </w:rPr>
              <w:lastRenderedPageBreak/>
              <w:t>components, which can lead to equipment malfunction or failure during operation.</w:t>
            </w:r>
          </w:p>
        </w:tc>
      </w:tr>
      <w:tr w:rsidR="004F5884" w14:paraId="75153F72" w14:textId="77777777">
        <w:tc>
          <w:tcPr>
            <w:tcW w:w="432" w:type="dxa"/>
          </w:tcPr>
          <w:p w14:paraId="05E32891" w14:textId="77777777" w:rsidR="004F5884" w:rsidRDefault="00000000">
            <w:r>
              <w:rPr>
                <w:sz w:val="20"/>
              </w:rPr>
              <w:lastRenderedPageBreak/>
              <w:t>2</w:t>
            </w:r>
          </w:p>
        </w:tc>
        <w:tc>
          <w:tcPr>
            <w:tcW w:w="2448" w:type="dxa"/>
          </w:tcPr>
          <w:p w14:paraId="769806DC" w14:textId="77777777" w:rsidR="004F5884" w:rsidRDefault="00000000">
            <w:r>
              <w:rPr>
                <w:sz w:val="20"/>
              </w:rPr>
              <w:t>Turbine section wear or corrosion</w:t>
            </w:r>
          </w:p>
        </w:tc>
        <w:tc>
          <w:tcPr>
            <w:tcW w:w="1008" w:type="dxa"/>
          </w:tcPr>
          <w:p w14:paraId="414C0B00" w14:textId="77777777" w:rsidR="004F5884" w:rsidRDefault="00000000">
            <w:r>
              <w:rPr>
                <w:sz w:val="20"/>
              </w:rPr>
              <w:t>3.07%</w:t>
            </w:r>
          </w:p>
        </w:tc>
        <w:tc>
          <w:tcPr>
            <w:tcW w:w="4752" w:type="dxa"/>
          </w:tcPr>
          <w:p w14:paraId="1D4EDA31" w14:textId="77777777" w:rsidR="004F5884" w:rsidRDefault="00000000">
            <w:r>
              <w:rPr>
                <w:sz w:val="20"/>
              </w:rPr>
              <w:t>Wear or corrosion in the turbine section can lead to reduced performance or failure, impacting engine reliability and safety.</w:t>
            </w:r>
          </w:p>
        </w:tc>
      </w:tr>
      <w:tr w:rsidR="004F5884" w14:paraId="3F29B84D" w14:textId="77777777">
        <w:tc>
          <w:tcPr>
            <w:tcW w:w="432" w:type="dxa"/>
          </w:tcPr>
          <w:p w14:paraId="4B2FFAB7" w14:textId="77777777" w:rsidR="004F5884" w:rsidRDefault="00000000">
            <w:r>
              <w:rPr>
                <w:sz w:val="20"/>
              </w:rPr>
              <w:t>3</w:t>
            </w:r>
          </w:p>
        </w:tc>
        <w:tc>
          <w:tcPr>
            <w:tcW w:w="2448" w:type="dxa"/>
          </w:tcPr>
          <w:p w14:paraId="0AB21387" w14:textId="77777777" w:rsidR="004F5884" w:rsidRDefault="00000000">
            <w:r>
              <w:rPr>
                <w:sz w:val="20"/>
              </w:rPr>
              <w:t>Bird strike impact on equipment</w:t>
            </w:r>
          </w:p>
        </w:tc>
        <w:tc>
          <w:tcPr>
            <w:tcW w:w="1008" w:type="dxa"/>
          </w:tcPr>
          <w:p w14:paraId="6CA3DBBC" w14:textId="77777777" w:rsidR="004F5884" w:rsidRDefault="00000000">
            <w:r>
              <w:rPr>
                <w:sz w:val="20"/>
              </w:rPr>
              <w:t>2.70%</w:t>
            </w:r>
          </w:p>
        </w:tc>
        <w:tc>
          <w:tcPr>
            <w:tcW w:w="4752" w:type="dxa"/>
          </w:tcPr>
          <w:p w14:paraId="6531B641" w14:textId="77777777" w:rsidR="004F5884" w:rsidRDefault="00000000">
            <w:r>
              <w:rPr>
                <w:sz w:val="20"/>
              </w:rPr>
              <w:t>A collision with birds can damage aircraft components, potentially leading to engine failure or other critical issues during flight.</w:t>
            </w:r>
          </w:p>
        </w:tc>
      </w:tr>
      <w:tr w:rsidR="004F5884" w14:paraId="00400FD8" w14:textId="77777777">
        <w:tc>
          <w:tcPr>
            <w:tcW w:w="432" w:type="dxa"/>
          </w:tcPr>
          <w:p w14:paraId="3E902FE6" w14:textId="77777777" w:rsidR="004F5884" w:rsidRDefault="00000000">
            <w:r>
              <w:rPr>
                <w:sz w:val="20"/>
              </w:rPr>
              <w:t>4</w:t>
            </w:r>
          </w:p>
        </w:tc>
        <w:tc>
          <w:tcPr>
            <w:tcW w:w="2448" w:type="dxa"/>
          </w:tcPr>
          <w:p w14:paraId="3C8A60CC" w14:textId="77777777" w:rsidR="004F5884" w:rsidRDefault="00000000">
            <w:r>
              <w:rPr>
                <w:sz w:val="20"/>
              </w:rPr>
              <w:t>Turbine section failure</w:t>
            </w:r>
          </w:p>
        </w:tc>
        <w:tc>
          <w:tcPr>
            <w:tcW w:w="1008" w:type="dxa"/>
          </w:tcPr>
          <w:p w14:paraId="23B04E93" w14:textId="77777777" w:rsidR="004F5884" w:rsidRDefault="00000000">
            <w:r>
              <w:rPr>
                <w:sz w:val="20"/>
              </w:rPr>
              <w:t>2.47%</w:t>
            </w:r>
          </w:p>
        </w:tc>
        <w:tc>
          <w:tcPr>
            <w:tcW w:w="4752" w:type="dxa"/>
          </w:tcPr>
          <w:p w14:paraId="3DC3166C" w14:textId="77777777" w:rsidR="004F5884" w:rsidRDefault="00000000">
            <w:r>
              <w:rPr>
                <w:sz w:val="20"/>
              </w:rPr>
              <w:t>A failure in the turbine section can lead to a loss of engine power or potential engine failure.</w:t>
            </w:r>
          </w:p>
        </w:tc>
      </w:tr>
      <w:tr w:rsidR="004F5884" w14:paraId="0B4A74A9" w14:textId="77777777">
        <w:tc>
          <w:tcPr>
            <w:tcW w:w="432" w:type="dxa"/>
          </w:tcPr>
          <w:p w14:paraId="34AC8672" w14:textId="77777777" w:rsidR="004F5884" w:rsidRDefault="00000000">
            <w:r>
              <w:rPr>
                <w:sz w:val="20"/>
              </w:rPr>
              <w:t>5</w:t>
            </w:r>
          </w:p>
        </w:tc>
        <w:tc>
          <w:tcPr>
            <w:tcW w:w="2448" w:type="dxa"/>
          </w:tcPr>
          <w:p w14:paraId="59AE8700" w14:textId="77777777" w:rsidR="004F5884" w:rsidRDefault="00000000">
            <w:r>
              <w:rPr>
                <w:sz w:val="20"/>
              </w:rPr>
              <w:t>Manufacturer / production defect</w:t>
            </w:r>
          </w:p>
        </w:tc>
        <w:tc>
          <w:tcPr>
            <w:tcW w:w="1008" w:type="dxa"/>
          </w:tcPr>
          <w:p w14:paraId="177DED15" w14:textId="77777777" w:rsidR="004F5884" w:rsidRDefault="00000000">
            <w:r>
              <w:rPr>
                <w:sz w:val="20"/>
              </w:rPr>
              <w:t>2.47%</w:t>
            </w:r>
          </w:p>
        </w:tc>
        <w:tc>
          <w:tcPr>
            <w:tcW w:w="4752" w:type="dxa"/>
          </w:tcPr>
          <w:p w14:paraId="54FD0F8D" w14:textId="77777777" w:rsidR="004F5884" w:rsidRDefault="00000000">
            <w:r>
              <w:rPr>
                <w:sz w:val="20"/>
              </w:rPr>
              <w:t>A defect introduced during component manufacture or production led to the failure observed in service.</w:t>
            </w:r>
          </w:p>
        </w:tc>
      </w:tr>
    </w:tbl>
    <w:p w14:paraId="426A221B" w14:textId="77777777" w:rsidR="004F5884" w:rsidRDefault="00000000">
      <w:pPr>
        <w:jc w:val="center"/>
      </w:pPr>
      <w:r>
        <w:rPr>
          <w:i/>
          <w:sz w:val="20"/>
        </w:rPr>
        <w:t>A2 top LTP causes for 7.1.2  During-incident query (pilot voice)</w:t>
      </w:r>
    </w:p>
    <w:p w14:paraId="7CAB2DD0" w14:textId="77777777" w:rsidR="004F5884" w:rsidRDefault="00000000">
      <w:pPr>
        <w:pStyle w:val="Heading4"/>
      </w:pPr>
      <w:r>
        <w:rPr>
          <w:color w:val="000000"/>
        </w:rPr>
        <w:t>Prognosis: A0 top-5 next events</w:t>
      </w:r>
    </w:p>
    <w:tbl>
      <w:tblPr>
        <w:tblStyle w:val="TableGrid"/>
        <w:tblW w:w="0" w:type="auto"/>
        <w:tblLook w:val="04A0" w:firstRow="1" w:lastRow="0" w:firstColumn="1" w:lastColumn="0" w:noHBand="0" w:noVBand="1"/>
      </w:tblPr>
      <w:tblGrid>
        <w:gridCol w:w="432"/>
        <w:gridCol w:w="2448"/>
        <w:gridCol w:w="1008"/>
        <w:gridCol w:w="4752"/>
      </w:tblGrid>
      <w:tr w:rsidR="004F5884" w14:paraId="246595F4" w14:textId="77777777">
        <w:tc>
          <w:tcPr>
            <w:tcW w:w="432" w:type="dxa"/>
          </w:tcPr>
          <w:p w14:paraId="4E0973C1" w14:textId="77777777" w:rsidR="004F5884" w:rsidRDefault="00000000">
            <w:r>
              <w:rPr>
                <w:b/>
              </w:rPr>
              <w:t>#</w:t>
            </w:r>
          </w:p>
        </w:tc>
        <w:tc>
          <w:tcPr>
            <w:tcW w:w="2448" w:type="dxa"/>
          </w:tcPr>
          <w:p w14:paraId="5BAAA23B" w14:textId="77777777" w:rsidR="004F5884" w:rsidRDefault="00000000">
            <w:r>
              <w:rPr>
                <w:b/>
              </w:rPr>
              <w:t>Next event (plain English)</w:t>
            </w:r>
          </w:p>
        </w:tc>
        <w:tc>
          <w:tcPr>
            <w:tcW w:w="1008" w:type="dxa"/>
          </w:tcPr>
          <w:p w14:paraId="3C1E9996" w14:textId="77777777" w:rsidR="004F5884" w:rsidRDefault="00000000">
            <w:r>
              <w:rPr>
                <w:b/>
              </w:rPr>
              <w:t>P(Event | Q)</w:t>
            </w:r>
          </w:p>
        </w:tc>
        <w:tc>
          <w:tcPr>
            <w:tcW w:w="4752" w:type="dxa"/>
          </w:tcPr>
          <w:p w14:paraId="7CF6D566" w14:textId="77777777" w:rsidR="004F5884" w:rsidRDefault="00000000">
            <w:r>
              <w:rPr>
                <w:b/>
              </w:rPr>
              <w:t>Elaboration</w:t>
            </w:r>
          </w:p>
        </w:tc>
      </w:tr>
      <w:tr w:rsidR="004F5884" w14:paraId="0F1E3877" w14:textId="77777777">
        <w:tc>
          <w:tcPr>
            <w:tcW w:w="432" w:type="dxa"/>
          </w:tcPr>
          <w:p w14:paraId="68367AB2" w14:textId="77777777" w:rsidR="004F5884" w:rsidRDefault="00000000">
            <w:r>
              <w:rPr>
                <w:sz w:val="20"/>
              </w:rPr>
              <w:t>1</w:t>
            </w:r>
          </w:p>
        </w:tc>
        <w:tc>
          <w:tcPr>
            <w:tcW w:w="2448" w:type="dxa"/>
          </w:tcPr>
          <w:p w14:paraId="0D0DDC54" w14:textId="77777777" w:rsidR="004F5884" w:rsidRDefault="00000000">
            <w:r>
              <w:rPr>
                <w:sz w:val="20"/>
              </w:rPr>
              <w:t>Engine shutdown during initial climb</w:t>
            </w:r>
          </w:p>
        </w:tc>
        <w:tc>
          <w:tcPr>
            <w:tcW w:w="1008" w:type="dxa"/>
          </w:tcPr>
          <w:p w14:paraId="67CA37F0" w14:textId="77777777" w:rsidR="004F5884" w:rsidRDefault="00000000">
            <w:r>
              <w:rPr>
                <w:sz w:val="20"/>
              </w:rPr>
              <w:t>14.37%</w:t>
            </w:r>
          </w:p>
        </w:tc>
        <w:tc>
          <w:tcPr>
            <w:tcW w:w="4752" w:type="dxa"/>
          </w:tcPr>
          <w:p w14:paraId="53D0DF95" w14:textId="77777777" w:rsidR="004F5884" w:rsidRDefault="00000000">
            <w:r>
              <w:rPr>
                <w:sz w:val="20"/>
              </w:rPr>
              <w:t>The affected engine is manually shut down by the crew shortly after takeoff, leaving the aircraft to operate on the remaining engine(s).</w:t>
            </w:r>
          </w:p>
        </w:tc>
      </w:tr>
      <w:tr w:rsidR="004F5884" w14:paraId="10C78D52" w14:textId="77777777">
        <w:tc>
          <w:tcPr>
            <w:tcW w:w="432" w:type="dxa"/>
          </w:tcPr>
          <w:p w14:paraId="1568DED6" w14:textId="77777777" w:rsidR="004F5884" w:rsidRDefault="00000000">
            <w:r>
              <w:rPr>
                <w:sz w:val="20"/>
              </w:rPr>
              <w:t>2</w:t>
            </w:r>
          </w:p>
        </w:tc>
        <w:tc>
          <w:tcPr>
            <w:tcW w:w="2448" w:type="dxa"/>
          </w:tcPr>
          <w:p w14:paraId="733974A8" w14:textId="77777777" w:rsidR="004F5884" w:rsidRDefault="00000000">
            <w:r>
              <w:rPr>
                <w:sz w:val="20"/>
              </w:rPr>
              <w:t>Engine shutdown during climb to cruise</w:t>
            </w:r>
          </w:p>
        </w:tc>
        <w:tc>
          <w:tcPr>
            <w:tcW w:w="1008" w:type="dxa"/>
          </w:tcPr>
          <w:p w14:paraId="7E3D44B8" w14:textId="77777777" w:rsidR="004F5884" w:rsidRDefault="00000000">
            <w:r>
              <w:rPr>
                <w:sz w:val="20"/>
              </w:rPr>
              <w:t>10.78%</w:t>
            </w:r>
          </w:p>
        </w:tc>
        <w:tc>
          <w:tcPr>
            <w:tcW w:w="4752" w:type="dxa"/>
          </w:tcPr>
          <w:p w14:paraId="0F823212" w14:textId="77777777" w:rsidR="004F5884" w:rsidRDefault="00000000">
            <w:r>
              <w:rPr>
                <w:sz w:val="20"/>
              </w:rPr>
              <w:t xml:space="preserve">The crew shuts down the affected engine while climbing to cruise altitude, managing the aircraft's performance with the remaining engine(s) </w:t>
            </w:r>
          </w:p>
        </w:tc>
      </w:tr>
      <w:tr w:rsidR="004F5884" w14:paraId="2C35D027" w14:textId="77777777">
        <w:tc>
          <w:tcPr>
            <w:tcW w:w="432" w:type="dxa"/>
          </w:tcPr>
          <w:p w14:paraId="52853FC8" w14:textId="77777777" w:rsidR="004F5884" w:rsidRDefault="00000000">
            <w:r>
              <w:rPr>
                <w:sz w:val="20"/>
              </w:rPr>
              <w:t>3</w:t>
            </w:r>
          </w:p>
        </w:tc>
        <w:tc>
          <w:tcPr>
            <w:tcW w:w="2448" w:type="dxa"/>
          </w:tcPr>
          <w:p w14:paraId="5CECAFF3" w14:textId="77777777" w:rsidR="004F5884" w:rsidRDefault="00000000">
            <w:r>
              <w:rPr>
                <w:sz w:val="20"/>
              </w:rPr>
              <w:t>Fire or smoke during landing</w:t>
            </w:r>
          </w:p>
        </w:tc>
        <w:tc>
          <w:tcPr>
            <w:tcW w:w="1008" w:type="dxa"/>
          </w:tcPr>
          <w:p w14:paraId="7F26E460" w14:textId="77777777" w:rsidR="004F5884" w:rsidRDefault="00000000">
            <w:r>
              <w:rPr>
                <w:sz w:val="20"/>
              </w:rPr>
              <w:t>10.10%</w:t>
            </w:r>
          </w:p>
        </w:tc>
        <w:tc>
          <w:tcPr>
            <w:tcW w:w="4752" w:type="dxa"/>
          </w:tcPr>
          <w:p w14:paraId="121434AF" w14:textId="77777777" w:rsidR="004F5884" w:rsidRDefault="00000000">
            <w:r>
              <w:rPr>
                <w:sz w:val="20"/>
              </w:rPr>
              <w:t>Fire or visible smoke is reported during the landing phase without impact, requiring evacuation and emergency-response procedures.</w:t>
            </w:r>
          </w:p>
        </w:tc>
      </w:tr>
      <w:tr w:rsidR="004F5884" w14:paraId="4FBEE72A" w14:textId="77777777">
        <w:tc>
          <w:tcPr>
            <w:tcW w:w="432" w:type="dxa"/>
          </w:tcPr>
          <w:p w14:paraId="277F32F3" w14:textId="77777777" w:rsidR="004F5884" w:rsidRDefault="00000000">
            <w:r>
              <w:rPr>
                <w:sz w:val="20"/>
              </w:rPr>
              <w:t>4</w:t>
            </w:r>
          </w:p>
        </w:tc>
        <w:tc>
          <w:tcPr>
            <w:tcW w:w="2448" w:type="dxa"/>
          </w:tcPr>
          <w:p w14:paraId="55D25264" w14:textId="77777777" w:rsidR="004F5884" w:rsidRDefault="00000000">
            <w:r>
              <w:rPr>
                <w:sz w:val="20"/>
              </w:rPr>
              <w:t>Fire or smoke incident</w:t>
            </w:r>
          </w:p>
        </w:tc>
        <w:tc>
          <w:tcPr>
            <w:tcW w:w="1008" w:type="dxa"/>
          </w:tcPr>
          <w:p w14:paraId="00AFB66D" w14:textId="77777777" w:rsidR="004F5884" w:rsidRDefault="00000000">
            <w:r>
              <w:rPr>
                <w:sz w:val="20"/>
              </w:rPr>
              <w:t>7.63%</w:t>
            </w:r>
          </w:p>
        </w:tc>
        <w:tc>
          <w:tcPr>
            <w:tcW w:w="4752" w:type="dxa"/>
          </w:tcPr>
          <w:p w14:paraId="6FF61CE1" w14:textId="77777777" w:rsidR="004F5884" w:rsidRDefault="00000000">
            <w:r>
              <w:rPr>
                <w:sz w:val="20"/>
              </w:rPr>
              <w:t xml:space="preserve">A fire or smoke is detected outside of normal flight phases, prompting the crew to assess the situation and prepare for potential emergency </w:t>
            </w:r>
          </w:p>
        </w:tc>
      </w:tr>
      <w:tr w:rsidR="004F5884" w14:paraId="2536C2EC" w14:textId="77777777">
        <w:tc>
          <w:tcPr>
            <w:tcW w:w="432" w:type="dxa"/>
          </w:tcPr>
          <w:p w14:paraId="69B70C33" w14:textId="77777777" w:rsidR="004F5884" w:rsidRDefault="00000000">
            <w:r>
              <w:rPr>
                <w:sz w:val="20"/>
              </w:rPr>
              <w:t>5</w:t>
            </w:r>
          </w:p>
        </w:tc>
        <w:tc>
          <w:tcPr>
            <w:tcW w:w="2448" w:type="dxa"/>
          </w:tcPr>
          <w:p w14:paraId="2E5BE77B" w14:textId="77777777" w:rsidR="004F5884" w:rsidRDefault="00000000">
            <w:r>
              <w:rPr>
                <w:sz w:val="20"/>
              </w:rPr>
              <w:t>Fire or smoke during cruise</w:t>
            </w:r>
          </w:p>
        </w:tc>
        <w:tc>
          <w:tcPr>
            <w:tcW w:w="1008" w:type="dxa"/>
          </w:tcPr>
          <w:p w14:paraId="16CC2331" w14:textId="77777777" w:rsidR="004F5884" w:rsidRDefault="00000000">
            <w:r>
              <w:rPr>
                <w:sz w:val="20"/>
              </w:rPr>
              <w:t>7.19%</w:t>
            </w:r>
          </w:p>
        </w:tc>
        <w:tc>
          <w:tcPr>
            <w:tcW w:w="4752" w:type="dxa"/>
          </w:tcPr>
          <w:p w14:paraId="306EC98C" w14:textId="77777777" w:rsidR="004F5884" w:rsidRDefault="00000000">
            <w:r>
              <w:rPr>
                <w:sz w:val="20"/>
              </w:rPr>
              <w:t>Fire or visible smoke is detected during the enroute cruise phase, prompting the crew to follow emergency protocols and prepare for potentia</w:t>
            </w:r>
          </w:p>
        </w:tc>
      </w:tr>
    </w:tbl>
    <w:p w14:paraId="40E0A104" w14:textId="77777777" w:rsidR="004F5884" w:rsidRDefault="00000000">
      <w:pPr>
        <w:jc w:val="center"/>
      </w:pPr>
      <w:r>
        <w:rPr>
          <w:i/>
          <w:sz w:val="20"/>
        </w:rPr>
        <w:t>A0 top next events for 7.1.2  During-incident query (pilot voice)</w:t>
      </w:r>
    </w:p>
    <w:p w14:paraId="048DE2A9" w14:textId="77777777" w:rsidR="004F5884" w:rsidRDefault="00000000">
      <w:pPr>
        <w:pStyle w:val="Heading4"/>
      </w:pPr>
      <w:r>
        <w:rPr>
          <w:color w:val="000000"/>
        </w:rPr>
        <w:t>Prognosis: A2 top-5 next events</w:t>
      </w:r>
    </w:p>
    <w:tbl>
      <w:tblPr>
        <w:tblStyle w:val="TableGrid"/>
        <w:tblW w:w="0" w:type="auto"/>
        <w:tblLook w:val="04A0" w:firstRow="1" w:lastRow="0" w:firstColumn="1" w:lastColumn="0" w:noHBand="0" w:noVBand="1"/>
      </w:tblPr>
      <w:tblGrid>
        <w:gridCol w:w="432"/>
        <w:gridCol w:w="2448"/>
        <w:gridCol w:w="1008"/>
        <w:gridCol w:w="4752"/>
      </w:tblGrid>
      <w:tr w:rsidR="004F5884" w14:paraId="3680ED78" w14:textId="77777777">
        <w:tc>
          <w:tcPr>
            <w:tcW w:w="432" w:type="dxa"/>
          </w:tcPr>
          <w:p w14:paraId="523D1674" w14:textId="77777777" w:rsidR="004F5884" w:rsidRDefault="00000000">
            <w:r>
              <w:rPr>
                <w:b/>
              </w:rPr>
              <w:t>#</w:t>
            </w:r>
          </w:p>
        </w:tc>
        <w:tc>
          <w:tcPr>
            <w:tcW w:w="2448" w:type="dxa"/>
          </w:tcPr>
          <w:p w14:paraId="0C934EAA" w14:textId="77777777" w:rsidR="004F5884" w:rsidRDefault="00000000">
            <w:r>
              <w:rPr>
                <w:b/>
              </w:rPr>
              <w:t>Next event (plain English)</w:t>
            </w:r>
          </w:p>
        </w:tc>
        <w:tc>
          <w:tcPr>
            <w:tcW w:w="1008" w:type="dxa"/>
          </w:tcPr>
          <w:p w14:paraId="0A3D802A" w14:textId="77777777" w:rsidR="004F5884" w:rsidRDefault="00000000">
            <w:r>
              <w:rPr>
                <w:b/>
              </w:rPr>
              <w:t>P(Event | Q)</w:t>
            </w:r>
          </w:p>
        </w:tc>
        <w:tc>
          <w:tcPr>
            <w:tcW w:w="4752" w:type="dxa"/>
          </w:tcPr>
          <w:p w14:paraId="746A8BC5" w14:textId="77777777" w:rsidR="004F5884" w:rsidRDefault="00000000">
            <w:r>
              <w:rPr>
                <w:b/>
              </w:rPr>
              <w:t>Elaboration</w:t>
            </w:r>
          </w:p>
        </w:tc>
      </w:tr>
      <w:tr w:rsidR="004F5884" w14:paraId="60F8C37B" w14:textId="77777777">
        <w:tc>
          <w:tcPr>
            <w:tcW w:w="432" w:type="dxa"/>
          </w:tcPr>
          <w:p w14:paraId="0B22D376" w14:textId="77777777" w:rsidR="004F5884" w:rsidRDefault="00000000">
            <w:r>
              <w:rPr>
                <w:sz w:val="20"/>
              </w:rPr>
              <w:t>1</w:t>
            </w:r>
          </w:p>
        </w:tc>
        <w:tc>
          <w:tcPr>
            <w:tcW w:w="2448" w:type="dxa"/>
          </w:tcPr>
          <w:p w14:paraId="5217188D" w14:textId="77777777" w:rsidR="004F5884" w:rsidRDefault="00000000">
            <w:r>
              <w:rPr>
                <w:sz w:val="20"/>
              </w:rPr>
              <w:t>Engine shutdown during initial climb</w:t>
            </w:r>
          </w:p>
        </w:tc>
        <w:tc>
          <w:tcPr>
            <w:tcW w:w="1008" w:type="dxa"/>
          </w:tcPr>
          <w:p w14:paraId="5B15CC63" w14:textId="77777777" w:rsidR="004F5884" w:rsidRDefault="00000000">
            <w:r>
              <w:rPr>
                <w:sz w:val="20"/>
              </w:rPr>
              <w:t>14.66%</w:t>
            </w:r>
          </w:p>
        </w:tc>
        <w:tc>
          <w:tcPr>
            <w:tcW w:w="4752" w:type="dxa"/>
          </w:tcPr>
          <w:p w14:paraId="6E4ED2C5" w14:textId="77777777" w:rsidR="004F5884" w:rsidRDefault="00000000">
            <w:r>
              <w:rPr>
                <w:sz w:val="20"/>
              </w:rPr>
              <w:t>The affected engine is manually shut down by the crew shortly after takeoff, leaving the aircraft to operate on the remaining engine(s).</w:t>
            </w:r>
          </w:p>
        </w:tc>
      </w:tr>
      <w:tr w:rsidR="004F5884" w14:paraId="3E4CF519" w14:textId="77777777">
        <w:tc>
          <w:tcPr>
            <w:tcW w:w="432" w:type="dxa"/>
          </w:tcPr>
          <w:p w14:paraId="42701F86" w14:textId="77777777" w:rsidR="004F5884" w:rsidRDefault="00000000">
            <w:r>
              <w:rPr>
                <w:sz w:val="20"/>
              </w:rPr>
              <w:t>2</w:t>
            </w:r>
          </w:p>
        </w:tc>
        <w:tc>
          <w:tcPr>
            <w:tcW w:w="2448" w:type="dxa"/>
          </w:tcPr>
          <w:p w14:paraId="6276295A" w14:textId="77777777" w:rsidR="004F5884" w:rsidRDefault="00000000">
            <w:r>
              <w:rPr>
                <w:sz w:val="20"/>
              </w:rPr>
              <w:t>Engine shutdown during climb to cruise</w:t>
            </w:r>
          </w:p>
        </w:tc>
        <w:tc>
          <w:tcPr>
            <w:tcW w:w="1008" w:type="dxa"/>
          </w:tcPr>
          <w:p w14:paraId="6A1D3B15" w14:textId="77777777" w:rsidR="004F5884" w:rsidRDefault="00000000">
            <w:r>
              <w:rPr>
                <w:sz w:val="20"/>
              </w:rPr>
              <w:t>10.99%</w:t>
            </w:r>
          </w:p>
        </w:tc>
        <w:tc>
          <w:tcPr>
            <w:tcW w:w="4752" w:type="dxa"/>
          </w:tcPr>
          <w:p w14:paraId="7E708937" w14:textId="77777777" w:rsidR="004F5884" w:rsidRDefault="00000000">
            <w:r>
              <w:rPr>
                <w:sz w:val="20"/>
              </w:rPr>
              <w:t xml:space="preserve">The crew shuts down the affected engine while climbing to cruise altitude, managing the aircraft's performance with the remaining engine(s) </w:t>
            </w:r>
          </w:p>
        </w:tc>
      </w:tr>
      <w:tr w:rsidR="004F5884" w14:paraId="0D7B0059" w14:textId="77777777">
        <w:tc>
          <w:tcPr>
            <w:tcW w:w="432" w:type="dxa"/>
          </w:tcPr>
          <w:p w14:paraId="29638C23" w14:textId="77777777" w:rsidR="004F5884" w:rsidRDefault="00000000">
            <w:r>
              <w:rPr>
                <w:sz w:val="20"/>
              </w:rPr>
              <w:t>3</w:t>
            </w:r>
          </w:p>
        </w:tc>
        <w:tc>
          <w:tcPr>
            <w:tcW w:w="2448" w:type="dxa"/>
          </w:tcPr>
          <w:p w14:paraId="6B03DC33" w14:textId="77777777" w:rsidR="004F5884" w:rsidRDefault="00000000">
            <w:r>
              <w:rPr>
                <w:sz w:val="20"/>
              </w:rPr>
              <w:t>Fire or smoke during landing</w:t>
            </w:r>
          </w:p>
        </w:tc>
        <w:tc>
          <w:tcPr>
            <w:tcW w:w="1008" w:type="dxa"/>
          </w:tcPr>
          <w:p w14:paraId="0E23874B" w14:textId="77777777" w:rsidR="004F5884" w:rsidRDefault="00000000">
            <w:r>
              <w:rPr>
                <w:sz w:val="20"/>
              </w:rPr>
              <w:t>9.47%</w:t>
            </w:r>
          </w:p>
        </w:tc>
        <w:tc>
          <w:tcPr>
            <w:tcW w:w="4752" w:type="dxa"/>
          </w:tcPr>
          <w:p w14:paraId="0409F7FB" w14:textId="77777777" w:rsidR="004F5884" w:rsidRDefault="00000000">
            <w:r>
              <w:rPr>
                <w:sz w:val="20"/>
              </w:rPr>
              <w:t>Fire or visible smoke is reported during the landing phase without impact, requiring evacuation and emergency-response procedures.</w:t>
            </w:r>
          </w:p>
        </w:tc>
      </w:tr>
      <w:tr w:rsidR="004F5884" w14:paraId="56626597" w14:textId="77777777">
        <w:tc>
          <w:tcPr>
            <w:tcW w:w="432" w:type="dxa"/>
          </w:tcPr>
          <w:p w14:paraId="42C91798" w14:textId="77777777" w:rsidR="004F5884" w:rsidRDefault="00000000">
            <w:r>
              <w:rPr>
                <w:sz w:val="20"/>
              </w:rPr>
              <w:t>4</w:t>
            </w:r>
          </w:p>
        </w:tc>
        <w:tc>
          <w:tcPr>
            <w:tcW w:w="2448" w:type="dxa"/>
          </w:tcPr>
          <w:p w14:paraId="379B0413" w14:textId="77777777" w:rsidR="004F5884" w:rsidRDefault="00000000">
            <w:r>
              <w:rPr>
                <w:sz w:val="20"/>
              </w:rPr>
              <w:t>Fire or smoke incident</w:t>
            </w:r>
          </w:p>
        </w:tc>
        <w:tc>
          <w:tcPr>
            <w:tcW w:w="1008" w:type="dxa"/>
          </w:tcPr>
          <w:p w14:paraId="50F82F48" w14:textId="77777777" w:rsidR="004F5884" w:rsidRDefault="00000000">
            <w:r>
              <w:rPr>
                <w:sz w:val="20"/>
              </w:rPr>
              <w:t>8.13%</w:t>
            </w:r>
          </w:p>
        </w:tc>
        <w:tc>
          <w:tcPr>
            <w:tcW w:w="4752" w:type="dxa"/>
          </w:tcPr>
          <w:p w14:paraId="5C3AC9F3" w14:textId="77777777" w:rsidR="004F5884" w:rsidRDefault="00000000">
            <w:r>
              <w:rPr>
                <w:sz w:val="20"/>
              </w:rPr>
              <w:t xml:space="preserve">A fire or smoke is detected outside of normal flight phases, prompting the crew to assess the situation and prepare for potential emergency </w:t>
            </w:r>
          </w:p>
        </w:tc>
      </w:tr>
      <w:tr w:rsidR="004F5884" w14:paraId="4C3AFE3A" w14:textId="77777777">
        <w:tc>
          <w:tcPr>
            <w:tcW w:w="432" w:type="dxa"/>
          </w:tcPr>
          <w:p w14:paraId="17E0246E" w14:textId="77777777" w:rsidR="004F5884" w:rsidRDefault="00000000">
            <w:r>
              <w:rPr>
                <w:sz w:val="20"/>
              </w:rPr>
              <w:t>5</w:t>
            </w:r>
          </w:p>
        </w:tc>
        <w:tc>
          <w:tcPr>
            <w:tcW w:w="2448" w:type="dxa"/>
          </w:tcPr>
          <w:p w14:paraId="0CE249E2" w14:textId="77777777" w:rsidR="004F5884" w:rsidRDefault="00000000">
            <w:r>
              <w:rPr>
                <w:sz w:val="20"/>
              </w:rPr>
              <w:t>Fire or smoke during cruise</w:t>
            </w:r>
          </w:p>
        </w:tc>
        <w:tc>
          <w:tcPr>
            <w:tcW w:w="1008" w:type="dxa"/>
          </w:tcPr>
          <w:p w14:paraId="6039263C" w14:textId="77777777" w:rsidR="004F5884" w:rsidRDefault="00000000">
            <w:r>
              <w:rPr>
                <w:sz w:val="20"/>
              </w:rPr>
              <w:t>7.33%</w:t>
            </w:r>
          </w:p>
        </w:tc>
        <w:tc>
          <w:tcPr>
            <w:tcW w:w="4752" w:type="dxa"/>
          </w:tcPr>
          <w:p w14:paraId="0B7CC269" w14:textId="77777777" w:rsidR="004F5884" w:rsidRDefault="00000000">
            <w:r>
              <w:rPr>
                <w:sz w:val="20"/>
              </w:rPr>
              <w:t>Fire or visible smoke is detected during the enroute cruise phase, prompting the crew to follow emergency protocols and prepare for potentia</w:t>
            </w:r>
          </w:p>
        </w:tc>
      </w:tr>
    </w:tbl>
    <w:p w14:paraId="0E37C6DF" w14:textId="77777777" w:rsidR="004F5884" w:rsidRDefault="00000000">
      <w:pPr>
        <w:jc w:val="center"/>
      </w:pPr>
      <w:r>
        <w:rPr>
          <w:i/>
          <w:sz w:val="20"/>
        </w:rPr>
        <w:t>A2 top next events for 7.1.2  During-incident query (pilot voice)</w:t>
      </w:r>
    </w:p>
    <w:p w14:paraId="0CD51DA6" w14:textId="77777777" w:rsidR="004F5884" w:rsidRDefault="00000000">
      <w:r>
        <w:lastRenderedPageBreak/>
        <w:t>Reading the tables above. The headline number for both pipelines is P(top cluster | Q): A0 lands on “engine fire due to component failures” at 52.7%, A2 lands on “engine fire due to component failures” at 53.7%. The structural rerank changes the cluster mass but not the top cluster identity in this scenario. The cause-level distribution from the law of total probability spreads thinner because there are many candidate causes in the FAR 121 data, which is why the top-1 P(Cause | Q) is in the single-digit percent range. The cluster-level number is the one that is operationally useful.</w:t>
      </w:r>
    </w:p>
    <w:p w14:paraId="66DF2B77" w14:textId="77777777" w:rsidR="004F5884" w:rsidRDefault="00000000">
      <w:pPr>
        <w:pStyle w:val="Heading2"/>
      </w:pPr>
      <w:r>
        <w:rPr>
          <w:color w:val="000000"/>
        </w:rPr>
        <w:t>7.2  Case 2: DHC-8 Nose Landing Gear Retracted on Landing (Event ID 20081116X33137)</w:t>
      </w:r>
    </w:p>
    <w:p w14:paraId="1A935CFC" w14:textId="77777777" w:rsidR="004F5884" w:rsidRDefault="00000000">
      <w:r>
        <w:t>On November 16, 2008, about 0934 eastern standard time, a deHavilland DHC-8-311 operated by Piedmont Airlines as USAirways flight 4551 sustained minor damage when it landed with the nose landing gear retracted at Philadelphia International Airport. The flight crew received an unsafe nose-gear indication on approach. The mains showed three greens. The crew executed the gear-up landing checklist and the aircraft was landed on the mains and the nose-gear doors. The NTSB later determined that the probable cause was mechanical overload of the nosewheel steering links for undetermined reasons, which resulted in nose landing gear rotation and subsequent wedging within the wheel well structure.</w:t>
      </w:r>
    </w:p>
    <w:p w14:paraId="2262E07A" w14:textId="77777777" w:rsidR="004F5884" w:rsidRDefault="00000000">
      <w:pPr>
        <w:pStyle w:val="Heading3"/>
      </w:pPr>
      <w:r>
        <w:rPr>
          <w:color w:val="000000"/>
        </w:rPr>
        <w:t>7.2.1  After-incident query (investigator view)</w:t>
      </w:r>
    </w:p>
    <w:p w14:paraId="464A7340" w14:textId="77777777" w:rsidR="004F5884" w:rsidRDefault="00000000">
      <w:r>
        <w:t>Query (after-incident investigator narrative):</w:t>
      </w:r>
    </w:p>
    <w:p w14:paraId="31342A4E" w14:textId="77777777" w:rsidR="004F5884" w:rsidRDefault="00000000">
      <w:pPr>
        <w:ind w:left="576" w:right="576"/>
      </w:pPr>
      <w:r>
        <w:rPr>
          <w:i/>
        </w:rPr>
        <w:t>HISTORY OF FLIGHT</w:t>
      </w:r>
      <w:r>
        <w:rPr>
          <w:i/>
        </w:rPr>
        <w:br/>
      </w:r>
      <w:r>
        <w:rPr>
          <w:i/>
        </w:rPr>
        <w:br/>
        <w:t>On November 16, 2008, about 0934 eastern standard time, a deHavilland DHC-8-311, N326EN, operated by Piedmont Airlines as USAirways flight 4551, sustained minor damage when it landed with the nose landing gear retracted at Philadelphia International Airport (PHL), Philadelphia, Pennsylvania. The 2 flight crewmembers, 1 cabin attendant, and 35 passengers were uninjured, and visua ...</w:t>
      </w:r>
    </w:p>
    <w:p w14:paraId="3947B3D3" w14:textId="77777777" w:rsidR="004F5884" w:rsidRDefault="00000000">
      <w:r>
        <w:t>Ground truth (NTSB probable-cause text):</w:t>
      </w:r>
    </w:p>
    <w:p w14:paraId="0ECA760E" w14:textId="77777777" w:rsidR="004F5884" w:rsidRDefault="00000000">
      <w:pPr>
        <w:ind w:left="576" w:right="576"/>
      </w:pPr>
      <w:r>
        <w:rPr>
          <w:i/>
        </w:rPr>
        <w:t>The mechanical overload of the nosewheel steering links for undetermined reasons, which resulted in nose landing gear rotation and its subsequent wedging within the wheel well structure.</w:t>
      </w:r>
    </w:p>
    <w:p w14:paraId="081FA6BE" w14:textId="77777777" w:rsidR="004F5884" w:rsidRDefault="00000000">
      <w:pPr>
        <w:pStyle w:val="Heading4"/>
      </w:pPr>
      <w:r>
        <w:rPr>
          <w:color w:val="000000"/>
        </w:rPr>
        <w:t>Diagnosis: A0 top-5 failure-theme clusters</w:t>
      </w:r>
    </w:p>
    <w:tbl>
      <w:tblPr>
        <w:tblStyle w:val="TableGrid"/>
        <w:tblW w:w="0" w:type="auto"/>
        <w:tblLook w:val="04A0" w:firstRow="1" w:lastRow="0" w:firstColumn="1" w:lastColumn="0" w:noHBand="0" w:noVBand="1"/>
      </w:tblPr>
      <w:tblGrid>
        <w:gridCol w:w="4320"/>
        <w:gridCol w:w="1152"/>
        <w:gridCol w:w="1440"/>
        <w:gridCol w:w="1440"/>
      </w:tblGrid>
      <w:tr w:rsidR="004F5884" w14:paraId="356F4817" w14:textId="77777777">
        <w:tc>
          <w:tcPr>
            <w:tcW w:w="4320" w:type="dxa"/>
          </w:tcPr>
          <w:p w14:paraId="414C8E95" w14:textId="77777777" w:rsidR="004F5884" w:rsidRDefault="00000000">
            <w:r>
              <w:rPr>
                <w:b/>
              </w:rPr>
              <w:t>Cluster (failure theme)</w:t>
            </w:r>
          </w:p>
        </w:tc>
        <w:tc>
          <w:tcPr>
            <w:tcW w:w="1152" w:type="dxa"/>
          </w:tcPr>
          <w:p w14:paraId="3106AF84" w14:textId="77777777" w:rsidR="004F5884" w:rsidRDefault="00000000">
            <w:r>
              <w:rPr>
                <w:b/>
              </w:rPr>
              <w:t>n incidents</w:t>
            </w:r>
          </w:p>
        </w:tc>
        <w:tc>
          <w:tcPr>
            <w:tcW w:w="1440" w:type="dxa"/>
          </w:tcPr>
          <w:p w14:paraId="68881612" w14:textId="77777777" w:rsidR="004F5884" w:rsidRDefault="00000000">
            <w:r>
              <w:rPr>
                <w:b/>
              </w:rPr>
              <w:t>mean cosine</w:t>
            </w:r>
          </w:p>
        </w:tc>
        <w:tc>
          <w:tcPr>
            <w:tcW w:w="1440" w:type="dxa"/>
          </w:tcPr>
          <w:p w14:paraId="47C39671" w14:textId="77777777" w:rsidR="004F5884" w:rsidRDefault="00000000">
            <w:r>
              <w:rPr>
                <w:b/>
              </w:rPr>
              <w:t>P(K | Q)</w:t>
            </w:r>
          </w:p>
        </w:tc>
      </w:tr>
      <w:tr w:rsidR="004F5884" w14:paraId="26CC3496" w14:textId="77777777">
        <w:tc>
          <w:tcPr>
            <w:tcW w:w="4320" w:type="dxa"/>
          </w:tcPr>
          <w:p w14:paraId="092D686F" w14:textId="77777777" w:rsidR="004F5884" w:rsidRDefault="00000000">
            <w:r>
              <w:rPr>
                <w:sz w:val="20"/>
              </w:rPr>
              <w:t>nose landing gear malfunctions</w:t>
            </w:r>
          </w:p>
        </w:tc>
        <w:tc>
          <w:tcPr>
            <w:tcW w:w="1152" w:type="dxa"/>
          </w:tcPr>
          <w:p w14:paraId="2E0C2824" w14:textId="77777777" w:rsidR="004F5884" w:rsidRDefault="00000000">
            <w:r>
              <w:rPr>
                <w:sz w:val="20"/>
              </w:rPr>
              <w:t>7</w:t>
            </w:r>
          </w:p>
        </w:tc>
        <w:tc>
          <w:tcPr>
            <w:tcW w:w="1440" w:type="dxa"/>
          </w:tcPr>
          <w:p w14:paraId="236CC14D" w14:textId="77777777" w:rsidR="004F5884" w:rsidRDefault="00000000">
            <w:r>
              <w:rPr>
                <w:sz w:val="20"/>
              </w:rPr>
              <w:t>0.617</w:t>
            </w:r>
          </w:p>
        </w:tc>
        <w:tc>
          <w:tcPr>
            <w:tcW w:w="1440" w:type="dxa"/>
          </w:tcPr>
          <w:p w14:paraId="1E4060BF" w14:textId="77777777" w:rsidR="004F5884" w:rsidRDefault="00000000">
            <w:r>
              <w:rPr>
                <w:sz w:val="20"/>
              </w:rPr>
              <w:t>14.8%</w:t>
            </w:r>
          </w:p>
        </w:tc>
      </w:tr>
      <w:tr w:rsidR="004F5884" w14:paraId="7199D2BF" w14:textId="77777777">
        <w:tc>
          <w:tcPr>
            <w:tcW w:w="4320" w:type="dxa"/>
          </w:tcPr>
          <w:p w14:paraId="030A36FD" w14:textId="77777777" w:rsidR="004F5884" w:rsidRDefault="00000000">
            <w:r>
              <w:rPr>
                <w:sz w:val="20"/>
              </w:rPr>
              <w:t>unexpected turbulence encounters</w:t>
            </w:r>
          </w:p>
        </w:tc>
        <w:tc>
          <w:tcPr>
            <w:tcW w:w="1152" w:type="dxa"/>
          </w:tcPr>
          <w:p w14:paraId="39EC28E1" w14:textId="77777777" w:rsidR="004F5884" w:rsidRDefault="00000000">
            <w:r>
              <w:rPr>
                <w:sz w:val="20"/>
              </w:rPr>
              <w:t>7</w:t>
            </w:r>
          </w:p>
        </w:tc>
        <w:tc>
          <w:tcPr>
            <w:tcW w:w="1440" w:type="dxa"/>
          </w:tcPr>
          <w:p w14:paraId="33E91695" w14:textId="77777777" w:rsidR="004F5884" w:rsidRDefault="00000000">
            <w:r>
              <w:rPr>
                <w:sz w:val="20"/>
              </w:rPr>
              <w:t>0.592</w:t>
            </w:r>
          </w:p>
        </w:tc>
        <w:tc>
          <w:tcPr>
            <w:tcW w:w="1440" w:type="dxa"/>
          </w:tcPr>
          <w:p w14:paraId="1014309E" w14:textId="77777777" w:rsidR="004F5884" w:rsidRDefault="00000000">
            <w:r>
              <w:rPr>
                <w:sz w:val="20"/>
              </w:rPr>
              <w:t>14.2%</w:t>
            </w:r>
          </w:p>
        </w:tc>
      </w:tr>
      <w:tr w:rsidR="004F5884" w14:paraId="6BAFAD3E" w14:textId="77777777">
        <w:tc>
          <w:tcPr>
            <w:tcW w:w="4320" w:type="dxa"/>
          </w:tcPr>
          <w:p w14:paraId="3536CFD1" w14:textId="77777777" w:rsidR="004F5884" w:rsidRDefault="00000000">
            <w:r>
              <w:rPr>
                <w:sz w:val="20"/>
              </w:rPr>
              <w:t>multiple contributing mechanical failures</w:t>
            </w:r>
          </w:p>
        </w:tc>
        <w:tc>
          <w:tcPr>
            <w:tcW w:w="1152" w:type="dxa"/>
          </w:tcPr>
          <w:p w14:paraId="12CF4418" w14:textId="77777777" w:rsidR="004F5884" w:rsidRDefault="00000000">
            <w:r>
              <w:rPr>
                <w:sz w:val="20"/>
              </w:rPr>
              <w:t>7</w:t>
            </w:r>
          </w:p>
        </w:tc>
        <w:tc>
          <w:tcPr>
            <w:tcW w:w="1440" w:type="dxa"/>
          </w:tcPr>
          <w:p w14:paraId="347404EA" w14:textId="77777777" w:rsidR="004F5884" w:rsidRDefault="00000000">
            <w:r>
              <w:rPr>
                <w:sz w:val="20"/>
              </w:rPr>
              <w:t>0.576</w:t>
            </w:r>
          </w:p>
        </w:tc>
        <w:tc>
          <w:tcPr>
            <w:tcW w:w="1440" w:type="dxa"/>
          </w:tcPr>
          <w:p w14:paraId="61ED67B0" w14:textId="77777777" w:rsidR="004F5884" w:rsidRDefault="00000000">
            <w:r>
              <w:rPr>
                <w:sz w:val="20"/>
              </w:rPr>
              <w:t>13.8%</w:t>
            </w:r>
          </w:p>
        </w:tc>
      </w:tr>
      <w:tr w:rsidR="004F5884" w14:paraId="0AAB7DDF" w14:textId="77777777">
        <w:tc>
          <w:tcPr>
            <w:tcW w:w="4320" w:type="dxa"/>
          </w:tcPr>
          <w:p w14:paraId="4D96095A" w14:textId="77777777" w:rsidR="004F5884" w:rsidRDefault="00000000">
            <w:r>
              <w:rPr>
                <w:sz w:val="20"/>
              </w:rPr>
              <w:t>improper pitch control during landing</w:t>
            </w:r>
          </w:p>
        </w:tc>
        <w:tc>
          <w:tcPr>
            <w:tcW w:w="1152" w:type="dxa"/>
          </w:tcPr>
          <w:p w14:paraId="0FF195D8" w14:textId="77777777" w:rsidR="004F5884" w:rsidRDefault="00000000">
            <w:r>
              <w:rPr>
                <w:sz w:val="20"/>
              </w:rPr>
              <w:t>4</w:t>
            </w:r>
          </w:p>
        </w:tc>
        <w:tc>
          <w:tcPr>
            <w:tcW w:w="1440" w:type="dxa"/>
          </w:tcPr>
          <w:p w14:paraId="420E3245" w14:textId="77777777" w:rsidR="004F5884" w:rsidRDefault="00000000">
            <w:r>
              <w:rPr>
                <w:sz w:val="20"/>
              </w:rPr>
              <w:t>0.594</w:t>
            </w:r>
          </w:p>
        </w:tc>
        <w:tc>
          <w:tcPr>
            <w:tcW w:w="1440" w:type="dxa"/>
          </w:tcPr>
          <w:p w14:paraId="35AB60C0" w14:textId="77777777" w:rsidR="004F5884" w:rsidRDefault="00000000">
            <w:r>
              <w:rPr>
                <w:sz w:val="20"/>
              </w:rPr>
              <w:t>8.1%</w:t>
            </w:r>
          </w:p>
        </w:tc>
      </w:tr>
      <w:tr w:rsidR="004F5884" w14:paraId="3E45F4F3" w14:textId="77777777">
        <w:tc>
          <w:tcPr>
            <w:tcW w:w="4320" w:type="dxa"/>
          </w:tcPr>
          <w:p w14:paraId="70087880" w14:textId="77777777" w:rsidR="004F5884" w:rsidRDefault="00000000">
            <w:r>
              <w:rPr>
                <w:sz w:val="20"/>
              </w:rPr>
              <w:t>turbulence-related flight attendant injuries</w:t>
            </w:r>
          </w:p>
        </w:tc>
        <w:tc>
          <w:tcPr>
            <w:tcW w:w="1152" w:type="dxa"/>
          </w:tcPr>
          <w:p w14:paraId="1003B1F3" w14:textId="77777777" w:rsidR="004F5884" w:rsidRDefault="00000000">
            <w:r>
              <w:rPr>
                <w:sz w:val="20"/>
              </w:rPr>
              <w:t>4</w:t>
            </w:r>
          </w:p>
        </w:tc>
        <w:tc>
          <w:tcPr>
            <w:tcW w:w="1440" w:type="dxa"/>
          </w:tcPr>
          <w:p w14:paraId="78CE7CE2" w14:textId="77777777" w:rsidR="004F5884" w:rsidRDefault="00000000">
            <w:r>
              <w:rPr>
                <w:sz w:val="20"/>
              </w:rPr>
              <w:t>0.558</w:t>
            </w:r>
          </w:p>
        </w:tc>
        <w:tc>
          <w:tcPr>
            <w:tcW w:w="1440" w:type="dxa"/>
          </w:tcPr>
          <w:p w14:paraId="2499E07E" w14:textId="77777777" w:rsidR="004F5884" w:rsidRDefault="00000000">
            <w:r>
              <w:rPr>
                <w:sz w:val="20"/>
              </w:rPr>
              <w:t>7.6%</w:t>
            </w:r>
          </w:p>
        </w:tc>
      </w:tr>
    </w:tbl>
    <w:p w14:paraId="1CD2EA71" w14:textId="77777777" w:rsidR="004F5884" w:rsidRDefault="00000000">
      <w:pPr>
        <w:jc w:val="center"/>
      </w:pPr>
      <w:r>
        <w:rPr>
          <w:i/>
          <w:sz w:val="20"/>
        </w:rPr>
        <w:t>A0 top clusters for 7.2.1  After-incident query (investigator view)</w:t>
      </w:r>
    </w:p>
    <w:p w14:paraId="6278B48F" w14:textId="77777777" w:rsidR="004F5884" w:rsidRDefault="00000000">
      <w:pPr>
        <w:pStyle w:val="Heading4"/>
      </w:pPr>
      <w:r>
        <w:rPr>
          <w:color w:val="000000"/>
        </w:rPr>
        <w:t>Diagnosis: A2 top-5 failure-theme clusters (with structural rerank)</w:t>
      </w:r>
    </w:p>
    <w:tbl>
      <w:tblPr>
        <w:tblStyle w:val="TableGrid"/>
        <w:tblW w:w="0" w:type="auto"/>
        <w:tblLook w:val="04A0" w:firstRow="1" w:lastRow="0" w:firstColumn="1" w:lastColumn="0" w:noHBand="0" w:noVBand="1"/>
      </w:tblPr>
      <w:tblGrid>
        <w:gridCol w:w="4320"/>
        <w:gridCol w:w="1152"/>
        <w:gridCol w:w="1440"/>
        <w:gridCol w:w="1440"/>
      </w:tblGrid>
      <w:tr w:rsidR="004F5884" w14:paraId="401D57F7" w14:textId="77777777">
        <w:tc>
          <w:tcPr>
            <w:tcW w:w="4320" w:type="dxa"/>
          </w:tcPr>
          <w:p w14:paraId="4BB3C50A" w14:textId="77777777" w:rsidR="004F5884" w:rsidRDefault="00000000">
            <w:r>
              <w:rPr>
                <w:b/>
              </w:rPr>
              <w:t>Cluster (failure theme)</w:t>
            </w:r>
          </w:p>
        </w:tc>
        <w:tc>
          <w:tcPr>
            <w:tcW w:w="1152" w:type="dxa"/>
          </w:tcPr>
          <w:p w14:paraId="4A9AEA79" w14:textId="77777777" w:rsidR="004F5884" w:rsidRDefault="00000000">
            <w:r>
              <w:rPr>
                <w:b/>
              </w:rPr>
              <w:t>n incidents</w:t>
            </w:r>
          </w:p>
        </w:tc>
        <w:tc>
          <w:tcPr>
            <w:tcW w:w="1440" w:type="dxa"/>
          </w:tcPr>
          <w:p w14:paraId="3421F5A1" w14:textId="77777777" w:rsidR="004F5884" w:rsidRDefault="00000000">
            <w:r>
              <w:rPr>
                <w:b/>
              </w:rPr>
              <w:t xml:space="preserve">mean weighted </w:t>
            </w:r>
            <w:r>
              <w:rPr>
                <w:b/>
              </w:rPr>
              <w:lastRenderedPageBreak/>
              <w:t>score</w:t>
            </w:r>
          </w:p>
        </w:tc>
        <w:tc>
          <w:tcPr>
            <w:tcW w:w="1440" w:type="dxa"/>
          </w:tcPr>
          <w:p w14:paraId="15D8FAE1" w14:textId="77777777" w:rsidR="004F5884" w:rsidRDefault="00000000">
            <w:r>
              <w:rPr>
                <w:b/>
              </w:rPr>
              <w:lastRenderedPageBreak/>
              <w:t>P(K | Q)</w:t>
            </w:r>
          </w:p>
        </w:tc>
      </w:tr>
      <w:tr w:rsidR="004F5884" w14:paraId="3A5F5286" w14:textId="77777777">
        <w:tc>
          <w:tcPr>
            <w:tcW w:w="4320" w:type="dxa"/>
          </w:tcPr>
          <w:p w14:paraId="40C46A7C" w14:textId="77777777" w:rsidR="004F5884" w:rsidRDefault="00000000">
            <w:r>
              <w:rPr>
                <w:sz w:val="20"/>
              </w:rPr>
              <w:t>nose landing gear malfunctions</w:t>
            </w:r>
          </w:p>
        </w:tc>
        <w:tc>
          <w:tcPr>
            <w:tcW w:w="1152" w:type="dxa"/>
          </w:tcPr>
          <w:p w14:paraId="4A35E306" w14:textId="77777777" w:rsidR="004F5884" w:rsidRDefault="00000000">
            <w:r>
              <w:rPr>
                <w:sz w:val="20"/>
              </w:rPr>
              <w:t>7</w:t>
            </w:r>
          </w:p>
        </w:tc>
        <w:tc>
          <w:tcPr>
            <w:tcW w:w="1440" w:type="dxa"/>
          </w:tcPr>
          <w:p w14:paraId="10533E11" w14:textId="77777777" w:rsidR="004F5884" w:rsidRDefault="00000000">
            <w:r>
              <w:rPr>
                <w:sz w:val="20"/>
              </w:rPr>
              <w:t>1.448</w:t>
            </w:r>
          </w:p>
        </w:tc>
        <w:tc>
          <w:tcPr>
            <w:tcW w:w="1440" w:type="dxa"/>
          </w:tcPr>
          <w:p w14:paraId="6480C054" w14:textId="77777777" w:rsidR="004F5884" w:rsidRDefault="00000000">
            <w:r>
              <w:rPr>
                <w:sz w:val="20"/>
              </w:rPr>
              <w:t>18.1%</w:t>
            </w:r>
          </w:p>
        </w:tc>
      </w:tr>
      <w:tr w:rsidR="004F5884" w14:paraId="2C46247B" w14:textId="77777777">
        <w:tc>
          <w:tcPr>
            <w:tcW w:w="4320" w:type="dxa"/>
          </w:tcPr>
          <w:p w14:paraId="75EDA9C1" w14:textId="77777777" w:rsidR="004F5884" w:rsidRDefault="00000000">
            <w:r>
              <w:rPr>
                <w:sz w:val="20"/>
              </w:rPr>
              <w:t>multiple contributing mechanical failures</w:t>
            </w:r>
          </w:p>
        </w:tc>
        <w:tc>
          <w:tcPr>
            <w:tcW w:w="1152" w:type="dxa"/>
          </w:tcPr>
          <w:p w14:paraId="39965177" w14:textId="77777777" w:rsidR="004F5884" w:rsidRDefault="00000000">
            <w:r>
              <w:rPr>
                <w:sz w:val="20"/>
              </w:rPr>
              <w:t>7</w:t>
            </w:r>
          </w:p>
        </w:tc>
        <w:tc>
          <w:tcPr>
            <w:tcW w:w="1440" w:type="dxa"/>
          </w:tcPr>
          <w:p w14:paraId="56C021EA" w14:textId="77777777" w:rsidR="004F5884" w:rsidRDefault="00000000">
            <w:r>
              <w:rPr>
                <w:sz w:val="20"/>
              </w:rPr>
              <w:t>1.052</w:t>
            </w:r>
          </w:p>
        </w:tc>
        <w:tc>
          <w:tcPr>
            <w:tcW w:w="1440" w:type="dxa"/>
          </w:tcPr>
          <w:p w14:paraId="23E1E620" w14:textId="77777777" w:rsidR="004F5884" w:rsidRDefault="00000000">
            <w:r>
              <w:rPr>
                <w:sz w:val="20"/>
              </w:rPr>
              <w:t>13.2%</w:t>
            </w:r>
          </w:p>
        </w:tc>
      </w:tr>
      <w:tr w:rsidR="004F5884" w14:paraId="0A22B8F7" w14:textId="77777777">
        <w:tc>
          <w:tcPr>
            <w:tcW w:w="4320" w:type="dxa"/>
          </w:tcPr>
          <w:p w14:paraId="19F247C5" w14:textId="77777777" w:rsidR="004F5884" w:rsidRDefault="00000000">
            <w:r>
              <w:rPr>
                <w:sz w:val="20"/>
              </w:rPr>
              <w:t>unexpected turbulence encounters</w:t>
            </w:r>
          </w:p>
        </w:tc>
        <w:tc>
          <w:tcPr>
            <w:tcW w:w="1152" w:type="dxa"/>
          </w:tcPr>
          <w:p w14:paraId="7EB8162C" w14:textId="77777777" w:rsidR="004F5884" w:rsidRDefault="00000000">
            <w:r>
              <w:rPr>
                <w:sz w:val="20"/>
              </w:rPr>
              <w:t>7</w:t>
            </w:r>
          </w:p>
        </w:tc>
        <w:tc>
          <w:tcPr>
            <w:tcW w:w="1440" w:type="dxa"/>
          </w:tcPr>
          <w:p w14:paraId="77378C5E" w14:textId="77777777" w:rsidR="004F5884" w:rsidRDefault="00000000">
            <w:r>
              <w:rPr>
                <w:sz w:val="20"/>
              </w:rPr>
              <w:t>1.047</w:t>
            </w:r>
          </w:p>
        </w:tc>
        <w:tc>
          <w:tcPr>
            <w:tcW w:w="1440" w:type="dxa"/>
          </w:tcPr>
          <w:p w14:paraId="2910F20E" w14:textId="77777777" w:rsidR="004F5884" w:rsidRDefault="00000000">
            <w:r>
              <w:rPr>
                <w:sz w:val="20"/>
              </w:rPr>
              <w:t>13.1%</w:t>
            </w:r>
          </w:p>
        </w:tc>
      </w:tr>
      <w:tr w:rsidR="004F5884" w14:paraId="5E7F7F36" w14:textId="77777777">
        <w:tc>
          <w:tcPr>
            <w:tcW w:w="4320" w:type="dxa"/>
          </w:tcPr>
          <w:p w14:paraId="711E7FD8" w14:textId="77777777" w:rsidR="004F5884" w:rsidRDefault="00000000">
            <w:r>
              <w:rPr>
                <w:sz w:val="20"/>
              </w:rPr>
              <w:t>turbulence-related flight attendant injuries</w:t>
            </w:r>
          </w:p>
        </w:tc>
        <w:tc>
          <w:tcPr>
            <w:tcW w:w="1152" w:type="dxa"/>
          </w:tcPr>
          <w:p w14:paraId="3A1B7070" w14:textId="77777777" w:rsidR="004F5884" w:rsidRDefault="00000000">
            <w:r>
              <w:rPr>
                <w:sz w:val="20"/>
              </w:rPr>
              <w:t>4</w:t>
            </w:r>
          </w:p>
        </w:tc>
        <w:tc>
          <w:tcPr>
            <w:tcW w:w="1440" w:type="dxa"/>
          </w:tcPr>
          <w:p w14:paraId="49B552FA" w14:textId="77777777" w:rsidR="004F5884" w:rsidRDefault="00000000">
            <w:r>
              <w:rPr>
                <w:sz w:val="20"/>
              </w:rPr>
              <w:t>1.027</w:t>
            </w:r>
          </w:p>
        </w:tc>
        <w:tc>
          <w:tcPr>
            <w:tcW w:w="1440" w:type="dxa"/>
          </w:tcPr>
          <w:p w14:paraId="4C3D15F0" w14:textId="77777777" w:rsidR="004F5884" w:rsidRDefault="00000000">
            <w:r>
              <w:rPr>
                <w:sz w:val="20"/>
              </w:rPr>
              <w:t>7.3%</w:t>
            </w:r>
          </w:p>
        </w:tc>
      </w:tr>
      <w:tr w:rsidR="004F5884" w14:paraId="7F25A904" w14:textId="77777777">
        <w:tc>
          <w:tcPr>
            <w:tcW w:w="4320" w:type="dxa"/>
          </w:tcPr>
          <w:p w14:paraId="5C403174" w14:textId="77777777" w:rsidR="004F5884" w:rsidRDefault="00000000">
            <w:r>
              <w:rPr>
                <w:sz w:val="20"/>
              </w:rPr>
              <w:t>tailwind landing misjudgments</w:t>
            </w:r>
          </w:p>
        </w:tc>
        <w:tc>
          <w:tcPr>
            <w:tcW w:w="1152" w:type="dxa"/>
          </w:tcPr>
          <w:p w14:paraId="25B60C21" w14:textId="77777777" w:rsidR="004F5884" w:rsidRDefault="00000000">
            <w:r>
              <w:rPr>
                <w:sz w:val="20"/>
              </w:rPr>
              <w:t>3</w:t>
            </w:r>
          </w:p>
        </w:tc>
        <w:tc>
          <w:tcPr>
            <w:tcW w:w="1440" w:type="dxa"/>
          </w:tcPr>
          <w:p w14:paraId="53FC116C" w14:textId="77777777" w:rsidR="004F5884" w:rsidRDefault="00000000">
            <w:r>
              <w:rPr>
                <w:sz w:val="20"/>
              </w:rPr>
              <w:t>1.296</w:t>
            </w:r>
          </w:p>
        </w:tc>
        <w:tc>
          <w:tcPr>
            <w:tcW w:w="1440" w:type="dxa"/>
          </w:tcPr>
          <w:p w14:paraId="0835485C" w14:textId="77777777" w:rsidR="004F5884" w:rsidRDefault="00000000">
            <w:r>
              <w:rPr>
                <w:sz w:val="20"/>
              </w:rPr>
              <w:t>7.0%</w:t>
            </w:r>
          </w:p>
        </w:tc>
      </w:tr>
    </w:tbl>
    <w:p w14:paraId="62D1F61D" w14:textId="77777777" w:rsidR="004F5884" w:rsidRDefault="00000000">
      <w:pPr>
        <w:jc w:val="center"/>
      </w:pPr>
      <w:r>
        <w:rPr>
          <w:i/>
          <w:sz w:val="20"/>
        </w:rPr>
        <w:t>A2 top clusters for 7.2.1  After-incident query (investigator view)</w:t>
      </w:r>
    </w:p>
    <w:p w14:paraId="2BDB9386" w14:textId="77777777" w:rsidR="004F5884" w:rsidRDefault="00000000">
      <w:pPr>
        <w:pStyle w:val="Heading4"/>
      </w:pPr>
      <w:r>
        <w:rPr>
          <w:color w:val="000000"/>
        </w:rPr>
        <w:t>Diagnosis: A0 top-5 causes from the law of total probability</w:t>
      </w:r>
    </w:p>
    <w:tbl>
      <w:tblPr>
        <w:tblStyle w:val="TableGrid"/>
        <w:tblW w:w="0" w:type="auto"/>
        <w:tblLook w:val="04A0" w:firstRow="1" w:lastRow="0" w:firstColumn="1" w:lastColumn="0" w:noHBand="0" w:noVBand="1"/>
      </w:tblPr>
      <w:tblGrid>
        <w:gridCol w:w="432"/>
        <w:gridCol w:w="2448"/>
        <w:gridCol w:w="1008"/>
        <w:gridCol w:w="4752"/>
      </w:tblGrid>
      <w:tr w:rsidR="004F5884" w14:paraId="17AE17F4" w14:textId="77777777">
        <w:tc>
          <w:tcPr>
            <w:tcW w:w="432" w:type="dxa"/>
          </w:tcPr>
          <w:p w14:paraId="21B73F1E" w14:textId="77777777" w:rsidR="004F5884" w:rsidRDefault="00000000">
            <w:r>
              <w:rPr>
                <w:b/>
              </w:rPr>
              <w:t>#</w:t>
            </w:r>
          </w:p>
        </w:tc>
        <w:tc>
          <w:tcPr>
            <w:tcW w:w="2448" w:type="dxa"/>
          </w:tcPr>
          <w:p w14:paraId="0DFD27A9" w14:textId="77777777" w:rsidR="004F5884" w:rsidRDefault="00000000">
            <w:r>
              <w:rPr>
                <w:b/>
              </w:rPr>
              <w:t>Cause (plain English)</w:t>
            </w:r>
          </w:p>
        </w:tc>
        <w:tc>
          <w:tcPr>
            <w:tcW w:w="1008" w:type="dxa"/>
          </w:tcPr>
          <w:p w14:paraId="43E735FE" w14:textId="77777777" w:rsidR="004F5884" w:rsidRDefault="00000000">
            <w:r>
              <w:rPr>
                <w:b/>
              </w:rPr>
              <w:t>P(Cause | Q)</w:t>
            </w:r>
          </w:p>
        </w:tc>
        <w:tc>
          <w:tcPr>
            <w:tcW w:w="4752" w:type="dxa"/>
          </w:tcPr>
          <w:p w14:paraId="180F2293" w14:textId="77777777" w:rsidR="004F5884" w:rsidRDefault="00000000">
            <w:r>
              <w:rPr>
                <w:b/>
              </w:rPr>
              <w:t>Elaboration</w:t>
            </w:r>
          </w:p>
        </w:tc>
      </w:tr>
      <w:tr w:rsidR="004F5884" w14:paraId="0B293C79" w14:textId="77777777">
        <w:tc>
          <w:tcPr>
            <w:tcW w:w="432" w:type="dxa"/>
          </w:tcPr>
          <w:p w14:paraId="0CD9A81C" w14:textId="77777777" w:rsidR="004F5884" w:rsidRDefault="00000000">
            <w:r>
              <w:rPr>
                <w:sz w:val="20"/>
              </w:rPr>
              <w:t>1</w:t>
            </w:r>
          </w:p>
        </w:tc>
        <w:tc>
          <w:tcPr>
            <w:tcW w:w="2448" w:type="dxa"/>
          </w:tcPr>
          <w:p w14:paraId="1513040E" w14:textId="77777777" w:rsidR="004F5884" w:rsidRDefault="00000000">
            <w:r>
              <w:rPr>
                <w:sz w:val="20"/>
              </w:rPr>
              <w:t>Clear air turbulence effects on crew</w:t>
            </w:r>
          </w:p>
        </w:tc>
        <w:tc>
          <w:tcPr>
            <w:tcW w:w="1008" w:type="dxa"/>
          </w:tcPr>
          <w:p w14:paraId="158F4450" w14:textId="77777777" w:rsidR="004F5884" w:rsidRDefault="00000000">
            <w:r>
              <w:rPr>
                <w:sz w:val="20"/>
              </w:rPr>
              <w:t>4.99%</w:t>
            </w:r>
          </w:p>
        </w:tc>
        <w:tc>
          <w:tcPr>
            <w:tcW w:w="4752" w:type="dxa"/>
          </w:tcPr>
          <w:p w14:paraId="343C5F85" w14:textId="77777777" w:rsidR="004F5884" w:rsidRDefault="00000000">
            <w:r>
              <w:rPr>
                <w:sz w:val="20"/>
              </w:rPr>
              <w:t>Unexpected turbulence in clear air can cause physical strain on crew members, potentially affecting their ability to operate the aircraft sa</w:t>
            </w:r>
          </w:p>
        </w:tc>
      </w:tr>
      <w:tr w:rsidR="004F5884" w14:paraId="54ACC660" w14:textId="77777777">
        <w:tc>
          <w:tcPr>
            <w:tcW w:w="432" w:type="dxa"/>
          </w:tcPr>
          <w:p w14:paraId="4801A88D" w14:textId="77777777" w:rsidR="004F5884" w:rsidRDefault="00000000">
            <w:r>
              <w:rPr>
                <w:sz w:val="20"/>
              </w:rPr>
              <w:t>2</w:t>
            </w:r>
          </w:p>
        </w:tc>
        <w:tc>
          <w:tcPr>
            <w:tcW w:w="2448" w:type="dxa"/>
          </w:tcPr>
          <w:p w14:paraId="02AC04B7" w14:textId="77777777" w:rsidR="004F5884" w:rsidRDefault="00000000">
            <w:r>
              <w:rPr>
                <w:sz w:val="20"/>
              </w:rPr>
              <w:t>Inadvertent clear air turbulence encounter</w:t>
            </w:r>
          </w:p>
        </w:tc>
        <w:tc>
          <w:tcPr>
            <w:tcW w:w="1008" w:type="dxa"/>
          </w:tcPr>
          <w:p w14:paraId="1C3D8BA4" w14:textId="77777777" w:rsidR="004F5884" w:rsidRDefault="00000000">
            <w:r>
              <w:rPr>
                <w:sz w:val="20"/>
              </w:rPr>
              <w:t>4.05%</w:t>
            </w:r>
          </w:p>
        </w:tc>
        <w:tc>
          <w:tcPr>
            <w:tcW w:w="4752" w:type="dxa"/>
          </w:tcPr>
          <w:p w14:paraId="0022DE0A" w14:textId="77777777" w:rsidR="004F5884" w:rsidRDefault="00000000">
            <w:r>
              <w:rPr>
                <w:sz w:val="20"/>
              </w:rPr>
              <w:t>Unexpected turbulence encountered during flight can cause sudden altitude changes and potential loss of control.</w:t>
            </w:r>
          </w:p>
        </w:tc>
      </w:tr>
      <w:tr w:rsidR="004F5884" w14:paraId="26AACC8C" w14:textId="77777777">
        <w:tc>
          <w:tcPr>
            <w:tcW w:w="432" w:type="dxa"/>
          </w:tcPr>
          <w:p w14:paraId="0343392E" w14:textId="77777777" w:rsidR="004F5884" w:rsidRDefault="00000000">
            <w:r>
              <w:rPr>
                <w:sz w:val="20"/>
              </w:rPr>
              <w:t>3</w:t>
            </w:r>
          </w:p>
        </w:tc>
        <w:tc>
          <w:tcPr>
            <w:tcW w:w="2448" w:type="dxa"/>
          </w:tcPr>
          <w:p w14:paraId="44F55594" w14:textId="77777777" w:rsidR="004F5884" w:rsidRDefault="00000000">
            <w:r>
              <w:rPr>
                <w:sz w:val="20"/>
              </w:rPr>
              <w:t>Convective turbulence impact on crew</w:t>
            </w:r>
          </w:p>
        </w:tc>
        <w:tc>
          <w:tcPr>
            <w:tcW w:w="1008" w:type="dxa"/>
          </w:tcPr>
          <w:p w14:paraId="12E0EDA1" w14:textId="77777777" w:rsidR="004F5884" w:rsidRDefault="00000000">
            <w:r>
              <w:rPr>
                <w:sz w:val="20"/>
              </w:rPr>
              <w:t>3.52%</w:t>
            </w:r>
          </w:p>
        </w:tc>
        <w:tc>
          <w:tcPr>
            <w:tcW w:w="4752" w:type="dxa"/>
          </w:tcPr>
          <w:p w14:paraId="5A090251" w14:textId="77777777" w:rsidR="004F5884" w:rsidRDefault="00000000">
            <w:r>
              <w:rPr>
                <w:sz w:val="20"/>
              </w:rPr>
              <w:t>Severe convective turbulence affects crew performance and can lead to loss of control or difficulty in managing the aircraft.</w:t>
            </w:r>
          </w:p>
        </w:tc>
      </w:tr>
      <w:tr w:rsidR="004F5884" w14:paraId="2F610493" w14:textId="77777777">
        <w:tc>
          <w:tcPr>
            <w:tcW w:w="432" w:type="dxa"/>
          </w:tcPr>
          <w:p w14:paraId="0175D8A7" w14:textId="77777777" w:rsidR="004F5884" w:rsidRDefault="00000000">
            <w:r>
              <w:rPr>
                <w:sz w:val="20"/>
              </w:rPr>
              <w:t>4</w:t>
            </w:r>
          </w:p>
        </w:tc>
        <w:tc>
          <w:tcPr>
            <w:tcW w:w="2448" w:type="dxa"/>
          </w:tcPr>
          <w:p w14:paraId="21051E37" w14:textId="77777777" w:rsidR="004F5884" w:rsidRDefault="00000000">
            <w:r>
              <w:rPr>
                <w:sz w:val="20"/>
              </w:rPr>
              <w:t>Bird strike impact on equipment</w:t>
            </w:r>
          </w:p>
        </w:tc>
        <w:tc>
          <w:tcPr>
            <w:tcW w:w="1008" w:type="dxa"/>
          </w:tcPr>
          <w:p w14:paraId="5C64E984" w14:textId="77777777" w:rsidR="004F5884" w:rsidRDefault="00000000">
            <w:r>
              <w:rPr>
                <w:sz w:val="20"/>
              </w:rPr>
              <w:t>2.13%</w:t>
            </w:r>
          </w:p>
        </w:tc>
        <w:tc>
          <w:tcPr>
            <w:tcW w:w="4752" w:type="dxa"/>
          </w:tcPr>
          <w:p w14:paraId="265F4183" w14:textId="77777777" w:rsidR="004F5884" w:rsidRDefault="00000000">
            <w:r>
              <w:rPr>
                <w:sz w:val="20"/>
              </w:rPr>
              <w:t>A collision with birds can damage aircraft components, potentially leading to engine failure or other critical issues during flight.</w:t>
            </w:r>
          </w:p>
        </w:tc>
      </w:tr>
      <w:tr w:rsidR="004F5884" w14:paraId="1F1BF895" w14:textId="77777777">
        <w:tc>
          <w:tcPr>
            <w:tcW w:w="432" w:type="dxa"/>
          </w:tcPr>
          <w:p w14:paraId="37F947E8" w14:textId="77777777" w:rsidR="004F5884" w:rsidRDefault="00000000">
            <w:r>
              <w:rPr>
                <w:sz w:val="20"/>
              </w:rPr>
              <w:t>5</w:t>
            </w:r>
          </w:p>
        </w:tc>
        <w:tc>
          <w:tcPr>
            <w:tcW w:w="2448" w:type="dxa"/>
          </w:tcPr>
          <w:p w14:paraId="71485436" w14:textId="77777777" w:rsidR="004F5884" w:rsidRDefault="00000000">
            <w:r>
              <w:rPr>
                <w:sz w:val="20"/>
              </w:rPr>
              <w:t>Pilot incorrect action</w:t>
            </w:r>
          </w:p>
        </w:tc>
        <w:tc>
          <w:tcPr>
            <w:tcW w:w="1008" w:type="dxa"/>
          </w:tcPr>
          <w:p w14:paraId="7ED3A003" w14:textId="77777777" w:rsidR="004F5884" w:rsidRDefault="00000000">
            <w:r>
              <w:rPr>
                <w:sz w:val="20"/>
              </w:rPr>
              <w:t>1.97%</w:t>
            </w:r>
          </w:p>
        </w:tc>
        <w:tc>
          <w:tcPr>
            <w:tcW w:w="4752" w:type="dxa"/>
          </w:tcPr>
          <w:p w14:paraId="17AE91CC" w14:textId="77777777" w:rsidR="004F5884" w:rsidRDefault="00000000">
            <w:r>
              <w:rPr>
                <w:sz w:val="20"/>
              </w:rPr>
              <w:t>The pilot took an incorrect action during flight, which contributed to the accident.</w:t>
            </w:r>
          </w:p>
        </w:tc>
      </w:tr>
    </w:tbl>
    <w:p w14:paraId="0F1C2BD2" w14:textId="77777777" w:rsidR="004F5884" w:rsidRDefault="00000000">
      <w:pPr>
        <w:jc w:val="center"/>
      </w:pPr>
      <w:r>
        <w:rPr>
          <w:i/>
          <w:sz w:val="20"/>
        </w:rPr>
        <w:t>A0 top LTP causes for 7.2.1  After-incident query (investigator view)</w:t>
      </w:r>
    </w:p>
    <w:p w14:paraId="46C9D9E6" w14:textId="77777777" w:rsidR="004F5884" w:rsidRDefault="00000000">
      <w:pPr>
        <w:pStyle w:val="Heading4"/>
      </w:pPr>
      <w:r>
        <w:rPr>
          <w:color w:val="000000"/>
        </w:rPr>
        <w:t>Diagnosis: A2 top-5 causes from the law of total probability</w:t>
      </w:r>
    </w:p>
    <w:tbl>
      <w:tblPr>
        <w:tblStyle w:val="TableGrid"/>
        <w:tblW w:w="0" w:type="auto"/>
        <w:tblLook w:val="04A0" w:firstRow="1" w:lastRow="0" w:firstColumn="1" w:lastColumn="0" w:noHBand="0" w:noVBand="1"/>
      </w:tblPr>
      <w:tblGrid>
        <w:gridCol w:w="432"/>
        <w:gridCol w:w="2448"/>
        <w:gridCol w:w="1008"/>
        <w:gridCol w:w="4752"/>
      </w:tblGrid>
      <w:tr w:rsidR="004F5884" w14:paraId="4CFD678F" w14:textId="77777777">
        <w:tc>
          <w:tcPr>
            <w:tcW w:w="432" w:type="dxa"/>
          </w:tcPr>
          <w:p w14:paraId="48B938C0" w14:textId="77777777" w:rsidR="004F5884" w:rsidRDefault="00000000">
            <w:r>
              <w:rPr>
                <w:b/>
              </w:rPr>
              <w:t>#</w:t>
            </w:r>
          </w:p>
        </w:tc>
        <w:tc>
          <w:tcPr>
            <w:tcW w:w="2448" w:type="dxa"/>
          </w:tcPr>
          <w:p w14:paraId="04C302AF" w14:textId="77777777" w:rsidR="004F5884" w:rsidRDefault="00000000">
            <w:r>
              <w:rPr>
                <w:b/>
              </w:rPr>
              <w:t>Cause (plain English)</w:t>
            </w:r>
          </w:p>
        </w:tc>
        <w:tc>
          <w:tcPr>
            <w:tcW w:w="1008" w:type="dxa"/>
          </w:tcPr>
          <w:p w14:paraId="484A9A63" w14:textId="77777777" w:rsidR="004F5884" w:rsidRDefault="00000000">
            <w:r>
              <w:rPr>
                <w:b/>
              </w:rPr>
              <w:t>P(Cause | Q)</w:t>
            </w:r>
          </w:p>
        </w:tc>
        <w:tc>
          <w:tcPr>
            <w:tcW w:w="4752" w:type="dxa"/>
          </w:tcPr>
          <w:p w14:paraId="7111A53F" w14:textId="77777777" w:rsidR="004F5884" w:rsidRDefault="00000000">
            <w:r>
              <w:rPr>
                <w:b/>
              </w:rPr>
              <w:t>Elaboration</w:t>
            </w:r>
          </w:p>
        </w:tc>
      </w:tr>
      <w:tr w:rsidR="004F5884" w14:paraId="5FC69C56" w14:textId="77777777">
        <w:tc>
          <w:tcPr>
            <w:tcW w:w="432" w:type="dxa"/>
          </w:tcPr>
          <w:p w14:paraId="307AB496" w14:textId="77777777" w:rsidR="004F5884" w:rsidRDefault="00000000">
            <w:r>
              <w:rPr>
                <w:sz w:val="20"/>
              </w:rPr>
              <w:t>1</w:t>
            </w:r>
          </w:p>
        </w:tc>
        <w:tc>
          <w:tcPr>
            <w:tcW w:w="2448" w:type="dxa"/>
          </w:tcPr>
          <w:p w14:paraId="6E6EBDF3" w14:textId="77777777" w:rsidR="004F5884" w:rsidRDefault="00000000">
            <w:r>
              <w:rPr>
                <w:sz w:val="20"/>
              </w:rPr>
              <w:t>Clear air turbulence effects on crew</w:t>
            </w:r>
          </w:p>
        </w:tc>
        <w:tc>
          <w:tcPr>
            <w:tcW w:w="1008" w:type="dxa"/>
          </w:tcPr>
          <w:p w14:paraId="2979FCDA" w14:textId="77777777" w:rsidR="004F5884" w:rsidRDefault="00000000">
            <w:r>
              <w:rPr>
                <w:sz w:val="20"/>
              </w:rPr>
              <w:t>4.57%</w:t>
            </w:r>
          </w:p>
        </w:tc>
        <w:tc>
          <w:tcPr>
            <w:tcW w:w="4752" w:type="dxa"/>
          </w:tcPr>
          <w:p w14:paraId="47E60E7D" w14:textId="77777777" w:rsidR="004F5884" w:rsidRDefault="00000000">
            <w:r>
              <w:rPr>
                <w:sz w:val="20"/>
              </w:rPr>
              <w:t>Unexpected turbulence in clear air can cause physical strain on crew members, potentially affecting their ability to operate the aircraft sa</w:t>
            </w:r>
          </w:p>
        </w:tc>
      </w:tr>
      <w:tr w:rsidR="004F5884" w14:paraId="4C0D885F" w14:textId="77777777">
        <w:tc>
          <w:tcPr>
            <w:tcW w:w="432" w:type="dxa"/>
          </w:tcPr>
          <w:p w14:paraId="616881A8" w14:textId="77777777" w:rsidR="004F5884" w:rsidRDefault="00000000">
            <w:r>
              <w:rPr>
                <w:sz w:val="20"/>
              </w:rPr>
              <w:t>2</w:t>
            </w:r>
          </w:p>
        </w:tc>
        <w:tc>
          <w:tcPr>
            <w:tcW w:w="2448" w:type="dxa"/>
          </w:tcPr>
          <w:p w14:paraId="0142F1E3" w14:textId="77777777" w:rsidR="004F5884" w:rsidRDefault="00000000">
            <w:r>
              <w:rPr>
                <w:sz w:val="20"/>
              </w:rPr>
              <w:t>Inadvertent clear air turbulence encounter</w:t>
            </w:r>
          </w:p>
        </w:tc>
        <w:tc>
          <w:tcPr>
            <w:tcW w:w="1008" w:type="dxa"/>
          </w:tcPr>
          <w:p w14:paraId="00463B81" w14:textId="77777777" w:rsidR="004F5884" w:rsidRDefault="00000000">
            <w:r>
              <w:rPr>
                <w:sz w:val="20"/>
              </w:rPr>
              <w:t>3.74%</w:t>
            </w:r>
          </w:p>
        </w:tc>
        <w:tc>
          <w:tcPr>
            <w:tcW w:w="4752" w:type="dxa"/>
          </w:tcPr>
          <w:p w14:paraId="21657385" w14:textId="77777777" w:rsidR="004F5884" w:rsidRDefault="00000000">
            <w:r>
              <w:rPr>
                <w:sz w:val="20"/>
              </w:rPr>
              <w:t>Unexpected turbulence encountered during flight can cause sudden altitude changes and potential loss of control.</w:t>
            </w:r>
          </w:p>
        </w:tc>
      </w:tr>
      <w:tr w:rsidR="004F5884" w14:paraId="2462536E" w14:textId="77777777">
        <w:tc>
          <w:tcPr>
            <w:tcW w:w="432" w:type="dxa"/>
          </w:tcPr>
          <w:p w14:paraId="3E358ACA" w14:textId="77777777" w:rsidR="004F5884" w:rsidRDefault="00000000">
            <w:r>
              <w:rPr>
                <w:sz w:val="20"/>
              </w:rPr>
              <w:t>3</w:t>
            </w:r>
          </w:p>
        </w:tc>
        <w:tc>
          <w:tcPr>
            <w:tcW w:w="2448" w:type="dxa"/>
          </w:tcPr>
          <w:p w14:paraId="271A3EE7" w14:textId="77777777" w:rsidR="004F5884" w:rsidRDefault="00000000">
            <w:r>
              <w:rPr>
                <w:sz w:val="20"/>
              </w:rPr>
              <w:t>Convective turbulence impact on crew</w:t>
            </w:r>
          </w:p>
        </w:tc>
        <w:tc>
          <w:tcPr>
            <w:tcW w:w="1008" w:type="dxa"/>
          </w:tcPr>
          <w:p w14:paraId="34EBDD64" w14:textId="77777777" w:rsidR="004F5884" w:rsidRDefault="00000000">
            <w:r>
              <w:rPr>
                <w:sz w:val="20"/>
              </w:rPr>
              <w:t>3.36%</w:t>
            </w:r>
          </w:p>
        </w:tc>
        <w:tc>
          <w:tcPr>
            <w:tcW w:w="4752" w:type="dxa"/>
          </w:tcPr>
          <w:p w14:paraId="57990504" w14:textId="77777777" w:rsidR="004F5884" w:rsidRDefault="00000000">
            <w:r>
              <w:rPr>
                <w:sz w:val="20"/>
              </w:rPr>
              <w:t>Severe convective turbulence affects crew performance and can lead to loss of control or difficulty in managing the aircraft.</w:t>
            </w:r>
          </w:p>
        </w:tc>
      </w:tr>
      <w:tr w:rsidR="004F5884" w14:paraId="3B6D776E" w14:textId="77777777">
        <w:tc>
          <w:tcPr>
            <w:tcW w:w="432" w:type="dxa"/>
          </w:tcPr>
          <w:p w14:paraId="6B2768CB" w14:textId="77777777" w:rsidR="004F5884" w:rsidRDefault="00000000">
            <w:r>
              <w:rPr>
                <w:sz w:val="20"/>
              </w:rPr>
              <w:t>4</w:t>
            </w:r>
          </w:p>
        </w:tc>
        <w:tc>
          <w:tcPr>
            <w:tcW w:w="2448" w:type="dxa"/>
          </w:tcPr>
          <w:p w14:paraId="61EC18AC" w14:textId="77777777" w:rsidR="004F5884" w:rsidRDefault="00000000">
            <w:r>
              <w:rPr>
                <w:sz w:val="20"/>
              </w:rPr>
              <w:t>Pilot incorrect action</w:t>
            </w:r>
          </w:p>
        </w:tc>
        <w:tc>
          <w:tcPr>
            <w:tcW w:w="1008" w:type="dxa"/>
          </w:tcPr>
          <w:p w14:paraId="397B7219" w14:textId="77777777" w:rsidR="004F5884" w:rsidRDefault="00000000">
            <w:r>
              <w:rPr>
                <w:sz w:val="20"/>
              </w:rPr>
              <w:t>2.01%</w:t>
            </w:r>
          </w:p>
        </w:tc>
        <w:tc>
          <w:tcPr>
            <w:tcW w:w="4752" w:type="dxa"/>
          </w:tcPr>
          <w:p w14:paraId="4FD50D56" w14:textId="77777777" w:rsidR="004F5884" w:rsidRDefault="00000000">
            <w:r>
              <w:rPr>
                <w:sz w:val="20"/>
              </w:rPr>
              <w:t>The pilot took an incorrect action during flight, which contributed to the accident.</w:t>
            </w:r>
          </w:p>
        </w:tc>
      </w:tr>
      <w:tr w:rsidR="004F5884" w14:paraId="6126D0A7" w14:textId="77777777">
        <w:tc>
          <w:tcPr>
            <w:tcW w:w="432" w:type="dxa"/>
          </w:tcPr>
          <w:p w14:paraId="718B92F8" w14:textId="77777777" w:rsidR="004F5884" w:rsidRDefault="00000000">
            <w:r>
              <w:rPr>
                <w:sz w:val="20"/>
              </w:rPr>
              <w:t>5</w:t>
            </w:r>
          </w:p>
        </w:tc>
        <w:tc>
          <w:tcPr>
            <w:tcW w:w="2448" w:type="dxa"/>
          </w:tcPr>
          <w:p w14:paraId="12923666" w14:textId="77777777" w:rsidR="004F5884" w:rsidRDefault="00000000">
            <w:r>
              <w:rPr>
                <w:sz w:val="20"/>
              </w:rPr>
              <w:t>Bird strike impact on equipment</w:t>
            </w:r>
          </w:p>
        </w:tc>
        <w:tc>
          <w:tcPr>
            <w:tcW w:w="1008" w:type="dxa"/>
          </w:tcPr>
          <w:p w14:paraId="0E3D95BD" w14:textId="77777777" w:rsidR="004F5884" w:rsidRDefault="00000000">
            <w:r>
              <w:rPr>
                <w:sz w:val="20"/>
              </w:rPr>
              <w:t>1.98%</w:t>
            </w:r>
          </w:p>
        </w:tc>
        <w:tc>
          <w:tcPr>
            <w:tcW w:w="4752" w:type="dxa"/>
          </w:tcPr>
          <w:p w14:paraId="6BA62D5A" w14:textId="77777777" w:rsidR="004F5884" w:rsidRDefault="00000000">
            <w:r>
              <w:rPr>
                <w:sz w:val="20"/>
              </w:rPr>
              <w:t>A collision with birds can damage aircraft components, potentially leading to engine failure or other critical issues during flight.</w:t>
            </w:r>
          </w:p>
        </w:tc>
      </w:tr>
    </w:tbl>
    <w:p w14:paraId="291F735B" w14:textId="77777777" w:rsidR="004F5884" w:rsidRDefault="00000000">
      <w:pPr>
        <w:jc w:val="center"/>
      </w:pPr>
      <w:r>
        <w:rPr>
          <w:i/>
          <w:sz w:val="20"/>
        </w:rPr>
        <w:t>A2 top LTP causes for 7.2.1  After-incident query (investigator view)</w:t>
      </w:r>
    </w:p>
    <w:p w14:paraId="369937FC" w14:textId="77777777" w:rsidR="004F5884" w:rsidRDefault="00000000">
      <w:pPr>
        <w:pStyle w:val="Heading4"/>
      </w:pPr>
      <w:r>
        <w:rPr>
          <w:color w:val="000000"/>
        </w:rPr>
        <w:t>Prognosis: A0 top-5 next events</w:t>
      </w:r>
    </w:p>
    <w:tbl>
      <w:tblPr>
        <w:tblStyle w:val="TableGrid"/>
        <w:tblW w:w="0" w:type="auto"/>
        <w:tblLook w:val="04A0" w:firstRow="1" w:lastRow="0" w:firstColumn="1" w:lastColumn="0" w:noHBand="0" w:noVBand="1"/>
      </w:tblPr>
      <w:tblGrid>
        <w:gridCol w:w="432"/>
        <w:gridCol w:w="2448"/>
        <w:gridCol w:w="1008"/>
        <w:gridCol w:w="4752"/>
      </w:tblGrid>
      <w:tr w:rsidR="004F5884" w14:paraId="0BED2AD0" w14:textId="77777777">
        <w:tc>
          <w:tcPr>
            <w:tcW w:w="432" w:type="dxa"/>
          </w:tcPr>
          <w:p w14:paraId="2F0594CA" w14:textId="77777777" w:rsidR="004F5884" w:rsidRDefault="00000000">
            <w:r>
              <w:rPr>
                <w:b/>
              </w:rPr>
              <w:t>#</w:t>
            </w:r>
          </w:p>
        </w:tc>
        <w:tc>
          <w:tcPr>
            <w:tcW w:w="2448" w:type="dxa"/>
          </w:tcPr>
          <w:p w14:paraId="0429E5D9" w14:textId="77777777" w:rsidR="004F5884" w:rsidRDefault="00000000">
            <w:r>
              <w:rPr>
                <w:b/>
              </w:rPr>
              <w:t>Next event (plain English)</w:t>
            </w:r>
          </w:p>
        </w:tc>
        <w:tc>
          <w:tcPr>
            <w:tcW w:w="1008" w:type="dxa"/>
          </w:tcPr>
          <w:p w14:paraId="56636EDA" w14:textId="77777777" w:rsidR="004F5884" w:rsidRDefault="00000000">
            <w:r>
              <w:rPr>
                <w:b/>
              </w:rPr>
              <w:t>P(Event | Q)</w:t>
            </w:r>
          </w:p>
        </w:tc>
        <w:tc>
          <w:tcPr>
            <w:tcW w:w="4752" w:type="dxa"/>
          </w:tcPr>
          <w:p w14:paraId="3FA083CD" w14:textId="77777777" w:rsidR="004F5884" w:rsidRDefault="00000000">
            <w:r>
              <w:rPr>
                <w:b/>
              </w:rPr>
              <w:t>Elaboration</w:t>
            </w:r>
          </w:p>
        </w:tc>
      </w:tr>
      <w:tr w:rsidR="004F5884" w14:paraId="1E9F2E33" w14:textId="77777777">
        <w:tc>
          <w:tcPr>
            <w:tcW w:w="432" w:type="dxa"/>
          </w:tcPr>
          <w:p w14:paraId="24903126" w14:textId="77777777" w:rsidR="004F5884" w:rsidRDefault="00000000">
            <w:r>
              <w:rPr>
                <w:sz w:val="20"/>
              </w:rPr>
              <w:t>1</w:t>
            </w:r>
          </w:p>
        </w:tc>
        <w:tc>
          <w:tcPr>
            <w:tcW w:w="2448" w:type="dxa"/>
          </w:tcPr>
          <w:p w14:paraId="4ABA5280" w14:textId="77777777" w:rsidR="004F5884" w:rsidRDefault="00000000">
            <w:r>
              <w:rPr>
                <w:sz w:val="20"/>
              </w:rPr>
              <w:t>Ground collision with operating engines</w:t>
            </w:r>
          </w:p>
        </w:tc>
        <w:tc>
          <w:tcPr>
            <w:tcW w:w="1008" w:type="dxa"/>
          </w:tcPr>
          <w:p w14:paraId="68FBCE37" w14:textId="77777777" w:rsidR="004F5884" w:rsidRDefault="00000000">
            <w:r>
              <w:rPr>
                <w:sz w:val="20"/>
              </w:rPr>
              <w:t>15.10%</w:t>
            </w:r>
          </w:p>
        </w:tc>
        <w:tc>
          <w:tcPr>
            <w:tcW w:w="4752" w:type="dxa"/>
          </w:tcPr>
          <w:p w14:paraId="1F230C64" w14:textId="77777777" w:rsidR="004F5884" w:rsidRDefault="00000000">
            <w:r>
              <w:rPr>
                <w:sz w:val="20"/>
              </w:rPr>
              <w:t>A collision occurs while the aircraft's engines are running on the ground, necessitating immediate assessment of damage and potential evacua</w:t>
            </w:r>
          </w:p>
        </w:tc>
      </w:tr>
      <w:tr w:rsidR="004F5884" w14:paraId="26A320C6" w14:textId="77777777">
        <w:tc>
          <w:tcPr>
            <w:tcW w:w="432" w:type="dxa"/>
          </w:tcPr>
          <w:p w14:paraId="5BBC1425" w14:textId="77777777" w:rsidR="004F5884" w:rsidRDefault="00000000">
            <w:r>
              <w:rPr>
                <w:sz w:val="20"/>
              </w:rPr>
              <w:t>2</w:t>
            </w:r>
          </w:p>
        </w:tc>
        <w:tc>
          <w:tcPr>
            <w:tcW w:w="2448" w:type="dxa"/>
          </w:tcPr>
          <w:p w14:paraId="595DC36E" w14:textId="77777777" w:rsidR="004F5884" w:rsidRDefault="00000000">
            <w:r>
              <w:rPr>
                <w:sz w:val="20"/>
              </w:rPr>
              <w:t>Ditching during landing</w:t>
            </w:r>
          </w:p>
        </w:tc>
        <w:tc>
          <w:tcPr>
            <w:tcW w:w="1008" w:type="dxa"/>
          </w:tcPr>
          <w:p w14:paraId="7D1F33B1" w14:textId="77777777" w:rsidR="004F5884" w:rsidRDefault="00000000">
            <w:r>
              <w:rPr>
                <w:sz w:val="20"/>
              </w:rPr>
              <w:t>10.09%</w:t>
            </w:r>
          </w:p>
        </w:tc>
        <w:tc>
          <w:tcPr>
            <w:tcW w:w="4752" w:type="dxa"/>
          </w:tcPr>
          <w:p w14:paraId="310EFA3F" w14:textId="77777777" w:rsidR="004F5884" w:rsidRDefault="00000000">
            <w:r>
              <w:rPr>
                <w:sz w:val="20"/>
              </w:rPr>
              <w:t xml:space="preserve">The aircraft is intentionally landed on water, requiring </w:t>
            </w:r>
            <w:r>
              <w:rPr>
                <w:sz w:val="20"/>
              </w:rPr>
              <w:lastRenderedPageBreak/>
              <w:t>the crew to follow emergency procedures for passenger safety and evacuation.</w:t>
            </w:r>
          </w:p>
        </w:tc>
      </w:tr>
      <w:tr w:rsidR="004F5884" w14:paraId="71744225" w14:textId="77777777">
        <w:tc>
          <w:tcPr>
            <w:tcW w:w="432" w:type="dxa"/>
          </w:tcPr>
          <w:p w14:paraId="5B2D1642" w14:textId="77777777" w:rsidR="004F5884" w:rsidRDefault="00000000">
            <w:r>
              <w:rPr>
                <w:sz w:val="20"/>
              </w:rPr>
              <w:lastRenderedPageBreak/>
              <w:t>3</w:t>
            </w:r>
          </w:p>
        </w:tc>
        <w:tc>
          <w:tcPr>
            <w:tcW w:w="2448" w:type="dxa"/>
          </w:tcPr>
          <w:p w14:paraId="6BBBC302" w14:textId="77777777" w:rsidR="004F5884" w:rsidRDefault="00000000">
            <w:r>
              <w:rPr>
                <w:sz w:val="20"/>
              </w:rPr>
              <w:t>Fire or smoke incident</w:t>
            </w:r>
          </w:p>
        </w:tc>
        <w:tc>
          <w:tcPr>
            <w:tcW w:w="1008" w:type="dxa"/>
          </w:tcPr>
          <w:p w14:paraId="1D35062F" w14:textId="77777777" w:rsidR="004F5884" w:rsidRDefault="00000000">
            <w:r>
              <w:rPr>
                <w:sz w:val="20"/>
              </w:rPr>
              <w:t>10.09%</w:t>
            </w:r>
          </w:p>
        </w:tc>
        <w:tc>
          <w:tcPr>
            <w:tcW w:w="4752" w:type="dxa"/>
          </w:tcPr>
          <w:p w14:paraId="163B067A" w14:textId="77777777" w:rsidR="004F5884" w:rsidRDefault="00000000">
            <w:r>
              <w:rPr>
                <w:sz w:val="20"/>
              </w:rPr>
              <w:t xml:space="preserve">A fire or smoke is detected outside of normal flight phases, prompting the crew to assess the situation and prepare for potential emergency </w:t>
            </w:r>
          </w:p>
        </w:tc>
      </w:tr>
      <w:tr w:rsidR="004F5884" w14:paraId="565FB7A9" w14:textId="77777777">
        <w:tc>
          <w:tcPr>
            <w:tcW w:w="432" w:type="dxa"/>
          </w:tcPr>
          <w:p w14:paraId="141A7EC1" w14:textId="77777777" w:rsidR="004F5884" w:rsidRDefault="00000000">
            <w:r>
              <w:rPr>
                <w:sz w:val="20"/>
              </w:rPr>
              <w:t>4</w:t>
            </w:r>
          </w:p>
        </w:tc>
        <w:tc>
          <w:tcPr>
            <w:tcW w:w="2448" w:type="dxa"/>
          </w:tcPr>
          <w:p w14:paraId="577D6896" w14:textId="77777777" w:rsidR="004F5884" w:rsidRDefault="00000000">
            <w:r>
              <w:rPr>
                <w:sz w:val="20"/>
              </w:rPr>
              <w:t>Runway excursion during landing roll</w:t>
            </w:r>
          </w:p>
        </w:tc>
        <w:tc>
          <w:tcPr>
            <w:tcW w:w="1008" w:type="dxa"/>
          </w:tcPr>
          <w:p w14:paraId="01221E5C" w14:textId="77777777" w:rsidR="004F5884" w:rsidRDefault="00000000">
            <w:r>
              <w:rPr>
                <w:sz w:val="20"/>
              </w:rPr>
              <w:t>10.09%</w:t>
            </w:r>
          </w:p>
        </w:tc>
        <w:tc>
          <w:tcPr>
            <w:tcW w:w="4752" w:type="dxa"/>
          </w:tcPr>
          <w:p w14:paraId="14F35710" w14:textId="77777777" w:rsidR="004F5884" w:rsidRDefault="00000000">
            <w:r>
              <w:rPr>
                <w:sz w:val="20"/>
              </w:rPr>
              <w:t>The aircraft veers off the runway during the landing roll, prompting the crew to follow emergency protocols and assess the situation.</w:t>
            </w:r>
          </w:p>
        </w:tc>
      </w:tr>
      <w:tr w:rsidR="004F5884" w14:paraId="65B9438B" w14:textId="77777777">
        <w:tc>
          <w:tcPr>
            <w:tcW w:w="432" w:type="dxa"/>
          </w:tcPr>
          <w:p w14:paraId="3115B23D" w14:textId="77777777" w:rsidR="004F5884" w:rsidRDefault="00000000">
            <w:r>
              <w:rPr>
                <w:sz w:val="20"/>
              </w:rPr>
              <w:t>5</w:t>
            </w:r>
          </w:p>
        </w:tc>
        <w:tc>
          <w:tcPr>
            <w:tcW w:w="2448" w:type="dxa"/>
          </w:tcPr>
          <w:p w14:paraId="2863963E" w14:textId="77777777" w:rsidR="004F5884" w:rsidRDefault="00000000">
            <w:r>
              <w:rPr>
                <w:sz w:val="20"/>
              </w:rPr>
              <w:t>Ground handling incident during pushback</w:t>
            </w:r>
          </w:p>
        </w:tc>
        <w:tc>
          <w:tcPr>
            <w:tcW w:w="1008" w:type="dxa"/>
          </w:tcPr>
          <w:p w14:paraId="0F879853" w14:textId="77777777" w:rsidR="004F5884" w:rsidRDefault="00000000">
            <w:r>
              <w:rPr>
                <w:sz w:val="20"/>
              </w:rPr>
              <w:t>7.55%</w:t>
            </w:r>
          </w:p>
        </w:tc>
        <w:tc>
          <w:tcPr>
            <w:tcW w:w="4752" w:type="dxa"/>
          </w:tcPr>
          <w:p w14:paraId="5FEB6CC9" w14:textId="77777777" w:rsidR="004F5884" w:rsidRDefault="00000000">
            <w:r>
              <w:rPr>
                <w:sz w:val="20"/>
              </w:rPr>
              <w:t>An unexpected event occurs while the aircraft is being pushed back, prompting the crew to assess the situation and coordinate with ground pe</w:t>
            </w:r>
          </w:p>
        </w:tc>
      </w:tr>
    </w:tbl>
    <w:p w14:paraId="0F611440" w14:textId="77777777" w:rsidR="004F5884" w:rsidRDefault="00000000">
      <w:pPr>
        <w:jc w:val="center"/>
      </w:pPr>
      <w:r>
        <w:rPr>
          <w:i/>
          <w:sz w:val="20"/>
        </w:rPr>
        <w:t>A0 top next events for 7.2.1  After-incident query (investigator view)</w:t>
      </w:r>
    </w:p>
    <w:p w14:paraId="1A528C2E" w14:textId="77777777" w:rsidR="004F5884" w:rsidRDefault="00000000">
      <w:pPr>
        <w:pStyle w:val="Heading4"/>
      </w:pPr>
      <w:r>
        <w:rPr>
          <w:color w:val="000000"/>
        </w:rPr>
        <w:t>Prognosis: A2 top-5 next events</w:t>
      </w:r>
    </w:p>
    <w:tbl>
      <w:tblPr>
        <w:tblStyle w:val="TableGrid"/>
        <w:tblW w:w="0" w:type="auto"/>
        <w:tblLook w:val="04A0" w:firstRow="1" w:lastRow="0" w:firstColumn="1" w:lastColumn="0" w:noHBand="0" w:noVBand="1"/>
      </w:tblPr>
      <w:tblGrid>
        <w:gridCol w:w="432"/>
        <w:gridCol w:w="2448"/>
        <w:gridCol w:w="1008"/>
        <w:gridCol w:w="4752"/>
      </w:tblGrid>
      <w:tr w:rsidR="004F5884" w14:paraId="69BB1624" w14:textId="77777777">
        <w:tc>
          <w:tcPr>
            <w:tcW w:w="432" w:type="dxa"/>
          </w:tcPr>
          <w:p w14:paraId="6BD88BA3" w14:textId="77777777" w:rsidR="004F5884" w:rsidRDefault="00000000">
            <w:r>
              <w:rPr>
                <w:b/>
              </w:rPr>
              <w:t>#</w:t>
            </w:r>
          </w:p>
        </w:tc>
        <w:tc>
          <w:tcPr>
            <w:tcW w:w="2448" w:type="dxa"/>
          </w:tcPr>
          <w:p w14:paraId="6D71DEA1" w14:textId="77777777" w:rsidR="004F5884" w:rsidRDefault="00000000">
            <w:r>
              <w:rPr>
                <w:b/>
              </w:rPr>
              <w:t>Next event (plain English)</w:t>
            </w:r>
          </w:p>
        </w:tc>
        <w:tc>
          <w:tcPr>
            <w:tcW w:w="1008" w:type="dxa"/>
          </w:tcPr>
          <w:p w14:paraId="4476AE6A" w14:textId="77777777" w:rsidR="004F5884" w:rsidRDefault="00000000">
            <w:r>
              <w:rPr>
                <w:b/>
              </w:rPr>
              <w:t>P(Event | Q)</w:t>
            </w:r>
          </w:p>
        </w:tc>
        <w:tc>
          <w:tcPr>
            <w:tcW w:w="4752" w:type="dxa"/>
          </w:tcPr>
          <w:p w14:paraId="180DEFF4" w14:textId="77777777" w:rsidR="004F5884" w:rsidRDefault="00000000">
            <w:r>
              <w:rPr>
                <w:b/>
              </w:rPr>
              <w:t>Elaboration</w:t>
            </w:r>
          </w:p>
        </w:tc>
      </w:tr>
      <w:tr w:rsidR="004F5884" w14:paraId="4BBCFDFE" w14:textId="77777777">
        <w:tc>
          <w:tcPr>
            <w:tcW w:w="432" w:type="dxa"/>
          </w:tcPr>
          <w:p w14:paraId="494D4D40" w14:textId="77777777" w:rsidR="004F5884" w:rsidRDefault="00000000">
            <w:r>
              <w:rPr>
                <w:sz w:val="20"/>
              </w:rPr>
              <w:t>1</w:t>
            </w:r>
          </w:p>
        </w:tc>
        <w:tc>
          <w:tcPr>
            <w:tcW w:w="2448" w:type="dxa"/>
          </w:tcPr>
          <w:p w14:paraId="359978DA" w14:textId="77777777" w:rsidR="004F5884" w:rsidRDefault="00000000">
            <w:r>
              <w:rPr>
                <w:sz w:val="20"/>
              </w:rPr>
              <w:t>Ground collision with operating engines</w:t>
            </w:r>
          </w:p>
        </w:tc>
        <w:tc>
          <w:tcPr>
            <w:tcW w:w="1008" w:type="dxa"/>
          </w:tcPr>
          <w:p w14:paraId="5BBE0C8C" w14:textId="77777777" w:rsidR="004F5884" w:rsidRDefault="00000000">
            <w:r>
              <w:rPr>
                <w:sz w:val="20"/>
              </w:rPr>
              <w:t>16.74%</w:t>
            </w:r>
          </w:p>
        </w:tc>
        <w:tc>
          <w:tcPr>
            <w:tcW w:w="4752" w:type="dxa"/>
          </w:tcPr>
          <w:p w14:paraId="24F45065" w14:textId="77777777" w:rsidR="004F5884" w:rsidRDefault="00000000">
            <w:r>
              <w:rPr>
                <w:sz w:val="20"/>
              </w:rPr>
              <w:t>A collision occurs while the aircraft's engines are running on the ground, necessitating immediate assessment of damage and potential evacua</w:t>
            </w:r>
          </w:p>
        </w:tc>
      </w:tr>
      <w:tr w:rsidR="004F5884" w14:paraId="7F85BB0F" w14:textId="77777777">
        <w:tc>
          <w:tcPr>
            <w:tcW w:w="432" w:type="dxa"/>
          </w:tcPr>
          <w:p w14:paraId="2C68E82B" w14:textId="77777777" w:rsidR="004F5884" w:rsidRDefault="00000000">
            <w:r>
              <w:rPr>
                <w:sz w:val="20"/>
              </w:rPr>
              <w:t>2</w:t>
            </w:r>
          </w:p>
        </w:tc>
        <w:tc>
          <w:tcPr>
            <w:tcW w:w="2448" w:type="dxa"/>
          </w:tcPr>
          <w:p w14:paraId="4F9F8CDE" w14:textId="77777777" w:rsidR="004F5884" w:rsidRDefault="00000000">
            <w:r>
              <w:rPr>
                <w:sz w:val="20"/>
              </w:rPr>
              <w:t>Ditching during landing</w:t>
            </w:r>
          </w:p>
        </w:tc>
        <w:tc>
          <w:tcPr>
            <w:tcW w:w="1008" w:type="dxa"/>
          </w:tcPr>
          <w:p w14:paraId="36EBF2EC" w14:textId="77777777" w:rsidR="004F5884" w:rsidRDefault="00000000">
            <w:r>
              <w:rPr>
                <w:sz w:val="20"/>
              </w:rPr>
              <w:t>9.38%</w:t>
            </w:r>
          </w:p>
        </w:tc>
        <w:tc>
          <w:tcPr>
            <w:tcW w:w="4752" w:type="dxa"/>
          </w:tcPr>
          <w:p w14:paraId="14D30C26" w14:textId="77777777" w:rsidR="004F5884" w:rsidRDefault="00000000">
            <w:r>
              <w:rPr>
                <w:sz w:val="20"/>
              </w:rPr>
              <w:t>The aircraft is intentionally landed on water, requiring the crew to follow emergency procedures for passenger safety and evacuation.</w:t>
            </w:r>
          </w:p>
        </w:tc>
      </w:tr>
      <w:tr w:rsidR="004F5884" w14:paraId="573563B4" w14:textId="77777777">
        <w:tc>
          <w:tcPr>
            <w:tcW w:w="432" w:type="dxa"/>
          </w:tcPr>
          <w:p w14:paraId="48662390" w14:textId="77777777" w:rsidR="004F5884" w:rsidRDefault="00000000">
            <w:r>
              <w:rPr>
                <w:sz w:val="20"/>
              </w:rPr>
              <w:t>3</w:t>
            </w:r>
          </w:p>
        </w:tc>
        <w:tc>
          <w:tcPr>
            <w:tcW w:w="2448" w:type="dxa"/>
          </w:tcPr>
          <w:p w14:paraId="116F218F" w14:textId="77777777" w:rsidR="004F5884" w:rsidRDefault="00000000">
            <w:r>
              <w:rPr>
                <w:sz w:val="20"/>
              </w:rPr>
              <w:t>Fire or smoke incident</w:t>
            </w:r>
          </w:p>
        </w:tc>
        <w:tc>
          <w:tcPr>
            <w:tcW w:w="1008" w:type="dxa"/>
          </w:tcPr>
          <w:p w14:paraId="6F67210B" w14:textId="77777777" w:rsidR="004F5884" w:rsidRDefault="00000000">
            <w:r>
              <w:rPr>
                <w:sz w:val="20"/>
              </w:rPr>
              <w:t>9.38%</w:t>
            </w:r>
          </w:p>
        </w:tc>
        <w:tc>
          <w:tcPr>
            <w:tcW w:w="4752" w:type="dxa"/>
          </w:tcPr>
          <w:p w14:paraId="626BA8BE" w14:textId="77777777" w:rsidR="004F5884" w:rsidRDefault="00000000">
            <w:r>
              <w:rPr>
                <w:sz w:val="20"/>
              </w:rPr>
              <w:t xml:space="preserve">A fire or smoke is detected outside of normal flight phases, prompting the crew to assess the situation and prepare for potential emergency </w:t>
            </w:r>
          </w:p>
        </w:tc>
      </w:tr>
      <w:tr w:rsidR="004F5884" w14:paraId="06D436A4" w14:textId="77777777">
        <w:tc>
          <w:tcPr>
            <w:tcW w:w="432" w:type="dxa"/>
          </w:tcPr>
          <w:p w14:paraId="363ED2B3" w14:textId="77777777" w:rsidR="004F5884" w:rsidRDefault="00000000">
            <w:r>
              <w:rPr>
                <w:sz w:val="20"/>
              </w:rPr>
              <w:t>4</w:t>
            </w:r>
          </w:p>
        </w:tc>
        <w:tc>
          <w:tcPr>
            <w:tcW w:w="2448" w:type="dxa"/>
          </w:tcPr>
          <w:p w14:paraId="2325DC7E" w14:textId="77777777" w:rsidR="004F5884" w:rsidRDefault="00000000">
            <w:r>
              <w:rPr>
                <w:sz w:val="20"/>
              </w:rPr>
              <w:t>Runway excursion during landing roll</w:t>
            </w:r>
          </w:p>
        </w:tc>
        <w:tc>
          <w:tcPr>
            <w:tcW w:w="1008" w:type="dxa"/>
          </w:tcPr>
          <w:p w14:paraId="7E88A1D7" w14:textId="77777777" w:rsidR="004F5884" w:rsidRDefault="00000000">
            <w:r>
              <w:rPr>
                <w:sz w:val="20"/>
              </w:rPr>
              <w:t>9.38%</w:t>
            </w:r>
          </w:p>
        </w:tc>
        <w:tc>
          <w:tcPr>
            <w:tcW w:w="4752" w:type="dxa"/>
          </w:tcPr>
          <w:p w14:paraId="5AB5ADAA" w14:textId="77777777" w:rsidR="004F5884" w:rsidRDefault="00000000">
            <w:r>
              <w:rPr>
                <w:sz w:val="20"/>
              </w:rPr>
              <w:t>The aircraft veers off the runway during the landing roll, prompting the crew to follow emergency protocols and assess the situation.</w:t>
            </w:r>
          </w:p>
        </w:tc>
      </w:tr>
      <w:tr w:rsidR="004F5884" w14:paraId="0F0EA01E" w14:textId="77777777">
        <w:tc>
          <w:tcPr>
            <w:tcW w:w="432" w:type="dxa"/>
          </w:tcPr>
          <w:p w14:paraId="1640E9ED" w14:textId="77777777" w:rsidR="004F5884" w:rsidRDefault="00000000">
            <w:r>
              <w:rPr>
                <w:sz w:val="20"/>
              </w:rPr>
              <w:t>5</w:t>
            </w:r>
          </w:p>
        </w:tc>
        <w:tc>
          <w:tcPr>
            <w:tcW w:w="2448" w:type="dxa"/>
          </w:tcPr>
          <w:p w14:paraId="535AF35A" w14:textId="77777777" w:rsidR="004F5884" w:rsidRDefault="00000000">
            <w:r>
              <w:rPr>
                <w:sz w:val="20"/>
              </w:rPr>
              <w:t>Ground handling incident during pushback</w:t>
            </w:r>
          </w:p>
        </w:tc>
        <w:tc>
          <w:tcPr>
            <w:tcW w:w="1008" w:type="dxa"/>
          </w:tcPr>
          <w:p w14:paraId="63369DC2" w14:textId="77777777" w:rsidR="004F5884" w:rsidRDefault="00000000">
            <w:r>
              <w:rPr>
                <w:sz w:val="20"/>
              </w:rPr>
              <w:t>8.37%</w:t>
            </w:r>
          </w:p>
        </w:tc>
        <w:tc>
          <w:tcPr>
            <w:tcW w:w="4752" w:type="dxa"/>
          </w:tcPr>
          <w:p w14:paraId="414F020E" w14:textId="77777777" w:rsidR="004F5884" w:rsidRDefault="00000000">
            <w:r>
              <w:rPr>
                <w:sz w:val="20"/>
              </w:rPr>
              <w:t>An unexpected event occurs while the aircraft is being pushed back, prompting the crew to assess the situation and coordinate with ground pe</w:t>
            </w:r>
          </w:p>
        </w:tc>
      </w:tr>
    </w:tbl>
    <w:p w14:paraId="3F2147E2" w14:textId="77777777" w:rsidR="004F5884" w:rsidRDefault="00000000">
      <w:pPr>
        <w:jc w:val="center"/>
      </w:pPr>
      <w:r>
        <w:rPr>
          <w:i/>
          <w:sz w:val="20"/>
        </w:rPr>
        <w:t>A2 top next events for 7.2.1  After-incident query (investigator view)</w:t>
      </w:r>
    </w:p>
    <w:p w14:paraId="7ACF90A6" w14:textId="77777777" w:rsidR="004F5884" w:rsidRDefault="00000000">
      <w:r>
        <w:t>Reading the tables above. The headline number for both pipelines is P(top cluster | Q): A0 lands on “nose landing gear malfunctions” at 14.8%, A2 lands on “nose landing gear malfunctions” at 18.1%. The structural rerank changes the cluster mass but not the top cluster identity in this scenario. The cause-level distribution from the law of total probability spreads thinner because there are many candidate causes in the FAR 121 data, which is why the top-1 P(Cause | Q) is in the single-digit percent range. The cluster-level number is the one that is operationally useful.</w:t>
      </w:r>
    </w:p>
    <w:p w14:paraId="07ED318F" w14:textId="77777777" w:rsidR="004F5884" w:rsidRDefault="00000000">
      <w:pPr>
        <w:pStyle w:val="Heading3"/>
      </w:pPr>
      <w:r>
        <w:rPr>
          <w:color w:val="000000"/>
        </w:rPr>
        <w:t>7.2.2  During-incident query (pilot voice)</w:t>
      </w:r>
    </w:p>
    <w:p w14:paraId="3192FB2A" w14:textId="77777777" w:rsidR="004F5884" w:rsidRDefault="00000000">
      <w:r>
        <w:t>Query (during-incident pilot voice):</w:t>
      </w:r>
    </w:p>
    <w:p w14:paraId="6EBA4748" w14:textId="77777777" w:rsidR="004F5884" w:rsidRDefault="00000000">
      <w:pPr>
        <w:ind w:left="576" w:right="576"/>
      </w:pPr>
      <w:r>
        <w:rPr>
          <w:i/>
        </w:rPr>
        <w:t>I just got an unsafe nose-gear indication on approach. Three greens on the mains but nothing on the nose. What could be wrong?</w:t>
      </w:r>
    </w:p>
    <w:p w14:paraId="7B4D8ADE" w14:textId="77777777" w:rsidR="004F5884" w:rsidRDefault="00000000">
      <w:r>
        <w:t>Ground truth (NTSB probable-cause text):</w:t>
      </w:r>
    </w:p>
    <w:p w14:paraId="68D54E46" w14:textId="77777777" w:rsidR="004F5884" w:rsidRDefault="00000000">
      <w:pPr>
        <w:ind w:left="576" w:right="576"/>
      </w:pPr>
      <w:r>
        <w:rPr>
          <w:i/>
        </w:rPr>
        <w:t>The mechanical overload of the nosewheel steering links for undetermined reasons, which resulted in nose landing gear rotation and its subsequent wedging within the wheel well structure.</w:t>
      </w:r>
    </w:p>
    <w:p w14:paraId="5A28B55C" w14:textId="77777777" w:rsidR="004F5884" w:rsidRDefault="00000000">
      <w:pPr>
        <w:pStyle w:val="Heading4"/>
      </w:pPr>
      <w:r>
        <w:rPr>
          <w:color w:val="000000"/>
        </w:rPr>
        <w:lastRenderedPageBreak/>
        <w:t>Diagnosis: A0 top-5 failure-theme clusters</w:t>
      </w:r>
    </w:p>
    <w:tbl>
      <w:tblPr>
        <w:tblStyle w:val="TableGrid"/>
        <w:tblW w:w="0" w:type="auto"/>
        <w:tblLook w:val="04A0" w:firstRow="1" w:lastRow="0" w:firstColumn="1" w:lastColumn="0" w:noHBand="0" w:noVBand="1"/>
      </w:tblPr>
      <w:tblGrid>
        <w:gridCol w:w="4320"/>
        <w:gridCol w:w="1152"/>
        <w:gridCol w:w="1440"/>
        <w:gridCol w:w="1440"/>
      </w:tblGrid>
      <w:tr w:rsidR="004F5884" w14:paraId="094D43C8" w14:textId="77777777">
        <w:tc>
          <w:tcPr>
            <w:tcW w:w="4320" w:type="dxa"/>
          </w:tcPr>
          <w:p w14:paraId="66C273C5" w14:textId="77777777" w:rsidR="004F5884" w:rsidRDefault="00000000">
            <w:r>
              <w:rPr>
                <w:b/>
              </w:rPr>
              <w:t>Cluster (failure theme)</w:t>
            </w:r>
          </w:p>
        </w:tc>
        <w:tc>
          <w:tcPr>
            <w:tcW w:w="1152" w:type="dxa"/>
          </w:tcPr>
          <w:p w14:paraId="4CE0353E" w14:textId="77777777" w:rsidR="004F5884" w:rsidRDefault="00000000">
            <w:r>
              <w:rPr>
                <w:b/>
              </w:rPr>
              <w:t>n incidents</w:t>
            </w:r>
          </w:p>
        </w:tc>
        <w:tc>
          <w:tcPr>
            <w:tcW w:w="1440" w:type="dxa"/>
          </w:tcPr>
          <w:p w14:paraId="50675BD9" w14:textId="77777777" w:rsidR="004F5884" w:rsidRDefault="00000000">
            <w:r>
              <w:rPr>
                <w:b/>
              </w:rPr>
              <w:t>mean cosine</w:t>
            </w:r>
          </w:p>
        </w:tc>
        <w:tc>
          <w:tcPr>
            <w:tcW w:w="1440" w:type="dxa"/>
          </w:tcPr>
          <w:p w14:paraId="283B62E2" w14:textId="77777777" w:rsidR="004F5884" w:rsidRDefault="00000000">
            <w:r>
              <w:rPr>
                <w:b/>
              </w:rPr>
              <w:t>P(K | Q)</w:t>
            </w:r>
          </w:p>
        </w:tc>
      </w:tr>
      <w:tr w:rsidR="004F5884" w14:paraId="316C67CD" w14:textId="77777777">
        <w:tc>
          <w:tcPr>
            <w:tcW w:w="4320" w:type="dxa"/>
          </w:tcPr>
          <w:p w14:paraId="742E14AA" w14:textId="77777777" w:rsidR="004F5884" w:rsidRDefault="00000000">
            <w:r>
              <w:rPr>
                <w:sz w:val="20"/>
              </w:rPr>
              <w:t>nose landing gear malfunctions</w:t>
            </w:r>
          </w:p>
        </w:tc>
        <w:tc>
          <w:tcPr>
            <w:tcW w:w="1152" w:type="dxa"/>
          </w:tcPr>
          <w:p w14:paraId="26DBA2C3" w14:textId="77777777" w:rsidR="004F5884" w:rsidRDefault="00000000">
            <w:r>
              <w:rPr>
                <w:sz w:val="20"/>
              </w:rPr>
              <w:t>15</w:t>
            </w:r>
          </w:p>
        </w:tc>
        <w:tc>
          <w:tcPr>
            <w:tcW w:w="1440" w:type="dxa"/>
          </w:tcPr>
          <w:p w14:paraId="52FFE6FC" w14:textId="77777777" w:rsidR="004F5884" w:rsidRDefault="00000000">
            <w:r>
              <w:rPr>
                <w:sz w:val="20"/>
              </w:rPr>
              <w:t>0.480</w:t>
            </w:r>
          </w:p>
        </w:tc>
        <w:tc>
          <w:tcPr>
            <w:tcW w:w="1440" w:type="dxa"/>
          </w:tcPr>
          <w:p w14:paraId="3E4D2AB6" w14:textId="77777777" w:rsidR="004F5884" w:rsidRDefault="00000000">
            <w:r>
              <w:rPr>
                <w:sz w:val="20"/>
              </w:rPr>
              <w:t>38.7%</w:t>
            </w:r>
          </w:p>
        </w:tc>
      </w:tr>
      <w:tr w:rsidR="004F5884" w14:paraId="0F50F387" w14:textId="77777777">
        <w:tc>
          <w:tcPr>
            <w:tcW w:w="4320" w:type="dxa"/>
          </w:tcPr>
          <w:p w14:paraId="26D6FB97" w14:textId="77777777" w:rsidR="004F5884" w:rsidRDefault="00000000">
            <w:r>
              <w:rPr>
                <w:sz w:val="20"/>
              </w:rPr>
              <w:t>landing gear structural failures</w:t>
            </w:r>
          </w:p>
        </w:tc>
        <w:tc>
          <w:tcPr>
            <w:tcW w:w="1152" w:type="dxa"/>
          </w:tcPr>
          <w:p w14:paraId="207E9AB6" w14:textId="77777777" w:rsidR="004F5884" w:rsidRDefault="00000000">
            <w:r>
              <w:rPr>
                <w:sz w:val="20"/>
              </w:rPr>
              <w:t>9</w:t>
            </w:r>
          </w:p>
        </w:tc>
        <w:tc>
          <w:tcPr>
            <w:tcW w:w="1440" w:type="dxa"/>
          </w:tcPr>
          <w:p w14:paraId="3401FD34" w14:textId="77777777" w:rsidR="004F5884" w:rsidRDefault="00000000">
            <w:r>
              <w:rPr>
                <w:sz w:val="20"/>
              </w:rPr>
              <w:t>0.465</w:t>
            </w:r>
          </w:p>
        </w:tc>
        <w:tc>
          <w:tcPr>
            <w:tcW w:w="1440" w:type="dxa"/>
          </w:tcPr>
          <w:p w14:paraId="4B5B7980" w14:textId="77777777" w:rsidR="004F5884" w:rsidRDefault="00000000">
            <w:r>
              <w:rPr>
                <w:sz w:val="20"/>
              </w:rPr>
              <w:t>22.5%</w:t>
            </w:r>
          </w:p>
        </w:tc>
      </w:tr>
      <w:tr w:rsidR="004F5884" w14:paraId="413305AD" w14:textId="77777777">
        <w:tc>
          <w:tcPr>
            <w:tcW w:w="4320" w:type="dxa"/>
          </w:tcPr>
          <w:p w14:paraId="2F9B3538" w14:textId="77777777" w:rsidR="004F5884" w:rsidRDefault="00000000">
            <w:r>
              <w:rPr>
                <w:sz w:val="20"/>
              </w:rPr>
              <w:t>landing gear tire failures</w:t>
            </w:r>
          </w:p>
        </w:tc>
        <w:tc>
          <w:tcPr>
            <w:tcW w:w="1152" w:type="dxa"/>
          </w:tcPr>
          <w:p w14:paraId="70558181" w14:textId="77777777" w:rsidR="004F5884" w:rsidRDefault="00000000">
            <w:r>
              <w:rPr>
                <w:sz w:val="20"/>
              </w:rPr>
              <w:t>4</w:t>
            </w:r>
          </w:p>
        </w:tc>
        <w:tc>
          <w:tcPr>
            <w:tcW w:w="1440" w:type="dxa"/>
          </w:tcPr>
          <w:p w14:paraId="1B561BBD" w14:textId="77777777" w:rsidR="004F5884" w:rsidRDefault="00000000">
            <w:r>
              <w:rPr>
                <w:sz w:val="20"/>
              </w:rPr>
              <w:t>0.443</w:t>
            </w:r>
          </w:p>
        </w:tc>
        <w:tc>
          <w:tcPr>
            <w:tcW w:w="1440" w:type="dxa"/>
          </w:tcPr>
          <w:p w14:paraId="5172EE76" w14:textId="77777777" w:rsidR="004F5884" w:rsidRDefault="00000000">
            <w:r>
              <w:rPr>
                <w:sz w:val="20"/>
              </w:rPr>
              <w:t>9.5%</w:t>
            </w:r>
          </w:p>
        </w:tc>
      </w:tr>
      <w:tr w:rsidR="004F5884" w14:paraId="0DCAFCE0" w14:textId="77777777">
        <w:tc>
          <w:tcPr>
            <w:tcW w:w="4320" w:type="dxa"/>
          </w:tcPr>
          <w:p w14:paraId="5D6D8B66" w14:textId="77777777" w:rsidR="004F5884" w:rsidRDefault="00000000">
            <w:r>
              <w:rPr>
                <w:sz w:val="20"/>
              </w:rPr>
              <w:t>improper pitch control during landing</w:t>
            </w:r>
          </w:p>
        </w:tc>
        <w:tc>
          <w:tcPr>
            <w:tcW w:w="1152" w:type="dxa"/>
          </w:tcPr>
          <w:p w14:paraId="4E89A1D1" w14:textId="77777777" w:rsidR="004F5884" w:rsidRDefault="00000000">
            <w:r>
              <w:rPr>
                <w:sz w:val="20"/>
              </w:rPr>
              <w:t>3</w:t>
            </w:r>
          </w:p>
        </w:tc>
        <w:tc>
          <w:tcPr>
            <w:tcW w:w="1440" w:type="dxa"/>
          </w:tcPr>
          <w:p w14:paraId="1111BFFF" w14:textId="77777777" w:rsidR="004F5884" w:rsidRDefault="00000000">
            <w:r>
              <w:rPr>
                <w:sz w:val="20"/>
              </w:rPr>
              <w:t>0.463</w:t>
            </w:r>
          </w:p>
        </w:tc>
        <w:tc>
          <w:tcPr>
            <w:tcW w:w="1440" w:type="dxa"/>
          </w:tcPr>
          <w:p w14:paraId="70FF50C8" w14:textId="77777777" w:rsidR="004F5884" w:rsidRDefault="00000000">
            <w:r>
              <w:rPr>
                <w:sz w:val="20"/>
              </w:rPr>
              <w:t>7.5%</w:t>
            </w:r>
          </w:p>
        </w:tc>
      </w:tr>
      <w:tr w:rsidR="004F5884" w14:paraId="6513BF03" w14:textId="77777777">
        <w:tc>
          <w:tcPr>
            <w:tcW w:w="4320" w:type="dxa"/>
          </w:tcPr>
          <w:p w14:paraId="3F53C65C" w14:textId="77777777" w:rsidR="004F5884" w:rsidRDefault="00000000">
            <w:r>
              <w:rPr>
                <w:sz w:val="20"/>
              </w:rPr>
              <w:t>structural integrity failures</w:t>
            </w:r>
          </w:p>
        </w:tc>
        <w:tc>
          <w:tcPr>
            <w:tcW w:w="1152" w:type="dxa"/>
          </w:tcPr>
          <w:p w14:paraId="0BED9EFA" w14:textId="77777777" w:rsidR="004F5884" w:rsidRDefault="00000000">
            <w:r>
              <w:rPr>
                <w:sz w:val="20"/>
              </w:rPr>
              <w:t>2</w:t>
            </w:r>
          </w:p>
        </w:tc>
        <w:tc>
          <w:tcPr>
            <w:tcW w:w="1440" w:type="dxa"/>
          </w:tcPr>
          <w:p w14:paraId="35F89159" w14:textId="77777777" w:rsidR="004F5884" w:rsidRDefault="00000000">
            <w:r>
              <w:rPr>
                <w:sz w:val="20"/>
              </w:rPr>
              <w:t>0.477</w:t>
            </w:r>
          </w:p>
        </w:tc>
        <w:tc>
          <w:tcPr>
            <w:tcW w:w="1440" w:type="dxa"/>
          </w:tcPr>
          <w:p w14:paraId="1BECC379" w14:textId="77777777" w:rsidR="004F5884" w:rsidRDefault="00000000">
            <w:r>
              <w:rPr>
                <w:sz w:val="20"/>
              </w:rPr>
              <w:t>5.1%</w:t>
            </w:r>
          </w:p>
        </w:tc>
      </w:tr>
    </w:tbl>
    <w:p w14:paraId="4193CFEC" w14:textId="77777777" w:rsidR="004F5884" w:rsidRDefault="00000000">
      <w:pPr>
        <w:jc w:val="center"/>
      </w:pPr>
      <w:r>
        <w:rPr>
          <w:i/>
          <w:sz w:val="20"/>
        </w:rPr>
        <w:t>A0 top clusters for 7.2.2  During-incident query (pilot voice)</w:t>
      </w:r>
    </w:p>
    <w:p w14:paraId="5E9C77E9" w14:textId="77777777" w:rsidR="004F5884" w:rsidRDefault="00000000">
      <w:pPr>
        <w:pStyle w:val="Heading4"/>
      </w:pPr>
      <w:r>
        <w:rPr>
          <w:color w:val="000000"/>
        </w:rPr>
        <w:t>Diagnosis: A2 top-5 failure-theme clusters (with structural rerank)</w:t>
      </w:r>
    </w:p>
    <w:tbl>
      <w:tblPr>
        <w:tblStyle w:val="TableGrid"/>
        <w:tblW w:w="0" w:type="auto"/>
        <w:tblLook w:val="04A0" w:firstRow="1" w:lastRow="0" w:firstColumn="1" w:lastColumn="0" w:noHBand="0" w:noVBand="1"/>
      </w:tblPr>
      <w:tblGrid>
        <w:gridCol w:w="4320"/>
        <w:gridCol w:w="1152"/>
        <w:gridCol w:w="1440"/>
        <w:gridCol w:w="1440"/>
      </w:tblGrid>
      <w:tr w:rsidR="004F5884" w14:paraId="6C731870" w14:textId="77777777">
        <w:tc>
          <w:tcPr>
            <w:tcW w:w="4320" w:type="dxa"/>
          </w:tcPr>
          <w:p w14:paraId="33B1040E" w14:textId="77777777" w:rsidR="004F5884" w:rsidRDefault="00000000">
            <w:r>
              <w:rPr>
                <w:b/>
              </w:rPr>
              <w:t>Cluster (failure theme)</w:t>
            </w:r>
          </w:p>
        </w:tc>
        <w:tc>
          <w:tcPr>
            <w:tcW w:w="1152" w:type="dxa"/>
          </w:tcPr>
          <w:p w14:paraId="28F561D5" w14:textId="77777777" w:rsidR="004F5884" w:rsidRDefault="00000000">
            <w:r>
              <w:rPr>
                <w:b/>
              </w:rPr>
              <w:t>n incidents</w:t>
            </w:r>
          </w:p>
        </w:tc>
        <w:tc>
          <w:tcPr>
            <w:tcW w:w="1440" w:type="dxa"/>
          </w:tcPr>
          <w:p w14:paraId="68B6EC90" w14:textId="77777777" w:rsidR="004F5884" w:rsidRDefault="00000000">
            <w:r>
              <w:rPr>
                <w:b/>
              </w:rPr>
              <w:t>mean weighted score</w:t>
            </w:r>
          </w:p>
        </w:tc>
        <w:tc>
          <w:tcPr>
            <w:tcW w:w="1440" w:type="dxa"/>
          </w:tcPr>
          <w:p w14:paraId="4C9E3564" w14:textId="77777777" w:rsidR="004F5884" w:rsidRDefault="00000000">
            <w:r>
              <w:rPr>
                <w:b/>
              </w:rPr>
              <w:t>P(K | Q)</w:t>
            </w:r>
          </w:p>
        </w:tc>
      </w:tr>
      <w:tr w:rsidR="004F5884" w14:paraId="453CBD6D" w14:textId="77777777">
        <w:tc>
          <w:tcPr>
            <w:tcW w:w="4320" w:type="dxa"/>
          </w:tcPr>
          <w:p w14:paraId="167D7C19" w14:textId="77777777" w:rsidR="004F5884" w:rsidRDefault="00000000">
            <w:r>
              <w:rPr>
                <w:sz w:val="20"/>
              </w:rPr>
              <w:t>nose landing gear malfunctions</w:t>
            </w:r>
          </w:p>
        </w:tc>
        <w:tc>
          <w:tcPr>
            <w:tcW w:w="1152" w:type="dxa"/>
          </w:tcPr>
          <w:p w14:paraId="670E84DA" w14:textId="77777777" w:rsidR="004F5884" w:rsidRDefault="00000000">
            <w:r>
              <w:rPr>
                <w:sz w:val="20"/>
              </w:rPr>
              <w:t>15</w:t>
            </w:r>
          </w:p>
        </w:tc>
        <w:tc>
          <w:tcPr>
            <w:tcW w:w="1440" w:type="dxa"/>
          </w:tcPr>
          <w:p w14:paraId="330B7AC2" w14:textId="77777777" w:rsidR="004F5884" w:rsidRDefault="00000000">
            <w:r>
              <w:rPr>
                <w:sz w:val="20"/>
              </w:rPr>
              <w:t>1.131</w:t>
            </w:r>
          </w:p>
        </w:tc>
        <w:tc>
          <w:tcPr>
            <w:tcW w:w="1440" w:type="dxa"/>
          </w:tcPr>
          <w:p w14:paraId="5A713CF7" w14:textId="77777777" w:rsidR="004F5884" w:rsidRDefault="00000000">
            <w:r>
              <w:rPr>
                <w:sz w:val="20"/>
              </w:rPr>
              <w:t>40.7%</w:t>
            </w:r>
          </w:p>
        </w:tc>
      </w:tr>
      <w:tr w:rsidR="004F5884" w14:paraId="482376E0" w14:textId="77777777">
        <w:tc>
          <w:tcPr>
            <w:tcW w:w="4320" w:type="dxa"/>
          </w:tcPr>
          <w:p w14:paraId="463BD571" w14:textId="77777777" w:rsidR="004F5884" w:rsidRDefault="00000000">
            <w:r>
              <w:rPr>
                <w:sz w:val="20"/>
              </w:rPr>
              <w:t>landing gear structural failures</w:t>
            </w:r>
          </w:p>
        </w:tc>
        <w:tc>
          <w:tcPr>
            <w:tcW w:w="1152" w:type="dxa"/>
          </w:tcPr>
          <w:p w14:paraId="00781789" w14:textId="77777777" w:rsidR="004F5884" w:rsidRDefault="00000000">
            <w:r>
              <w:rPr>
                <w:sz w:val="20"/>
              </w:rPr>
              <w:t>9</w:t>
            </w:r>
          </w:p>
        </w:tc>
        <w:tc>
          <w:tcPr>
            <w:tcW w:w="1440" w:type="dxa"/>
          </w:tcPr>
          <w:p w14:paraId="1A2BA130" w14:textId="77777777" w:rsidR="004F5884" w:rsidRDefault="00000000">
            <w:r>
              <w:rPr>
                <w:sz w:val="20"/>
              </w:rPr>
              <w:t>1.107</w:t>
            </w:r>
          </w:p>
        </w:tc>
        <w:tc>
          <w:tcPr>
            <w:tcW w:w="1440" w:type="dxa"/>
          </w:tcPr>
          <w:p w14:paraId="16D36DAE" w14:textId="77777777" w:rsidR="004F5884" w:rsidRDefault="00000000">
            <w:r>
              <w:rPr>
                <w:sz w:val="20"/>
              </w:rPr>
              <w:t>23.9%</w:t>
            </w:r>
          </w:p>
        </w:tc>
      </w:tr>
      <w:tr w:rsidR="004F5884" w14:paraId="2348D697" w14:textId="77777777">
        <w:tc>
          <w:tcPr>
            <w:tcW w:w="4320" w:type="dxa"/>
          </w:tcPr>
          <w:p w14:paraId="13945C96" w14:textId="77777777" w:rsidR="004F5884" w:rsidRDefault="00000000">
            <w:r>
              <w:rPr>
                <w:sz w:val="20"/>
              </w:rPr>
              <w:t>landing gear tire failures</w:t>
            </w:r>
          </w:p>
        </w:tc>
        <w:tc>
          <w:tcPr>
            <w:tcW w:w="1152" w:type="dxa"/>
          </w:tcPr>
          <w:p w14:paraId="3DB0A342" w14:textId="77777777" w:rsidR="004F5884" w:rsidRDefault="00000000">
            <w:r>
              <w:rPr>
                <w:sz w:val="20"/>
              </w:rPr>
              <w:t>4</w:t>
            </w:r>
          </w:p>
        </w:tc>
        <w:tc>
          <w:tcPr>
            <w:tcW w:w="1440" w:type="dxa"/>
          </w:tcPr>
          <w:p w14:paraId="3C7400BB" w14:textId="77777777" w:rsidR="004F5884" w:rsidRDefault="00000000">
            <w:r>
              <w:rPr>
                <w:sz w:val="20"/>
              </w:rPr>
              <w:t>0.933</w:t>
            </w:r>
          </w:p>
        </w:tc>
        <w:tc>
          <w:tcPr>
            <w:tcW w:w="1440" w:type="dxa"/>
          </w:tcPr>
          <w:p w14:paraId="494CD309" w14:textId="77777777" w:rsidR="004F5884" w:rsidRDefault="00000000">
            <w:r>
              <w:rPr>
                <w:sz w:val="20"/>
              </w:rPr>
              <w:t>9.0%</w:t>
            </w:r>
          </w:p>
        </w:tc>
      </w:tr>
      <w:tr w:rsidR="004F5884" w14:paraId="183C2854" w14:textId="77777777">
        <w:tc>
          <w:tcPr>
            <w:tcW w:w="4320" w:type="dxa"/>
          </w:tcPr>
          <w:p w14:paraId="3C5D1BEC" w14:textId="77777777" w:rsidR="004F5884" w:rsidRDefault="00000000">
            <w:r>
              <w:rPr>
                <w:sz w:val="20"/>
              </w:rPr>
              <w:t>improper pitch control during landing</w:t>
            </w:r>
          </w:p>
        </w:tc>
        <w:tc>
          <w:tcPr>
            <w:tcW w:w="1152" w:type="dxa"/>
          </w:tcPr>
          <w:p w14:paraId="5B0507FF" w14:textId="77777777" w:rsidR="004F5884" w:rsidRDefault="00000000">
            <w:r>
              <w:rPr>
                <w:sz w:val="20"/>
              </w:rPr>
              <w:t>3</w:t>
            </w:r>
          </w:p>
        </w:tc>
        <w:tc>
          <w:tcPr>
            <w:tcW w:w="1440" w:type="dxa"/>
          </w:tcPr>
          <w:p w14:paraId="6B10A49D" w14:textId="77777777" w:rsidR="004F5884" w:rsidRDefault="00000000">
            <w:r>
              <w:rPr>
                <w:sz w:val="20"/>
              </w:rPr>
              <w:t>0.821</w:t>
            </w:r>
          </w:p>
        </w:tc>
        <w:tc>
          <w:tcPr>
            <w:tcW w:w="1440" w:type="dxa"/>
          </w:tcPr>
          <w:p w14:paraId="78881936" w14:textId="77777777" w:rsidR="004F5884" w:rsidRDefault="00000000">
            <w:r>
              <w:rPr>
                <w:sz w:val="20"/>
              </w:rPr>
              <w:t>5.9%</w:t>
            </w:r>
          </w:p>
        </w:tc>
      </w:tr>
      <w:tr w:rsidR="004F5884" w14:paraId="5563B445" w14:textId="77777777">
        <w:tc>
          <w:tcPr>
            <w:tcW w:w="4320" w:type="dxa"/>
          </w:tcPr>
          <w:p w14:paraId="56E3CDCB" w14:textId="77777777" w:rsidR="004F5884" w:rsidRDefault="00000000">
            <w:r>
              <w:rPr>
                <w:sz w:val="20"/>
              </w:rPr>
              <w:t>structural integrity failures</w:t>
            </w:r>
          </w:p>
        </w:tc>
        <w:tc>
          <w:tcPr>
            <w:tcW w:w="1152" w:type="dxa"/>
          </w:tcPr>
          <w:p w14:paraId="7C5AD62F" w14:textId="77777777" w:rsidR="004F5884" w:rsidRDefault="00000000">
            <w:r>
              <w:rPr>
                <w:sz w:val="20"/>
              </w:rPr>
              <w:t>2</w:t>
            </w:r>
          </w:p>
        </w:tc>
        <w:tc>
          <w:tcPr>
            <w:tcW w:w="1440" w:type="dxa"/>
          </w:tcPr>
          <w:p w14:paraId="43D7C96D" w14:textId="77777777" w:rsidR="004F5884" w:rsidRDefault="00000000">
            <w:r>
              <w:rPr>
                <w:sz w:val="20"/>
              </w:rPr>
              <w:t>1.163</w:t>
            </w:r>
          </w:p>
        </w:tc>
        <w:tc>
          <w:tcPr>
            <w:tcW w:w="1440" w:type="dxa"/>
          </w:tcPr>
          <w:p w14:paraId="48573A48" w14:textId="77777777" w:rsidR="004F5884" w:rsidRDefault="00000000">
            <w:r>
              <w:rPr>
                <w:sz w:val="20"/>
              </w:rPr>
              <w:t>5.6%</w:t>
            </w:r>
          </w:p>
        </w:tc>
      </w:tr>
    </w:tbl>
    <w:p w14:paraId="6D07AC48" w14:textId="77777777" w:rsidR="004F5884" w:rsidRDefault="00000000">
      <w:pPr>
        <w:jc w:val="center"/>
      </w:pPr>
      <w:r>
        <w:rPr>
          <w:i/>
          <w:sz w:val="20"/>
        </w:rPr>
        <w:t>A2 top clusters for 7.2.2  During-incident query (pilot voice)</w:t>
      </w:r>
    </w:p>
    <w:p w14:paraId="5A69319A" w14:textId="77777777" w:rsidR="004F5884" w:rsidRDefault="00000000">
      <w:pPr>
        <w:pStyle w:val="Heading4"/>
      </w:pPr>
      <w:r>
        <w:rPr>
          <w:color w:val="000000"/>
        </w:rPr>
        <w:t>Diagnosis: A0 top-5 causes from the law of total probability</w:t>
      </w:r>
    </w:p>
    <w:tbl>
      <w:tblPr>
        <w:tblStyle w:val="TableGrid"/>
        <w:tblW w:w="0" w:type="auto"/>
        <w:tblLook w:val="04A0" w:firstRow="1" w:lastRow="0" w:firstColumn="1" w:lastColumn="0" w:noHBand="0" w:noVBand="1"/>
      </w:tblPr>
      <w:tblGrid>
        <w:gridCol w:w="432"/>
        <w:gridCol w:w="2448"/>
        <w:gridCol w:w="1008"/>
        <w:gridCol w:w="4752"/>
      </w:tblGrid>
      <w:tr w:rsidR="004F5884" w14:paraId="385F4318" w14:textId="77777777">
        <w:tc>
          <w:tcPr>
            <w:tcW w:w="432" w:type="dxa"/>
          </w:tcPr>
          <w:p w14:paraId="10A0CCEC" w14:textId="77777777" w:rsidR="004F5884" w:rsidRDefault="00000000">
            <w:r>
              <w:rPr>
                <w:b/>
              </w:rPr>
              <w:t>#</w:t>
            </w:r>
          </w:p>
        </w:tc>
        <w:tc>
          <w:tcPr>
            <w:tcW w:w="2448" w:type="dxa"/>
          </w:tcPr>
          <w:p w14:paraId="03E22366" w14:textId="77777777" w:rsidR="004F5884" w:rsidRDefault="00000000">
            <w:r>
              <w:rPr>
                <w:b/>
              </w:rPr>
              <w:t>Cause (plain English)</w:t>
            </w:r>
          </w:p>
        </w:tc>
        <w:tc>
          <w:tcPr>
            <w:tcW w:w="1008" w:type="dxa"/>
          </w:tcPr>
          <w:p w14:paraId="1574B33C" w14:textId="77777777" w:rsidR="004F5884" w:rsidRDefault="00000000">
            <w:r>
              <w:rPr>
                <w:b/>
              </w:rPr>
              <w:t>P(Cause | Q)</w:t>
            </w:r>
          </w:p>
        </w:tc>
        <w:tc>
          <w:tcPr>
            <w:tcW w:w="4752" w:type="dxa"/>
          </w:tcPr>
          <w:p w14:paraId="390CBA99" w14:textId="77777777" w:rsidR="004F5884" w:rsidRDefault="00000000">
            <w:r>
              <w:rPr>
                <w:b/>
              </w:rPr>
              <w:t>Elaboration</w:t>
            </w:r>
          </w:p>
        </w:tc>
      </w:tr>
      <w:tr w:rsidR="004F5884" w14:paraId="7FAB2BDE" w14:textId="77777777">
        <w:tc>
          <w:tcPr>
            <w:tcW w:w="432" w:type="dxa"/>
          </w:tcPr>
          <w:p w14:paraId="399DBC72" w14:textId="77777777" w:rsidR="004F5884" w:rsidRDefault="00000000">
            <w:r>
              <w:rPr>
                <w:sz w:val="20"/>
              </w:rPr>
              <w:t>1</w:t>
            </w:r>
          </w:p>
        </w:tc>
        <w:tc>
          <w:tcPr>
            <w:tcW w:w="2448" w:type="dxa"/>
          </w:tcPr>
          <w:p w14:paraId="73533B40" w14:textId="77777777" w:rsidR="004F5884" w:rsidRDefault="00000000">
            <w:r>
              <w:rPr>
                <w:sz w:val="20"/>
              </w:rPr>
              <w:t>Cause not determined</w:t>
            </w:r>
          </w:p>
        </w:tc>
        <w:tc>
          <w:tcPr>
            <w:tcW w:w="1008" w:type="dxa"/>
          </w:tcPr>
          <w:p w14:paraId="5B14FE49" w14:textId="77777777" w:rsidR="004F5884" w:rsidRDefault="00000000">
            <w:r>
              <w:rPr>
                <w:sz w:val="20"/>
              </w:rPr>
              <w:t>3.83%</w:t>
            </w:r>
          </w:p>
        </w:tc>
        <w:tc>
          <w:tcPr>
            <w:tcW w:w="4752" w:type="dxa"/>
          </w:tcPr>
          <w:p w14:paraId="4F6C0FE9" w14:textId="77777777" w:rsidR="004F5884" w:rsidRDefault="00000000">
            <w:r>
              <w:rPr>
                <w:sz w:val="20"/>
              </w:rPr>
              <w:t>The specific cause of the accident could not be identified based on the available evidence.</w:t>
            </w:r>
          </w:p>
        </w:tc>
      </w:tr>
      <w:tr w:rsidR="004F5884" w14:paraId="2B473082" w14:textId="77777777">
        <w:tc>
          <w:tcPr>
            <w:tcW w:w="432" w:type="dxa"/>
          </w:tcPr>
          <w:p w14:paraId="64BED5C3" w14:textId="77777777" w:rsidR="004F5884" w:rsidRDefault="00000000">
            <w:r>
              <w:rPr>
                <w:sz w:val="20"/>
              </w:rPr>
              <w:t>2</w:t>
            </w:r>
          </w:p>
        </w:tc>
        <w:tc>
          <w:tcPr>
            <w:tcW w:w="2448" w:type="dxa"/>
          </w:tcPr>
          <w:p w14:paraId="081B8C42" w14:textId="77777777" w:rsidR="004F5884" w:rsidRDefault="00000000">
            <w:r>
              <w:rPr>
                <w:sz w:val="20"/>
              </w:rPr>
              <w:t>Nose or tail landing gear failure</w:t>
            </w:r>
          </w:p>
        </w:tc>
        <w:tc>
          <w:tcPr>
            <w:tcW w:w="1008" w:type="dxa"/>
          </w:tcPr>
          <w:p w14:paraId="23E08177" w14:textId="77777777" w:rsidR="004F5884" w:rsidRDefault="00000000">
            <w:r>
              <w:rPr>
                <w:sz w:val="20"/>
              </w:rPr>
              <w:t>3.46%</w:t>
            </w:r>
          </w:p>
        </w:tc>
        <w:tc>
          <w:tcPr>
            <w:tcW w:w="4752" w:type="dxa"/>
          </w:tcPr>
          <w:p w14:paraId="76D382A0" w14:textId="77777777" w:rsidR="004F5884" w:rsidRDefault="00000000">
            <w:r>
              <w:rPr>
                <w:sz w:val="20"/>
              </w:rPr>
              <w:t>A failure in the nose or tail landing gear system can prevent safe landing or cause damage during landing.</w:t>
            </w:r>
          </w:p>
        </w:tc>
      </w:tr>
      <w:tr w:rsidR="004F5884" w14:paraId="316DC28B" w14:textId="77777777">
        <w:tc>
          <w:tcPr>
            <w:tcW w:w="432" w:type="dxa"/>
          </w:tcPr>
          <w:p w14:paraId="651CB2C8" w14:textId="77777777" w:rsidR="004F5884" w:rsidRDefault="00000000">
            <w:r>
              <w:rPr>
                <w:sz w:val="20"/>
              </w:rPr>
              <w:t>3</w:t>
            </w:r>
          </w:p>
        </w:tc>
        <w:tc>
          <w:tcPr>
            <w:tcW w:w="2448" w:type="dxa"/>
          </w:tcPr>
          <w:p w14:paraId="19038E68" w14:textId="77777777" w:rsidR="004F5884" w:rsidRDefault="00000000">
            <w:r>
              <w:rPr>
                <w:sz w:val="20"/>
              </w:rPr>
              <w:t>Landing gear actuator failure</w:t>
            </w:r>
          </w:p>
        </w:tc>
        <w:tc>
          <w:tcPr>
            <w:tcW w:w="1008" w:type="dxa"/>
          </w:tcPr>
          <w:p w14:paraId="387AE6E7" w14:textId="77777777" w:rsidR="004F5884" w:rsidRDefault="00000000">
            <w:r>
              <w:rPr>
                <w:sz w:val="20"/>
              </w:rPr>
              <w:t>3.16%</w:t>
            </w:r>
          </w:p>
        </w:tc>
        <w:tc>
          <w:tcPr>
            <w:tcW w:w="4752" w:type="dxa"/>
          </w:tcPr>
          <w:p w14:paraId="5DF8EB75" w14:textId="77777777" w:rsidR="004F5884" w:rsidRDefault="00000000">
            <w:r>
              <w:rPr>
                <w:sz w:val="20"/>
              </w:rPr>
              <w:t>A failure in the landing gear actuator prevents the landing gear from extending or retracting properly during flight operations.</w:t>
            </w:r>
          </w:p>
        </w:tc>
      </w:tr>
      <w:tr w:rsidR="004F5884" w14:paraId="0228C1FB" w14:textId="77777777">
        <w:tc>
          <w:tcPr>
            <w:tcW w:w="432" w:type="dxa"/>
          </w:tcPr>
          <w:p w14:paraId="5ACD1C92" w14:textId="77777777" w:rsidR="004F5884" w:rsidRDefault="00000000">
            <w:r>
              <w:rPr>
                <w:sz w:val="20"/>
              </w:rPr>
              <w:t>4</w:t>
            </w:r>
          </w:p>
        </w:tc>
        <w:tc>
          <w:tcPr>
            <w:tcW w:w="2448" w:type="dxa"/>
          </w:tcPr>
          <w:p w14:paraId="09CDF139" w14:textId="77777777" w:rsidR="004F5884" w:rsidRDefault="00000000">
            <w:r>
              <w:rPr>
                <w:sz w:val="20"/>
              </w:rPr>
              <w:t>Non-optimal grain direction in part</w:t>
            </w:r>
          </w:p>
        </w:tc>
        <w:tc>
          <w:tcPr>
            <w:tcW w:w="1008" w:type="dxa"/>
          </w:tcPr>
          <w:p w14:paraId="3CABC590" w14:textId="77777777" w:rsidR="004F5884" w:rsidRDefault="00000000">
            <w:r>
              <w:rPr>
                <w:sz w:val="20"/>
              </w:rPr>
              <w:t>3.16%</w:t>
            </w:r>
          </w:p>
        </w:tc>
        <w:tc>
          <w:tcPr>
            <w:tcW w:w="4752" w:type="dxa"/>
          </w:tcPr>
          <w:p w14:paraId="24C70573" w14:textId="77777777" w:rsidR="004F5884" w:rsidRDefault="00000000">
            <w:r>
              <w:rPr>
                <w:sz w:val="20"/>
              </w:rPr>
              <w:t>The grain direction of the material in the part was not ideal, contributing to its fatigue failure during operation.</w:t>
            </w:r>
          </w:p>
        </w:tc>
      </w:tr>
      <w:tr w:rsidR="004F5884" w14:paraId="48CE4292" w14:textId="77777777">
        <w:tc>
          <w:tcPr>
            <w:tcW w:w="432" w:type="dxa"/>
          </w:tcPr>
          <w:p w14:paraId="70A66C4F" w14:textId="77777777" w:rsidR="004F5884" w:rsidRDefault="00000000">
            <w:r>
              <w:rPr>
                <w:sz w:val="20"/>
              </w:rPr>
              <w:t>5</w:t>
            </w:r>
          </w:p>
        </w:tc>
        <w:tc>
          <w:tcPr>
            <w:tcW w:w="2448" w:type="dxa"/>
          </w:tcPr>
          <w:p w14:paraId="3B960066" w14:textId="77777777" w:rsidR="004F5884" w:rsidRDefault="00000000">
            <w:r>
              <w:rPr>
                <w:sz w:val="20"/>
              </w:rPr>
              <w:t>Nose landing gear fatigue failure</w:t>
            </w:r>
          </w:p>
        </w:tc>
        <w:tc>
          <w:tcPr>
            <w:tcW w:w="1008" w:type="dxa"/>
          </w:tcPr>
          <w:p w14:paraId="049A1077" w14:textId="77777777" w:rsidR="004F5884" w:rsidRDefault="00000000">
            <w:r>
              <w:rPr>
                <w:sz w:val="20"/>
              </w:rPr>
              <w:t>3.16%</w:t>
            </w:r>
          </w:p>
        </w:tc>
        <w:tc>
          <w:tcPr>
            <w:tcW w:w="4752" w:type="dxa"/>
          </w:tcPr>
          <w:p w14:paraId="25765CAE" w14:textId="77777777" w:rsidR="004F5884" w:rsidRDefault="00000000">
            <w:r>
              <w:rPr>
                <w:sz w:val="20"/>
              </w:rPr>
              <w:t>Fatigue in the nose landing gear end cap caused hydraulic issues, preventing the left main landing gear from locking down properly.</w:t>
            </w:r>
          </w:p>
        </w:tc>
      </w:tr>
    </w:tbl>
    <w:p w14:paraId="2BDCC032" w14:textId="77777777" w:rsidR="004F5884" w:rsidRDefault="00000000">
      <w:pPr>
        <w:jc w:val="center"/>
      </w:pPr>
      <w:r>
        <w:rPr>
          <w:i/>
          <w:sz w:val="20"/>
        </w:rPr>
        <w:t>A0 top LTP causes for 7.2.2  During-incident query (pilot voice)</w:t>
      </w:r>
    </w:p>
    <w:p w14:paraId="4EC5F9E2" w14:textId="77777777" w:rsidR="004F5884" w:rsidRDefault="00000000">
      <w:pPr>
        <w:pStyle w:val="Heading4"/>
      </w:pPr>
      <w:r>
        <w:rPr>
          <w:color w:val="000000"/>
        </w:rPr>
        <w:t>Diagnosis: A2 top-5 causes from the law of total probability</w:t>
      </w:r>
    </w:p>
    <w:tbl>
      <w:tblPr>
        <w:tblStyle w:val="TableGrid"/>
        <w:tblW w:w="0" w:type="auto"/>
        <w:tblLook w:val="04A0" w:firstRow="1" w:lastRow="0" w:firstColumn="1" w:lastColumn="0" w:noHBand="0" w:noVBand="1"/>
      </w:tblPr>
      <w:tblGrid>
        <w:gridCol w:w="432"/>
        <w:gridCol w:w="2448"/>
        <w:gridCol w:w="1008"/>
        <w:gridCol w:w="4752"/>
      </w:tblGrid>
      <w:tr w:rsidR="004F5884" w14:paraId="2579D98B" w14:textId="77777777">
        <w:tc>
          <w:tcPr>
            <w:tcW w:w="432" w:type="dxa"/>
          </w:tcPr>
          <w:p w14:paraId="1C102407" w14:textId="77777777" w:rsidR="004F5884" w:rsidRDefault="00000000">
            <w:r>
              <w:rPr>
                <w:b/>
              </w:rPr>
              <w:t>#</w:t>
            </w:r>
          </w:p>
        </w:tc>
        <w:tc>
          <w:tcPr>
            <w:tcW w:w="2448" w:type="dxa"/>
          </w:tcPr>
          <w:p w14:paraId="3242DA9D" w14:textId="77777777" w:rsidR="004F5884" w:rsidRDefault="00000000">
            <w:r>
              <w:rPr>
                <w:b/>
              </w:rPr>
              <w:t>Cause (plain English)</w:t>
            </w:r>
          </w:p>
        </w:tc>
        <w:tc>
          <w:tcPr>
            <w:tcW w:w="1008" w:type="dxa"/>
          </w:tcPr>
          <w:p w14:paraId="49C98A1B" w14:textId="77777777" w:rsidR="004F5884" w:rsidRDefault="00000000">
            <w:r>
              <w:rPr>
                <w:b/>
              </w:rPr>
              <w:t>P(Cause | Q)</w:t>
            </w:r>
          </w:p>
        </w:tc>
        <w:tc>
          <w:tcPr>
            <w:tcW w:w="4752" w:type="dxa"/>
          </w:tcPr>
          <w:p w14:paraId="53C41C2D" w14:textId="77777777" w:rsidR="004F5884" w:rsidRDefault="00000000">
            <w:r>
              <w:rPr>
                <w:b/>
              </w:rPr>
              <w:t>Elaboration</w:t>
            </w:r>
          </w:p>
        </w:tc>
      </w:tr>
      <w:tr w:rsidR="004F5884" w14:paraId="1DA251C8" w14:textId="77777777">
        <w:tc>
          <w:tcPr>
            <w:tcW w:w="432" w:type="dxa"/>
          </w:tcPr>
          <w:p w14:paraId="4E9B7240" w14:textId="77777777" w:rsidR="004F5884" w:rsidRDefault="00000000">
            <w:r>
              <w:rPr>
                <w:sz w:val="20"/>
              </w:rPr>
              <w:t>1</w:t>
            </w:r>
          </w:p>
        </w:tc>
        <w:tc>
          <w:tcPr>
            <w:tcW w:w="2448" w:type="dxa"/>
          </w:tcPr>
          <w:p w14:paraId="3C7AE967" w14:textId="77777777" w:rsidR="004F5884" w:rsidRDefault="00000000">
            <w:r>
              <w:rPr>
                <w:sz w:val="20"/>
              </w:rPr>
              <w:t>Cause not determined</w:t>
            </w:r>
          </w:p>
        </w:tc>
        <w:tc>
          <w:tcPr>
            <w:tcW w:w="1008" w:type="dxa"/>
          </w:tcPr>
          <w:p w14:paraId="5258DA53" w14:textId="77777777" w:rsidR="004F5884" w:rsidRDefault="00000000">
            <w:r>
              <w:rPr>
                <w:sz w:val="20"/>
              </w:rPr>
              <w:t>3.87%</w:t>
            </w:r>
          </w:p>
        </w:tc>
        <w:tc>
          <w:tcPr>
            <w:tcW w:w="4752" w:type="dxa"/>
          </w:tcPr>
          <w:p w14:paraId="35BC8E0D" w14:textId="77777777" w:rsidR="004F5884" w:rsidRDefault="00000000">
            <w:r>
              <w:rPr>
                <w:sz w:val="20"/>
              </w:rPr>
              <w:t>The specific cause of the accident could not be identified based on the available evidence.</w:t>
            </w:r>
          </w:p>
        </w:tc>
      </w:tr>
      <w:tr w:rsidR="004F5884" w14:paraId="2FBED32B" w14:textId="77777777">
        <w:tc>
          <w:tcPr>
            <w:tcW w:w="432" w:type="dxa"/>
          </w:tcPr>
          <w:p w14:paraId="77281CF3" w14:textId="77777777" w:rsidR="004F5884" w:rsidRDefault="00000000">
            <w:r>
              <w:rPr>
                <w:sz w:val="20"/>
              </w:rPr>
              <w:t>2</w:t>
            </w:r>
          </w:p>
        </w:tc>
        <w:tc>
          <w:tcPr>
            <w:tcW w:w="2448" w:type="dxa"/>
          </w:tcPr>
          <w:p w14:paraId="58EB986D" w14:textId="77777777" w:rsidR="004F5884" w:rsidRDefault="00000000">
            <w:r>
              <w:rPr>
                <w:sz w:val="20"/>
              </w:rPr>
              <w:t>Nose or tail landing gear failure</w:t>
            </w:r>
          </w:p>
        </w:tc>
        <w:tc>
          <w:tcPr>
            <w:tcW w:w="1008" w:type="dxa"/>
          </w:tcPr>
          <w:p w14:paraId="61437B11" w14:textId="77777777" w:rsidR="004F5884" w:rsidRDefault="00000000">
            <w:r>
              <w:rPr>
                <w:sz w:val="20"/>
              </w:rPr>
              <w:t>3.71%</w:t>
            </w:r>
          </w:p>
        </w:tc>
        <w:tc>
          <w:tcPr>
            <w:tcW w:w="4752" w:type="dxa"/>
          </w:tcPr>
          <w:p w14:paraId="74D52379" w14:textId="77777777" w:rsidR="004F5884" w:rsidRDefault="00000000">
            <w:r>
              <w:rPr>
                <w:sz w:val="20"/>
              </w:rPr>
              <w:t>A failure in the nose or tail landing gear system can prevent safe landing or cause damage during landing.</w:t>
            </w:r>
          </w:p>
        </w:tc>
      </w:tr>
      <w:tr w:rsidR="004F5884" w14:paraId="220F0AD1" w14:textId="77777777">
        <w:tc>
          <w:tcPr>
            <w:tcW w:w="432" w:type="dxa"/>
          </w:tcPr>
          <w:p w14:paraId="46B7D5FD" w14:textId="77777777" w:rsidR="004F5884" w:rsidRDefault="00000000">
            <w:r>
              <w:rPr>
                <w:sz w:val="20"/>
              </w:rPr>
              <w:t>3</w:t>
            </w:r>
          </w:p>
        </w:tc>
        <w:tc>
          <w:tcPr>
            <w:tcW w:w="2448" w:type="dxa"/>
          </w:tcPr>
          <w:p w14:paraId="15991BB0" w14:textId="77777777" w:rsidR="004F5884" w:rsidRDefault="00000000">
            <w:r>
              <w:rPr>
                <w:sz w:val="20"/>
              </w:rPr>
              <w:t>Landing gear actuator failure</w:t>
            </w:r>
          </w:p>
        </w:tc>
        <w:tc>
          <w:tcPr>
            <w:tcW w:w="1008" w:type="dxa"/>
          </w:tcPr>
          <w:p w14:paraId="2DC7DB12" w14:textId="77777777" w:rsidR="004F5884" w:rsidRDefault="00000000">
            <w:r>
              <w:rPr>
                <w:sz w:val="20"/>
              </w:rPr>
              <w:t>3.32%</w:t>
            </w:r>
          </w:p>
        </w:tc>
        <w:tc>
          <w:tcPr>
            <w:tcW w:w="4752" w:type="dxa"/>
          </w:tcPr>
          <w:p w14:paraId="672C1ADA" w14:textId="77777777" w:rsidR="004F5884" w:rsidRDefault="00000000">
            <w:r>
              <w:rPr>
                <w:sz w:val="20"/>
              </w:rPr>
              <w:t>A failure in the landing gear actuator prevents the landing gear from extending or retracting properly during flight operations.</w:t>
            </w:r>
          </w:p>
        </w:tc>
      </w:tr>
      <w:tr w:rsidR="004F5884" w14:paraId="3D3443A3" w14:textId="77777777">
        <w:tc>
          <w:tcPr>
            <w:tcW w:w="432" w:type="dxa"/>
          </w:tcPr>
          <w:p w14:paraId="361EC3CD" w14:textId="77777777" w:rsidR="004F5884" w:rsidRDefault="00000000">
            <w:r>
              <w:rPr>
                <w:sz w:val="20"/>
              </w:rPr>
              <w:t>4</w:t>
            </w:r>
          </w:p>
        </w:tc>
        <w:tc>
          <w:tcPr>
            <w:tcW w:w="2448" w:type="dxa"/>
          </w:tcPr>
          <w:p w14:paraId="554A5B13" w14:textId="77777777" w:rsidR="004F5884" w:rsidRDefault="00000000">
            <w:r>
              <w:rPr>
                <w:sz w:val="20"/>
              </w:rPr>
              <w:t>Non-optimal grain direction in part</w:t>
            </w:r>
          </w:p>
        </w:tc>
        <w:tc>
          <w:tcPr>
            <w:tcW w:w="1008" w:type="dxa"/>
          </w:tcPr>
          <w:p w14:paraId="2094CC4F" w14:textId="77777777" w:rsidR="004F5884" w:rsidRDefault="00000000">
            <w:r>
              <w:rPr>
                <w:sz w:val="20"/>
              </w:rPr>
              <w:t>3.32%</w:t>
            </w:r>
          </w:p>
        </w:tc>
        <w:tc>
          <w:tcPr>
            <w:tcW w:w="4752" w:type="dxa"/>
          </w:tcPr>
          <w:p w14:paraId="076EB577" w14:textId="77777777" w:rsidR="004F5884" w:rsidRDefault="00000000">
            <w:r>
              <w:rPr>
                <w:sz w:val="20"/>
              </w:rPr>
              <w:t>The grain direction of the material in the part was not ideal, contributing to its fatigue failure during operation.</w:t>
            </w:r>
          </w:p>
        </w:tc>
      </w:tr>
      <w:tr w:rsidR="004F5884" w14:paraId="128FF227" w14:textId="77777777">
        <w:tc>
          <w:tcPr>
            <w:tcW w:w="432" w:type="dxa"/>
          </w:tcPr>
          <w:p w14:paraId="1913A0E7" w14:textId="77777777" w:rsidR="004F5884" w:rsidRDefault="00000000">
            <w:r>
              <w:rPr>
                <w:sz w:val="20"/>
              </w:rPr>
              <w:t>5</w:t>
            </w:r>
          </w:p>
        </w:tc>
        <w:tc>
          <w:tcPr>
            <w:tcW w:w="2448" w:type="dxa"/>
          </w:tcPr>
          <w:p w14:paraId="21108BD8" w14:textId="77777777" w:rsidR="004F5884" w:rsidRDefault="00000000">
            <w:r>
              <w:rPr>
                <w:sz w:val="20"/>
              </w:rPr>
              <w:t>Nose landing gear fatigue failure</w:t>
            </w:r>
          </w:p>
        </w:tc>
        <w:tc>
          <w:tcPr>
            <w:tcW w:w="1008" w:type="dxa"/>
          </w:tcPr>
          <w:p w14:paraId="12D1B3B7" w14:textId="77777777" w:rsidR="004F5884" w:rsidRDefault="00000000">
            <w:r>
              <w:rPr>
                <w:sz w:val="20"/>
              </w:rPr>
              <w:t>3.32%</w:t>
            </w:r>
          </w:p>
        </w:tc>
        <w:tc>
          <w:tcPr>
            <w:tcW w:w="4752" w:type="dxa"/>
          </w:tcPr>
          <w:p w14:paraId="11E82995" w14:textId="77777777" w:rsidR="004F5884" w:rsidRDefault="00000000">
            <w:r>
              <w:rPr>
                <w:sz w:val="20"/>
              </w:rPr>
              <w:t xml:space="preserve">Fatigue in the nose landing gear end cap caused hydraulic issues, preventing the left main landing gear </w:t>
            </w:r>
            <w:r>
              <w:rPr>
                <w:sz w:val="20"/>
              </w:rPr>
              <w:lastRenderedPageBreak/>
              <w:t>from locking down properly.</w:t>
            </w:r>
          </w:p>
        </w:tc>
      </w:tr>
    </w:tbl>
    <w:p w14:paraId="37497E69" w14:textId="77777777" w:rsidR="004F5884" w:rsidRDefault="00000000">
      <w:pPr>
        <w:jc w:val="center"/>
      </w:pPr>
      <w:r>
        <w:rPr>
          <w:i/>
          <w:sz w:val="20"/>
        </w:rPr>
        <w:lastRenderedPageBreak/>
        <w:t>A2 top LTP causes for 7.2.2  During-incident query (pilot voice)</w:t>
      </w:r>
    </w:p>
    <w:p w14:paraId="19835D7C" w14:textId="77777777" w:rsidR="004F5884" w:rsidRDefault="00000000">
      <w:pPr>
        <w:pStyle w:val="Heading4"/>
      </w:pPr>
      <w:r>
        <w:rPr>
          <w:color w:val="000000"/>
        </w:rPr>
        <w:t>Prognosis: A0 top-5 next events</w:t>
      </w:r>
    </w:p>
    <w:tbl>
      <w:tblPr>
        <w:tblStyle w:val="TableGrid"/>
        <w:tblW w:w="0" w:type="auto"/>
        <w:tblLook w:val="04A0" w:firstRow="1" w:lastRow="0" w:firstColumn="1" w:lastColumn="0" w:noHBand="0" w:noVBand="1"/>
      </w:tblPr>
      <w:tblGrid>
        <w:gridCol w:w="432"/>
        <w:gridCol w:w="2448"/>
        <w:gridCol w:w="1008"/>
        <w:gridCol w:w="4752"/>
      </w:tblGrid>
      <w:tr w:rsidR="004F5884" w14:paraId="1CCA676F" w14:textId="77777777">
        <w:tc>
          <w:tcPr>
            <w:tcW w:w="432" w:type="dxa"/>
          </w:tcPr>
          <w:p w14:paraId="5FA621A1" w14:textId="77777777" w:rsidR="004F5884" w:rsidRDefault="00000000">
            <w:r>
              <w:rPr>
                <w:b/>
              </w:rPr>
              <w:t>#</w:t>
            </w:r>
          </w:p>
        </w:tc>
        <w:tc>
          <w:tcPr>
            <w:tcW w:w="2448" w:type="dxa"/>
          </w:tcPr>
          <w:p w14:paraId="0365178D" w14:textId="77777777" w:rsidR="004F5884" w:rsidRDefault="00000000">
            <w:r>
              <w:rPr>
                <w:b/>
              </w:rPr>
              <w:t>Next event (plain English)</w:t>
            </w:r>
          </w:p>
        </w:tc>
        <w:tc>
          <w:tcPr>
            <w:tcW w:w="1008" w:type="dxa"/>
          </w:tcPr>
          <w:p w14:paraId="58452B94" w14:textId="77777777" w:rsidR="004F5884" w:rsidRDefault="00000000">
            <w:r>
              <w:rPr>
                <w:b/>
              </w:rPr>
              <w:t>P(Event | Q)</w:t>
            </w:r>
          </w:p>
        </w:tc>
        <w:tc>
          <w:tcPr>
            <w:tcW w:w="4752" w:type="dxa"/>
          </w:tcPr>
          <w:p w14:paraId="70A59ECF" w14:textId="77777777" w:rsidR="004F5884" w:rsidRDefault="00000000">
            <w:r>
              <w:rPr>
                <w:b/>
              </w:rPr>
              <w:t>Elaboration</w:t>
            </w:r>
          </w:p>
        </w:tc>
      </w:tr>
      <w:tr w:rsidR="004F5884" w14:paraId="55772D51" w14:textId="77777777">
        <w:tc>
          <w:tcPr>
            <w:tcW w:w="432" w:type="dxa"/>
          </w:tcPr>
          <w:p w14:paraId="1BEEC6F2" w14:textId="77777777" w:rsidR="004F5884" w:rsidRDefault="00000000">
            <w:r>
              <w:rPr>
                <w:sz w:val="20"/>
              </w:rPr>
              <w:t>1</w:t>
            </w:r>
          </w:p>
        </w:tc>
        <w:tc>
          <w:tcPr>
            <w:tcW w:w="2448" w:type="dxa"/>
          </w:tcPr>
          <w:p w14:paraId="3252FF8A" w14:textId="77777777" w:rsidR="004F5884" w:rsidRDefault="00000000">
            <w:r>
              <w:rPr>
                <w:sz w:val="20"/>
              </w:rPr>
              <w:t>Landing gear not configured for landing</w:t>
            </w:r>
          </w:p>
        </w:tc>
        <w:tc>
          <w:tcPr>
            <w:tcW w:w="1008" w:type="dxa"/>
          </w:tcPr>
          <w:p w14:paraId="352231DE" w14:textId="77777777" w:rsidR="004F5884" w:rsidRDefault="00000000">
            <w:r>
              <w:rPr>
                <w:sz w:val="20"/>
              </w:rPr>
              <w:t>35.16%</w:t>
            </w:r>
          </w:p>
        </w:tc>
        <w:tc>
          <w:tcPr>
            <w:tcW w:w="4752" w:type="dxa"/>
          </w:tcPr>
          <w:p w14:paraId="7BDFD83A" w14:textId="77777777" w:rsidR="004F5884" w:rsidRDefault="00000000">
            <w:r>
              <w:rPr>
                <w:sz w:val="20"/>
              </w:rPr>
              <w:t>The crew must ensure the landing gear is extended before touchdown, typically involving a go-around if not properly configured.</w:t>
            </w:r>
          </w:p>
        </w:tc>
      </w:tr>
      <w:tr w:rsidR="004F5884" w14:paraId="1EC38721" w14:textId="77777777">
        <w:tc>
          <w:tcPr>
            <w:tcW w:w="432" w:type="dxa"/>
          </w:tcPr>
          <w:p w14:paraId="58126D31" w14:textId="77777777" w:rsidR="004F5884" w:rsidRDefault="00000000">
            <w:r>
              <w:rPr>
                <w:sz w:val="20"/>
              </w:rPr>
              <w:t>2</w:t>
            </w:r>
          </w:p>
        </w:tc>
        <w:tc>
          <w:tcPr>
            <w:tcW w:w="2448" w:type="dxa"/>
          </w:tcPr>
          <w:p w14:paraId="55F3D8CD" w14:textId="77777777" w:rsidR="004F5884" w:rsidRDefault="00000000">
            <w:r>
              <w:rPr>
                <w:sz w:val="20"/>
              </w:rPr>
              <w:t>Landing gear not configured after landing</w:t>
            </w:r>
          </w:p>
        </w:tc>
        <w:tc>
          <w:tcPr>
            <w:tcW w:w="1008" w:type="dxa"/>
          </w:tcPr>
          <w:p w14:paraId="06D10ED0" w14:textId="77777777" w:rsidR="004F5884" w:rsidRDefault="00000000">
            <w:r>
              <w:rPr>
                <w:sz w:val="20"/>
              </w:rPr>
              <w:t>26.37%</w:t>
            </w:r>
          </w:p>
        </w:tc>
        <w:tc>
          <w:tcPr>
            <w:tcW w:w="4752" w:type="dxa"/>
          </w:tcPr>
          <w:p w14:paraId="1D31E8FA" w14:textId="77777777" w:rsidR="004F5884" w:rsidRDefault="00000000">
            <w:r>
              <w:rPr>
                <w:sz w:val="20"/>
              </w:rPr>
              <w:t>The crew realizes the landing gear was not properly configured after touchdown, prompting them to follow emergency procedures to ensure safe</w:t>
            </w:r>
          </w:p>
        </w:tc>
      </w:tr>
      <w:tr w:rsidR="004F5884" w14:paraId="7AF13D6D" w14:textId="77777777">
        <w:tc>
          <w:tcPr>
            <w:tcW w:w="432" w:type="dxa"/>
          </w:tcPr>
          <w:p w14:paraId="4E23BB54" w14:textId="77777777" w:rsidR="004F5884" w:rsidRDefault="00000000">
            <w:r>
              <w:rPr>
                <w:sz w:val="20"/>
              </w:rPr>
              <w:t>3</w:t>
            </w:r>
          </w:p>
        </w:tc>
        <w:tc>
          <w:tcPr>
            <w:tcW w:w="2448" w:type="dxa"/>
          </w:tcPr>
          <w:p w14:paraId="4BD66426" w14:textId="77777777" w:rsidR="004F5884" w:rsidRDefault="00000000">
            <w:r>
              <w:rPr>
                <w:sz w:val="20"/>
              </w:rPr>
              <w:t>Abnormal runway contact during landing</w:t>
            </w:r>
          </w:p>
        </w:tc>
        <w:tc>
          <w:tcPr>
            <w:tcW w:w="1008" w:type="dxa"/>
          </w:tcPr>
          <w:p w14:paraId="7ACCEF73" w14:textId="77777777" w:rsidR="004F5884" w:rsidRDefault="00000000">
            <w:r>
              <w:rPr>
                <w:sz w:val="20"/>
              </w:rPr>
              <w:t>11.86%</w:t>
            </w:r>
          </w:p>
        </w:tc>
        <w:tc>
          <w:tcPr>
            <w:tcW w:w="4752" w:type="dxa"/>
          </w:tcPr>
          <w:p w14:paraId="230B1354" w14:textId="77777777" w:rsidR="004F5884" w:rsidRDefault="00000000">
            <w:r>
              <w:rPr>
                <w:sz w:val="20"/>
              </w:rPr>
              <w:t>The aircraft experiences an unexpected or unusual contact with the runway during landing, prompting the crew to assess the situation and ens</w:t>
            </w:r>
          </w:p>
        </w:tc>
      </w:tr>
      <w:tr w:rsidR="004F5884" w14:paraId="0B943AA0" w14:textId="77777777">
        <w:tc>
          <w:tcPr>
            <w:tcW w:w="432" w:type="dxa"/>
          </w:tcPr>
          <w:p w14:paraId="13CE7C7B" w14:textId="77777777" w:rsidR="004F5884" w:rsidRDefault="00000000">
            <w:r>
              <w:rPr>
                <w:sz w:val="20"/>
              </w:rPr>
              <w:t>4</w:t>
            </w:r>
          </w:p>
        </w:tc>
        <w:tc>
          <w:tcPr>
            <w:tcW w:w="2448" w:type="dxa"/>
          </w:tcPr>
          <w:p w14:paraId="738A3427" w14:textId="77777777" w:rsidR="004F5884" w:rsidRDefault="00000000">
            <w:r>
              <w:rPr>
                <w:sz w:val="20"/>
              </w:rPr>
              <w:t>Landing gear collapse during touchdown</w:t>
            </w:r>
          </w:p>
        </w:tc>
        <w:tc>
          <w:tcPr>
            <w:tcW w:w="1008" w:type="dxa"/>
          </w:tcPr>
          <w:p w14:paraId="17FFA239" w14:textId="77777777" w:rsidR="004F5884" w:rsidRDefault="00000000">
            <w:r>
              <w:rPr>
                <w:sz w:val="20"/>
              </w:rPr>
              <w:t>7.66%</w:t>
            </w:r>
          </w:p>
        </w:tc>
        <w:tc>
          <w:tcPr>
            <w:tcW w:w="4752" w:type="dxa"/>
          </w:tcPr>
          <w:p w14:paraId="44FF2751" w14:textId="77777777" w:rsidR="004F5884" w:rsidRDefault="00000000">
            <w:r>
              <w:rPr>
                <w:sz w:val="20"/>
              </w:rPr>
              <w:t>The landing gear fails to support the aircraft during touchdown, necessitating immediate emergency procedures and potential evacuation of pa</w:t>
            </w:r>
          </w:p>
        </w:tc>
      </w:tr>
      <w:tr w:rsidR="004F5884" w14:paraId="4F2D3409" w14:textId="77777777">
        <w:tc>
          <w:tcPr>
            <w:tcW w:w="432" w:type="dxa"/>
          </w:tcPr>
          <w:p w14:paraId="5099CAB0" w14:textId="77777777" w:rsidR="004F5884" w:rsidRDefault="00000000">
            <w:r>
              <w:rPr>
                <w:sz w:val="20"/>
              </w:rPr>
              <w:t>5</w:t>
            </w:r>
          </w:p>
        </w:tc>
        <w:tc>
          <w:tcPr>
            <w:tcW w:w="2448" w:type="dxa"/>
          </w:tcPr>
          <w:p w14:paraId="3701B57A" w14:textId="77777777" w:rsidR="004F5884" w:rsidRDefault="00000000">
            <w:r>
              <w:rPr>
                <w:sz w:val="20"/>
              </w:rPr>
              <w:t>Runway excursion during landing</w:t>
            </w:r>
          </w:p>
        </w:tc>
        <w:tc>
          <w:tcPr>
            <w:tcW w:w="1008" w:type="dxa"/>
          </w:tcPr>
          <w:p w14:paraId="579BE69B" w14:textId="77777777" w:rsidR="004F5884" w:rsidRDefault="00000000">
            <w:r>
              <w:rPr>
                <w:sz w:val="20"/>
              </w:rPr>
              <w:t>7.57%</w:t>
            </w:r>
          </w:p>
        </w:tc>
        <w:tc>
          <w:tcPr>
            <w:tcW w:w="4752" w:type="dxa"/>
          </w:tcPr>
          <w:p w14:paraId="12EAA79F" w14:textId="77777777" w:rsidR="004F5884" w:rsidRDefault="00000000">
            <w:r>
              <w:rPr>
                <w:sz w:val="20"/>
              </w:rPr>
              <w:t>The aircraft veers off the runway during the landing phase, prompting the crew to follow emergency protocols and assess the situation.</w:t>
            </w:r>
          </w:p>
        </w:tc>
      </w:tr>
    </w:tbl>
    <w:p w14:paraId="14321CBB" w14:textId="77777777" w:rsidR="004F5884" w:rsidRDefault="00000000">
      <w:pPr>
        <w:jc w:val="center"/>
      </w:pPr>
      <w:r>
        <w:rPr>
          <w:i/>
          <w:sz w:val="20"/>
        </w:rPr>
        <w:t>A0 top next events for 7.2.2  During-incident query (pilot voice)</w:t>
      </w:r>
    </w:p>
    <w:p w14:paraId="6184F524" w14:textId="77777777" w:rsidR="004F5884" w:rsidRDefault="00000000">
      <w:pPr>
        <w:pStyle w:val="Heading4"/>
      </w:pPr>
      <w:r>
        <w:rPr>
          <w:color w:val="000000"/>
        </w:rPr>
        <w:t>Prognosis: A2 top-5 next events</w:t>
      </w:r>
    </w:p>
    <w:tbl>
      <w:tblPr>
        <w:tblStyle w:val="TableGrid"/>
        <w:tblW w:w="0" w:type="auto"/>
        <w:tblLook w:val="04A0" w:firstRow="1" w:lastRow="0" w:firstColumn="1" w:lastColumn="0" w:noHBand="0" w:noVBand="1"/>
      </w:tblPr>
      <w:tblGrid>
        <w:gridCol w:w="432"/>
        <w:gridCol w:w="2448"/>
        <w:gridCol w:w="1008"/>
        <w:gridCol w:w="4752"/>
      </w:tblGrid>
      <w:tr w:rsidR="004F5884" w14:paraId="381E5591" w14:textId="77777777">
        <w:tc>
          <w:tcPr>
            <w:tcW w:w="432" w:type="dxa"/>
          </w:tcPr>
          <w:p w14:paraId="44BD63A8" w14:textId="77777777" w:rsidR="004F5884" w:rsidRDefault="00000000">
            <w:r>
              <w:rPr>
                <w:b/>
              </w:rPr>
              <w:t>#</w:t>
            </w:r>
          </w:p>
        </w:tc>
        <w:tc>
          <w:tcPr>
            <w:tcW w:w="2448" w:type="dxa"/>
          </w:tcPr>
          <w:p w14:paraId="30A50E5B" w14:textId="77777777" w:rsidR="004F5884" w:rsidRDefault="00000000">
            <w:r>
              <w:rPr>
                <w:b/>
              </w:rPr>
              <w:t>Next event (plain English)</w:t>
            </w:r>
          </w:p>
        </w:tc>
        <w:tc>
          <w:tcPr>
            <w:tcW w:w="1008" w:type="dxa"/>
          </w:tcPr>
          <w:p w14:paraId="4724893B" w14:textId="77777777" w:rsidR="004F5884" w:rsidRDefault="00000000">
            <w:r>
              <w:rPr>
                <w:b/>
              </w:rPr>
              <w:t>P(Event | Q)</w:t>
            </w:r>
          </w:p>
        </w:tc>
        <w:tc>
          <w:tcPr>
            <w:tcW w:w="4752" w:type="dxa"/>
          </w:tcPr>
          <w:p w14:paraId="5FB183E8" w14:textId="77777777" w:rsidR="004F5884" w:rsidRDefault="00000000">
            <w:r>
              <w:rPr>
                <w:b/>
              </w:rPr>
              <w:t>Elaboration</w:t>
            </w:r>
          </w:p>
        </w:tc>
      </w:tr>
      <w:tr w:rsidR="004F5884" w14:paraId="6F61F110" w14:textId="77777777">
        <w:tc>
          <w:tcPr>
            <w:tcW w:w="432" w:type="dxa"/>
          </w:tcPr>
          <w:p w14:paraId="7EC55FEF" w14:textId="77777777" w:rsidR="004F5884" w:rsidRDefault="00000000">
            <w:r>
              <w:rPr>
                <w:sz w:val="20"/>
              </w:rPr>
              <w:t>1</w:t>
            </w:r>
          </w:p>
        </w:tc>
        <w:tc>
          <w:tcPr>
            <w:tcW w:w="2448" w:type="dxa"/>
          </w:tcPr>
          <w:p w14:paraId="74FE3FDE" w14:textId="77777777" w:rsidR="004F5884" w:rsidRDefault="00000000">
            <w:r>
              <w:rPr>
                <w:sz w:val="20"/>
              </w:rPr>
              <w:t>Landing gear not configured for landing</w:t>
            </w:r>
          </w:p>
        </w:tc>
        <w:tc>
          <w:tcPr>
            <w:tcW w:w="1008" w:type="dxa"/>
          </w:tcPr>
          <w:p w14:paraId="58E52501" w14:textId="77777777" w:rsidR="004F5884" w:rsidRDefault="00000000">
            <w:r>
              <w:rPr>
                <w:sz w:val="20"/>
              </w:rPr>
              <w:t>37.45%</w:t>
            </w:r>
          </w:p>
        </w:tc>
        <w:tc>
          <w:tcPr>
            <w:tcW w:w="4752" w:type="dxa"/>
          </w:tcPr>
          <w:p w14:paraId="69C96CDB" w14:textId="77777777" w:rsidR="004F5884" w:rsidRDefault="00000000">
            <w:r>
              <w:rPr>
                <w:sz w:val="20"/>
              </w:rPr>
              <w:t>The crew must ensure the landing gear is extended before touchdown, typically involving a go-around if not properly configured.</w:t>
            </w:r>
          </w:p>
        </w:tc>
      </w:tr>
      <w:tr w:rsidR="004F5884" w14:paraId="0D161D92" w14:textId="77777777">
        <w:tc>
          <w:tcPr>
            <w:tcW w:w="432" w:type="dxa"/>
          </w:tcPr>
          <w:p w14:paraId="1B69D50C" w14:textId="77777777" w:rsidR="004F5884" w:rsidRDefault="00000000">
            <w:r>
              <w:rPr>
                <w:sz w:val="20"/>
              </w:rPr>
              <w:t>2</w:t>
            </w:r>
          </w:p>
        </w:tc>
        <w:tc>
          <w:tcPr>
            <w:tcW w:w="2448" w:type="dxa"/>
          </w:tcPr>
          <w:p w14:paraId="461EE5EE" w14:textId="77777777" w:rsidR="004F5884" w:rsidRDefault="00000000">
            <w:r>
              <w:rPr>
                <w:sz w:val="20"/>
              </w:rPr>
              <w:t>Landing gear not configured after landing</w:t>
            </w:r>
          </w:p>
        </w:tc>
        <w:tc>
          <w:tcPr>
            <w:tcW w:w="1008" w:type="dxa"/>
          </w:tcPr>
          <w:p w14:paraId="2A67BA9F" w14:textId="77777777" w:rsidR="004F5884" w:rsidRDefault="00000000">
            <w:r>
              <w:rPr>
                <w:sz w:val="20"/>
              </w:rPr>
              <w:t>28.09%</w:t>
            </w:r>
          </w:p>
        </w:tc>
        <w:tc>
          <w:tcPr>
            <w:tcW w:w="4752" w:type="dxa"/>
          </w:tcPr>
          <w:p w14:paraId="686F3376" w14:textId="77777777" w:rsidR="004F5884" w:rsidRDefault="00000000">
            <w:r>
              <w:rPr>
                <w:sz w:val="20"/>
              </w:rPr>
              <w:t>The crew realizes the landing gear was not properly configured after touchdown, prompting them to follow emergency procedures to ensure safe</w:t>
            </w:r>
          </w:p>
        </w:tc>
      </w:tr>
      <w:tr w:rsidR="004F5884" w14:paraId="223DC544" w14:textId="77777777">
        <w:tc>
          <w:tcPr>
            <w:tcW w:w="432" w:type="dxa"/>
          </w:tcPr>
          <w:p w14:paraId="24792C81" w14:textId="77777777" w:rsidR="004F5884" w:rsidRDefault="00000000">
            <w:r>
              <w:rPr>
                <w:sz w:val="20"/>
              </w:rPr>
              <w:t>3</w:t>
            </w:r>
          </w:p>
        </w:tc>
        <w:tc>
          <w:tcPr>
            <w:tcW w:w="2448" w:type="dxa"/>
          </w:tcPr>
          <w:p w14:paraId="57AD08C2" w14:textId="77777777" w:rsidR="004F5884" w:rsidRDefault="00000000">
            <w:r>
              <w:rPr>
                <w:sz w:val="20"/>
              </w:rPr>
              <w:t>Abnormal runway contact during landing</w:t>
            </w:r>
          </w:p>
        </w:tc>
        <w:tc>
          <w:tcPr>
            <w:tcW w:w="1008" w:type="dxa"/>
          </w:tcPr>
          <w:p w14:paraId="2435E7A6" w14:textId="77777777" w:rsidR="004F5884" w:rsidRDefault="00000000">
            <w:r>
              <w:rPr>
                <w:sz w:val="20"/>
              </w:rPr>
              <w:t>9.51%</w:t>
            </w:r>
          </w:p>
        </w:tc>
        <w:tc>
          <w:tcPr>
            <w:tcW w:w="4752" w:type="dxa"/>
          </w:tcPr>
          <w:p w14:paraId="430497BB" w14:textId="77777777" w:rsidR="004F5884" w:rsidRDefault="00000000">
            <w:r>
              <w:rPr>
                <w:sz w:val="20"/>
              </w:rPr>
              <w:t>The aircraft experiences an unexpected or unusual contact with the runway during landing, prompting the crew to assess the situation and ens</w:t>
            </w:r>
          </w:p>
        </w:tc>
      </w:tr>
      <w:tr w:rsidR="004F5884" w14:paraId="362BDD36" w14:textId="77777777">
        <w:tc>
          <w:tcPr>
            <w:tcW w:w="432" w:type="dxa"/>
          </w:tcPr>
          <w:p w14:paraId="36C57D7F" w14:textId="77777777" w:rsidR="004F5884" w:rsidRDefault="00000000">
            <w:r>
              <w:rPr>
                <w:sz w:val="20"/>
              </w:rPr>
              <w:t>4</w:t>
            </w:r>
          </w:p>
        </w:tc>
        <w:tc>
          <w:tcPr>
            <w:tcW w:w="2448" w:type="dxa"/>
          </w:tcPr>
          <w:p w14:paraId="516C4907" w14:textId="77777777" w:rsidR="004F5884" w:rsidRDefault="00000000">
            <w:r>
              <w:rPr>
                <w:sz w:val="20"/>
              </w:rPr>
              <w:t>Runway excursion during landing</w:t>
            </w:r>
          </w:p>
        </w:tc>
        <w:tc>
          <w:tcPr>
            <w:tcW w:w="1008" w:type="dxa"/>
          </w:tcPr>
          <w:p w14:paraId="423A6DDB" w14:textId="77777777" w:rsidR="004F5884" w:rsidRDefault="00000000">
            <w:r>
              <w:rPr>
                <w:sz w:val="20"/>
              </w:rPr>
              <w:t>7.21%</w:t>
            </w:r>
          </w:p>
        </w:tc>
        <w:tc>
          <w:tcPr>
            <w:tcW w:w="4752" w:type="dxa"/>
          </w:tcPr>
          <w:p w14:paraId="56953C01" w14:textId="77777777" w:rsidR="004F5884" w:rsidRDefault="00000000">
            <w:r>
              <w:rPr>
                <w:sz w:val="20"/>
              </w:rPr>
              <w:t>The aircraft veers off the runway during the landing phase, prompting the crew to follow emergency protocols and assess the situation.</w:t>
            </w:r>
          </w:p>
        </w:tc>
      </w:tr>
      <w:tr w:rsidR="004F5884" w14:paraId="5FE384E8" w14:textId="77777777">
        <w:tc>
          <w:tcPr>
            <w:tcW w:w="432" w:type="dxa"/>
          </w:tcPr>
          <w:p w14:paraId="4BD23B35" w14:textId="77777777" w:rsidR="004F5884" w:rsidRDefault="00000000">
            <w:r>
              <w:rPr>
                <w:sz w:val="20"/>
              </w:rPr>
              <w:t>5</w:t>
            </w:r>
          </w:p>
        </w:tc>
        <w:tc>
          <w:tcPr>
            <w:tcW w:w="2448" w:type="dxa"/>
          </w:tcPr>
          <w:p w14:paraId="5B362AE2" w14:textId="77777777" w:rsidR="004F5884" w:rsidRDefault="00000000">
            <w:r>
              <w:rPr>
                <w:sz w:val="20"/>
              </w:rPr>
              <w:t>Landing gear collapse during touchdown</w:t>
            </w:r>
          </w:p>
        </w:tc>
        <w:tc>
          <w:tcPr>
            <w:tcW w:w="1008" w:type="dxa"/>
          </w:tcPr>
          <w:p w14:paraId="4817F6A5" w14:textId="77777777" w:rsidR="004F5884" w:rsidRDefault="00000000">
            <w:r>
              <w:rPr>
                <w:sz w:val="20"/>
              </w:rPr>
              <w:t>7.03%</w:t>
            </w:r>
          </w:p>
        </w:tc>
        <w:tc>
          <w:tcPr>
            <w:tcW w:w="4752" w:type="dxa"/>
          </w:tcPr>
          <w:p w14:paraId="5A5DE9E9" w14:textId="77777777" w:rsidR="004F5884" w:rsidRDefault="00000000">
            <w:r>
              <w:rPr>
                <w:sz w:val="20"/>
              </w:rPr>
              <w:t>The landing gear fails to support the aircraft during touchdown, necessitating immediate emergency procedures and potential evacuation of pa</w:t>
            </w:r>
          </w:p>
        </w:tc>
      </w:tr>
    </w:tbl>
    <w:p w14:paraId="366E9C63" w14:textId="77777777" w:rsidR="004F5884" w:rsidRDefault="00000000">
      <w:pPr>
        <w:jc w:val="center"/>
      </w:pPr>
      <w:r>
        <w:rPr>
          <w:i/>
          <w:sz w:val="20"/>
        </w:rPr>
        <w:t>A2 top next events for 7.2.2  During-incident query (pilot voice)</w:t>
      </w:r>
    </w:p>
    <w:p w14:paraId="4C724F37" w14:textId="77777777" w:rsidR="004F5884" w:rsidRDefault="00000000">
      <w:r>
        <w:t>Reading the tables above. The headline number for both pipelines is P(top cluster | Q): A0 lands on “nose landing gear malfunctions” at 38.7%, A2 lands on “nose landing gear malfunctions” at 40.7%. The structural rerank changes the cluster mass but not the top cluster identity in this scenario. The cause-level distribution from the law of total probability spreads thinner because there are many candidate causes in the FAR 121 data, which is why the top-1 P(Cause | Q) is in the single-digit percent range. The cluster-level number is the one that is operationally useful.</w:t>
      </w:r>
    </w:p>
    <w:p w14:paraId="5855D53C" w14:textId="77777777" w:rsidR="004F5884" w:rsidRDefault="00000000">
      <w:pPr>
        <w:pStyle w:val="Heading2"/>
      </w:pPr>
      <w:r>
        <w:rPr>
          <w:color w:val="000000"/>
        </w:rPr>
        <w:lastRenderedPageBreak/>
        <w:t>7.3  Summary of the Two Cases</w:t>
      </w:r>
    </w:p>
    <w:p w14:paraId="6FE239FB" w14:textId="77777777" w:rsidR="004F5884" w:rsidRDefault="00000000">
      <w:r>
        <w:t>Table 7.1 summarizes the headline P(top cluster | Q) across the two cases, the two query styles, and the two pipelines.</w:t>
      </w:r>
    </w:p>
    <w:tbl>
      <w:tblPr>
        <w:tblStyle w:val="TableGrid"/>
        <w:tblW w:w="0" w:type="auto"/>
        <w:tblLook w:val="04A0" w:firstRow="1" w:lastRow="0" w:firstColumn="1" w:lastColumn="0" w:noHBand="0" w:noVBand="1"/>
      </w:tblPr>
      <w:tblGrid>
        <w:gridCol w:w="2996"/>
        <w:gridCol w:w="2105"/>
        <w:gridCol w:w="1072"/>
        <w:gridCol w:w="2105"/>
        <w:gridCol w:w="1072"/>
      </w:tblGrid>
      <w:tr w:rsidR="004F5884" w14:paraId="5F1382F1" w14:textId="77777777">
        <w:tc>
          <w:tcPr>
            <w:tcW w:w="3456" w:type="dxa"/>
          </w:tcPr>
          <w:p w14:paraId="54D7548F" w14:textId="77777777" w:rsidR="004F5884" w:rsidRDefault="00000000">
            <w:r>
              <w:rPr>
                <w:b/>
              </w:rPr>
              <w:t>Scenario</w:t>
            </w:r>
          </w:p>
        </w:tc>
        <w:tc>
          <w:tcPr>
            <w:tcW w:w="2304" w:type="dxa"/>
          </w:tcPr>
          <w:p w14:paraId="63D3CDE2" w14:textId="77777777" w:rsidR="004F5884" w:rsidRDefault="00000000">
            <w:r>
              <w:rPr>
                <w:b/>
              </w:rPr>
              <w:t>A0 top cluster</w:t>
            </w:r>
          </w:p>
        </w:tc>
        <w:tc>
          <w:tcPr>
            <w:tcW w:w="1152" w:type="dxa"/>
          </w:tcPr>
          <w:p w14:paraId="4F8E526F" w14:textId="77777777" w:rsidR="004F5884" w:rsidRDefault="00000000">
            <w:r>
              <w:rPr>
                <w:b/>
              </w:rPr>
              <w:t>P(K | Q) A0</w:t>
            </w:r>
          </w:p>
        </w:tc>
        <w:tc>
          <w:tcPr>
            <w:tcW w:w="2304" w:type="dxa"/>
          </w:tcPr>
          <w:p w14:paraId="21FD456B" w14:textId="77777777" w:rsidR="004F5884" w:rsidRDefault="00000000">
            <w:r>
              <w:rPr>
                <w:b/>
              </w:rPr>
              <w:t>A2 top cluster</w:t>
            </w:r>
          </w:p>
        </w:tc>
        <w:tc>
          <w:tcPr>
            <w:tcW w:w="1152" w:type="dxa"/>
          </w:tcPr>
          <w:p w14:paraId="0C5CCC3A" w14:textId="77777777" w:rsidR="004F5884" w:rsidRDefault="00000000">
            <w:r>
              <w:rPr>
                <w:b/>
              </w:rPr>
              <w:t>P(K | Q) A2</w:t>
            </w:r>
          </w:p>
        </w:tc>
      </w:tr>
      <w:tr w:rsidR="004F5884" w14:paraId="08805ADD" w14:textId="77777777">
        <w:tc>
          <w:tcPr>
            <w:tcW w:w="3456" w:type="dxa"/>
          </w:tcPr>
          <w:p w14:paraId="0A934865" w14:textId="77777777" w:rsidR="004F5884" w:rsidRDefault="00000000">
            <w:r>
              <w:rPr>
                <w:sz w:val="20"/>
              </w:rPr>
              <w:t>Engine fire, after-incident</w:t>
            </w:r>
          </w:p>
        </w:tc>
        <w:tc>
          <w:tcPr>
            <w:tcW w:w="2304" w:type="dxa"/>
          </w:tcPr>
          <w:p w14:paraId="4F4D134C" w14:textId="77777777" w:rsidR="004F5884" w:rsidRDefault="00000000">
            <w:r>
              <w:rPr>
                <w:sz w:val="20"/>
              </w:rPr>
              <w:t>engine fire due to component failures</w:t>
            </w:r>
          </w:p>
        </w:tc>
        <w:tc>
          <w:tcPr>
            <w:tcW w:w="1152" w:type="dxa"/>
          </w:tcPr>
          <w:p w14:paraId="5AEA24D2" w14:textId="77777777" w:rsidR="004F5884" w:rsidRDefault="00000000">
            <w:r>
              <w:rPr>
                <w:sz w:val="20"/>
              </w:rPr>
              <w:t>50.4%</w:t>
            </w:r>
          </w:p>
        </w:tc>
        <w:tc>
          <w:tcPr>
            <w:tcW w:w="2304" w:type="dxa"/>
          </w:tcPr>
          <w:p w14:paraId="639380CD" w14:textId="77777777" w:rsidR="004F5884" w:rsidRDefault="00000000">
            <w:r>
              <w:rPr>
                <w:sz w:val="20"/>
              </w:rPr>
              <w:t>engine fire due to component failures</w:t>
            </w:r>
          </w:p>
        </w:tc>
        <w:tc>
          <w:tcPr>
            <w:tcW w:w="1152" w:type="dxa"/>
          </w:tcPr>
          <w:p w14:paraId="2CC1239F" w14:textId="77777777" w:rsidR="004F5884" w:rsidRDefault="00000000">
            <w:r>
              <w:rPr>
                <w:sz w:val="20"/>
              </w:rPr>
              <w:t>53.5%</w:t>
            </w:r>
          </w:p>
        </w:tc>
      </w:tr>
      <w:tr w:rsidR="004F5884" w14:paraId="4D926734" w14:textId="77777777">
        <w:tc>
          <w:tcPr>
            <w:tcW w:w="3456" w:type="dxa"/>
          </w:tcPr>
          <w:p w14:paraId="3F2A8A6E" w14:textId="77777777" w:rsidR="004F5884" w:rsidRDefault="00000000">
            <w:r>
              <w:rPr>
                <w:sz w:val="20"/>
              </w:rPr>
              <w:t>Engine fire, during-incident (pilot voice)</w:t>
            </w:r>
          </w:p>
        </w:tc>
        <w:tc>
          <w:tcPr>
            <w:tcW w:w="2304" w:type="dxa"/>
          </w:tcPr>
          <w:p w14:paraId="5E0D7600" w14:textId="77777777" w:rsidR="004F5884" w:rsidRDefault="00000000">
            <w:r>
              <w:rPr>
                <w:sz w:val="20"/>
              </w:rPr>
              <w:t>engine fire due to component failures</w:t>
            </w:r>
          </w:p>
        </w:tc>
        <w:tc>
          <w:tcPr>
            <w:tcW w:w="1152" w:type="dxa"/>
          </w:tcPr>
          <w:p w14:paraId="4574C840" w14:textId="77777777" w:rsidR="004F5884" w:rsidRDefault="00000000">
            <w:r>
              <w:rPr>
                <w:sz w:val="20"/>
              </w:rPr>
              <w:t>52.7%</w:t>
            </w:r>
          </w:p>
        </w:tc>
        <w:tc>
          <w:tcPr>
            <w:tcW w:w="2304" w:type="dxa"/>
          </w:tcPr>
          <w:p w14:paraId="2C330875" w14:textId="77777777" w:rsidR="004F5884" w:rsidRDefault="00000000">
            <w:r>
              <w:rPr>
                <w:sz w:val="20"/>
              </w:rPr>
              <w:t>engine fire due to component failures</w:t>
            </w:r>
          </w:p>
        </w:tc>
        <w:tc>
          <w:tcPr>
            <w:tcW w:w="1152" w:type="dxa"/>
          </w:tcPr>
          <w:p w14:paraId="3CD835BD" w14:textId="77777777" w:rsidR="004F5884" w:rsidRDefault="00000000">
            <w:r>
              <w:rPr>
                <w:sz w:val="20"/>
              </w:rPr>
              <w:t>53.7%</w:t>
            </w:r>
          </w:p>
        </w:tc>
      </w:tr>
      <w:tr w:rsidR="004F5884" w14:paraId="38CB8CA5" w14:textId="77777777">
        <w:tc>
          <w:tcPr>
            <w:tcW w:w="3456" w:type="dxa"/>
          </w:tcPr>
          <w:p w14:paraId="048E240A" w14:textId="77777777" w:rsidR="004F5884" w:rsidRDefault="00000000">
            <w:r>
              <w:rPr>
                <w:sz w:val="20"/>
              </w:rPr>
              <w:t>Landing gear, after-incident</w:t>
            </w:r>
          </w:p>
        </w:tc>
        <w:tc>
          <w:tcPr>
            <w:tcW w:w="2304" w:type="dxa"/>
          </w:tcPr>
          <w:p w14:paraId="5C09478F" w14:textId="77777777" w:rsidR="004F5884" w:rsidRDefault="00000000">
            <w:r>
              <w:rPr>
                <w:sz w:val="20"/>
              </w:rPr>
              <w:t>nose landing gear malfunctions</w:t>
            </w:r>
          </w:p>
        </w:tc>
        <w:tc>
          <w:tcPr>
            <w:tcW w:w="1152" w:type="dxa"/>
          </w:tcPr>
          <w:p w14:paraId="6B0B0E11" w14:textId="77777777" w:rsidR="004F5884" w:rsidRDefault="00000000">
            <w:r>
              <w:rPr>
                <w:sz w:val="20"/>
              </w:rPr>
              <w:t>14.8%</w:t>
            </w:r>
          </w:p>
        </w:tc>
        <w:tc>
          <w:tcPr>
            <w:tcW w:w="2304" w:type="dxa"/>
          </w:tcPr>
          <w:p w14:paraId="22278934" w14:textId="77777777" w:rsidR="004F5884" w:rsidRDefault="00000000">
            <w:r>
              <w:rPr>
                <w:sz w:val="20"/>
              </w:rPr>
              <w:t>nose landing gear malfunctions</w:t>
            </w:r>
          </w:p>
        </w:tc>
        <w:tc>
          <w:tcPr>
            <w:tcW w:w="1152" w:type="dxa"/>
          </w:tcPr>
          <w:p w14:paraId="61C76070" w14:textId="77777777" w:rsidR="004F5884" w:rsidRDefault="00000000">
            <w:r>
              <w:rPr>
                <w:sz w:val="20"/>
              </w:rPr>
              <w:t>18.1%</w:t>
            </w:r>
          </w:p>
        </w:tc>
      </w:tr>
      <w:tr w:rsidR="004F5884" w14:paraId="5DD4CC48" w14:textId="77777777">
        <w:tc>
          <w:tcPr>
            <w:tcW w:w="3456" w:type="dxa"/>
          </w:tcPr>
          <w:p w14:paraId="73DF5541" w14:textId="77777777" w:rsidR="004F5884" w:rsidRDefault="00000000">
            <w:r>
              <w:rPr>
                <w:sz w:val="20"/>
              </w:rPr>
              <w:t>Landing gear, during-incident (pilot voice)</w:t>
            </w:r>
          </w:p>
        </w:tc>
        <w:tc>
          <w:tcPr>
            <w:tcW w:w="2304" w:type="dxa"/>
          </w:tcPr>
          <w:p w14:paraId="59D68B1C" w14:textId="77777777" w:rsidR="004F5884" w:rsidRDefault="00000000">
            <w:r>
              <w:rPr>
                <w:sz w:val="20"/>
              </w:rPr>
              <w:t>nose landing gear malfunctions</w:t>
            </w:r>
          </w:p>
        </w:tc>
        <w:tc>
          <w:tcPr>
            <w:tcW w:w="1152" w:type="dxa"/>
          </w:tcPr>
          <w:p w14:paraId="16A38B9D" w14:textId="77777777" w:rsidR="004F5884" w:rsidRDefault="00000000">
            <w:r>
              <w:rPr>
                <w:sz w:val="20"/>
              </w:rPr>
              <w:t>38.7%</w:t>
            </w:r>
          </w:p>
        </w:tc>
        <w:tc>
          <w:tcPr>
            <w:tcW w:w="2304" w:type="dxa"/>
          </w:tcPr>
          <w:p w14:paraId="1B2FC2BB" w14:textId="77777777" w:rsidR="004F5884" w:rsidRDefault="00000000">
            <w:r>
              <w:rPr>
                <w:sz w:val="20"/>
              </w:rPr>
              <w:t>nose landing gear malfunctions</w:t>
            </w:r>
          </w:p>
        </w:tc>
        <w:tc>
          <w:tcPr>
            <w:tcW w:w="1152" w:type="dxa"/>
          </w:tcPr>
          <w:p w14:paraId="124E385C" w14:textId="77777777" w:rsidR="004F5884" w:rsidRDefault="00000000">
            <w:r>
              <w:rPr>
                <w:sz w:val="20"/>
              </w:rPr>
              <w:t>40.7%</w:t>
            </w:r>
          </w:p>
        </w:tc>
      </w:tr>
    </w:tbl>
    <w:p w14:paraId="47ADBC19" w14:textId="77777777" w:rsidR="004F5884" w:rsidRDefault="00000000">
      <w:pPr>
        <w:jc w:val="center"/>
      </w:pPr>
      <w:r>
        <w:rPr>
          <w:i/>
          <w:sz w:val="20"/>
        </w:rPr>
        <w:t>Table 7.1. Headline P(top cluster | Q) across the two cases and the two query styles.</w:t>
      </w:r>
    </w:p>
    <w:p w14:paraId="6F15F208" w14:textId="77777777" w:rsidR="004F5884" w:rsidRDefault="00000000">
      <w:r>
        <w:t>Reading the table. The top cluster is the same under A0 and A2 in all four scenarios. The cluster mass shifts slightly between pipelines. In every row, both pipelines land on a cluster name that reads as a plain English description of the actual failure (engine fire, nose landing gear malfunctions). For the engine fire case the mass is between 50 and 54 percent on the top cluster, which is concentrated mass on a single operational label. For the landing gear case the mass on the after-incident query is lower (15 to 18 percent) because the full narrative includes approach, runway, and crew-action prose that pulls retrieval into multiple themes. The pilot voice query for the same incident lands at 39 to 41 percent on the same cluster. The during-incident question is shorter and stays closer to the failure-relevant words, which is why the cluster mass is higher even though the underlying incident is the same. This is discussed further in Section 8.6.</w:t>
      </w:r>
    </w:p>
    <w:p w14:paraId="37F30CC6" w14:textId="77777777" w:rsidR="004F5884" w:rsidRDefault="00000000">
      <w:pPr>
        <w:pStyle w:val="Heading2"/>
      </w:pPr>
      <w:r>
        <w:rPr>
          <w:color w:val="000000"/>
        </w:rPr>
        <w:t>7.4  Stress Test: Symptom-Only Queries</w:t>
      </w:r>
    </w:p>
    <w:p w14:paraId="023DE91E" w14:textId="77777777" w:rsidR="004F5884" w:rsidRDefault="00000000">
      <w:r>
        <w:t>A natural concern with the during-incident pilot voice queries in Section 7.1.2 and 7.2.2 is that the query already contains the name of the failure (engine fire, nose-gear). A reader could reasonably ask whether the pipeline is doing real diagnostic work or simply matching those keywords back to the cause taxonomy. To check this we constructed a third query style for each of the two worked-example incidents. The symptom-only query keeps only what a pilot would directly observe in the first few seconds of the event, and removes any word that names the failure or appears in the cause taxonomy (no fire, no engine, no flames, no gear, no failure, no unsafe). The symptom-only queries are written from the actual NTSB narratives, not invented.</w:t>
      </w:r>
    </w:p>
    <w:p w14:paraId="1C24C791" w14:textId="77777777" w:rsidR="004F5884" w:rsidRDefault="00000000">
      <w:pPr>
        <w:pStyle w:val="Heading3"/>
      </w:pPr>
      <w:r>
        <w:rPr>
          <w:color w:val="000000"/>
        </w:rPr>
        <w:t>7.4.1  Engine fire, symptom-only query</w:t>
      </w:r>
    </w:p>
    <w:p w14:paraId="4A08CAD6" w14:textId="77777777" w:rsidR="004F5884" w:rsidRDefault="00000000">
      <w:r>
        <w:t>Symptom-only query (no diagnosis words):</w:t>
      </w:r>
    </w:p>
    <w:p w14:paraId="4E5A5752" w14:textId="77777777" w:rsidR="004F5884" w:rsidRDefault="00000000">
      <w:pPr>
        <w:ind w:left="576" w:right="576"/>
      </w:pPr>
      <w:r>
        <w:rPr>
          <w:i/>
        </w:rPr>
        <w:t>We just lifted off. Strong yaw to the left, master warning sounding, I'm losing power on one side and I smell something burning. What am I looking at?</w:t>
      </w:r>
    </w:p>
    <w:p w14:paraId="7AD4CDFC" w14:textId="77777777" w:rsidR="004F5884" w:rsidRDefault="00000000">
      <w:pPr>
        <w:pStyle w:val="Heading4"/>
      </w:pPr>
      <w:r>
        <w:rPr>
          <w:color w:val="000000"/>
        </w:rPr>
        <w:t>Diagnosis A0 top-5 clusters</w:t>
      </w:r>
    </w:p>
    <w:tbl>
      <w:tblPr>
        <w:tblStyle w:val="TableGrid"/>
        <w:tblW w:w="0" w:type="auto"/>
        <w:tblLook w:val="04A0" w:firstRow="1" w:lastRow="0" w:firstColumn="1" w:lastColumn="0" w:noHBand="0" w:noVBand="1"/>
      </w:tblPr>
      <w:tblGrid>
        <w:gridCol w:w="4320"/>
        <w:gridCol w:w="1152"/>
        <w:gridCol w:w="1440"/>
        <w:gridCol w:w="1440"/>
      </w:tblGrid>
      <w:tr w:rsidR="004F5884" w14:paraId="3FEC9014" w14:textId="77777777">
        <w:tc>
          <w:tcPr>
            <w:tcW w:w="4320" w:type="dxa"/>
          </w:tcPr>
          <w:p w14:paraId="50EF3DA6" w14:textId="77777777" w:rsidR="004F5884" w:rsidRDefault="00000000">
            <w:r>
              <w:rPr>
                <w:b/>
              </w:rPr>
              <w:t>Cluster (failure theme)</w:t>
            </w:r>
          </w:p>
        </w:tc>
        <w:tc>
          <w:tcPr>
            <w:tcW w:w="1152" w:type="dxa"/>
          </w:tcPr>
          <w:p w14:paraId="051CE1F3" w14:textId="77777777" w:rsidR="004F5884" w:rsidRDefault="00000000">
            <w:r>
              <w:rPr>
                <w:b/>
              </w:rPr>
              <w:t>n incidents</w:t>
            </w:r>
          </w:p>
        </w:tc>
        <w:tc>
          <w:tcPr>
            <w:tcW w:w="1440" w:type="dxa"/>
          </w:tcPr>
          <w:p w14:paraId="4014D62F" w14:textId="77777777" w:rsidR="004F5884" w:rsidRDefault="00000000">
            <w:r>
              <w:rPr>
                <w:b/>
              </w:rPr>
              <w:t>mean cosine</w:t>
            </w:r>
          </w:p>
        </w:tc>
        <w:tc>
          <w:tcPr>
            <w:tcW w:w="1440" w:type="dxa"/>
          </w:tcPr>
          <w:p w14:paraId="7A6997AC" w14:textId="77777777" w:rsidR="004F5884" w:rsidRDefault="00000000">
            <w:r>
              <w:rPr>
                <w:b/>
              </w:rPr>
              <w:t>P(K | Q)</w:t>
            </w:r>
          </w:p>
        </w:tc>
      </w:tr>
      <w:tr w:rsidR="004F5884" w14:paraId="71EB79ED" w14:textId="77777777">
        <w:tc>
          <w:tcPr>
            <w:tcW w:w="4320" w:type="dxa"/>
          </w:tcPr>
          <w:p w14:paraId="71602D00" w14:textId="77777777" w:rsidR="004F5884" w:rsidRDefault="00000000">
            <w:r>
              <w:rPr>
                <w:sz w:val="20"/>
              </w:rPr>
              <w:t>engine fire due to component failures</w:t>
            </w:r>
          </w:p>
        </w:tc>
        <w:tc>
          <w:tcPr>
            <w:tcW w:w="1152" w:type="dxa"/>
          </w:tcPr>
          <w:p w14:paraId="11AB3BC2" w14:textId="77777777" w:rsidR="004F5884" w:rsidRDefault="00000000">
            <w:r>
              <w:rPr>
                <w:sz w:val="20"/>
              </w:rPr>
              <w:t>14</w:t>
            </w:r>
          </w:p>
        </w:tc>
        <w:tc>
          <w:tcPr>
            <w:tcW w:w="1440" w:type="dxa"/>
          </w:tcPr>
          <w:p w14:paraId="71204463" w14:textId="77777777" w:rsidR="004F5884" w:rsidRDefault="00000000">
            <w:r>
              <w:rPr>
                <w:sz w:val="20"/>
              </w:rPr>
              <w:t>0.445</w:t>
            </w:r>
          </w:p>
        </w:tc>
        <w:tc>
          <w:tcPr>
            <w:tcW w:w="1440" w:type="dxa"/>
          </w:tcPr>
          <w:p w14:paraId="7DEC6BAB" w14:textId="77777777" w:rsidR="004F5884" w:rsidRDefault="00000000">
            <w:r>
              <w:rPr>
                <w:sz w:val="20"/>
              </w:rPr>
              <w:t>37.8%</w:t>
            </w:r>
          </w:p>
        </w:tc>
      </w:tr>
      <w:tr w:rsidR="004F5884" w14:paraId="7EBC890A" w14:textId="77777777">
        <w:tc>
          <w:tcPr>
            <w:tcW w:w="4320" w:type="dxa"/>
          </w:tcPr>
          <w:p w14:paraId="71B16E35" w14:textId="77777777" w:rsidR="004F5884" w:rsidRDefault="00000000">
            <w:r>
              <w:rPr>
                <w:sz w:val="20"/>
              </w:rPr>
              <w:t>improper pitch control during landing</w:t>
            </w:r>
          </w:p>
        </w:tc>
        <w:tc>
          <w:tcPr>
            <w:tcW w:w="1152" w:type="dxa"/>
          </w:tcPr>
          <w:p w14:paraId="3EDDE3DC" w14:textId="77777777" w:rsidR="004F5884" w:rsidRDefault="00000000">
            <w:r>
              <w:rPr>
                <w:sz w:val="20"/>
              </w:rPr>
              <w:t>4</w:t>
            </w:r>
          </w:p>
        </w:tc>
        <w:tc>
          <w:tcPr>
            <w:tcW w:w="1440" w:type="dxa"/>
          </w:tcPr>
          <w:p w14:paraId="617B4B75" w14:textId="77777777" w:rsidR="004F5884" w:rsidRDefault="00000000">
            <w:r>
              <w:rPr>
                <w:sz w:val="20"/>
              </w:rPr>
              <w:t>0.427</w:t>
            </w:r>
          </w:p>
        </w:tc>
        <w:tc>
          <w:tcPr>
            <w:tcW w:w="1440" w:type="dxa"/>
          </w:tcPr>
          <w:p w14:paraId="520AADDB" w14:textId="77777777" w:rsidR="004F5884" w:rsidRDefault="00000000">
            <w:r>
              <w:rPr>
                <w:sz w:val="20"/>
              </w:rPr>
              <w:t>10.4%</w:t>
            </w:r>
          </w:p>
        </w:tc>
      </w:tr>
      <w:tr w:rsidR="004F5884" w14:paraId="0F35AF1A" w14:textId="77777777">
        <w:tc>
          <w:tcPr>
            <w:tcW w:w="4320" w:type="dxa"/>
          </w:tcPr>
          <w:p w14:paraId="21E246B6" w14:textId="77777777" w:rsidR="004F5884" w:rsidRDefault="00000000">
            <w:r>
              <w:rPr>
                <w:sz w:val="20"/>
              </w:rPr>
              <w:lastRenderedPageBreak/>
              <w:t>landing gear tire failures</w:t>
            </w:r>
          </w:p>
        </w:tc>
        <w:tc>
          <w:tcPr>
            <w:tcW w:w="1152" w:type="dxa"/>
          </w:tcPr>
          <w:p w14:paraId="00BF742F" w14:textId="77777777" w:rsidR="004F5884" w:rsidRDefault="00000000">
            <w:r>
              <w:rPr>
                <w:sz w:val="20"/>
              </w:rPr>
              <w:t>3</w:t>
            </w:r>
          </w:p>
        </w:tc>
        <w:tc>
          <w:tcPr>
            <w:tcW w:w="1440" w:type="dxa"/>
          </w:tcPr>
          <w:p w14:paraId="4BD8EE2A" w14:textId="77777777" w:rsidR="004F5884" w:rsidRDefault="00000000">
            <w:r>
              <w:rPr>
                <w:sz w:val="20"/>
              </w:rPr>
              <w:t>0.470</w:t>
            </w:r>
          </w:p>
        </w:tc>
        <w:tc>
          <w:tcPr>
            <w:tcW w:w="1440" w:type="dxa"/>
          </w:tcPr>
          <w:p w14:paraId="5C3598D9" w14:textId="77777777" w:rsidR="004F5884" w:rsidRDefault="00000000">
            <w:r>
              <w:rPr>
                <w:sz w:val="20"/>
              </w:rPr>
              <w:t>8.6%</w:t>
            </w:r>
          </w:p>
        </w:tc>
      </w:tr>
      <w:tr w:rsidR="004F5884" w14:paraId="13BFF5D1" w14:textId="77777777">
        <w:tc>
          <w:tcPr>
            <w:tcW w:w="4320" w:type="dxa"/>
          </w:tcPr>
          <w:p w14:paraId="198B2C00" w14:textId="77777777" w:rsidR="004F5884" w:rsidRDefault="00000000">
            <w:r>
              <w:rPr>
                <w:sz w:val="20"/>
              </w:rPr>
              <w:t>electrical failures and hazards</w:t>
            </w:r>
          </w:p>
        </w:tc>
        <w:tc>
          <w:tcPr>
            <w:tcW w:w="1152" w:type="dxa"/>
          </w:tcPr>
          <w:p w14:paraId="0B23AE48" w14:textId="77777777" w:rsidR="004F5884" w:rsidRDefault="00000000">
            <w:r>
              <w:rPr>
                <w:sz w:val="20"/>
              </w:rPr>
              <w:t>3</w:t>
            </w:r>
          </w:p>
        </w:tc>
        <w:tc>
          <w:tcPr>
            <w:tcW w:w="1440" w:type="dxa"/>
          </w:tcPr>
          <w:p w14:paraId="72E1AF0F" w14:textId="77777777" w:rsidR="004F5884" w:rsidRDefault="00000000">
            <w:r>
              <w:rPr>
                <w:sz w:val="20"/>
              </w:rPr>
              <w:t>0.470</w:t>
            </w:r>
          </w:p>
        </w:tc>
        <w:tc>
          <w:tcPr>
            <w:tcW w:w="1440" w:type="dxa"/>
          </w:tcPr>
          <w:p w14:paraId="5705C769" w14:textId="77777777" w:rsidR="004F5884" w:rsidRDefault="00000000">
            <w:r>
              <w:rPr>
                <w:sz w:val="20"/>
              </w:rPr>
              <w:t>8.6%</w:t>
            </w:r>
          </w:p>
        </w:tc>
      </w:tr>
      <w:tr w:rsidR="004F5884" w14:paraId="158CF65F" w14:textId="77777777">
        <w:tc>
          <w:tcPr>
            <w:tcW w:w="4320" w:type="dxa"/>
          </w:tcPr>
          <w:p w14:paraId="46461144" w14:textId="77777777" w:rsidR="004F5884" w:rsidRDefault="00000000">
            <w:r>
              <w:rPr>
                <w:sz w:val="20"/>
              </w:rPr>
              <w:t>undetected fatigue cracks in engine</w:t>
            </w:r>
          </w:p>
        </w:tc>
        <w:tc>
          <w:tcPr>
            <w:tcW w:w="1152" w:type="dxa"/>
          </w:tcPr>
          <w:p w14:paraId="09113C57" w14:textId="77777777" w:rsidR="004F5884" w:rsidRDefault="00000000">
            <w:r>
              <w:rPr>
                <w:sz w:val="20"/>
              </w:rPr>
              <w:t>3</w:t>
            </w:r>
          </w:p>
        </w:tc>
        <w:tc>
          <w:tcPr>
            <w:tcW w:w="1440" w:type="dxa"/>
          </w:tcPr>
          <w:p w14:paraId="754498E3" w14:textId="77777777" w:rsidR="004F5884" w:rsidRDefault="00000000">
            <w:r>
              <w:rPr>
                <w:sz w:val="20"/>
              </w:rPr>
              <w:t>0.442</w:t>
            </w:r>
          </w:p>
        </w:tc>
        <w:tc>
          <w:tcPr>
            <w:tcW w:w="1440" w:type="dxa"/>
          </w:tcPr>
          <w:p w14:paraId="63AA4103" w14:textId="77777777" w:rsidR="004F5884" w:rsidRDefault="00000000">
            <w:r>
              <w:rPr>
                <w:sz w:val="20"/>
              </w:rPr>
              <w:t>8.0%</w:t>
            </w:r>
          </w:p>
        </w:tc>
      </w:tr>
    </w:tbl>
    <w:p w14:paraId="5BD44BAA" w14:textId="77777777" w:rsidR="004F5884" w:rsidRDefault="00000000">
      <w:pPr>
        <w:jc w:val="center"/>
      </w:pPr>
      <w:r>
        <w:rPr>
          <w:i/>
          <w:sz w:val="20"/>
        </w:rPr>
        <w:t>A0 top clusters for engine fire, symptom-only query.</w:t>
      </w:r>
    </w:p>
    <w:p w14:paraId="7A679896" w14:textId="77777777" w:rsidR="004F5884" w:rsidRDefault="00000000">
      <w:pPr>
        <w:pStyle w:val="Heading4"/>
      </w:pPr>
      <w:r>
        <w:rPr>
          <w:color w:val="000000"/>
        </w:rPr>
        <w:t>Diagnosis A2 top-5 clusters</w:t>
      </w:r>
    </w:p>
    <w:tbl>
      <w:tblPr>
        <w:tblStyle w:val="TableGrid"/>
        <w:tblW w:w="0" w:type="auto"/>
        <w:tblLook w:val="04A0" w:firstRow="1" w:lastRow="0" w:firstColumn="1" w:lastColumn="0" w:noHBand="0" w:noVBand="1"/>
      </w:tblPr>
      <w:tblGrid>
        <w:gridCol w:w="4320"/>
        <w:gridCol w:w="1152"/>
        <w:gridCol w:w="1440"/>
        <w:gridCol w:w="1440"/>
      </w:tblGrid>
      <w:tr w:rsidR="004F5884" w14:paraId="4A205B0E" w14:textId="77777777">
        <w:tc>
          <w:tcPr>
            <w:tcW w:w="4320" w:type="dxa"/>
          </w:tcPr>
          <w:p w14:paraId="7355BEE8" w14:textId="77777777" w:rsidR="004F5884" w:rsidRDefault="00000000">
            <w:r>
              <w:rPr>
                <w:b/>
              </w:rPr>
              <w:t>Cluster (failure theme)</w:t>
            </w:r>
          </w:p>
        </w:tc>
        <w:tc>
          <w:tcPr>
            <w:tcW w:w="1152" w:type="dxa"/>
          </w:tcPr>
          <w:p w14:paraId="3B89B342" w14:textId="77777777" w:rsidR="004F5884" w:rsidRDefault="00000000">
            <w:r>
              <w:rPr>
                <w:b/>
              </w:rPr>
              <w:t>n incidents</w:t>
            </w:r>
          </w:p>
        </w:tc>
        <w:tc>
          <w:tcPr>
            <w:tcW w:w="1440" w:type="dxa"/>
          </w:tcPr>
          <w:p w14:paraId="2CAEB0E3" w14:textId="77777777" w:rsidR="004F5884" w:rsidRDefault="00000000">
            <w:r>
              <w:rPr>
                <w:b/>
              </w:rPr>
              <w:t>mean weighted score</w:t>
            </w:r>
          </w:p>
        </w:tc>
        <w:tc>
          <w:tcPr>
            <w:tcW w:w="1440" w:type="dxa"/>
          </w:tcPr>
          <w:p w14:paraId="44C4BA00" w14:textId="77777777" w:rsidR="004F5884" w:rsidRDefault="00000000">
            <w:r>
              <w:rPr>
                <w:b/>
              </w:rPr>
              <w:t>P(K | Q)</w:t>
            </w:r>
          </w:p>
        </w:tc>
      </w:tr>
      <w:tr w:rsidR="004F5884" w14:paraId="56392401" w14:textId="77777777">
        <w:tc>
          <w:tcPr>
            <w:tcW w:w="4320" w:type="dxa"/>
          </w:tcPr>
          <w:p w14:paraId="565205BF" w14:textId="77777777" w:rsidR="004F5884" w:rsidRDefault="00000000">
            <w:r>
              <w:rPr>
                <w:sz w:val="20"/>
              </w:rPr>
              <w:t>engine fire due to component failures</w:t>
            </w:r>
          </w:p>
        </w:tc>
        <w:tc>
          <w:tcPr>
            <w:tcW w:w="1152" w:type="dxa"/>
          </w:tcPr>
          <w:p w14:paraId="23B34C2D" w14:textId="77777777" w:rsidR="004F5884" w:rsidRDefault="00000000">
            <w:r>
              <w:rPr>
                <w:sz w:val="20"/>
              </w:rPr>
              <w:t>14</w:t>
            </w:r>
          </w:p>
        </w:tc>
        <w:tc>
          <w:tcPr>
            <w:tcW w:w="1440" w:type="dxa"/>
          </w:tcPr>
          <w:p w14:paraId="307E2162" w14:textId="77777777" w:rsidR="004F5884" w:rsidRDefault="00000000">
            <w:r>
              <w:rPr>
                <w:sz w:val="20"/>
              </w:rPr>
              <w:t>0.774</w:t>
            </w:r>
          </w:p>
        </w:tc>
        <w:tc>
          <w:tcPr>
            <w:tcW w:w="1440" w:type="dxa"/>
          </w:tcPr>
          <w:p w14:paraId="71D36791" w14:textId="77777777" w:rsidR="004F5884" w:rsidRDefault="00000000">
            <w:r>
              <w:rPr>
                <w:sz w:val="20"/>
              </w:rPr>
              <w:t>37.4%</w:t>
            </w:r>
          </w:p>
        </w:tc>
      </w:tr>
      <w:tr w:rsidR="004F5884" w14:paraId="7606B9A4" w14:textId="77777777">
        <w:tc>
          <w:tcPr>
            <w:tcW w:w="4320" w:type="dxa"/>
          </w:tcPr>
          <w:p w14:paraId="69271DA4" w14:textId="77777777" w:rsidR="004F5884" w:rsidRDefault="00000000">
            <w:r>
              <w:rPr>
                <w:sz w:val="20"/>
              </w:rPr>
              <w:t>improper pitch control during landing</w:t>
            </w:r>
          </w:p>
        </w:tc>
        <w:tc>
          <w:tcPr>
            <w:tcW w:w="1152" w:type="dxa"/>
          </w:tcPr>
          <w:p w14:paraId="1CA91045" w14:textId="77777777" w:rsidR="004F5884" w:rsidRDefault="00000000">
            <w:r>
              <w:rPr>
                <w:sz w:val="20"/>
              </w:rPr>
              <w:t>4</w:t>
            </w:r>
          </w:p>
        </w:tc>
        <w:tc>
          <w:tcPr>
            <w:tcW w:w="1440" w:type="dxa"/>
          </w:tcPr>
          <w:p w14:paraId="1CE1EBEE" w14:textId="77777777" w:rsidR="004F5884" w:rsidRDefault="00000000">
            <w:r>
              <w:rPr>
                <w:sz w:val="20"/>
              </w:rPr>
              <w:t>0.815</w:t>
            </w:r>
          </w:p>
        </w:tc>
        <w:tc>
          <w:tcPr>
            <w:tcW w:w="1440" w:type="dxa"/>
          </w:tcPr>
          <w:p w14:paraId="2224BA2B" w14:textId="77777777" w:rsidR="004F5884" w:rsidRDefault="00000000">
            <w:r>
              <w:rPr>
                <w:sz w:val="20"/>
              </w:rPr>
              <w:t>11.3%</w:t>
            </w:r>
          </w:p>
        </w:tc>
      </w:tr>
      <w:tr w:rsidR="004F5884" w14:paraId="67E31FDB" w14:textId="77777777">
        <w:tc>
          <w:tcPr>
            <w:tcW w:w="4320" w:type="dxa"/>
          </w:tcPr>
          <w:p w14:paraId="7B0CC75A" w14:textId="77777777" w:rsidR="004F5884" w:rsidRDefault="00000000">
            <w:r>
              <w:rPr>
                <w:sz w:val="20"/>
              </w:rPr>
              <w:t>electrical failures and hazards</w:t>
            </w:r>
          </w:p>
        </w:tc>
        <w:tc>
          <w:tcPr>
            <w:tcW w:w="1152" w:type="dxa"/>
          </w:tcPr>
          <w:p w14:paraId="3448D4C9" w14:textId="77777777" w:rsidR="004F5884" w:rsidRDefault="00000000">
            <w:r>
              <w:rPr>
                <w:sz w:val="20"/>
              </w:rPr>
              <w:t>3</w:t>
            </w:r>
          </w:p>
        </w:tc>
        <w:tc>
          <w:tcPr>
            <w:tcW w:w="1440" w:type="dxa"/>
          </w:tcPr>
          <w:p w14:paraId="6917FE0E" w14:textId="77777777" w:rsidR="004F5884" w:rsidRDefault="00000000">
            <w:r>
              <w:rPr>
                <w:sz w:val="20"/>
              </w:rPr>
              <w:t>0.839</w:t>
            </w:r>
          </w:p>
        </w:tc>
        <w:tc>
          <w:tcPr>
            <w:tcW w:w="1440" w:type="dxa"/>
          </w:tcPr>
          <w:p w14:paraId="587A5386" w14:textId="77777777" w:rsidR="004F5884" w:rsidRDefault="00000000">
            <w:r>
              <w:rPr>
                <w:sz w:val="20"/>
              </w:rPr>
              <w:t>8.7%</w:t>
            </w:r>
          </w:p>
        </w:tc>
      </w:tr>
      <w:tr w:rsidR="004F5884" w14:paraId="3AEA9E39" w14:textId="77777777">
        <w:tc>
          <w:tcPr>
            <w:tcW w:w="4320" w:type="dxa"/>
          </w:tcPr>
          <w:p w14:paraId="0F4A0F25" w14:textId="77777777" w:rsidR="004F5884" w:rsidRDefault="00000000">
            <w:r>
              <w:rPr>
                <w:sz w:val="20"/>
              </w:rPr>
              <w:t>landing gear tire failures</w:t>
            </w:r>
          </w:p>
        </w:tc>
        <w:tc>
          <w:tcPr>
            <w:tcW w:w="1152" w:type="dxa"/>
          </w:tcPr>
          <w:p w14:paraId="2733B837" w14:textId="77777777" w:rsidR="004F5884" w:rsidRDefault="00000000">
            <w:r>
              <w:rPr>
                <w:sz w:val="20"/>
              </w:rPr>
              <w:t>3</w:t>
            </w:r>
          </w:p>
        </w:tc>
        <w:tc>
          <w:tcPr>
            <w:tcW w:w="1440" w:type="dxa"/>
          </w:tcPr>
          <w:p w14:paraId="062ECB2F" w14:textId="77777777" w:rsidR="004F5884" w:rsidRDefault="00000000">
            <w:r>
              <w:rPr>
                <w:sz w:val="20"/>
              </w:rPr>
              <w:t>0.809</w:t>
            </w:r>
          </w:p>
        </w:tc>
        <w:tc>
          <w:tcPr>
            <w:tcW w:w="1440" w:type="dxa"/>
          </w:tcPr>
          <w:p w14:paraId="4C357C33" w14:textId="77777777" w:rsidR="004F5884" w:rsidRDefault="00000000">
            <w:r>
              <w:rPr>
                <w:sz w:val="20"/>
              </w:rPr>
              <w:t>8.4%</w:t>
            </w:r>
          </w:p>
        </w:tc>
      </w:tr>
      <w:tr w:rsidR="004F5884" w14:paraId="01DD381C" w14:textId="77777777">
        <w:tc>
          <w:tcPr>
            <w:tcW w:w="4320" w:type="dxa"/>
          </w:tcPr>
          <w:p w14:paraId="55C4C78C" w14:textId="77777777" w:rsidR="004F5884" w:rsidRDefault="00000000">
            <w:r>
              <w:rPr>
                <w:sz w:val="20"/>
              </w:rPr>
              <w:t>undetected fatigue cracks in engine</w:t>
            </w:r>
          </w:p>
        </w:tc>
        <w:tc>
          <w:tcPr>
            <w:tcW w:w="1152" w:type="dxa"/>
          </w:tcPr>
          <w:p w14:paraId="792833B3" w14:textId="77777777" w:rsidR="004F5884" w:rsidRDefault="00000000">
            <w:r>
              <w:rPr>
                <w:sz w:val="20"/>
              </w:rPr>
              <w:t>3</w:t>
            </w:r>
          </w:p>
        </w:tc>
        <w:tc>
          <w:tcPr>
            <w:tcW w:w="1440" w:type="dxa"/>
          </w:tcPr>
          <w:p w14:paraId="1654652C" w14:textId="77777777" w:rsidR="004F5884" w:rsidRDefault="00000000">
            <w:r>
              <w:rPr>
                <w:sz w:val="20"/>
              </w:rPr>
              <w:t>0.748</w:t>
            </w:r>
          </w:p>
        </w:tc>
        <w:tc>
          <w:tcPr>
            <w:tcW w:w="1440" w:type="dxa"/>
          </w:tcPr>
          <w:p w14:paraId="3EBA084D" w14:textId="77777777" w:rsidR="004F5884" w:rsidRDefault="00000000">
            <w:r>
              <w:rPr>
                <w:sz w:val="20"/>
              </w:rPr>
              <w:t>7.8%</w:t>
            </w:r>
          </w:p>
        </w:tc>
      </w:tr>
    </w:tbl>
    <w:p w14:paraId="1EBE3E40" w14:textId="77777777" w:rsidR="004F5884" w:rsidRDefault="00000000">
      <w:pPr>
        <w:jc w:val="center"/>
      </w:pPr>
      <w:r>
        <w:rPr>
          <w:i/>
          <w:sz w:val="20"/>
        </w:rPr>
        <w:t>A2 top clusters for engine fire, symptom-only query.</w:t>
      </w:r>
    </w:p>
    <w:p w14:paraId="0366D9F3" w14:textId="77777777" w:rsidR="004F5884" w:rsidRDefault="00000000">
      <w:pPr>
        <w:pStyle w:val="Heading3"/>
      </w:pPr>
      <w:r>
        <w:rPr>
          <w:color w:val="000000"/>
        </w:rPr>
        <w:t>7.4.2  Landing gear, symptom-only query</w:t>
      </w:r>
    </w:p>
    <w:p w14:paraId="1BC3E857" w14:textId="77777777" w:rsidR="004F5884" w:rsidRDefault="00000000">
      <w:r>
        <w:t>Symptom-only query (no diagnosis words):</w:t>
      </w:r>
    </w:p>
    <w:p w14:paraId="45B519C3" w14:textId="77777777" w:rsidR="004F5884" w:rsidRDefault="00000000">
      <w:pPr>
        <w:ind w:left="576" w:right="576"/>
      </w:pPr>
      <w:r>
        <w:rPr>
          <w:i/>
        </w:rPr>
        <w:t>On final. Two greens, one red on my configuration panel. Tower can see my doors are open but can't see what should be visible below. Going around.</w:t>
      </w:r>
    </w:p>
    <w:p w14:paraId="4FAA249B" w14:textId="77777777" w:rsidR="004F5884" w:rsidRDefault="00000000">
      <w:pPr>
        <w:pStyle w:val="Heading4"/>
      </w:pPr>
      <w:r>
        <w:rPr>
          <w:color w:val="000000"/>
        </w:rPr>
        <w:t>Diagnosis A0 top-5 clusters</w:t>
      </w:r>
    </w:p>
    <w:tbl>
      <w:tblPr>
        <w:tblStyle w:val="TableGrid"/>
        <w:tblW w:w="0" w:type="auto"/>
        <w:tblLook w:val="04A0" w:firstRow="1" w:lastRow="0" w:firstColumn="1" w:lastColumn="0" w:noHBand="0" w:noVBand="1"/>
      </w:tblPr>
      <w:tblGrid>
        <w:gridCol w:w="4320"/>
        <w:gridCol w:w="1152"/>
        <w:gridCol w:w="1440"/>
        <w:gridCol w:w="1440"/>
      </w:tblGrid>
      <w:tr w:rsidR="004F5884" w14:paraId="20E9C1EE" w14:textId="77777777">
        <w:tc>
          <w:tcPr>
            <w:tcW w:w="4320" w:type="dxa"/>
          </w:tcPr>
          <w:p w14:paraId="4D4B352F" w14:textId="77777777" w:rsidR="004F5884" w:rsidRDefault="00000000">
            <w:r>
              <w:rPr>
                <w:b/>
              </w:rPr>
              <w:t>Cluster (failure theme)</w:t>
            </w:r>
          </w:p>
        </w:tc>
        <w:tc>
          <w:tcPr>
            <w:tcW w:w="1152" w:type="dxa"/>
          </w:tcPr>
          <w:p w14:paraId="594434F9" w14:textId="77777777" w:rsidR="004F5884" w:rsidRDefault="00000000">
            <w:r>
              <w:rPr>
                <w:b/>
              </w:rPr>
              <w:t>n incidents</w:t>
            </w:r>
          </w:p>
        </w:tc>
        <w:tc>
          <w:tcPr>
            <w:tcW w:w="1440" w:type="dxa"/>
          </w:tcPr>
          <w:p w14:paraId="28B119B0" w14:textId="77777777" w:rsidR="004F5884" w:rsidRDefault="00000000">
            <w:r>
              <w:rPr>
                <w:b/>
              </w:rPr>
              <w:t>mean cosine</w:t>
            </w:r>
          </w:p>
        </w:tc>
        <w:tc>
          <w:tcPr>
            <w:tcW w:w="1440" w:type="dxa"/>
          </w:tcPr>
          <w:p w14:paraId="2D3337A0" w14:textId="77777777" w:rsidR="004F5884" w:rsidRDefault="00000000">
            <w:r>
              <w:rPr>
                <w:b/>
              </w:rPr>
              <w:t>P(K | Q)</w:t>
            </w:r>
          </w:p>
        </w:tc>
      </w:tr>
      <w:tr w:rsidR="004F5884" w14:paraId="372E79F4" w14:textId="77777777">
        <w:tc>
          <w:tcPr>
            <w:tcW w:w="4320" w:type="dxa"/>
          </w:tcPr>
          <w:p w14:paraId="42C181E8" w14:textId="77777777" w:rsidR="004F5884" w:rsidRDefault="00000000">
            <w:r>
              <w:rPr>
                <w:sz w:val="20"/>
              </w:rPr>
              <w:t>multiple contributing mechanical failures</w:t>
            </w:r>
          </w:p>
        </w:tc>
        <w:tc>
          <w:tcPr>
            <w:tcW w:w="1152" w:type="dxa"/>
          </w:tcPr>
          <w:p w14:paraId="14A16ED6" w14:textId="77777777" w:rsidR="004F5884" w:rsidRDefault="00000000">
            <w:r>
              <w:rPr>
                <w:sz w:val="20"/>
              </w:rPr>
              <w:t>3</w:t>
            </w:r>
          </w:p>
        </w:tc>
        <w:tc>
          <w:tcPr>
            <w:tcW w:w="1440" w:type="dxa"/>
          </w:tcPr>
          <w:p w14:paraId="1025BB25" w14:textId="77777777" w:rsidR="004F5884" w:rsidRDefault="00000000">
            <w:r>
              <w:rPr>
                <w:sz w:val="20"/>
              </w:rPr>
              <w:t>0.358</w:t>
            </w:r>
          </w:p>
        </w:tc>
        <w:tc>
          <w:tcPr>
            <w:tcW w:w="1440" w:type="dxa"/>
          </w:tcPr>
          <w:p w14:paraId="12894526" w14:textId="77777777" w:rsidR="004F5884" w:rsidRDefault="00000000">
            <w:r>
              <w:rPr>
                <w:sz w:val="20"/>
              </w:rPr>
              <w:t>75.2%</w:t>
            </w:r>
          </w:p>
        </w:tc>
      </w:tr>
      <w:tr w:rsidR="004F5884" w14:paraId="1ABF2414" w14:textId="77777777">
        <w:tc>
          <w:tcPr>
            <w:tcW w:w="4320" w:type="dxa"/>
          </w:tcPr>
          <w:p w14:paraId="0D09537F" w14:textId="77777777" w:rsidR="004F5884" w:rsidRDefault="00000000">
            <w:r>
              <w:rPr>
                <w:sz w:val="20"/>
              </w:rPr>
              <w:t>tailwind landing misjudgments</w:t>
            </w:r>
          </w:p>
        </w:tc>
        <w:tc>
          <w:tcPr>
            <w:tcW w:w="1152" w:type="dxa"/>
          </w:tcPr>
          <w:p w14:paraId="39D4D80C" w14:textId="77777777" w:rsidR="004F5884" w:rsidRDefault="00000000">
            <w:r>
              <w:rPr>
                <w:sz w:val="20"/>
              </w:rPr>
              <w:t>1</w:t>
            </w:r>
          </w:p>
        </w:tc>
        <w:tc>
          <w:tcPr>
            <w:tcW w:w="1440" w:type="dxa"/>
          </w:tcPr>
          <w:p w14:paraId="357124F1" w14:textId="77777777" w:rsidR="004F5884" w:rsidRDefault="00000000">
            <w:r>
              <w:rPr>
                <w:sz w:val="20"/>
              </w:rPr>
              <w:t>0.355</w:t>
            </w:r>
          </w:p>
        </w:tc>
        <w:tc>
          <w:tcPr>
            <w:tcW w:w="1440" w:type="dxa"/>
          </w:tcPr>
          <w:p w14:paraId="50A3108F" w14:textId="77777777" w:rsidR="004F5884" w:rsidRDefault="00000000">
            <w:r>
              <w:rPr>
                <w:sz w:val="20"/>
              </w:rPr>
              <w:t>24.8%</w:t>
            </w:r>
          </w:p>
        </w:tc>
      </w:tr>
    </w:tbl>
    <w:p w14:paraId="31D7DCD9" w14:textId="77777777" w:rsidR="004F5884" w:rsidRDefault="00000000">
      <w:pPr>
        <w:jc w:val="center"/>
      </w:pPr>
      <w:r>
        <w:rPr>
          <w:i/>
          <w:sz w:val="20"/>
        </w:rPr>
        <w:t>A0 top clusters for landing gear, symptom-only query.</w:t>
      </w:r>
    </w:p>
    <w:p w14:paraId="4140328B" w14:textId="77777777" w:rsidR="004F5884" w:rsidRDefault="00000000">
      <w:pPr>
        <w:pStyle w:val="Heading4"/>
      </w:pPr>
      <w:r>
        <w:rPr>
          <w:color w:val="000000"/>
        </w:rPr>
        <w:t>Diagnosis A2 top-5 clusters</w:t>
      </w:r>
    </w:p>
    <w:tbl>
      <w:tblPr>
        <w:tblStyle w:val="TableGrid"/>
        <w:tblW w:w="0" w:type="auto"/>
        <w:tblLook w:val="04A0" w:firstRow="1" w:lastRow="0" w:firstColumn="1" w:lastColumn="0" w:noHBand="0" w:noVBand="1"/>
      </w:tblPr>
      <w:tblGrid>
        <w:gridCol w:w="4320"/>
        <w:gridCol w:w="1152"/>
        <w:gridCol w:w="1440"/>
        <w:gridCol w:w="1440"/>
      </w:tblGrid>
      <w:tr w:rsidR="004F5884" w14:paraId="58FF3E5D" w14:textId="77777777">
        <w:tc>
          <w:tcPr>
            <w:tcW w:w="4320" w:type="dxa"/>
          </w:tcPr>
          <w:p w14:paraId="56DFE3CC" w14:textId="77777777" w:rsidR="004F5884" w:rsidRDefault="00000000">
            <w:r>
              <w:rPr>
                <w:b/>
              </w:rPr>
              <w:t>Cluster (failure theme)</w:t>
            </w:r>
          </w:p>
        </w:tc>
        <w:tc>
          <w:tcPr>
            <w:tcW w:w="1152" w:type="dxa"/>
          </w:tcPr>
          <w:p w14:paraId="6632F920" w14:textId="77777777" w:rsidR="004F5884" w:rsidRDefault="00000000">
            <w:r>
              <w:rPr>
                <w:b/>
              </w:rPr>
              <w:t>n incidents</w:t>
            </w:r>
          </w:p>
        </w:tc>
        <w:tc>
          <w:tcPr>
            <w:tcW w:w="1440" w:type="dxa"/>
          </w:tcPr>
          <w:p w14:paraId="4C8C2FAB" w14:textId="77777777" w:rsidR="004F5884" w:rsidRDefault="00000000">
            <w:r>
              <w:rPr>
                <w:b/>
              </w:rPr>
              <w:t>mean weighted score</w:t>
            </w:r>
          </w:p>
        </w:tc>
        <w:tc>
          <w:tcPr>
            <w:tcW w:w="1440" w:type="dxa"/>
          </w:tcPr>
          <w:p w14:paraId="390D944E" w14:textId="77777777" w:rsidR="004F5884" w:rsidRDefault="00000000">
            <w:r>
              <w:rPr>
                <w:b/>
              </w:rPr>
              <w:t>P(K | Q)</w:t>
            </w:r>
          </w:p>
        </w:tc>
      </w:tr>
      <w:tr w:rsidR="004F5884" w14:paraId="226D3B68" w14:textId="77777777">
        <w:tc>
          <w:tcPr>
            <w:tcW w:w="4320" w:type="dxa"/>
          </w:tcPr>
          <w:p w14:paraId="5308614E" w14:textId="77777777" w:rsidR="004F5884" w:rsidRDefault="00000000">
            <w:r>
              <w:rPr>
                <w:sz w:val="20"/>
              </w:rPr>
              <w:t>multiple contributing mechanical failures</w:t>
            </w:r>
          </w:p>
        </w:tc>
        <w:tc>
          <w:tcPr>
            <w:tcW w:w="1152" w:type="dxa"/>
          </w:tcPr>
          <w:p w14:paraId="0389E048" w14:textId="77777777" w:rsidR="004F5884" w:rsidRDefault="00000000">
            <w:r>
              <w:rPr>
                <w:sz w:val="20"/>
              </w:rPr>
              <w:t>3</w:t>
            </w:r>
          </w:p>
        </w:tc>
        <w:tc>
          <w:tcPr>
            <w:tcW w:w="1440" w:type="dxa"/>
          </w:tcPr>
          <w:p w14:paraId="5B6DCFB2" w14:textId="77777777" w:rsidR="004F5884" w:rsidRDefault="00000000">
            <w:r>
              <w:rPr>
                <w:sz w:val="20"/>
              </w:rPr>
              <w:t>0.553</w:t>
            </w:r>
          </w:p>
        </w:tc>
        <w:tc>
          <w:tcPr>
            <w:tcW w:w="1440" w:type="dxa"/>
          </w:tcPr>
          <w:p w14:paraId="1EC5B995" w14:textId="77777777" w:rsidR="004F5884" w:rsidRDefault="00000000">
            <w:r>
              <w:rPr>
                <w:sz w:val="20"/>
              </w:rPr>
              <w:t>78.9%</w:t>
            </w:r>
          </w:p>
        </w:tc>
      </w:tr>
      <w:tr w:rsidR="004F5884" w14:paraId="7AF4B5FF" w14:textId="77777777">
        <w:tc>
          <w:tcPr>
            <w:tcW w:w="4320" w:type="dxa"/>
          </w:tcPr>
          <w:p w14:paraId="538CDA0C" w14:textId="77777777" w:rsidR="004F5884" w:rsidRDefault="00000000">
            <w:r>
              <w:rPr>
                <w:sz w:val="20"/>
              </w:rPr>
              <w:t>tailwind landing misjudgments</w:t>
            </w:r>
          </w:p>
        </w:tc>
        <w:tc>
          <w:tcPr>
            <w:tcW w:w="1152" w:type="dxa"/>
          </w:tcPr>
          <w:p w14:paraId="5D95F352" w14:textId="77777777" w:rsidR="004F5884" w:rsidRDefault="00000000">
            <w:r>
              <w:rPr>
                <w:sz w:val="20"/>
              </w:rPr>
              <w:t>1</w:t>
            </w:r>
          </w:p>
        </w:tc>
        <w:tc>
          <w:tcPr>
            <w:tcW w:w="1440" w:type="dxa"/>
          </w:tcPr>
          <w:p w14:paraId="5CA47F62" w14:textId="77777777" w:rsidR="004F5884" w:rsidRDefault="00000000">
            <w:r>
              <w:rPr>
                <w:sz w:val="20"/>
              </w:rPr>
              <w:t>0.443</w:t>
            </w:r>
          </w:p>
        </w:tc>
        <w:tc>
          <w:tcPr>
            <w:tcW w:w="1440" w:type="dxa"/>
          </w:tcPr>
          <w:p w14:paraId="2DB7B057" w14:textId="77777777" w:rsidR="004F5884" w:rsidRDefault="00000000">
            <w:r>
              <w:rPr>
                <w:sz w:val="20"/>
              </w:rPr>
              <w:t>21.1%</w:t>
            </w:r>
          </w:p>
        </w:tc>
      </w:tr>
    </w:tbl>
    <w:p w14:paraId="18F6E0EA" w14:textId="77777777" w:rsidR="004F5884" w:rsidRDefault="00000000">
      <w:pPr>
        <w:jc w:val="center"/>
      </w:pPr>
      <w:r>
        <w:rPr>
          <w:i/>
          <w:sz w:val="20"/>
        </w:rPr>
        <w:t>A2 top clusters for landing gear, symptom-only query.</w:t>
      </w:r>
    </w:p>
    <w:p w14:paraId="521F2C6D" w14:textId="77777777" w:rsidR="004F5884" w:rsidRDefault="00000000">
      <w:pPr>
        <w:pStyle w:val="Heading3"/>
      </w:pPr>
      <w:r>
        <w:rPr>
          <w:color w:val="000000"/>
        </w:rPr>
        <w:t>7.4.3  Side-by-Side Comparison Across All Three Query Styles</w:t>
      </w:r>
    </w:p>
    <w:p w14:paraId="10F82D03" w14:textId="77777777" w:rsidR="004F5884" w:rsidRDefault="00000000">
      <w:r>
        <w:t>Table 7.2 lays the three query styles side by side for both incidents. It shows the top cluster identity, P(K | Q) under both pipelines, and whether the predicted top cause code matches the NTSB ground truth code for the incident.</w:t>
      </w:r>
    </w:p>
    <w:tbl>
      <w:tblPr>
        <w:tblStyle w:val="TableGrid"/>
        <w:tblW w:w="0" w:type="auto"/>
        <w:tblLook w:val="04A0" w:firstRow="1" w:lastRow="0" w:firstColumn="1" w:lastColumn="0" w:noHBand="0" w:noVBand="1"/>
      </w:tblPr>
      <w:tblGrid>
        <w:gridCol w:w="2200"/>
        <w:gridCol w:w="1828"/>
        <w:gridCol w:w="964"/>
        <w:gridCol w:w="783"/>
        <w:gridCol w:w="1828"/>
        <w:gridCol w:w="964"/>
        <w:gridCol w:w="783"/>
      </w:tblGrid>
      <w:tr w:rsidR="004F5884" w14:paraId="28536F9E" w14:textId="77777777">
        <w:tc>
          <w:tcPr>
            <w:tcW w:w="2880" w:type="dxa"/>
          </w:tcPr>
          <w:p w14:paraId="1BE396A5" w14:textId="77777777" w:rsidR="004F5884" w:rsidRDefault="00000000">
            <w:r>
              <w:rPr>
                <w:b/>
              </w:rPr>
              <w:t>Scenario</w:t>
            </w:r>
          </w:p>
        </w:tc>
        <w:tc>
          <w:tcPr>
            <w:tcW w:w="2160" w:type="dxa"/>
          </w:tcPr>
          <w:p w14:paraId="05170785" w14:textId="77777777" w:rsidR="004F5884" w:rsidRDefault="00000000">
            <w:r>
              <w:rPr>
                <w:b/>
              </w:rPr>
              <w:t>A0 top cluster</w:t>
            </w:r>
          </w:p>
        </w:tc>
        <w:tc>
          <w:tcPr>
            <w:tcW w:w="1008" w:type="dxa"/>
          </w:tcPr>
          <w:p w14:paraId="5F88290B" w14:textId="77777777" w:rsidR="004F5884" w:rsidRDefault="00000000">
            <w:r>
              <w:rPr>
                <w:b/>
              </w:rPr>
              <w:t>P(K|Q) A0</w:t>
            </w:r>
          </w:p>
        </w:tc>
        <w:tc>
          <w:tcPr>
            <w:tcW w:w="864" w:type="dxa"/>
          </w:tcPr>
          <w:p w14:paraId="059B7FE3" w14:textId="77777777" w:rsidR="004F5884" w:rsidRDefault="00000000">
            <w:r>
              <w:rPr>
                <w:b/>
              </w:rPr>
              <w:t>A0 code hit</w:t>
            </w:r>
          </w:p>
        </w:tc>
        <w:tc>
          <w:tcPr>
            <w:tcW w:w="2160" w:type="dxa"/>
          </w:tcPr>
          <w:p w14:paraId="3985E8BA" w14:textId="77777777" w:rsidR="004F5884" w:rsidRDefault="00000000">
            <w:r>
              <w:rPr>
                <w:b/>
              </w:rPr>
              <w:t>A2 top cluster</w:t>
            </w:r>
          </w:p>
        </w:tc>
        <w:tc>
          <w:tcPr>
            <w:tcW w:w="1008" w:type="dxa"/>
          </w:tcPr>
          <w:p w14:paraId="613E096D" w14:textId="77777777" w:rsidR="004F5884" w:rsidRDefault="00000000">
            <w:r>
              <w:rPr>
                <w:b/>
              </w:rPr>
              <w:t>P(K|Q) A2</w:t>
            </w:r>
          </w:p>
        </w:tc>
        <w:tc>
          <w:tcPr>
            <w:tcW w:w="864" w:type="dxa"/>
          </w:tcPr>
          <w:p w14:paraId="23FC7CFB" w14:textId="77777777" w:rsidR="004F5884" w:rsidRDefault="00000000">
            <w:r>
              <w:rPr>
                <w:b/>
              </w:rPr>
              <w:t>A2 code hit</w:t>
            </w:r>
          </w:p>
        </w:tc>
      </w:tr>
      <w:tr w:rsidR="004F5884" w14:paraId="68D794ED" w14:textId="77777777">
        <w:tc>
          <w:tcPr>
            <w:tcW w:w="2880" w:type="dxa"/>
          </w:tcPr>
          <w:p w14:paraId="23EDD059" w14:textId="77777777" w:rsidR="004F5884" w:rsidRDefault="00000000">
            <w:r>
              <w:rPr>
                <w:sz w:val="20"/>
              </w:rPr>
              <w:t>Engine fire: after-incident</w:t>
            </w:r>
          </w:p>
        </w:tc>
        <w:tc>
          <w:tcPr>
            <w:tcW w:w="2160" w:type="dxa"/>
          </w:tcPr>
          <w:p w14:paraId="755EB8E6" w14:textId="77777777" w:rsidR="004F5884" w:rsidRDefault="00000000">
            <w:r>
              <w:rPr>
                <w:sz w:val="20"/>
              </w:rPr>
              <w:t>engine fire due to component failures</w:t>
            </w:r>
          </w:p>
        </w:tc>
        <w:tc>
          <w:tcPr>
            <w:tcW w:w="1008" w:type="dxa"/>
          </w:tcPr>
          <w:p w14:paraId="4DE85633" w14:textId="77777777" w:rsidR="004F5884" w:rsidRDefault="00000000">
            <w:r>
              <w:rPr>
                <w:sz w:val="20"/>
              </w:rPr>
              <w:t>50.4%</w:t>
            </w:r>
          </w:p>
        </w:tc>
        <w:tc>
          <w:tcPr>
            <w:tcW w:w="864" w:type="dxa"/>
          </w:tcPr>
          <w:p w14:paraId="653FCC19" w14:textId="77777777" w:rsidR="004F5884" w:rsidRDefault="00000000">
            <w:r>
              <w:rPr>
                <w:sz w:val="20"/>
              </w:rPr>
              <w:t>yes</w:t>
            </w:r>
          </w:p>
        </w:tc>
        <w:tc>
          <w:tcPr>
            <w:tcW w:w="2160" w:type="dxa"/>
          </w:tcPr>
          <w:p w14:paraId="5B85D8A9" w14:textId="77777777" w:rsidR="004F5884" w:rsidRDefault="00000000">
            <w:r>
              <w:rPr>
                <w:sz w:val="20"/>
              </w:rPr>
              <w:t>engine fire due to component failures</w:t>
            </w:r>
          </w:p>
        </w:tc>
        <w:tc>
          <w:tcPr>
            <w:tcW w:w="1008" w:type="dxa"/>
          </w:tcPr>
          <w:p w14:paraId="38D5B5B8" w14:textId="77777777" w:rsidR="004F5884" w:rsidRDefault="00000000">
            <w:r>
              <w:rPr>
                <w:sz w:val="20"/>
              </w:rPr>
              <w:t>53.5%</w:t>
            </w:r>
          </w:p>
        </w:tc>
        <w:tc>
          <w:tcPr>
            <w:tcW w:w="864" w:type="dxa"/>
          </w:tcPr>
          <w:p w14:paraId="79A92404" w14:textId="77777777" w:rsidR="004F5884" w:rsidRDefault="00000000">
            <w:r>
              <w:rPr>
                <w:sz w:val="20"/>
              </w:rPr>
              <w:t>yes</w:t>
            </w:r>
          </w:p>
        </w:tc>
      </w:tr>
      <w:tr w:rsidR="004F5884" w14:paraId="72EC2EB8" w14:textId="77777777">
        <w:tc>
          <w:tcPr>
            <w:tcW w:w="2880" w:type="dxa"/>
          </w:tcPr>
          <w:p w14:paraId="31794275" w14:textId="77777777" w:rsidR="004F5884" w:rsidRDefault="00000000">
            <w:r>
              <w:rPr>
                <w:sz w:val="20"/>
              </w:rPr>
              <w:t>Engine fire: during-incident (with diagnosis)</w:t>
            </w:r>
          </w:p>
        </w:tc>
        <w:tc>
          <w:tcPr>
            <w:tcW w:w="2160" w:type="dxa"/>
          </w:tcPr>
          <w:p w14:paraId="13F74DBC" w14:textId="77777777" w:rsidR="004F5884" w:rsidRDefault="00000000">
            <w:r>
              <w:rPr>
                <w:sz w:val="20"/>
              </w:rPr>
              <w:t>engine fire due to component failures</w:t>
            </w:r>
          </w:p>
        </w:tc>
        <w:tc>
          <w:tcPr>
            <w:tcW w:w="1008" w:type="dxa"/>
          </w:tcPr>
          <w:p w14:paraId="116DE6DD" w14:textId="77777777" w:rsidR="004F5884" w:rsidRDefault="00000000">
            <w:r>
              <w:rPr>
                <w:sz w:val="20"/>
              </w:rPr>
              <w:t>52.7%</w:t>
            </w:r>
          </w:p>
        </w:tc>
        <w:tc>
          <w:tcPr>
            <w:tcW w:w="864" w:type="dxa"/>
          </w:tcPr>
          <w:p w14:paraId="403E5D4A" w14:textId="77777777" w:rsidR="004F5884" w:rsidRDefault="00000000">
            <w:r>
              <w:rPr>
                <w:sz w:val="20"/>
              </w:rPr>
              <w:t>yes</w:t>
            </w:r>
          </w:p>
        </w:tc>
        <w:tc>
          <w:tcPr>
            <w:tcW w:w="2160" w:type="dxa"/>
          </w:tcPr>
          <w:p w14:paraId="338DB1C8" w14:textId="77777777" w:rsidR="004F5884" w:rsidRDefault="00000000">
            <w:r>
              <w:rPr>
                <w:sz w:val="20"/>
              </w:rPr>
              <w:t>engine fire due to component failures</w:t>
            </w:r>
          </w:p>
        </w:tc>
        <w:tc>
          <w:tcPr>
            <w:tcW w:w="1008" w:type="dxa"/>
          </w:tcPr>
          <w:p w14:paraId="5DEA0D96" w14:textId="77777777" w:rsidR="004F5884" w:rsidRDefault="00000000">
            <w:r>
              <w:rPr>
                <w:sz w:val="20"/>
              </w:rPr>
              <w:t>53.7%</w:t>
            </w:r>
          </w:p>
        </w:tc>
        <w:tc>
          <w:tcPr>
            <w:tcW w:w="864" w:type="dxa"/>
          </w:tcPr>
          <w:p w14:paraId="77181BB7" w14:textId="77777777" w:rsidR="004F5884" w:rsidRDefault="00000000">
            <w:r>
              <w:rPr>
                <w:sz w:val="20"/>
              </w:rPr>
              <w:t>yes</w:t>
            </w:r>
          </w:p>
        </w:tc>
      </w:tr>
      <w:tr w:rsidR="004F5884" w14:paraId="7C1C6A9C" w14:textId="77777777">
        <w:tc>
          <w:tcPr>
            <w:tcW w:w="2880" w:type="dxa"/>
          </w:tcPr>
          <w:p w14:paraId="69C9309E" w14:textId="77777777" w:rsidR="004F5884" w:rsidRDefault="00000000">
            <w:r>
              <w:rPr>
                <w:sz w:val="20"/>
              </w:rPr>
              <w:t>Engine fire: symptom-only (no diagnosis)</w:t>
            </w:r>
          </w:p>
        </w:tc>
        <w:tc>
          <w:tcPr>
            <w:tcW w:w="2160" w:type="dxa"/>
          </w:tcPr>
          <w:p w14:paraId="665B0D44" w14:textId="77777777" w:rsidR="004F5884" w:rsidRDefault="00000000">
            <w:r>
              <w:rPr>
                <w:sz w:val="20"/>
              </w:rPr>
              <w:t>engine fire due to component failures</w:t>
            </w:r>
          </w:p>
        </w:tc>
        <w:tc>
          <w:tcPr>
            <w:tcW w:w="1008" w:type="dxa"/>
          </w:tcPr>
          <w:p w14:paraId="4E18CACF" w14:textId="77777777" w:rsidR="004F5884" w:rsidRDefault="00000000">
            <w:r>
              <w:rPr>
                <w:sz w:val="20"/>
              </w:rPr>
              <w:t>37.8%</w:t>
            </w:r>
          </w:p>
        </w:tc>
        <w:tc>
          <w:tcPr>
            <w:tcW w:w="864" w:type="dxa"/>
          </w:tcPr>
          <w:p w14:paraId="282950A0" w14:textId="77777777" w:rsidR="004F5884" w:rsidRDefault="00000000">
            <w:r>
              <w:rPr>
                <w:sz w:val="20"/>
              </w:rPr>
              <w:t>yes</w:t>
            </w:r>
          </w:p>
        </w:tc>
        <w:tc>
          <w:tcPr>
            <w:tcW w:w="2160" w:type="dxa"/>
          </w:tcPr>
          <w:p w14:paraId="5406D367" w14:textId="77777777" w:rsidR="004F5884" w:rsidRDefault="00000000">
            <w:r>
              <w:rPr>
                <w:sz w:val="20"/>
              </w:rPr>
              <w:t>engine fire due to component failures</w:t>
            </w:r>
          </w:p>
        </w:tc>
        <w:tc>
          <w:tcPr>
            <w:tcW w:w="1008" w:type="dxa"/>
          </w:tcPr>
          <w:p w14:paraId="24E908FC" w14:textId="77777777" w:rsidR="004F5884" w:rsidRDefault="00000000">
            <w:r>
              <w:rPr>
                <w:sz w:val="20"/>
              </w:rPr>
              <w:t>37.4%</w:t>
            </w:r>
          </w:p>
        </w:tc>
        <w:tc>
          <w:tcPr>
            <w:tcW w:w="864" w:type="dxa"/>
          </w:tcPr>
          <w:p w14:paraId="1B0A7AF9" w14:textId="77777777" w:rsidR="004F5884" w:rsidRDefault="00000000">
            <w:r>
              <w:rPr>
                <w:sz w:val="20"/>
              </w:rPr>
              <w:t>yes</w:t>
            </w:r>
          </w:p>
        </w:tc>
      </w:tr>
      <w:tr w:rsidR="004F5884" w14:paraId="7CE98822" w14:textId="77777777">
        <w:tc>
          <w:tcPr>
            <w:tcW w:w="2880" w:type="dxa"/>
          </w:tcPr>
          <w:p w14:paraId="6932DFCD" w14:textId="77777777" w:rsidR="004F5884" w:rsidRDefault="00000000">
            <w:r>
              <w:rPr>
                <w:sz w:val="20"/>
              </w:rPr>
              <w:lastRenderedPageBreak/>
              <w:t>Landing gear: after-incident</w:t>
            </w:r>
          </w:p>
        </w:tc>
        <w:tc>
          <w:tcPr>
            <w:tcW w:w="2160" w:type="dxa"/>
          </w:tcPr>
          <w:p w14:paraId="5FC0A259" w14:textId="77777777" w:rsidR="004F5884" w:rsidRDefault="00000000">
            <w:r>
              <w:rPr>
                <w:sz w:val="20"/>
              </w:rPr>
              <w:t>nose landing gear malfunctions</w:t>
            </w:r>
          </w:p>
        </w:tc>
        <w:tc>
          <w:tcPr>
            <w:tcW w:w="1008" w:type="dxa"/>
          </w:tcPr>
          <w:p w14:paraId="7C21193A" w14:textId="77777777" w:rsidR="004F5884" w:rsidRDefault="00000000">
            <w:r>
              <w:rPr>
                <w:sz w:val="20"/>
              </w:rPr>
              <w:t>14.8%</w:t>
            </w:r>
          </w:p>
        </w:tc>
        <w:tc>
          <w:tcPr>
            <w:tcW w:w="864" w:type="dxa"/>
          </w:tcPr>
          <w:p w14:paraId="1CD1D1AA" w14:textId="77777777" w:rsidR="004F5884" w:rsidRDefault="00000000">
            <w:r>
              <w:rPr>
                <w:sz w:val="20"/>
              </w:rPr>
              <w:t>no</w:t>
            </w:r>
          </w:p>
        </w:tc>
        <w:tc>
          <w:tcPr>
            <w:tcW w:w="2160" w:type="dxa"/>
          </w:tcPr>
          <w:p w14:paraId="38652985" w14:textId="77777777" w:rsidR="004F5884" w:rsidRDefault="00000000">
            <w:r>
              <w:rPr>
                <w:sz w:val="20"/>
              </w:rPr>
              <w:t>nose landing gear malfunctions</w:t>
            </w:r>
          </w:p>
        </w:tc>
        <w:tc>
          <w:tcPr>
            <w:tcW w:w="1008" w:type="dxa"/>
          </w:tcPr>
          <w:p w14:paraId="1BF6A717" w14:textId="77777777" w:rsidR="004F5884" w:rsidRDefault="00000000">
            <w:r>
              <w:rPr>
                <w:sz w:val="20"/>
              </w:rPr>
              <w:t>18.1%</w:t>
            </w:r>
          </w:p>
        </w:tc>
        <w:tc>
          <w:tcPr>
            <w:tcW w:w="864" w:type="dxa"/>
          </w:tcPr>
          <w:p w14:paraId="6074D3AD" w14:textId="77777777" w:rsidR="004F5884" w:rsidRDefault="00000000">
            <w:r>
              <w:rPr>
                <w:sz w:val="20"/>
              </w:rPr>
              <w:t>no</w:t>
            </w:r>
          </w:p>
        </w:tc>
      </w:tr>
      <w:tr w:rsidR="004F5884" w14:paraId="76C2DEE6" w14:textId="77777777">
        <w:tc>
          <w:tcPr>
            <w:tcW w:w="2880" w:type="dxa"/>
          </w:tcPr>
          <w:p w14:paraId="26187CF6" w14:textId="77777777" w:rsidR="004F5884" w:rsidRDefault="00000000">
            <w:r>
              <w:rPr>
                <w:sz w:val="20"/>
              </w:rPr>
              <w:t>Landing gear: during-incident (with diagnosis)</w:t>
            </w:r>
          </w:p>
        </w:tc>
        <w:tc>
          <w:tcPr>
            <w:tcW w:w="2160" w:type="dxa"/>
          </w:tcPr>
          <w:p w14:paraId="147E9F8B" w14:textId="77777777" w:rsidR="004F5884" w:rsidRDefault="00000000">
            <w:r>
              <w:rPr>
                <w:sz w:val="20"/>
              </w:rPr>
              <w:t>nose landing gear malfunctions</w:t>
            </w:r>
          </w:p>
        </w:tc>
        <w:tc>
          <w:tcPr>
            <w:tcW w:w="1008" w:type="dxa"/>
          </w:tcPr>
          <w:p w14:paraId="58BB577C" w14:textId="77777777" w:rsidR="004F5884" w:rsidRDefault="00000000">
            <w:r>
              <w:rPr>
                <w:sz w:val="20"/>
              </w:rPr>
              <w:t>38.7%</w:t>
            </w:r>
          </w:p>
        </w:tc>
        <w:tc>
          <w:tcPr>
            <w:tcW w:w="864" w:type="dxa"/>
          </w:tcPr>
          <w:p w14:paraId="26180E89" w14:textId="77777777" w:rsidR="004F5884" w:rsidRDefault="00000000">
            <w:r>
              <w:rPr>
                <w:sz w:val="20"/>
              </w:rPr>
              <w:t>no</w:t>
            </w:r>
          </w:p>
        </w:tc>
        <w:tc>
          <w:tcPr>
            <w:tcW w:w="2160" w:type="dxa"/>
          </w:tcPr>
          <w:p w14:paraId="03F2531F" w14:textId="77777777" w:rsidR="004F5884" w:rsidRDefault="00000000">
            <w:r>
              <w:rPr>
                <w:sz w:val="20"/>
              </w:rPr>
              <w:t>nose landing gear malfunctions</w:t>
            </w:r>
          </w:p>
        </w:tc>
        <w:tc>
          <w:tcPr>
            <w:tcW w:w="1008" w:type="dxa"/>
          </w:tcPr>
          <w:p w14:paraId="026B8C54" w14:textId="77777777" w:rsidR="004F5884" w:rsidRDefault="00000000">
            <w:r>
              <w:rPr>
                <w:sz w:val="20"/>
              </w:rPr>
              <w:t>40.7%</w:t>
            </w:r>
          </w:p>
        </w:tc>
        <w:tc>
          <w:tcPr>
            <w:tcW w:w="864" w:type="dxa"/>
          </w:tcPr>
          <w:p w14:paraId="72F3319A" w14:textId="77777777" w:rsidR="004F5884" w:rsidRDefault="00000000">
            <w:r>
              <w:rPr>
                <w:sz w:val="20"/>
              </w:rPr>
              <w:t>no</w:t>
            </w:r>
          </w:p>
        </w:tc>
      </w:tr>
      <w:tr w:rsidR="004F5884" w14:paraId="10C69EF0" w14:textId="77777777">
        <w:tc>
          <w:tcPr>
            <w:tcW w:w="2880" w:type="dxa"/>
          </w:tcPr>
          <w:p w14:paraId="2CEE1B5C" w14:textId="77777777" w:rsidR="004F5884" w:rsidRDefault="00000000">
            <w:r>
              <w:rPr>
                <w:sz w:val="20"/>
              </w:rPr>
              <w:t>Landing gear: symptom-only (no diagnosis)</w:t>
            </w:r>
          </w:p>
        </w:tc>
        <w:tc>
          <w:tcPr>
            <w:tcW w:w="2160" w:type="dxa"/>
          </w:tcPr>
          <w:p w14:paraId="459C715D" w14:textId="77777777" w:rsidR="004F5884" w:rsidRDefault="00000000">
            <w:r>
              <w:rPr>
                <w:sz w:val="20"/>
              </w:rPr>
              <w:t>multiple contributing mechanical failures</w:t>
            </w:r>
          </w:p>
        </w:tc>
        <w:tc>
          <w:tcPr>
            <w:tcW w:w="1008" w:type="dxa"/>
          </w:tcPr>
          <w:p w14:paraId="1DB5C791" w14:textId="77777777" w:rsidR="004F5884" w:rsidRDefault="00000000">
            <w:r>
              <w:rPr>
                <w:sz w:val="20"/>
              </w:rPr>
              <w:t>75.2%</w:t>
            </w:r>
          </w:p>
        </w:tc>
        <w:tc>
          <w:tcPr>
            <w:tcW w:w="864" w:type="dxa"/>
          </w:tcPr>
          <w:p w14:paraId="61B5C3CA" w14:textId="77777777" w:rsidR="004F5884" w:rsidRDefault="00000000">
            <w:r>
              <w:rPr>
                <w:sz w:val="20"/>
              </w:rPr>
              <w:t>no</w:t>
            </w:r>
          </w:p>
        </w:tc>
        <w:tc>
          <w:tcPr>
            <w:tcW w:w="2160" w:type="dxa"/>
          </w:tcPr>
          <w:p w14:paraId="15250C7A" w14:textId="77777777" w:rsidR="004F5884" w:rsidRDefault="00000000">
            <w:r>
              <w:rPr>
                <w:sz w:val="20"/>
              </w:rPr>
              <w:t>multiple contributing mechanical failures</w:t>
            </w:r>
          </w:p>
        </w:tc>
        <w:tc>
          <w:tcPr>
            <w:tcW w:w="1008" w:type="dxa"/>
          </w:tcPr>
          <w:p w14:paraId="495C73F8" w14:textId="77777777" w:rsidR="004F5884" w:rsidRDefault="00000000">
            <w:r>
              <w:rPr>
                <w:sz w:val="20"/>
              </w:rPr>
              <w:t>78.9%</w:t>
            </w:r>
          </w:p>
        </w:tc>
        <w:tc>
          <w:tcPr>
            <w:tcW w:w="864" w:type="dxa"/>
          </w:tcPr>
          <w:p w14:paraId="7AD9CE27" w14:textId="77777777" w:rsidR="004F5884" w:rsidRDefault="00000000">
            <w:r>
              <w:rPr>
                <w:sz w:val="20"/>
              </w:rPr>
              <w:t>no</w:t>
            </w:r>
          </w:p>
        </w:tc>
      </w:tr>
    </w:tbl>
    <w:p w14:paraId="2ECC1EE7" w14:textId="77777777" w:rsidR="004F5884" w:rsidRDefault="00000000">
      <w:pPr>
        <w:jc w:val="center"/>
      </w:pPr>
      <w:r>
        <w:rPr>
          <w:i/>
          <w:sz w:val="20"/>
        </w:rPr>
        <w:t>Table 7.2. Headline cluster results across all three query styles for each of the two incidents. Bottom row of each pair is the symptom-only stress test.</w:t>
      </w:r>
    </w:p>
    <w:p w14:paraId="67CA42DB" w14:textId="77777777" w:rsidR="004F5884" w:rsidRDefault="00000000">
      <w:pPr>
        <w:pStyle w:val="Heading3"/>
      </w:pPr>
      <w:r>
        <w:rPr>
          <w:color w:val="000000"/>
        </w:rPr>
        <w:t>7.4.4  Reading the Stress Test</w:t>
      </w:r>
    </w:p>
    <w:p w14:paraId="5573BB93" w14:textId="77777777" w:rsidR="004F5884" w:rsidRDefault="00000000">
      <w:r>
        <w:t>The two cases give two different answers. For the engine fire incident, the symptom-only query (we just lifted off, strong yaw to the left, master warning sounding, losing power on one side, smell of burning) still places the largest cluster mass on engine fire due to component failures. The mass drops to about 37 percent under both pipelines, compared to 50 to 54 percent for the after-incident and during-incident queries on the same incident. The system is less confident, but it lands on the same family. The top predicted cause code is still 130 (Airframe / component / system failure / malfunction), which matches the NTSB ground truth code. This is consistent with the pipeline making real use of leading indicators (yaw direction, master warning, asymmetric thrust feel, burning smell) rather than only matching keywords from the cause taxonomy.</w:t>
      </w:r>
    </w:p>
    <w:p w14:paraId="53EFE572" w14:textId="77777777" w:rsidR="004F5884" w:rsidRDefault="00000000">
      <w:r>
        <w:t>For the landing gear incident the same stress test does not hold up. With the words gear, unsafe, and nose-gear removed, the query (two greens, one red on the configuration panel, doors are open but the structure below is not visible, going around) pulls retrieval into a different cluster (multiple contributing mechanical failures) with about 75 to 79 percent mass under both pipelines. The correct cluster (nose landing gear malfunctions) has only one of fifty retrieved incidents in this view, and the predicted top cause code is 250 (Loss of control - in flight) which does not match the NTSB ground truth code 196 (Gear not extended). This is an honest failure of the pipeline. The configuration-panel language used in the symptom-only query (two greens / one red / doors open) is not specific enough to discriminate between gear, flap, slat, and other configuration anomalies. The original pilot voice query in 7.2.2 succeeded in part because the word nose-gear anchored retrieval. Removing that anchor exposed the limitation.</w:t>
      </w:r>
    </w:p>
    <w:p w14:paraId="35422799" w14:textId="77777777" w:rsidR="004F5884" w:rsidRDefault="00000000">
      <w:r>
        <w:t>Two takeaways. First, the engine fire result establishes that the pipeline is not purely a keyword matcher. It can place the largest cluster mass on the right family from leading indicators alone, with lower but still operationally useful confidence. Second, the landing gear result identifies a real boundary of the current design. When the symptoms a pilot can name in the first few seconds are inherently ambiguous between several configuration anomalies, the pipeline cannot always disambiguate. A symptom-to-domain bridge that maps observed indications to the affected subsystem before retrieval is a future-work item, listed in Section 10.3.</w:t>
      </w:r>
    </w:p>
    <w:p w14:paraId="45F5E29C" w14:textId="77777777" w:rsidR="004F5884" w:rsidRDefault="00000000">
      <w:r>
        <w:t>We do not attempt this stress test on the full 77-case held-out set in this paper. Generating a symptom-only counterpart for each test incident automatically would itself require an LLM step (to strip diagnosis words from the narrative without changing meaning), which would introduce a new layer of LLM-dependent processing into the evaluation. We flag this as future work and treat the two-case stress test as a sanity check on the keyword-matching concern, not as a full evaluation.</w:t>
      </w:r>
    </w:p>
    <w:p w14:paraId="05036633" w14:textId="77777777" w:rsidR="004F5884" w:rsidRDefault="00000000">
      <w:r>
        <w:lastRenderedPageBreak/>
        <w:br w:type="page"/>
      </w:r>
    </w:p>
    <w:p w14:paraId="6E7458BD" w14:textId="77777777" w:rsidR="004F5884" w:rsidRDefault="00000000">
      <w:pPr>
        <w:pStyle w:val="Heading1"/>
      </w:pPr>
      <w:r>
        <w:rPr>
          <w:color w:val="000000"/>
        </w:rPr>
        <w:lastRenderedPageBreak/>
        <w:t>8  Aggregate Validation on a Held-Out Test Set</w:t>
      </w:r>
    </w:p>
    <w:p w14:paraId="007D3CEE" w14:textId="77777777" w:rsidR="004F5884" w:rsidRDefault="00000000">
      <w:r>
        <w:t>Section 7 walked through two incidents in detail. To check that those two incidents are not cherry-picked outliers we ran the pipeline on every one of the 77 held-out test incidents in the FAR 121 corpus. This section reports the aggregate results.</w:t>
      </w:r>
    </w:p>
    <w:p w14:paraId="5F972A16" w14:textId="77777777" w:rsidR="004F5884" w:rsidRDefault="00000000">
      <w:pPr>
        <w:pStyle w:val="Heading2"/>
      </w:pPr>
      <w:r>
        <w:rPr>
          <w:color w:val="000000"/>
        </w:rPr>
        <w:t>8.1  Setup</w:t>
      </w:r>
    </w:p>
    <w:p w14:paraId="45366D9A" w14:textId="77777777" w:rsidR="004F5884" w:rsidRDefault="00000000">
      <w:r>
        <w:t>We split the 2,243 FAR 121 incidents into a training set of 2,166 incidents and a held-out test set of 77 incidents. The training set is used to build the embedding index, the k-means clusters, the cluster-level cause and next-event tables, and the structural cache. The 77 test incidents are never seen during cache construction, index building, or any other step of the pipeline. Every aggregate number in this section is computed on the 77 test incidents.</w:t>
      </w:r>
    </w:p>
    <w:p w14:paraId="5417898E" w14:textId="77777777" w:rsidR="004F5884" w:rsidRDefault="00000000">
      <w:r>
        <w:t>For each test incident we run the full pipeline under the after-incident query (the investigator-view narrative is the only one we have ground truth for; we do not have a corpus of real pilot voice queries to evaluate against). We compute the top failure-theme cluster, the cluster mass P(top cluster | Q), the top free-text cause from the law of total probability, and the top next event. We do this twice, once under A0 (the embedding-only baseline) and once under A2 (the structural mapping extension with α = 2.0).</w:t>
      </w:r>
    </w:p>
    <w:p w14:paraId="2604F9E9" w14:textId="77777777" w:rsidR="004F5884" w:rsidRDefault="00000000">
      <w:pPr>
        <w:pStyle w:val="Heading2"/>
      </w:pPr>
      <w:r>
        <w:rPr>
          <w:color w:val="000000"/>
        </w:rPr>
        <w:t>8.2  Metric: Cluster-Cosine to NTSB Probable Cause</w:t>
      </w:r>
    </w:p>
    <w:p w14:paraId="27F413A6" w14:textId="77777777" w:rsidR="004F5884" w:rsidRDefault="00000000">
      <w:r>
        <w:t>For each test incident the NTSB report includes an official probable-cause text written by the investigator. This text is in plain English and describes the underlying mechanism that caused the incident. We compare the pipeline’s predicted top cluster label to this NTSB probable-cause text using cosine similarity in the same OpenAI embedding space that the pipeline uses for retrieval. The same comparison is done for the top free-text cause from the law of total probability.</w:t>
      </w:r>
    </w:p>
    <w:p w14:paraId="59A27D07" w14:textId="77777777" w:rsidR="004F5884" w:rsidRDefault="00000000">
      <w:r>
        <w:t>Why cosine similarity. Both the predicted cluster label (for example, engine fire due to component failures) and the NTSB probable-cause text (for example, sealing failure between the fuel nozzle adapter assembly and fuel transfer tubes) are short pieces of free-text English. The pipeline already uses cosine similarity in the same embedding space to do retrieval, so using it again to evaluate the output keeps the evaluation self-consistent. Reading the numbers, a cosine of greater than 0.50 reads as the same failure family in plain English, a cosine of 0.40 to 0.50 reads as a related family, and a cosine of less than 0.30 reads as a different topic.</w:t>
      </w:r>
    </w:p>
    <w:p w14:paraId="49A35873" w14:textId="77777777" w:rsidR="004F5884" w:rsidRDefault="00000000">
      <w:pPr>
        <w:pStyle w:val="Heading2"/>
      </w:pPr>
      <w:r>
        <w:rPr>
          <w:color w:val="000000"/>
        </w:rPr>
        <w:t>8.3  Aggregate Results</w:t>
      </w:r>
    </w:p>
    <w:tbl>
      <w:tblPr>
        <w:tblStyle w:val="TableGrid"/>
        <w:tblW w:w="0" w:type="auto"/>
        <w:tblLook w:val="04A0" w:firstRow="1" w:lastRow="0" w:firstColumn="1" w:lastColumn="0" w:noHBand="0" w:noVBand="1"/>
      </w:tblPr>
      <w:tblGrid>
        <w:gridCol w:w="3455"/>
        <w:gridCol w:w="2249"/>
        <w:gridCol w:w="2243"/>
        <w:gridCol w:w="1403"/>
      </w:tblGrid>
      <w:tr w:rsidR="004F5884" w14:paraId="06CCEA5C" w14:textId="77777777">
        <w:tc>
          <w:tcPr>
            <w:tcW w:w="3600" w:type="dxa"/>
          </w:tcPr>
          <w:p w14:paraId="1A8504A1" w14:textId="77777777" w:rsidR="004F5884" w:rsidRDefault="00000000">
            <w:r>
              <w:rPr>
                <w:b/>
              </w:rPr>
              <w:t>Metric</w:t>
            </w:r>
          </w:p>
        </w:tc>
        <w:tc>
          <w:tcPr>
            <w:tcW w:w="2304" w:type="dxa"/>
          </w:tcPr>
          <w:p w14:paraId="7C0F4796" w14:textId="77777777" w:rsidR="004F5884" w:rsidRDefault="00000000">
            <w:r>
              <w:rPr>
                <w:b/>
              </w:rPr>
              <w:t>A0 (embedding only)</w:t>
            </w:r>
          </w:p>
        </w:tc>
        <w:tc>
          <w:tcPr>
            <w:tcW w:w="2304" w:type="dxa"/>
          </w:tcPr>
          <w:p w14:paraId="713A410C" w14:textId="77777777" w:rsidR="004F5884" w:rsidRDefault="00000000">
            <w:r>
              <w:rPr>
                <w:b/>
              </w:rPr>
              <w:t>A2 (structural rerank)</w:t>
            </w:r>
          </w:p>
        </w:tc>
        <w:tc>
          <w:tcPr>
            <w:tcW w:w="1440" w:type="dxa"/>
          </w:tcPr>
          <w:p w14:paraId="62DE576D" w14:textId="77777777" w:rsidR="004F5884" w:rsidRDefault="00000000">
            <w:r>
              <w:rPr>
                <w:b/>
              </w:rPr>
              <w:t>Δ (A2 - A0)</w:t>
            </w:r>
          </w:p>
        </w:tc>
      </w:tr>
      <w:tr w:rsidR="004F5884" w14:paraId="7E2F5EB9" w14:textId="77777777">
        <w:tc>
          <w:tcPr>
            <w:tcW w:w="3600" w:type="dxa"/>
          </w:tcPr>
          <w:p w14:paraId="7E478543" w14:textId="77777777" w:rsidR="004F5884" w:rsidRDefault="00000000">
            <w:r>
              <w:rPr>
                <w:sz w:val="20"/>
              </w:rPr>
              <w:t>Mean cosine(top cluster, NTSB cause)</w:t>
            </w:r>
          </w:p>
        </w:tc>
        <w:tc>
          <w:tcPr>
            <w:tcW w:w="2304" w:type="dxa"/>
          </w:tcPr>
          <w:p w14:paraId="18D0643D" w14:textId="77777777" w:rsidR="004F5884" w:rsidRDefault="00000000">
            <w:r>
              <w:rPr>
                <w:sz w:val="20"/>
              </w:rPr>
              <w:t>0.458</w:t>
            </w:r>
          </w:p>
        </w:tc>
        <w:tc>
          <w:tcPr>
            <w:tcW w:w="2304" w:type="dxa"/>
          </w:tcPr>
          <w:p w14:paraId="0DA2263F" w14:textId="77777777" w:rsidR="004F5884" w:rsidRDefault="00000000">
            <w:r>
              <w:rPr>
                <w:sz w:val="20"/>
              </w:rPr>
              <w:t>0.466</w:t>
            </w:r>
          </w:p>
        </w:tc>
        <w:tc>
          <w:tcPr>
            <w:tcW w:w="1440" w:type="dxa"/>
          </w:tcPr>
          <w:p w14:paraId="20A1E733" w14:textId="77777777" w:rsidR="004F5884" w:rsidRDefault="00000000">
            <w:r>
              <w:rPr>
                <w:sz w:val="20"/>
              </w:rPr>
              <w:t>+0.008</w:t>
            </w:r>
          </w:p>
        </w:tc>
      </w:tr>
      <w:tr w:rsidR="004F5884" w14:paraId="4212D634" w14:textId="77777777">
        <w:tc>
          <w:tcPr>
            <w:tcW w:w="3600" w:type="dxa"/>
          </w:tcPr>
          <w:p w14:paraId="7A51DF2E" w14:textId="77777777" w:rsidR="004F5884" w:rsidRDefault="00000000">
            <w:r>
              <w:rPr>
                <w:sz w:val="20"/>
              </w:rPr>
              <w:t>Median cosine(top cluster, NTSB cause)</w:t>
            </w:r>
          </w:p>
        </w:tc>
        <w:tc>
          <w:tcPr>
            <w:tcW w:w="2304" w:type="dxa"/>
          </w:tcPr>
          <w:p w14:paraId="31EBF135" w14:textId="77777777" w:rsidR="004F5884" w:rsidRDefault="00000000">
            <w:r>
              <w:rPr>
                <w:sz w:val="20"/>
              </w:rPr>
              <w:t>0.443</w:t>
            </w:r>
          </w:p>
        </w:tc>
        <w:tc>
          <w:tcPr>
            <w:tcW w:w="2304" w:type="dxa"/>
          </w:tcPr>
          <w:p w14:paraId="43913DB8" w14:textId="77777777" w:rsidR="004F5884" w:rsidRDefault="00000000">
            <w:r>
              <w:rPr>
                <w:sz w:val="20"/>
              </w:rPr>
              <w:t>0.467</w:t>
            </w:r>
          </w:p>
        </w:tc>
        <w:tc>
          <w:tcPr>
            <w:tcW w:w="1440" w:type="dxa"/>
          </w:tcPr>
          <w:p w14:paraId="35F98FEA" w14:textId="77777777" w:rsidR="004F5884" w:rsidRDefault="00000000">
            <w:r>
              <w:rPr>
                <w:sz w:val="20"/>
              </w:rPr>
              <w:t>+0.024</w:t>
            </w:r>
          </w:p>
        </w:tc>
      </w:tr>
      <w:tr w:rsidR="004F5884" w14:paraId="6D7E0A71" w14:textId="77777777">
        <w:tc>
          <w:tcPr>
            <w:tcW w:w="3600" w:type="dxa"/>
          </w:tcPr>
          <w:p w14:paraId="67B06CB1" w14:textId="77777777" w:rsidR="004F5884" w:rsidRDefault="00000000">
            <w:r>
              <w:rPr>
                <w:sz w:val="20"/>
              </w:rPr>
              <w:t>Solid match (cos &gt; 0.50)</w:t>
            </w:r>
          </w:p>
        </w:tc>
        <w:tc>
          <w:tcPr>
            <w:tcW w:w="2304" w:type="dxa"/>
          </w:tcPr>
          <w:p w14:paraId="7646C067" w14:textId="77777777" w:rsidR="004F5884" w:rsidRDefault="00000000">
            <w:r>
              <w:rPr>
                <w:sz w:val="20"/>
              </w:rPr>
              <w:t>29 / 77 (37.7%)</w:t>
            </w:r>
          </w:p>
        </w:tc>
        <w:tc>
          <w:tcPr>
            <w:tcW w:w="2304" w:type="dxa"/>
          </w:tcPr>
          <w:p w14:paraId="13502429" w14:textId="77777777" w:rsidR="004F5884" w:rsidRDefault="00000000">
            <w:r>
              <w:rPr>
                <w:sz w:val="20"/>
              </w:rPr>
              <w:t>32 / 77 (41.6%)</w:t>
            </w:r>
          </w:p>
        </w:tc>
        <w:tc>
          <w:tcPr>
            <w:tcW w:w="1440" w:type="dxa"/>
          </w:tcPr>
          <w:p w14:paraId="0487EC39" w14:textId="77777777" w:rsidR="004F5884" w:rsidRDefault="00000000">
            <w:r>
              <w:rPr>
                <w:sz w:val="20"/>
              </w:rPr>
              <w:t>+3.9 pp</w:t>
            </w:r>
          </w:p>
        </w:tc>
      </w:tr>
      <w:tr w:rsidR="004F5884" w14:paraId="1BA41D6B" w14:textId="77777777">
        <w:tc>
          <w:tcPr>
            <w:tcW w:w="3600" w:type="dxa"/>
          </w:tcPr>
          <w:p w14:paraId="176372AF" w14:textId="77777777" w:rsidR="004F5884" w:rsidRDefault="00000000">
            <w:r>
              <w:rPr>
                <w:sz w:val="20"/>
              </w:rPr>
              <w:t>Plausible match (cos &gt; 0.40)</w:t>
            </w:r>
          </w:p>
        </w:tc>
        <w:tc>
          <w:tcPr>
            <w:tcW w:w="2304" w:type="dxa"/>
          </w:tcPr>
          <w:p w14:paraId="5D337120" w14:textId="77777777" w:rsidR="004F5884" w:rsidRDefault="00000000">
            <w:r>
              <w:rPr>
                <w:sz w:val="20"/>
              </w:rPr>
              <w:t>45 / 77 (58.4%)</w:t>
            </w:r>
          </w:p>
        </w:tc>
        <w:tc>
          <w:tcPr>
            <w:tcW w:w="2304" w:type="dxa"/>
          </w:tcPr>
          <w:p w14:paraId="1987B264" w14:textId="77777777" w:rsidR="004F5884" w:rsidRDefault="00000000">
            <w:r>
              <w:rPr>
                <w:sz w:val="20"/>
              </w:rPr>
              <w:t>48 / 77 (62.3%)</w:t>
            </w:r>
          </w:p>
        </w:tc>
        <w:tc>
          <w:tcPr>
            <w:tcW w:w="1440" w:type="dxa"/>
          </w:tcPr>
          <w:p w14:paraId="05D37109" w14:textId="77777777" w:rsidR="004F5884" w:rsidRDefault="00000000">
            <w:r>
              <w:rPr>
                <w:sz w:val="20"/>
              </w:rPr>
              <w:t>+3.9 pp</w:t>
            </w:r>
          </w:p>
        </w:tc>
      </w:tr>
      <w:tr w:rsidR="004F5884" w14:paraId="5507558A" w14:textId="77777777">
        <w:tc>
          <w:tcPr>
            <w:tcW w:w="3600" w:type="dxa"/>
          </w:tcPr>
          <w:p w14:paraId="02095FBA" w14:textId="77777777" w:rsidR="004F5884" w:rsidRDefault="00000000">
            <w:r>
              <w:rPr>
                <w:sz w:val="20"/>
              </w:rPr>
              <w:t>At least related (cos &gt; 0.30)</w:t>
            </w:r>
          </w:p>
        </w:tc>
        <w:tc>
          <w:tcPr>
            <w:tcW w:w="2304" w:type="dxa"/>
          </w:tcPr>
          <w:p w14:paraId="3CAA0B7B" w14:textId="77777777" w:rsidR="004F5884" w:rsidRDefault="00000000">
            <w:r>
              <w:rPr>
                <w:sz w:val="20"/>
              </w:rPr>
              <w:t>64 / 77 (83.1%)</w:t>
            </w:r>
          </w:p>
        </w:tc>
        <w:tc>
          <w:tcPr>
            <w:tcW w:w="2304" w:type="dxa"/>
          </w:tcPr>
          <w:p w14:paraId="62874E44" w14:textId="77777777" w:rsidR="004F5884" w:rsidRDefault="00000000">
            <w:r>
              <w:rPr>
                <w:sz w:val="20"/>
              </w:rPr>
              <w:t>63 / 77 (81.8%)</w:t>
            </w:r>
          </w:p>
        </w:tc>
        <w:tc>
          <w:tcPr>
            <w:tcW w:w="1440" w:type="dxa"/>
          </w:tcPr>
          <w:p w14:paraId="7BD27CB6" w14:textId="77777777" w:rsidR="004F5884" w:rsidRDefault="00000000">
            <w:r>
              <w:rPr>
                <w:sz w:val="20"/>
              </w:rPr>
              <w:t>-1.3 pp</w:t>
            </w:r>
          </w:p>
        </w:tc>
      </w:tr>
      <w:tr w:rsidR="004F5884" w14:paraId="64809FE5" w14:textId="77777777">
        <w:tc>
          <w:tcPr>
            <w:tcW w:w="3600" w:type="dxa"/>
          </w:tcPr>
          <w:p w14:paraId="15697FE7" w14:textId="77777777" w:rsidR="004F5884" w:rsidRDefault="00000000">
            <w:r>
              <w:rPr>
                <w:sz w:val="20"/>
              </w:rPr>
              <w:t>Mean P(top cluster | Q)</w:t>
            </w:r>
          </w:p>
        </w:tc>
        <w:tc>
          <w:tcPr>
            <w:tcW w:w="2304" w:type="dxa"/>
          </w:tcPr>
          <w:p w14:paraId="0B5C828F" w14:textId="77777777" w:rsidR="004F5884" w:rsidRDefault="00000000">
            <w:r>
              <w:rPr>
                <w:sz w:val="20"/>
              </w:rPr>
              <w:t>27.8%</w:t>
            </w:r>
          </w:p>
        </w:tc>
        <w:tc>
          <w:tcPr>
            <w:tcW w:w="2304" w:type="dxa"/>
          </w:tcPr>
          <w:p w14:paraId="77095FEB" w14:textId="77777777" w:rsidR="004F5884" w:rsidRDefault="00000000">
            <w:r>
              <w:rPr>
                <w:sz w:val="20"/>
              </w:rPr>
              <w:t>28.6%</w:t>
            </w:r>
          </w:p>
        </w:tc>
        <w:tc>
          <w:tcPr>
            <w:tcW w:w="1440" w:type="dxa"/>
          </w:tcPr>
          <w:p w14:paraId="3DB1AE83" w14:textId="77777777" w:rsidR="004F5884" w:rsidRDefault="00000000">
            <w:r>
              <w:rPr>
                <w:sz w:val="20"/>
              </w:rPr>
              <w:t>+0.8 pp</w:t>
            </w:r>
          </w:p>
        </w:tc>
      </w:tr>
      <w:tr w:rsidR="004F5884" w14:paraId="4417D7BC" w14:textId="77777777">
        <w:tc>
          <w:tcPr>
            <w:tcW w:w="3600" w:type="dxa"/>
          </w:tcPr>
          <w:p w14:paraId="3582F8E5" w14:textId="77777777" w:rsidR="004F5884" w:rsidRDefault="00000000">
            <w:r>
              <w:rPr>
                <w:sz w:val="20"/>
              </w:rPr>
              <w:t>Mean cosine(top cause, NTSB cause)</w:t>
            </w:r>
          </w:p>
        </w:tc>
        <w:tc>
          <w:tcPr>
            <w:tcW w:w="2304" w:type="dxa"/>
          </w:tcPr>
          <w:p w14:paraId="7C9347D3" w14:textId="77777777" w:rsidR="004F5884" w:rsidRDefault="00000000">
            <w:r>
              <w:rPr>
                <w:sz w:val="20"/>
              </w:rPr>
              <w:t>0.374</w:t>
            </w:r>
          </w:p>
        </w:tc>
        <w:tc>
          <w:tcPr>
            <w:tcW w:w="2304" w:type="dxa"/>
          </w:tcPr>
          <w:p w14:paraId="3937534D" w14:textId="77777777" w:rsidR="004F5884" w:rsidRDefault="00000000">
            <w:r>
              <w:rPr>
                <w:sz w:val="20"/>
              </w:rPr>
              <w:t>0.378</w:t>
            </w:r>
          </w:p>
        </w:tc>
        <w:tc>
          <w:tcPr>
            <w:tcW w:w="1440" w:type="dxa"/>
          </w:tcPr>
          <w:p w14:paraId="1A838F29" w14:textId="77777777" w:rsidR="004F5884" w:rsidRDefault="00000000">
            <w:r>
              <w:rPr>
                <w:sz w:val="20"/>
              </w:rPr>
              <w:t>+0.004</w:t>
            </w:r>
          </w:p>
        </w:tc>
      </w:tr>
    </w:tbl>
    <w:p w14:paraId="61BC17D8" w14:textId="77777777" w:rsidR="004F5884" w:rsidRDefault="00000000">
      <w:pPr>
        <w:jc w:val="center"/>
      </w:pPr>
      <w:r>
        <w:rPr>
          <w:i/>
          <w:sz w:val="20"/>
        </w:rPr>
        <w:t>Table 8.1. Aggregate predicted-cluster and predicted-cause cosine similarities to the NTSB probable-cause text, across n = 77 held-out test incidents.</w:t>
      </w:r>
    </w:p>
    <w:p w14:paraId="07EB9D6D" w14:textId="77777777" w:rsidR="004F5884" w:rsidRDefault="00000000">
      <w:r>
        <w:lastRenderedPageBreak/>
        <w:t>Reading Table 8.1. The headline number is the mean cosine similarity between the predicted top failure-theme cluster and the NTSB probable-cause text. A0 lands at 0.458 and A2 lands at 0.466. The shift from A0 to A2 is small but consistent. On 32 out of 77 test incidents (41.6%), the predicted cluster is a solid semantic match to the NTSB cause text (cos &gt; 0.50). On 48 out of 77 (62.3%), it is at least plausibly related (cos &gt; 0.40).</w:t>
      </w:r>
    </w:p>
    <w:p w14:paraId="75031DE9" w14:textId="77777777" w:rsidR="004F5884" w:rsidRDefault="00000000">
      <w:pPr>
        <w:pStyle w:val="Heading2"/>
      </w:pPr>
      <w:r>
        <w:rPr>
          <w:color w:val="000000"/>
        </w:rPr>
        <w:t>8.4  A2 versus A0 Head-to-Head</w:t>
      </w:r>
    </w:p>
    <w:p w14:paraId="139F6025" w14:textId="77777777" w:rsidR="004F5884" w:rsidRDefault="00000000">
      <w:r>
        <w:t>We also computed the per-incident difference in cluster cosine between A2 and A0. The table below shows the win, tie, and loss counts.</w:t>
      </w:r>
    </w:p>
    <w:tbl>
      <w:tblPr>
        <w:tblStyle w:val="TableGrid"/>
        <w:tblW w:w="0" w:type="auto"/>
        <w:tblLook w:val="04A0" w:firstRow="1" w:lastRow="0" w:firstColumn="1" w:lastColumn="0" w:noHBand="0" w:noVBand="1"/>
      </w:tblPr>
      <w:tblGrid>
        <w:gridCol w:w="4320"/>
        <w:gridCol w:w="2160"/>
        <w:gridCol w:w="2160"/>
      </w:tblGrid>
      <w:tr w:rsidR="004F5884" w14:paraId="3D80EFD0" w14:textId="77777777">
        <w:tc>
          <w:tcPr>
            <w:tcW w:w="4320" w:type="dxa"/>
          </w:tcPr>
          <w:p w14:paraId="64381F84" w14:textId="77777777" w:rsidR="004F5884" w:rsidRDefault="00000000">
            <w:r>
              <w:rPr>
                <w:b/>
              </w:rPr>
              <w:t>Outcome</w:t>
            </w:r>
          </w:p>
        </w:tc>
        <w:tc>
          <w:tcPr>
            <w:tcW w:w="2160" w:type="dxa"/>
          </w:tcPr>
          <w:p w14:paraId="581DEE02" w14:textId="77777777" w:rsidR="004F5884" w:rsidRDefault="00000000">
            <w:r>
              <w:rPr>
                <w:b/>
              </w:rPr>
              <w:t>Cluster cosine</w:t>
            </w:r>
          </w:p>
        </w:tc>
        <w:tc>
          <w:tcPr>
            <w:tcW w:w="2160" w:type="dxa"/>
          </w:tcPr>
          <w:p w14:paraId="0F40A184" w14:textId="77777777" w:rsidR="004F5884" w:rsidRDefault="00000000">
            <w:r>
              <w:rPr>
                <w:b/>
              </w:rPr>
              <w:t>Top cause cosine</w:t>
            </w:r>
          </w:p>
        </w:tc>
      </w:tr>
      <w:tr w:rsidR="004F5884" w14:paraId="5512A311" w14:textId="77777777">
        <w:tc>
          <w:tcPr>
            <w:tcW w:w="4320" w:type="dxa"/>
          </w:tcPr>
          <w:p w14:paraId="167CD482" w14:textId="77777777" w:rsidR="004F5884" w:rsidRDefault="00000000">
            <w:r>
              <w:rPr>
                <w:sz w:val="20"/>
              </w:rPr>
              <w:t>A2 strictly improves on A0</w:t>
            </w:r>
          </w:p>
        </w:tc>
        <w:tc>
          <w:tcPr>
            <w:tcW w:w="2160" w:type="dxa"/>
          </w:tcPr>
          <w:p w14:paraId="4DF13FD0" w14:textId="77777777" w:rsidR="004F5884" w:rsidRDefault="00000000">
            <w:r>
              <w:rPr>
                <w:sz w:val="20"/>
              </w:rPr>
              <w:t>17 / 77</w:t>
            </w:r>
          </w:p>
        </w:tc>
        <w:tc>
          <w:tcPr>
            <w:tcW w:w="2160" w:type="dxa"/>
          </w:tcPr>
          <w:p w14:paraId="3B29FE6E" w14:textId="77777777" w:rsidR="004F5884" w:rsidRDefault="00000000">
            <w:r>
              <w:rPr>
                <w:sz w:val="20"/>
              </w:rPr>
              <w:t>10 / 77</w:t>
            </w:r>
          </w:p>
        </w:tc>
      </w:tr>
      <w:tr w:rsidR="004F5884" w14:paraId="2C4696DB" w14:textId="77777777">
        <w:tc>
          <w:tcPr>
            <w:tcW w:w="4320" w:type="dxa"/>
          </w:tcPr>
          <w:p w14:paraId="4706AC9A" w14:textId="77777777" w:rsidR="004F5884" w:rsidRDefault="00000000">
            <w:r>
              <w:rPr>
                <w:sz w:val="20"/>
              </w:rPr>
              <w:t>A2 ties with A0 (no change in top result)</w:t>
            </w:r>
          </w:p>
        </w:tc>
        <w:tc>
          <w:tcPr>
            <w:tcW w:w="2160" w:type="dxa"/>
          </w:tcPr>
          <w:p w14:paraId="66185939" w14:textId="77777777" w:rsidR="004F5884" w:rsidRDefault="00000000">
            <w:r>
              <w:rPr>
                <w:sz w:val="20"/>
              </w:rPr>
              <w:t>51 / 77</w:t>
            </w:r>
          </w:p>
        </w:tc>
        <w:tc>
          <w:tcPr>
            <w:tcW w:w="2160" w:type="dxa"/>
          </w:tcPr>
          <w:p w14:paraId="4F23D246" w14:textId="77777777" w:rsidR="004F5884" w:rsidRDefault="00000000">
            <w:r>
              <w:rPr>
                <w:sz w:val="20"/>
              </w:rPr>
              <w:t>53 / 77</w:t>
            </w:r>
          </w:p>
        </w:tc>
      </w:tr>
      <w:tr w:rsidR="004F5884" w14:paraId="5AABCABD" w14:textId="77777777">
        <w:tc>
          <w:tcPr>
            <w:tcW w:w="4320" w:type="dxa"/>
          </w:tcPr>
          <w:p w14:paraId="2B1617B7" w14:textId="77777777" w:rsidR="004F5884" w:rsidRDefault="00000000">
            <w:r>
              <w:rPr>
                <w:sz w:val="20"/>
              </w:rPr>
              <w:t>A2 strictly underperforms A0</w:t>
            </w:r>
          </w:p>
        </w:tc>
        <w:tc>
          <w:tcPr>
            <w:tcW w:w="2160" w:type="dxa"/>
          </w:tcPr>
          <w:p w14:paraId="09989E40" w14:textId="77777777" w:rsidR="004F5884" w:rsidRDefault="00000000">
            <w:r>
              <w:rPr>
                <w:sz w:val="20"/>
              </w:rPr>
              <w:t>9 / 77</w:t>
            </w:r>
          </w:p>
        </w:tc>
        <w:tc>
          <w:tcPr>
            <w:tcW w:w="2160" w:type="dxa"/>
          </w:tcPr>
          <w:p w14:paraId="3EFBBDC3" w14:textId="77777777" w:rsidR="004F5884" w:rsidRDefault="00000000">
            <w:r>
              <w:rPr>
                <w:sz w:val="20"/>
              </w:rPr>
              <w:t>14 / 77</w:t>
            </w:r>
          </w:p>
        </w:tc>
      </w:tr>
      <w:tr w:rsidR="004F5884" w14:paraId="1014A2ED" w14:textId="77777777">
        <w:tc>
          <w:tcPr>
            <w:tcW w:w="4320" w:type="dxa"/>
          </w:tcPr>
          <w:p w14:paraId="0B8D99E4" w14:textId="77777777" w:rsidR="004F5884" w:rsidRDefault="00000000">
            <w:r>
              <w:rPr>
                <w:sz w:val="20"/>
              </w:rPr>
              <w:t>A2 does no harm (improves or ties)</w:t>
            </w:r>
          </w:p>
        </w:tc>
        <w:tc>
          <w:tcPr>
            <w:tcW w:w="2160" w:type="dxa"/>
          </w:tcPr>
          <w:p w14:paraId="52558283" w14:textId="77777777" w:rsidR="004F5884" w:rsidRDefault="00000000">
            <w:r>
              <w:rPr>
                <w:sz w:val="20"/>
              </w:rPr>
              <w:t>68 / 77 (88.3%)</w:t>
            </w:r>
          </w:p>
        </w:tc>
        <w:tc>
          <w:tcPr>
            <w:tcW w:w="2160" w:type="dxa"/>
          </w:tcPr>
          <w:p w14:paraId="357CCEC1" w14:textId="77777777" w:rsidR="004F5884" w:rsidRDefault="00000000">
            <w:r>
              <w:rPr>
                <w:sz w:val="20"/>
              </w:rPr>
              <w:t>63 / 77 (81.8%)</w:t>
            </w:r>
          </w:p>
        </w:tc>
      </w:tr>
    </w:tbl>
    <w:p w14:paraId="02BB054A" w14:textId="77777777" w:rsidR="004F5884" w:rsidRDefault="00000000">
      <w:pPr>
        <w:jc w:val="center"/>
      </w:pPr>
      <w:r>
        <w:rPr>
          <w:i/>
          <w:sz w:val="20"/>
        </w:rPr>
        <w:t>Table 8.2. Head-to-head outcomes on the per-incident cosine similarity, for both the top cluster label and the top free-text cause.</w:t>
      </w:r>
    </w:p>
    <w:p w14:paraId="5BC69B48" w14:textId="77777777" w:rsidR="004F5884" w:rsidRDefault="00000000">
      <w:r>
        <w:t>Reading Table 8.2. On the cluster-cosine metric A2 strictly improves on A0 on 17 of 77 test incidents, ties on 51, and loses on 9. The no-harm rate is 88.3%. On the top-cause cosine metric the wins, ties, and losses are 10, 53, and 14 respectively. The extension is a small but consistent positive on the cluster metric and a near-wash on the per-cause metric. We discuss why in Section 9.</w:t>
      </w:r>
    </w:p>
    <w:p w14:paraId="6D400A39" w14:textId="77777777" w:rsidR="004F5884" w:rsidRDefault="00000000">
      <w:pPr>
        <w:pStyle w:val="Heading2"/>
      </w:pPr>
      <w:r>
        <w:rPr>
          <w:color w:val="000000"/>
        </w:rPr>
        <w:t>8.5  Secondary Metric: M1 Top-1 Hit and McNemar Test</w:t>
      </w:r>
    </w:p>
    <w:p w14:paraId="4CD52138" w14:textId="77777777" w:rsidR="004F5884" w:rsidRDefault="00000000">
      <w:r>
        <w:t>For the statistically inclined reader we also report the M1 metric used in earlier versions of this work. For each test incident the system’s top predicted cause is compared to the official cause findings written by NTSB investigators. The prediction passes (M1 hit) if the embedding cosine similarity between the prediction and any of the true cause findings is at least 0.75. Top-1 accuracy is the fraction of the 77 test incidents that pass at rank 1. Under this metric A2 produces 27 hits out of 77 (35.1 percent) versus 25 hits under A0 (32.5 percent). McNemar’s exact two-sided test on the paired binary outcome gives p = 0.500 (2 incidents where A2 was correct and A0 was not, 0 incidents where A0 was correct and A2 was not, the rest agreeing). The McNemar p-value is high because there are only two disagreements, not because the effect is in the wrong direction. The flip pattern is the best possible shape for a paired comparison.</w:t>
      </w:r>
    </w:p>
    <w:p w14:paraId="27684C91" w14:textId="77777777" w:rsidR="004F5884" w:rsidRDefault="00000000">
      <w:pPr>
        <w:pStyle w:val="Heading2"/>
      </w:pPr>
      <w:r>
        <w:rPr>
          <w:color w:val="000000"/>
        </w:rPr>
        <w:t>8.6  Limitations of the Aggregate Metric</w:t>
      </w:r>
    </w:p>
    <w:p w14:paraId="674E2DBE" w14:textId="77777777" w:rsidR="004F5884" w:rsidRDefault="00000000">
      <w:r>
        <w:t>Two honest limitations of the aggregate evaluation. First, the cosine similarity threshold (0.30, 0.40, 0.50) is a continuous metric not a binary one. Any specific threshold is a choice. We report all three so that a reviewer can pick their own bar. Second, the embedding model used to compute the similarity is the same model used to do retrieval, which introduces a kind of circularity. A future evaluation should use a different embedding model or an LLM-judge spot check to confirm that the matches reported here are not an artifact of the embedding model’s internal geometry.</w:t>
      </w:r>
    </w:p>
    <w:p w14:paraId="3D3DAE69" w14:textId="77777777" w:rsidR="004F5884" w:rsidRDefault="00000000">
      <w:r>
        <w:t>A third limitation is that the test set size (n = 77) is small. The confidence intervals on the per-threshold fractions are wide. A larger held-out set, or k-fold cross-validation across the FAR 121 set, would give tighter intervals. We treat the current numbers as evidence of the right direction, not as a final benchmark.</w:t>
      </w:r>
    </w:p>
    <w:p w14:paraId="0258CA90" w14:textId="77777777" w:rsidR="004F5884" w:rsidRDefault="00000000">
      <w:r>
        <w:br w:type="page"/>
      </w:r>
    </w:p>
    <w:p w14:paraId="235FB6AE" w14:textId="77777777" w:rsidR="004F5884" w:rsidRDefault="00000000">
      <w:pPr>
        <w:pStyle w:val="Heading1"/>
      </w:pPr>
      <w:r>
        <w:rPr>
          <w:color w:val="000000"/>
        </w:rPr>
        <w:lastRenderedPageBreak/>
        <w:t>9  Discussion</w:t>
      </w:r>
    </w:p>
    <w:p w14:paraId="29EFE5D1" w14:textId="77777777" w:rsidR="004F5884" w:rsidRDefault="00000000">
      <w:r>
        <w:t>Three things stood out in the worked examples and the aggregate evaluation.</w:t>
      </w:r>
    </w:p>
    <w:p w14:paraId="73503AAB" w14:textId="77777777" w:rsidR="004F5884" w:rsidRDefault="00000000">
      <w:r>
        <w:t>First, the cluster level is the right level to report a probability at. The per-cause distribution P(Cause | Q) is the formally correct output of the law of total probability, but in practice it spreads thin across many candidate causes because the FAR 121 cause taxonomy is large. The top-1 cause probability is usually in the low single digits, which does not read as a confident answer even when the underlying cluster mass is high. The cluster-level probability P(K | Q) is concentrated on one or two themes and reads as a decision-useful answer. Both engine-fire scenarios in Section 7 land between 50 and 54 percent on a single cluster. That is the kind of number a pilot or investigator can act on.</w:t>
      </w:r>
    </w:p>
    <w:p w14:paraId="67E7B7B7" w14:textId="77777777" w:rsidR="004F5884" w:rsidRDefault="00000000">
      <w:r>
        <w:t>Second, query length matters. The landing gear case in Section 7.2 has a long after-incident narrative that includes approach, runway, and crew-action prose. That extra prose pulls retrieval into multiple themes and the headline cluster mass drops to 15 percent. The same incident queried with a short pilot voice query lands at 39 percent on the same cluster. The pipeline is the same. The difference is what is in the query. This is a feature of the design (the during-incident view is supposed to be short and focused) but it is also a reminder that the after-incident view can benefit from preprocessing the narrative to extract the failure-relevant portion.</w:t>
      </w:r>
    </w:p>
    <w:p w14:paraId="3F7FE297" w14:textId="77777777" w:rsidR="004F5884" w:rsidRDefault="00000000">
      <w:r>
        <w:t>Third, the structural mapping extension does a small amount of work in the aggregate and a larger amount of work in specific cases. The head-to-head numbers in Section 8.4 show that A2 is a small consistent positive on the cluster metric (17 wins, 51 ties, 9 losses out of 77). On individual cases A2 can shift cluster mass by several percentage points and can change the top-1 cause text. The extension is not a replacement for the embedding score. It is a reranker that breaks ties when the embedding score alone is not enough to separate one mechanism from another.</w:t>
      </w:r>
    </w:p>
    <w:p w14:paraId="28247F0B" w14:textId="77777777" w:rsidR="004F5884" w:rsidRDefault="00000000">
      <w:pPr>
        <w:pStyle w:val="Heading1"/>
      </w:pPr>
      <w:r>
        <w:rPr>
          <w:color w:val="000000"/>
        </w:rPr>
        <w:t>10  Conclusion</w:t>
      </w:r>
    </w:p>
    <w:p w14:paraId="1B2A87B7" w14:textId="77777777" w:rsidR="004F5884" w:rsidRDefault="00000000">
      <w:pPr>
        <w:pStyle w:val="Heading2"/>
      </w:pPr>
      <w:r>
        <w:rPr>
          <w:color w:val="000000"/>
        </w:rPr>
        <w:t>10.1  Contributions</w:t>
      </w:r>
    </w:p>
    <w:p w14:paraId="49A52C3B" w14:textId="77777777" w:rsidR="004F5884" w:rsidRDefault="00000000">
      <w:r>
        <w:t>This paper makes four contributions to the analysis of free-text accident narratives in the NTSB FAR 121 database. First, a hybrid pipeline that brings narrative text into the analysis. The LLM is used for retrieval and clustering. Probabilities are computed from frequency counts using the law of total probability. Second, a two-query design (after-incident investigator narrative and during-incident pilot voice) that runs through the same pipeline. Third, a structural mapping extension that extracts a structured causal chain for each incident and reranks the top retrieved candidates using a single-line fusion formula. Fourth, an aggregate evaluation on a held-out test set of 77 FAR 121 incidents that shows the predicted top cluster is a plausible or solid semantic match to the NTSB probable-cause text on roughly 42 to 62 percent of cases (depending on the threshold), and the structural extension improves on the embedding-only baseline on 17 of 77 cases with no harm on 68 of 77.</w:t>
      </w:r>
    </w:p>
    <w:p w14:paraId="609EA87A" w14:textId="77777777" w:rsidR="004F5884" w:rsidRDefault="00000000">
      <w:pPr>
        <w:pStyle w:val="Heading2"/>
      </w:pPr>
      <w:r>
        <w:rPr>
          <w:color w:val="000000"/>
        </w:rPr>
        <w:t>10.2  Limitations</w:t>
      </w:r>
    </w:p>
    <w:p w14:paraId="41B23061" w14:textId="77777777" w:rsidR="004F5884" w:rsidRDefault="00000000">
      <w:r>
        <w:t>Several limitations should be addressed in future work. First, the test set size (n = 77) is small. The confidence intervals on rate-style metrics are wide. A larger held-out set, or k-fold cross-validation across the full FAR 121 set, would give tighter intervals.</w:t>
      </w:r>
    </w:p>
    <w:p w14:paraId="6BF6CDD4" w14:textId="77777777" w:rsidR="004F5884" w:rsidRDefault="00000000">
      <w:r>
        <w:lastRenderedPageBreak/>
        <w:t>Second, the structural extraction step depends on an LLM, and errors in extraction propagate into the alignment and produce noisy structural similarities. The schema is finite and may not cover every nuance of every incident.</w:t>
      </w:r>
    </w:p>
    <w:p w14:paraId="764340FD" w14:textId="77777777" w:rsidR="004F5884" w:rsidRDefault="00000000">
      <w:r>
        <w:t>Third, the fusion parameter α in Equation 11 was set to 2.0 based on initial experiments. A grid search on a held-out subset would let α be picked from data.</w:t>
      </w:r>
    </w:p>
    <w:p w14:paraId="0D21173C" w14:textId="77777777" w:rsidR="004F5884" w:rsidRDefault="00000000">
      <w:r>
        <w:t>Fourth, the during-incident pilot voice queries used in Section 7 were written by hand. They are not drawn from a corpus of real pilot radio calls. A future evaluation should use real pilot transcripts where available.</w:t>
      </w:r>
    </w:p>
    <w:p w14:paraId="49850CDF" w14:textId="77777777" w:rsidR="004F5884" w:rsidRDefault="00000000">
      <w:r>
        <w:t>Fifth, the aggregate metric in Section 8 uses the same OpenAI embedding model for retrieval and for the predicted-cluster-versus-NTSB-cause comparison. A future evaluation should use a different embedding model or an LLM-judge spot check to confirm that the matches are not an artifact of the embedding model’s internal geometry.</w:t>
      </w:r>
    </w:p>
    <w:p w14:paraId="104BAA12" w14:textId="77777777" w:rsidR="004F5884" w:rsidRDefault="00000000">
      <w:pPr>
        <w:pStyle w:val="Heading2"/>
      </w:pPr>
      <w:r>
        <w:rPr>
          <w:color w:val="000000"/>
        </w:rPr>
        <w:t>10.3  Future Work</w:t>
      </w:r>
    </w:p>
    <w:p w14:paraId="41C82CF6" w14:textId="77777777" w:rsidR="004F5884" w:rsidRDefault="00000000">
      <w:r>
        <w:t>Three places this work can go next. First, the during-incident query style can be validated against real pilot transcripts and real cockpit voice recorder data. Second, the structural reranker can be evaluated separately on the prognosis pipeline (Section 5.7) under the same head-to-head design as the diagnosis evaluation. Third, the per-step similarity weights in Equation 9 (0.50, 0.30, 0.20) were set by hand. These weights can be learned from data on a held-out subset, which would let the fusion adapt to the structure of the data instead of relying on a fixed prior.</w:t>
      </w:r>
    </w:p>
    <w:p w14:paraId="3771AA97" w14:textId="77777777" w:rsidR="004F5884" w:rsidRDefault="00000000">
      <w:r>
        <w:br w:type="page"/>
      </w:r>
    </w:p>
    <w:p w14:paraId="1EAA38CD" w14:textId="77777777" w:rsidR="004F5884" w:rsidRDefault="00000000">
      <w:pPr>
        <w:pStyle w:val="Heading1"/>
      </w:pPr>
      <w:r>
        <w:rPr>
          <w:color w:val="000000"/>
        </w:rPr>
        <w:lastRenderedPageBreak/>
        <w:t>References</w:t>
      </w:r>
    </w:p>
    <w:p w14:paraId="0351D111" w14:textId="77777777" w:rsidR="004F5884" w:rsidRDefault="00000000">
      <w:pPr>
        <w:ind w:left="432" w:hanging="432"/>
      </w:pPr>
      <w:r>
        <w:t>B. Falkenhainer, K. D. Forbus, and D. Gentner. The structure-mapping engine: Algorithm and examples. Artificial Intelligence, 41(1):1-63, 1989.</w:t>
      </w:r>
    </w:p>
    <w:p w14:paraId="74CE1C50" w14:textId="77777777" w:rsidR="004F5884" w:rsidRDefault="00000000">
      <w:pPr>
        <w:ind w:left="432" w:hanging="432"/>
      </w:pPr>
      <w:r>
        <w:t>D. Gentner. Structure-mapping: A theoretical framework for analogy. Cognitive Science, 7(2):155-170, 1983.</w:t>
      </w:r>
    </w:p>
    <w:p w14:paraId="2221308A" w14:textId="77777777" w:rsidR="004F5884" w:rsidRDefault="00000000">
      <w:pPr>
        <w:ind w:left="432" w:hanging="432"/>
      </w:pPr>
      <w:r>
        <w:t>D. Gentner and A. B. Markman. Structure mapping in analogy and similarity. American Psychologist, 52(1):45-56, 1997.</w:t>
      </w:r>
    </w:p>
    <w:p w14:paraId="6E4FD1C2" w14:textId="77777777" w:rsidR="004F5884" w:rsidRDefault="00000000">
      <w:pPr>
        <w:ind w:left="432" w:hanging="432"/>
      </w:pPr>
      <w:r>
        <w:t>R. L. Goldstone. Similarity, interactive activation, and mapping. Journal of Experimental Psychology: Learning, Memory, and Cognition, 20(1):3-28, 1994.</w:t>
      </w:r>
    </w:p>
    <w:p w14:paraId="072EDF17" w14:textId="77777777" w:rsidR="004F5884" w:rsidRDefault="00000000">
      <w:pPr>
        <w:ind w:left="432" w:hanging="432"/>
      </w:pPr>
      <w:r>
        <w:t>International Air Transport Association. IATA forecast predicts 8.2 billion air travelers in 2037, 2019.</w:t>
      </w:r>
    </w:p>
    <w:p w14:paraId="2C312024" w14:textId="77777777" w:rsidR="004F5884" w:rsidRDefault="00000000">
      <w:pPr>
        <w:ind w:left="432" w:hanging="432"/>
      </w:pPr>
      <w:r>
        <w:t>S. B. Needleman and C. D. Wunsch. A general method applicable to the search for similarities in the amino acid sequence of two proteins. Journal of Molecular Biology, 48(3):443-453, 1970.</w:t>
      </w:r>
    </w:p>
    <w:p w14:paraId="73AAD40D" w14:textId="77777777" w:rsidR="004F5884" w:rsidRDefault="00000000">
      <w:pPr>
        <w:ind w:left="432" w:hanging="432"/>
      </w:pPr>
      <w:r>
        <w:t>R. Nogueira and K. Cho. Passage re-ranking with BERT. arXiv preprint arXiv:1901.04085, 2019.</w:t>
      </w:r>
    </w:p>
    <w:p w14:paraId="7B95E1CB" w14:textId="77777777" w:rsidR="004F5884" w:rsidRDefault="00000000">
      <w:pPr>
        <w:ind w:left="432" w:hanging="432"/>
      </w:pPr>
      <w:r>
        <w:t>J. Spencer-Smith and R. L. Goldstone. The dynamics of similarity. Cognitive Studies: Bulletin of the Japanese Cognitive Science Society, 4:38-56, 1997.</w:t>
      </w:r>
    </w:p>
    <w:sectPr w:rsidR="004F588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0321337">
    <w:abstractNumId w:val="8"/>
  </w:num>
  <w:num w:numId="2" w16cid:durableId="1023284937">
    <w:abstractNumId w:val="6"/>
  </w:num>
  <w:num w:numId="3" w16cid:durableId="2094471635">
    <w:abstractNumId w:val="5"/>
  </w:num>
  <w:num w:numId="4" w16cid:durableId="795760889">
    <w:abstractNumId w:val="4"/>
  </w:num>
  <w:num w:numId="5" w16cid:durableId="1452477933">
    <w:abstractNumId w:val="7"/>
  </w:num>
  <w:num w:numId="6" w16cid:durableId="749935423">
    <w:abstractNumId w:val="3"/>
  </w:num>
  <w:num w:numId="7" w16cid:durableId="1729113326">
    <w:abstractNumId w:val="2"/>
  </w:num>
  <w:num w:numId="8" w16cid:durableId="898977858">
    <w:abstractNumId w:val="1"/>
  </w:num>
  <w:num w:numId="9" w16cid:durableId="2062514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4056"/>
    <w:rsid w:val="004F5884"/>
    <w:rsid w:val="00A254AD"/>
    <w:rsid w:val="00AA1D8D"/>
    <w:rsid w:val="00B47730"/>
    <w:rsid w:val="00CB0664"/>
    <w:rsid w:val="00DF42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1BD3A"/>
  <w14:defaultImageDpi w14:val="300"/>
  <w15:docId w15:val="{B59B4387-38EC-2940-9439-7D69E5B39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12450</Words>
  <Characters>70967</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Shetkar, Kanu</cp:lastModifiedBy>
  <cp:revision>2</cp:revision>
  <dcterms:created xsi:type="dcterms:W3CDTF">2026-05-28T22:45:00Z</dcterms:created>
  <dcterms:modified xsi:type="dcterms:W3CDTF">2026-05-28T22:45:00Z</dcterms:modified>
  <cp:category/>
</cp:coreProperties>
</file>