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28F" w:rsidRDefault="00973595">
      <w:pPr>
        <w:rPr>
          <w:rFonts w:ascii="Arial" w:eastAsia="Times New Roman" w:hAnsi="Arial" w:cs="Arial"/>
          <w:color w:val="365F91" w:themeColor="accent1" w:themeShade="BF"/>
          <w:sz w:val="40"/>
          <w:szCs w:val="40"/>
          <w:lang/>
        </w:rPr>
      </w:pPr>
      <w:r w:rsidRPr="000409ED">
        <w:rPr>
          <w:rFonts w:ascii="Arial" w:eastAsia="Times New Roman" w:hAnsi="Arial" w:cs="Arial"/>
          <w:color w:val="365F91" w:themeColor="accent1" w:themeShade="BF"/>
          <w:sz w:val="40"/>
          <w:szCs w:val="40"/>
          <w:lang/>
        </w:rPr>
        <w:t>Project: Summarizing and Analyzing Research Papers</w:t>
      </w:r>
    </w:p>
    <w:p w:rsidR="00973595" w:rsidRDefault="00973595" w:rsidP="00973595">
      <w:pPr>
        <w:pStyle w:val="NormalWeb"/>
        <w:rPr>
          <w:rFonts w:ascii="Arial" w:hAnsi="Arial" w:cs="Arial"/>
          <w:lang/>
        </w:rPr>
      </w:pPr>
      <w:r>
        <w:rPr>
          <w:rStyle w:val="Strong"/>
          <w:rFonts w:ascii="Arial" w:hAnsi="Arial" w:cs="Arial"/>
          <w:lang/>
        </w:rPr>
        <w:t>Learner Name</w:t>
      </w:r>
      <w:r>
        <w:rPr>
          <w:rFonts w:ascii="Arial" w:hAnsi="Arial" w:cs="Arial"/>
          <w:lang/>
        </w:rPr>
        <w:t>: KSHIRJ QUEERA</w:t>
      </w:r>
    </w:p>
    <w:p w:rsidR="00973595" w:rsidRDefault="00973595" w:rsidP="00973595">
      <w:pPr>
        <w:pStyle w:val="NormalWeb"/>
        <w:rPr>
          <w:rFonts w:ascii="Arial" w:hAnsi="Arial" w:cs="Arial"/>
          <w:lang/>
        </w:rPr>
      </w:pPr>
      <w:r>
        <w:rPr>
          <w:rStyle w:val="Strong"/>
          <w:rFonts w:ascii="Arial" w:hAnsi="Arial" w:cs="Arial"/>
          <w:lang/>
        </w:rPr>
        <w:t>Learner Email</w:t>
      </w:r>
      <w:r>
        <w:rPr>
          <w:rFonts w:ascii="Arial" w:hAnsi="Arial" w:cs="Arial"/>
          <w:lang/>
        </w:rPr>
        <w:t>: queerakshirja@gmail.com</w:t>
      </w:r>
    </w:p>
    <w:p w:rsidR="00354CB5" w:rsidRDefault="00973595" w:rsidP="00354CB5">
      <w:pPr>
        <w:shd w:val="clear" w:color="auto" w:fill="FFFFFF"/>
        <w:spacing w:after="0" w:line="240" w:lineRule="auto"/>
        <w:rPr>
          <w:rFonts w:ascii="Arial" w:eastAsia="Times New Roman" w:hAnsi="Arial" w:cs="Arial"/>
          <w:color w:val="212121"/>
          <w:sz w:val="24"/>
          <w:szCs w:val="24"/>
          <w:lang/>
        </w:rPr>
      </w:pPr>
      <w:r w:rsidRPr="00973595">
        <w:rPr>
          <w:rStyle w:val="Strong"/>
          <w:rFonts w:ascii="Arial" w:hAnsi="Arial" w:cs="Arial"/>
          <w:sz w:val="24"/>
          <w:szCs w:val="24"/>
          <w:lang/>
        </w:rPr>
        <w:t>Topic</w:t>
      </w:r>
      <w:r w:rsidRPr="00973595">
        <w:rPr>
          <w:rFonts w:ascii="Arial" w:hAnsi="Arial" w:cs="Arial"/>
          <w:sz w:val="24"/>
          <w:szCs w:val="24"/>
          <w:lang/>
        </w:rPr>
        <w:t>:</w:t>
      </w:r>
      <w:r>
        <w:rPr>
          <w:rFonts w:ascii="Arial" w:hAnsi="Arial" w:cs="Arial"/>
          <w:lang/>
        </w:rPr>
        <w:t xml:space="preserve">  </w:t>
      </w:r>
      <w:r w:rsidRPr="00973595">
        <w:rPr>
          <w:rFonts w:ascii="Arial" w:eastAsia="Times New Roman" w:hAnsi="Arial" w:cs="Arial"/>
          <w:b/>
          <w:bCs/>
          <w:color w:val="212121"/>
          <w:sz w:val="24"/>
          <w:szCs w:val="24"/>
          <w:lang/>
        </w:rPr>
        <w:t>Economics</w:t>
      </w:r>
      <w:r>
        <w:rPr>
          <w:rFonts w:ascii="Arial" w:eastAsia="Times New Roman" w:hAnsi="Arial" w:cs="Arial"/>
          <w:color w:val="212121"/>
          <w:sz w:val="24"/>
          <w:szCs w:val="24"/>
          <w:lang/>
        </w:rPr>
        <w:t xml:space="preserve"> (</w:t>
      </w:r>
      <w:r w:rsidRPr="00973595">
        <w:rPr>
          <w:rFonts w:ascii="Arial" w:eastAsia="Times New Roman" w:hAnsi="Arial" w:cs="Arial"/>
          <w:color w:val="212121"/>
          <w:sz w:val="24"/>
          <w:szCs w:val="24"/>
          <w:lang/>
        </w:rPr>
        <w:t>Summarize and analyze research on the economic i</w:t>
      </w:r>
      <w:r>
        <w:rPr>
          <w:rFonts w:ascii="Arial" w:eastAsia="Times New Roman" w:hAnsi="Arial" w:cs="Arial"/>
          <w:color w:val="212121"/>
          <w:sz w:val="24"/>
          <w:szCs w:val="24"/>
          <w:lang/>
        </w:rPr>
        <w:t>mpact of a recent policy change.)</w:t>
      </w:r>
    </w:p>
    <w:p w:rsidR="00354CB5" w:rsidRDefault="00354CB5" w:rsidP="00354CB5">
      <w:pPr>
        <w:shd w:val="clear" w:color="auto" w:fill="FFFFFF"/>
        <w:spacing w:after="0" w:line="240" w:lineRule="auto"/>
        <w:rPr>
          <w:rFonts w:ascii="Arial" w:eastAsia="Times New Roman" w:hAnsi="Arial" w:cs="Arial"/>
          <w:color w:val="212121"/>
          <w:sz w:val="24"/>
          <w:szCs w:val="24"/>
          <w:lang/>
        </w:rPr>
      </w:pPr>
      <w:r>
        <w:rPr>
          <w:rFonts w:ascii="Arial" w:eastAsia="Times New Roman" w:hAnsi="Arial" w:cs="Arial"/>
          <w:color w:val="212121"/>
          <w:sz w:val="24"/>
          <w:szCs w:val="24"/>
          <w:lang/>
        </w:rPr>
        <w:t xml:space="preserve">           “Economic impact of RBI monetary policy on Indian Economy”</w:t>
      </w:r>
    </w:p>
    <w:p w:rsidR="00354CB5" w:rsidRPr="00354CB5" w:rsidRDefault="00354CB5" w:rsidP="00354CB5">
      <w:pPr>
        <w:shd w:val="clear" w:color="auto" w:fill="FFFFFF"/>
        <w:spacing w:after="100" w:afterAutospacing="1" w:line="240" w:lineRule="auto"/>
        <w:rPr>
          <w:rFonts w:ascii="Arial" w:eastAsia="Times New Roman" w:hAnsi="Arial" w:cs="Arial"/>
          <w:color w:val="212121"/>
          <w:sz w:val="19"/>
          <w:szCs w:val="19"/>
        </w:rPr>
      </w:pPr>
    </w:p>
    <w:p w:rsidR="00973595" w:rsidRDefault="00973595" w:rsidP="00973595">
      <w:pPr>
        <w:pStyle w:val="NormalWeb"/>
        <w:rPr>
          <w:rFonts w:ascii="Arial" w:hAnsi="Arial" w:cs="Arial"/>
          <w:lang/>
        </w:rPr>
      </w:pPr>
      <w:r>
        <w:rPr>
          <w:rStyle w:val="Strong"/>
          <w:rFonts w:ascii="Arial" w:hAnsi="Arial" w:cs="Arial"/>
          <w:lang/>
        </w:rPr>
        <w:t>Research Paper</w:t>
      </w:r>
      <w:r w:rsidR="00354CB5">
        <w:rPr>
          <w:rFonts w:ascii="Arial" w:hAnsi="Arial" w:cs="Arial"/>
          <w:lang/>
        </w:rPr>
        <w:t xml:space="preserve">: </w:t>
      </w:r>
      <w:r w:rsidR="00354CB5" w:rsidRPr="00354CB5">
        <w:rPr>
          <w:rFonts w:ascii="Arial" w:hAnsi="Arial" w:cs="Arial"/>
          <w:lang/>
        </w:rPr>
        <w:t>https://www.researchgate.net/publication/364844000_IMPACT_OF_RBI_MONETARY_POLICY_ON_INDIAN_ECONOMY_WITH_SPECIAL_REFERENCE_TOCOVID-19_PERIOD</w:t>
      </w:r>
    </w:p>
    <w:p w:rsidR="00973595" w:rsidRDefault="00973595" w:rsidP="00973595">
      <w:pPr>
        <w:pStyle w:val="Heading3"/>
        <w:rPr>
          <w:rFonts w:ascii="Arial" w:eastAsia="Times New Roman" w:hAnsi="Arial" w:cs="Arial"/>
          <w:lang/>
        </w:rPr>
      </w:pPr>
      <w:r>
        <w:rPr>
          <w:rFonts w:ascii="Arial" w:eastAsia="Times New Roman" w:hAnsi="Arial" w:cs="Arial"/>
          <w:lang/>
        </w:rPr>
        <w:t>Initial Prompt</w:t>
      </w:r>
    </w:p>
    <w:p w:rsidR="00354CB5" w:rsidRPr="001E6C37" w:rsidRDefault="00354CB5" w:rsidP="00354CB5">
      <w:pPr>
        <w:pStyle w:val="NormalWeb"/>
        <w:rPr>
          <w:rFonts w:ascii="Arial" w:hAnsi="Arial" w:cs="Arial"/>
          <w:lang/>
        </w:rPr>
      </w:pPr>
      <w:proofErr w:type="gramStart"/>
      <w:r>
        <w:rPr>
          <w:rStyle w:val="Strong"/>
          <w:rFonts w:ascii="Arial" w:hAnsi="Arial" w:cs="Arial"/>
          <w:lang/>
        </w:rPr>
        <w:t xml:space="preserve">Description </w:t>
      </w:r>
      <w:r w:rsidRPr="00354CB5">
        <w:rPr>
          <w:rFonts w:ascii="Arial" w:hAnsi="Arial" w:cs="Arial"/>
          <w:sz w:val="22"/>
          <w:szCs w:val="22"/>
          <w:lang/>
        </w:rPr>
        <w:t>:</w:t>
      </w:r>
      <w:proofErr w:type="gramEnd"/>
      <w:r w:rsidRPr="00354CB5">
        <w:rPr>
          <w:rFonts w:ascii="Segoe UI" w:hAnsi="Segoe UI" w:cs="Segoe UI"/>
          <w:color w:val="111111"/>
          <w:sz w:val="22"/>
          <w:szCs w:val="22"/>
          <w:shd w:val="clear" w:color="auto" w:fill="F7F7F7"/>
        </w:rPr>
        <w:t xml:space="preserve"> </w:t>
      </w:r>
      <w:r w:rsidRPr="001E6C37">
        <w:rPr>
          <w:rFonts w:ascii="Segoe UI" w:hAnsi="Segoe UI" w:cs="Segoe UI"/>
          <w:color w:val="111111"/>
          <w:shd w:val="clear" w:color="auto" w:fill="F7F7F7"/>
        </w:rPr>
        <w:t xml:space="preserve">Hi, can you please provide me 120 words summary </w:t>
      </w:r>
      <w:r w:rsidR="00D27321" w:rsidRPr="001E6C37">
        <w:rPr>
          <w:rFonts w:ascii="Segoe UI" w:hAnsi="Segoe UI" w:cs="Segoe UI"/>
          <w:color w:val="111111"/>
          <w:shd w:val="clear" w:color="auto" w:fill="F7F7F7"/>
        </w:rPr>
        <w:t xml:space="preserve">without any links </w:t>
      </w:r>
      <w:r w:rsidRPr="001E6C37">
        <w:rPr>
          <w:rFonts w:ascii="Segoe UI" w:hAnsi="Segoe UI" w:cs="Segoe UI"/>
          <w:color w:val="111111"/>
          <w:shd w:val="clear" w:color="auto" w:fill="F7F7F7"/>
        </w:rPr>
        <w:t>for the research paper -https://www.researchgate.net/publication/364844000_IMPACT_OF_RBI_MONETARY_POLICY_ON_INDIAN_ECONOMY_WITH_SPECIAL_REFERENCE_TOCOVID-19_PERIOD\</w:t>
      </w:r>
    </w:p>
    <w:p w:rsidR="00354CB5" w:rsidRDefault="00354CB5" w:rsidP="00354CB5">
      <w:pPr>
        <w:pStyle w:val="Heading3"/>
        <w:rPr>
          <w:rStyle w:val="Strong"/>
          <w:rFonts w:ascii="Arial" w:hAnsi="Arial" w:cs="Arial"/>
          <w:lang/>
        </w:rPr>
      </w:pPr>
      <w:r>
        <w:rPr>
          <w:rStyle w:val="Strong"/>
          <w:rFonts w:ascii="Arial" w:hAnsi="Arial" w:cs="Arial"/>
          <w:lang/>
        </w:rPr>
        <w:t>Generated Summary</w:t>
      </w:r>
    </w:p>
    <w:p w:rsidR="00973595" w:rsidRDefault="00D27321">
      <w:pPr>
        <w:rPr>
          <w:rFonts w:ascii="Segoe UI" w:hAnsi="Segoe UI" w:cs="Segoe UI"/>
          <w:color w:val="111111"/>
          <w:sz w:val="24"/>
          <w:szCs w:val="24"/>
          <w:shd w:val="clear" w:color="auto" w:fill="F7F7F7"/>
        </w:rPr>
      </w:pPr>
      <w:r w:rsidRPr="00D27321">
        <w:rPr>
          <w:rFonts w:ascii="Segoe UI" w:hAnsi="Segoe UI" w:cs="Segoe UI"/>
          <w:color w:val="111111"/>
          <w:sz w:val="24"/>
          <w:szCs w:val="24"/>
          <w:shd w:val="clear" w:color="auto" w:fill="F7F7F7"/>
        </w:rPr>
        <w:t>The paper examines the Reserve Bank of India’s (RBI) monetary policy actions during the COVID-19 pandemic, focusing on measures such as repo rate cuts, liquidity support, and asset purchases. These policies aimed to stabilize inflation and ensure credit flow, which were crucial for economic recovery. The study highlights the effectiveness of these measures in mitigating the economic downturn caused by the pandemic. Additionally, it discusses challenges faced by the banking sector, including deteriorating asset quality and the need for maintaining capital adequacy. The paper emphasizes the importance of robust risk management practices to sustain financial stability during such crises.</w:t>
      </w:r>
    </w:p>
    <w:p w:rsidR="00D27321" w:rsidRDefault="00D27321" w:rsidP="00D27321">
      <w:pPr>
        <w:pStyle w:val="Heading3"/>
        <w:rPr>
          <w:rFonts w:ascii="Arial" w:eastAsia="Times New Roman" w:hAnsi="Arial" w:cs="Arial"/>
          <w:lang/>
        </w:rPr>
      </w:pPr>
      <w:r>
        <w:rPr>
          <w:rFonts w:ascii="Arial" w:eastAsia="Times New Roman" w:hAnsi="Arial" w:cs="Arial"/>
          <w:lang/>
        </w:rPr>
        <w:t>Iteration 1</w:t>
      </w:r>
    </w:p>
    <w:p w:rsidR="00D27321" w:rsidRPr="00F665BC" w:rsidRDefault="00D27321" w:rsidP="00D27321">
      <w:pPr>
        <w:pStyle w:val="NormalWeb"/>
        <w:rPr>
          <w:rFonts w:ascii="Arial" w:hAnsi="Arial" w:cs="Arial"/>
          <w:lang/>
        </w:rPr>
      </w:pPr>
      <w:r>
        <w:rPr>
          <w:rStyle w:val="Strong"/>
          <w:rFonts w:ascii="Arial" w:hAnsi="Arial" w:cs="Arial"/>
          <w:lang/>
        </w:rPr>
        <w:t>Description</w:t>
      </w:r>
      <w:r w:rsidRPr="00F665BC">
        <w:rPr>
          <w:rStyle w:val="Strong"/>
          <w:rFonts w:ascii="Arial" w:hAnsi="Arial" w:cs="Arial"/>
          <w:lang/>
        </w:rPr>
        <w:t>:</w:t>
      </w:r>
      <w:r w:rsidR="00F665BC" w:rsidRPr="00F665BC">
        <w:rPr>
          <w:rFonts w:ascii="Segoe UI" w:hAnsi="Segoe UI" w:cs="Segoe UI"/>
          <w:color w:val="111111"/>
          <w:shd w:val="clear" w:color="auto" w:fill="F7F7F7"/>
        </w:rPr>
        <w:t xml:space="preserve"> Can you please provide me key findings about the paper changing the summary in 130 words?</w:t>
      </w:r>
    </w:p>
    <w:p w:rsidR="00D27321" w:rsidRDefault="00D27321" w:rsidP="00D27321">
      <w:pPr>
        <w:rPr>
          <w:rStyle w:val="Strong"/>
          <w:rFonts w:ascii="Arial" w:hAnsi="Arial" w:cs="Arial"/>
          <w:sz w:val="28"/>
          <w:szCs w:val="28"/>
          <w:lang/>
        </w:rPr>
      </w:pPr>
      <w:r w:rsidRPr="00D27321">
        <w:rPr>
          <w:rStyle w:val="Strong"/>
          <w:rFonts w:ascii="Arial" w:hAnsi="Arial" w:cs="Arial"/>
          <w:sz w:val="28"/>
          <w:szCs w:val="28"/>
          <w:lang/>
        </w:rPr>
        <w:t>Generated Summary</w:t>
      </w:r>
      <w:r w:rsidR="00F665BC">
        <w:rPr>
          <w:rStyle w:val="Strong"/>
          <w:rFonts w:ascii="Arial" w:hAnsi="Arial" w:cs="Arial"/>
          <w:sz w:val="28"/>
          <w:szCs w:val="28"/>
          <w:lang/>
        </w:rPr>
        <w:t>:</w:t>
      </w:r>
    </w:p>
    <w:p w:rsidR="00D27321" w:rsidRDefault="00D27321" w:rsidP="00D27321">
      <w:pPr>
        <w:rPr>
          <w:rFonts w:ascii="Segoe UI" w:hAnsi="Segoe UI" w:cs="Segoe UI"/>
          <w:color w:val="111111"/>
          <w:sz w:val="24"/>
          <w:szCs w:val="24"/>
          <w:shd w:val="clear" w:color="auto" w:fill="F7F7F7"/>
        </w:rPr>
      </w:pPr>
      <w:r w:rsidRPr="00F665BC">
        <w:rPr>
          <w:rFonts w:ascii="Segoe UI" w:hAnsi="Segoe UI" w:cs="Segoe UI"/>
          <w:color w:val="111111"/>
          <w:sz w:val="24"/>
          <w:szCs w:val="24"/>
          <w:shd w:val="clear" w:color="auto" w:fill="F7F7F7"/>
        </w:rPr>
        <w:lastRenderedPageBreak/>
        <w:t>The paper examines the Reserve Bank of India’s (RBI) monetary policy interventions during the COVID-19 pandemic. It finds that the RBI effectively used tools such as repo rates, reverse repo rates, and cash reserve ratios to mitigate economic disruptions. These measures helped in controlling inflation and fostering economic growth despite the pandemic’s challenges. The study also highlights the banking sector’s difficulties with asset quality and risk management during this period. Overall, the paper emphasizes the crucial role of the RBI’s policies in ensuring financial stability and supporting the economy’s recovery, showcasing the importance of a resilient banking sector in crisis situations.</w:t>
      </w:r>
    </w:p>
    <w:p w:rsidR="00F665BC" w:rsidRPr="00F665BC" w:rsidRDefault="00F665BC" w:rsidP="00F665BC">
      <w:pPr>
        <w:pStyle w:val="Heading3"/>
        <w:rPr>
          <w:rFonts w:ascii="Arial" w:eastAsia="Times New Roman" w:hAnsi="Arial" w:cs="Arial"/>
          <w:sz w:val="28"/>
          <w:szCs w:val="28"/>
          <w:lang/>
        </w:rPr>
      </w:pPr>
      <w:r w:rsidRPr="00F665BC">
        <w:rPr>
          <w:rFonts w:ascii="Arial" w:eastAsia="Times New Roman" w:hAnsi="Arial" w:cs="Arial"/>
          <w:sz w:val="28"/>
          <w:szCs w:val="28"/>
          <w:lang/>
        </w:rPr>
        <w:t>Iteration 2</w:t>
      </w:r>
    </w:p>
    <w:p w:rsidR="00F665BC" w:rsidRPr="00F665BC" w:rsidRDefault="00F665BC" w:rsidP="00F665BC">
      <w:pPr>
        <w:rPr>
          <w:rFonts w:ascii="Arial" w:eastAsia="Times New Roman" w:hAnsi="Arial" w:cs="Arial"/>
          <w:sz w:val="24"/>
          <w:szCs w:val="24"/>
        </w:rPr>
      </w:pPr>
      <w:proofErr w:type="gramStart"/>
      <w:r w:rsidRPr="00F665BC">
        <w:rPr>
          <w:rStyle w:val="Strong"/>
          <w:rFonts w:ascii="Arial" w:hAnsi="Arial" w:cs="Arial"/>
          <w:sz w:val="28"/>
          <w:szCs w:val="28"/>
          <w:lang/>
        </w:rPr>
        <w:t xml:space="preserve">Description </w:t>
      </w:r>
      <w:r>
        <w:rPr>
          <w:rFonts w:ascii="Arial" w:hAnsi="Arial" w:cs="Arial"/>
          <w:sz w:val="28"/>
          <w:szCs w:val="28"/>
          <w:lang/>
        </w:rPr>
        <w:t>:</w:t>
      </w:r>
      <w:proofErr w:type="gramEnd"/>
      <w:r w:rsidRPr="00F665BC">
        <w:t xml:space="preserve"> </w:t>
      </w:r>
      <w:r w:rsidRPr="00F665BC">
        <w:rPr>
          <w:rFonts w:ascii="Arial" w:eastAsia="Times New Roman" w:hAnsi="Arial" w:cs="Arial"/>
          <w:sz w:val="24"/>
          <w:szCs w:val="24"/>
        </w:rPr>
        <w:t>Can you</w:t>
      </w:r>
      <w:r>
        <w:rPr>
          <w:rFonts w:ascii="Arial" w:eastAsia="Times New Roman" w:hAnsi="Arial" w:cs="Arial"/>
          <w:sz w:val="24"/>
          <w:szCs w:val="24"/>
        </w:rPr>
        <w:t xml:space="preserve"> please make it key points in 12</w:t>
      </w:r>
      <w:r w:rsidRPr="00F665BC">
        <w:rPr>
          <w:rFonts w:ascii="Arial" w:eastAsia="Times New Roman" w:hAnsi="Arial" w:cs="Arial"/>
          <w:sz w:val="24"/>
          <w:szCs w:val="24"/>
        </w:rPr>
        <w:t>0 words</w:t>
      </w:r>
    </w:p>
    <w:p w:rsidR="00F665BC" w:rsidRPr="00F665BC" w:rsidRDefault="00F665BC" w:rsidP="00F665BC">
      <w:pPr>
        <w:pStyle w:val="NormalWeb"/>
        <w:rPr>
          <w:rFonts w:ascii="Arial" w:hAnsi="Arial" w:cs="Arial"/>
          <w:sz w:val="28"/>
          <w:szCs w:val="28"/>
          <w:lang/>
        </w:rPr>
      </w:pPr>
    </w:p>
    <w:p w:rsidR="00F665BC" w:rsidRDefault="00F665BC" w:rsidP="00F665BC">
      <w:pPr>
        <w:rPr>
          <w:rStyle w:val="Strong"/>
          <w:rFonts w:ascii="Arial" w:hAnsi="Arial" w:cs="Arial"/>
          <w:sz w:val="28"/>
          <w:szCs w:val="28"/>
          <w:lang/>
        </w:rPr>
      </w:pPr>
      <w:r w:rsidRPr="00F665BC">
        <w:rPr>
          <w:rStyle w:val="Strong"/>
          <w:rFonts w:ascii="Arial" w:hAnsi="Arial" w:cs="Arial"/>
          <w:sz w:val="28"/>
          <w:szCs w:val="28"/>
          <w:lang/>
        </w:rPr>
        <w:t>Generated Summary</w:t>
      </w:r>
    </w:p>
    <w:p w:rsidR="00F665BC" w:rsidRPr="00F665BC" w:rsidRDefault="00F665BC" w:rsidP="00F665BC">
      <w:pPr>
        <w:numPr>
          <w:ilvl w:val="0"/>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F665BC">
        <w:rPr>
          <w:rFonts w:ascii="Segoe UI" w:eastAsia="Times New Roman" w:hAnsi="Segoe UI" w:cs="Segoe UI"/>
          <w:b/>
          <w:bCs/>
          <w:color w:val="111111"/>
          <w:sz w:val="24"/>
          <w:szCs w:val="24"/>
        </w:rPr>
        <w:t>Monetary Policy Actions</w:t>
      </w:r>
      <w:r w:rsidRPr="00F665BC">
        <w:rPr>
          <w:rFonts w:ascii="Segoe UI" w:eastAsia="Times New Roman" w:hAnsi="Segoe UI" w:cs="Segoe UI"/>
          <w:color w:val="111111"/>
          <w:sz w:val="24"/>
          <w:szCs w:val="24"/>
        </w:rPr>
        <w:t>: The RBI implemented measures like adjusting repo rates, reverse repo rates, and cash reserve ratios to stabilize the economy.</w:t>
      </w:r>
    </w:p>
    <w:p w:rsidR="00F665BC" w:rsidRPr="00F665BC" w:rsidRDefault="00F665BC" w:rsidP="00F665BC">
      <w:pPr>
        <w:numPr>
          <w:ilvl w:val="0"/>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F665BC">
        <w:rPr>
          <w:rFonts w:ascii="Segoe UI" w:eastAsia="Times New Roman" w:hAnsi="Segoe UI" w:cs="Segoe UI"/>
          <w:b/>
          <w:bCs/>
          <w:color w:val="111111"/>
          <w:sz w:val="24"/>
          <w:szCs w:val="24"/>
        </w:rPr>
        <w:t>Inflation Control</w:t>
      </w:r>
      <w:r w:rsidRPr="00F665BC">
        <w:rPr>
          <w:rFonts w:ascii="Segoe UI" w:eastAsia="Times New Roman" w:hAnsi="Segoe UI" w:cs="Segoe UI"/>
          <w:color w:val="111111"/>
          <w:sz w:val="24"/>
          <w:szCs w:val="24"/>
        </w:rPr>
        <w:t>: These actions were effective in managing inflation during the pandemic.</w:t>
      </w:r>
    </w:p>
    <w:p w:rsidR="00F665BC" w:rsidRPr="00F665BC" w:rsidRDefault="00F665BC" w:rsidP="00F665BC">
      <w:pPr>
        <w:numPr>
          <w:ilvl w:val="0"/>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F665BC">
        <w:rPr>
          <w:rFonts w:ascii="Segoe UI" w:eastAsia="Times New Roman" w:hAnsi="Segoe UI" w:cs="Segoe UI"/>
          <w:b/>
          <w:bCs/>
          <w:color w:val="111111"/>
          <w:sz w:val="24"/>
          <w:szCs w:val="24"/>
        </w:rPr>
        <w:t>Economic Support</w:t>
      </w:r>
      <w:r w:rsidRPr="00F665BC">
        <w:rPr>
          <w:rFonts w:ascii="Segoe UI" w:eastAsia="Times New Roman" w:hAnsi="Segoe UI" w:cs="Segoe UI"/>
          <w:color w:val="111111"/>
          <w:sz w:val="24"/>
          <w:szCs w:val="24"/>
        </w:rPr>
        <w:t>: The policies helped sustain economic growth despite COVID-19 challenges.</w:t>
      </w:r>
    </w:p>
    <w:p w:rsidR="00F665BC" w:rsidRPr="00F665BC" w:rsidRDefault="00F665BC" w:rsidP="00F665BC">
      <w:pPr>
        <w:numPr>
          <w:ilvl w:val="0"/>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F665BC">
        <w:rPr>
          <w:rFonts w:ascii="Segoe UI" w:eastAsia="Times New Roman" w:hAnsi="Segoe UI" w:cs="Segoe UI"/>
          <w:b/>
          <w:bCs/>
          <w:color w:val="111111"/>
          <w:sz w:val="24"/>
          <w:szCs w:val="24"/>
        </w:rPr>
        <w:t>Banking Sector Struggles</w:t>
      </w:r>
      <w:r w:rsidRPr="00F665BC">
        <w:rPr>
          <w:rFonts w:ascii="Segoe UI" w:eastAsia="Times New Roman" w:hAnsi="Segoe UI" w:cs="Segoe UI"/>
          <w:color w:val="111111"/>
          <w:sz w:val="24"/>
          <w:szCs w:val="24"/>
        </w:rPr>
        <w:t>: The banking sector faced issues with asset quality and risk management.</w:t>
      </w:r>
    </w:p>
    <w:p w:rsidR="00F665BC" w:rsidRPr="00F665BC" w:rsidRDefault="00F665BC" w:rsidP="00F665BC">
      <w:pPr>
        <w:numPr>
          <w:ilvl w:val="0"/>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F665BC">
        <w:rPr>
          <w:rFonts w:ascii="Segoe UI" w:eastAsia="Times New Roman" w:hAnsi="Segoe UI" w:cs="Segoe UI"/>
          <w:b/>
          <w:bCs/>
          <w:color w:val="111111"/>
          <w:sz w:val="24"/>
          <w:szCs w:val="24"/>
        </w:rPr>
        <w:t>Financial Stability</w:t>
      </w:r>
      <w:r w:rsidRPr="00F665BC">
        <w:rPr>
          <w:rFonts w:ascii="Segoe UI" w:eastAsia="Times New Roman" w:hAnsi="Segoe UI" w:cs="Segoe UI"/>
          <w:color w:val="111111"/>
          <w:sz w:val="24"/>
          <w:szCs w:val="24"/>
        </w:rPr>
        <w:t>: The RBI’s interventions were crucial for maintaining financial stability.</w:t>
      </w:r>
    </w:p>
    <w:p w:rsidR="00F665BC" w:rsidRPr="00F665BC" w:rsidRDefault="00F665BC" w:rsidP="00F665BC">
      <w:pPr>
        <w:numPr>
          <w:ilvl w:val="0"/>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F665BC">
        <w:rPr>
          <w:rFonts w:ascii="Segoe UI" w:eastAsia="Times New Roman" w:hAnsi="Segoe UI" w:cs="Segoe UI"/>
          <w:b/>
          <w:bCs/>
          <w:color w:val="111111"/>
          <w:sz w:val="24"/>
          <w:szCs w:val="24"/>
        </w:rPr>
        <w:t>Crisis Management</w:t>
      </w:r>
      <w:r w:rsidRPr="00F665BC">
        <w:rPr>
          <w:rFonts w:ascii="Segoe UI" w:eastAsia="Times New Roman" w:hAnsi="Segoe UI" w:cs="Segoe UI"/>
          <w:color w:val="111111"/>
          <w:sz w:val="24"/>
          <w:szCs w:val="24"/>
        </w:rPr>
        <w:t>: The study highlights the importance of a resilient banking sector in managing economic crises.</w:t>
      </w:r>
    </w:p>
    <w:p w:rsidR="001E6C37" w:rsidRPr="001E6C37" w:rsidRDefault="001E6C37" w:rsidP="001E6C37">
      <w:pPr>
        <w:pStyle w:val="Heading3"/>
        <w:rPr>
          <w:rFonts w:ascii="Arial" w:eastAsia="Times New Roman" w:hAnsi="Arial" w:cs="Arial"/>
          <w:sz w:val="28"/>
          <w:szCs w:val="28"/>
          <w:lang/>
        </w:rPr>
      </w:pPr>
      <w:r w:rsidRPr="001E6C37">
        <w:rPr>
          <w:rFonts w:ascii="Arial" w:eastAsia="Times New Roman" w:hAnsi="Arial" w:cs="Arial"/>
          <w:sz w:val="28"/>
          <w:szCs w:val="28"/>
          <w:lang/>
        </w:rPr>
        <w:t>Final Prompt</w:t>
      </w:r>
    </w:p>
    <w:p w:rsidR="001E6C37" w:rsidRPr="001E6C37" w:rsidRDefault="001E6C37" w:rsidP="001E6C37">
      <w:pPr>
        <w:pStyle w:val="NormalWeb"/>
        <w:rPr>
          <w:rFonts w:ascii="Arial" w:hAnsi="Arial" w:cs="Arial"/>
          <w:lang/>
        </w:rPr>
      </w:pPr>
      <w:r w:rsidRPr="001E6C37">
        <w:rPr>
          <w:rStyle w:val="Strong"/>
          <w:rFonts w:ascii="Arial" w:hAnsi="Arial" w:cs="Arial"/>
          <w:lang/>
        </w:rPr>
        <w:t>Description</w:t>
      </w:r>
      <w:r w:rsidRPr="001E6C37">
        <w:rPr>
          <w:rFonts w:ascii="Arial" w:hAnsi="Arial" w:cs="Arial"/>
          <w:lang/>
        </w:rPr>
        <w:t xml:space="preserve">: </w:t>
      </w:r>
      <w:r w:rsidRPr="001E6C37">
        <w:rPr>
          <w:rFonts w:ascii="Segoe UI" w:hAnsi="Segoe UI" w:cs="Segoe UI"/>
          <w:color w:val="111111"/>
          <w:shd w:val="clear" w:color="auto" w:fill="F7F7F7"/>
        </w:rPr>
        <w:t>Can you please provide me more detailed findings in key points from the economic angle in 120 words?</w:t>
      </w:r>
    </w:p>
    <w:p w:rsidR="00F665BC" w:rsidRDefault="001E6C37" w:rsidP="001E6C37">
      <w:pPr>
        <w:rPr>
          <w:rStyle w:val="Strong"/>
          <w:rFonts w:ascii="Arial" w:hAnsi="Arial" w:cs="Arial"/>
          <w:sz w:val="24"/>
          <w:szCs w:val="24"/>
          <w:lang/>
        </w:rPr>
      </w:pPr>
      <w:r w:rsidRPr="001E6C37">
        <w:rPr>
          <w:rStyle w:val="Strong"/>
          <w:rFonts w:ascii="Arial" w:hAnsi="Arial" w:cs="Arial"/>
          <w:sz w:val="24"/>
          <w:szCs w:val="24"/>
          <w:lang/>
        </w:rPr>
        <w:t>Generated Summary</w:t>
      </w:r>
    </w:p>
    <w:p w:rsidR="001E6C37" w:rsidRPr="001E6C37" w:rsidRDefault="001E6C37" w:rsidP="001E6C37">
      <w:pPr>
        <w:numPr>
          <w:ilvl w:val="0"/>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1E6C37">
        <w:rPr>
          <w:rFonts w:ascii="Segoe UI" w:eastAsia="Times New Roman" w:hAnsi="Segoe UI" w:cs="Segoe UI"/>
          <w:b/>
          <w:bCs/>
          <w:color w:val="111111"/>
          <w:sz w:val="24"/>
          <w:szCs w:val="24"/>
        </w:rPr>
        <w:t>Monetary Policy Tools</w:t>
      </w:r>
      <w:r w:rsidRPr="001E6C37">
        <w:rPr>
          <w:rFonts w:ascii="Segoe UI" w:eastAsia="Times New Roman" w:hAnsi="Segoe UI" w:cs="Segoe UI"/>
          <w:color w:val="111111"/>
          <w:sz w:val="24"/>
          <w:szCs w:val="24"/>
        </w:rPr>
        <w:t>: The RBI used repo rates, reverse repo rates, and cash reserve ratios to stabilize the economy.</w:t>
      </w:r>
    </w:p>
    <w:p w:rsidR="001E6C37" w:rsidRPr="001E6C37" w:rsidRDefault="001E6C37" w:rsidP="001E6C37">
      <w:pPr>
        <w:numPr>
          <w:ilvl w:val="0"/>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1E6C37">
        <w:rPr>
          <w:rFonts w:ascii="Segoe UI" w:eastAsia="Times New Roman" w:hAnsi="Segoe UI" w:cs="Segoe UI"/>
          <w:b/>
          <w:bCs/>
          <w:color w:val="111111"/>
          <w:sz w:val="24"/>
          <w:szCs w:val="24"/>
        </w:rPr>
        <w:lastRenderedPageBreak/>
        <w:t>Inflation Control</w:t>
      </w:r>
      <w:r w:rsidRPr="001E6C37">
        <w:rPr>
          <w:rFonts w:ascii="Segoe UI" w:eastAsia="Times New Roman" w:hAnsi="Segoe UI" w:cs="Segoe UI"/>
          <w:color w:val="111111"/>
          <w:sz w:val="24"/>
          <w:szCs w:val="24"/>
        </w:rPr>
        <w:t>: These measures effectively managed inflation during the pandemic.</w:t>
      </w:r>
    </w:p>
    <w:p w:rsidR="001E6C37" w:rsidRPr="001E6C37" w:rsidRDefault="001E6C37" w:rsidP="001E6C37">
      <w:pPr>
        <w:numPr>
          <w:ilvl w:val="0"/>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1E6C37">
        <w:rPr>
          <w:rFonts w:ascii="Segoe UI" w:eastAsia="Times New Roman" w:hAnsi="Segoe UI" w:cs="Segoe UI"/>
          <w:b/>
          <w:bCs/>
          <w:color w:val="111111"/>
          <w:sz w:val="24"/>
          <w:szCs w:val="24"/>
        </w:rPr>
        <w:t>Economic Growth</w:t>
      </w:r>
      <w:r w:rsidRPr="001E6C37">
        <w:rPr>
          <w:rFonts w:ascii="Segoe UI" w:eastAsia="Times New Roman" w:hAnsi="Segoe UI" w:cs="Segoe UI"/>
          <w:color w:val="111111"/>
          <w:sz w:val="24"/>
          <w:szCs w:val="24"/>
        </w:rPr>
        <w:t>: The policies supported economic growth despite COVID-19 challenges.</w:t>
      </w:r>
    </w:p>
    <w:p w:rsidR="001E6C37" w:rsidRPr="001E6C37" w:rsidRDefault="001E6C37" w:rsidP="001E6C37">
      <w:pPr>
        <w:numPr>
          <w:ilvl w:val="0"/>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1E6C37">
        <w:rPr>
          <w:rFonts w:ascii="Segoe UI" w:eastAsia="Times New Roman" w:hAnsi="Segoe UI" w:cs="Segoe UI"/>
          <w:b/>
          <w:bCs/>
          <w:color w:val="111111"/>
          <w:sz w:val="24"/>
          <w:szCs w:val="24"/>
        </w:rPr>
        <w:t>Liquidity Support</w:t>
      </w:r>
      <w:r w:rsidRPr="001E6C37">
        <w:rPr>
          <w:rFonts w:ascii="Segoe UI" w:eastAsia="Times New Roman" w:hAnsi="Segoe UI" w:cs="Segoe UI"/>
          <w:color w:val="111111"/>
          <w:sz w:val="24"/>
          <w:szCs w:val="24"/>
        </w:rPr>
        <w:t>: The RBI provided liquidity support to ensure the smooth functioning of financial markets.</w:t>
      </w:r>
    </w:p>
    <w:p w:rsidR="001E6C37" w:rsidRPr="001E6C37" w:rsidRDefault="001E6C37" w:rsidP="001E6C37">
      <w:pPr>
        <w:numPr>
          <w:ilvl w:val="0"/>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1E6C37">
        <w:rPr>
          <w:rFonts w:ascii="Segoe UI" w:eastAsia="Times New Roman" w:hAnsi="Segoe UI" w:cs="Segoe UI"/>
          <w:b/>
          <w:bCs/>
          <w:color w:val="111111"/>
          <w:sz w:val="24"/>
          <w:szCs w:val="24"/>
        </w:rPr>
        <w:t>Asset Quality</w:t>
      </w:r>
      <w:r w:rsidRPr="001E6C37">
        <w:rPr>
          <w:rFonts w:ascii="Segoe UI" w:eastAsia="Times New Roman" w:hAnsi="Segoe UI" w:cs="Segoe UI"/>
          <w:color w:val="111111"/>
          <w:sz w:val="24"/>
          <w:szCs w:val="24"/>
        </w:rPr>
        <w:t>: The banking sector faced issues with asset quality and risk management.</w:t>
      </w:r>
    </w:p>
    <w:p w:rsidR="001E6C37" w:rsidRPr="001E6C37" w:rsidRDefault="001E6C37" w:rsidP="001E6C37">
      <w:pPr>
        <w:numPr>
          <w:ilvl w:val="0"/>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1E6C37">
        <w:rPr>
          <w:rFonts w:ascii="Segoe UI" w:eastAsia="Times New Roman" w:hAnsi="Segoe UI" w:cs="Segoe UI"/>
          <w:b/>
          <w:bCs/>
          <w:color w:val="111111"/>
          <w:sz w:val="24"/>
          <w:szCs w:val="24"/>
        </w:rPr>
        <w:t>Financial Stability</w:t>
      </w:r>
      <w:r w:rsidRPr="001E6C37">
        <w:rPr>
          <w:rFonts w:ascii="Segoe UI" w:eastAsia="Times New Roman" w:hAnsi="Segoe UI" w:cs="Segoe UI"/>
          <w:color w:val="111111"/>
          <w:sz w:val="24"/>
          <w:szCs w:val="24"/>
        </w:rPr>
        <w:t>: The RBI’s interventions were crucial in maintaining financial stability.</w:t>
      </w:r>
    </w:p>
    <w:p w:rsidR="001E6C37" w:rsidRPr="001E6C37" w:rsidRDefault="001E6C37" w:rsidP="001E6C37">
      <w:pPr>
        <w:numPr>
          <w:ilvl w:val="0"/>
          <w:numId w:val="8"/>
        </w:numPr>
        <w:shd w:val="clear" w:color="auto" w:fill="F7F7F7"/>
        <w:spacing w:before="100" w:beforeAutospacing="1" w:after="100" w:afterAutospacing="1" w:line="240" w:lineRule="auto"/>
        <w:ind w:left="0"/>
        <w:rPr>
          <w:rFonts w:ascii="Segoe UI" w:eastAsia="Times New Roman" w:hAnsi="Segoe UI" w:cs="Segoe UI"/>
          <w:color w:val="111111"/>
          <w:sz w:val="19"/>
          <w:szCs w:val="19"/>
        </w:rPr>
      </w:pPr>
      <w:r w:rsidRPr="001E6C37">
        <w:rPr>
          <w:rFonts w:ascii="Segoe UI" w:eastAsia="Times New Roman" w:hAnsi="Segoe UI" w:cs="Segoe UI"/>
          <w:b/>
          <w:bCs/>
          <w:color w:val="111111"/>
          <w:sz w:val="24"/>
          <w:szCs w:val="24"/>
        </w:rPr>
        <w:t>Unconventional Measures</w:t>
      </w:r>
      <w:r w:rsidRPr="001E6C37">
        <w:rPr>
          <w:rFonts w:ascii="Segoe UI" w:eastAsia="Times New Roman" w:hAnsi="Segoe UI" w:cs="Segoe UI"/>
          <w:color w:val="111111"/>
          <w:sz w:val="24"/>
          <w:szCs w:val="24"/>
        </w:rPr>
        <w:t>: The RBI employed unconventional measures like asset purchases and forward guidance to support the economy.</w:t>
      </w:r>
    </w:p>
    <w:p w:rsidR="001E6C37" w:rsidRPr="001E6C37" w:rsidRDefault="001E6C37" w:rsidP="001E6C37">
      <w:pPr>
        <w:rPr>
          <w:rStyle w:val="Strong"/>
          <w:rFonts w:ascii="Arial" w:hAnsi="Arial" w:cs="Arial"/>
          <w:sz w:val="24"/>
          <w:szCs w:val="24"/>
          <w:lang/>
        </w:rPr>
      </w:pPr>
    </w:p>
    <w:p w:rsidR="001E6C37" w:rsidRDefault="001E6C37" w:rsidP="001E6C37">
      <w:pPr>
        <w:pStyle w:val="Heading3"/>
        <w:rPr>
          <w:rFonts w:ascii="Arial" w:eastAsia="Times New Roman" w:hAnsi="Arial" w:cs="Arial"/>
          <w:lang/>
        </w:rPr>
      </w:pPr>
      <w:r>
        <w:rPr>
          <w:rFonts w:ascii="Arial" w:eastAsia="Times New Roman" w:hAnsi="Arial" w:cs="Arial"/>
          <w:lang/>
        </w:rPr>
        <w:t>Insights and Applications</w:t>
      </w:r>
    </w:p>
    <w:p w:rsidR="001301E0" w:rsidRPr="001301E0" w:rsidRDefault="001E6C37" w:rsidP="006E7CFD">
      <w:pPr>
        <w:rPr>
          <w:rFonts w:ascii="Segoe UI" w:eastAsia="Times New Roman" w:hAnsi="Segoe UI" w:cs="Segoe UI"/>
          <w:color w:val="111111"/>
          <w:sz w:val="19"/>
          <w:szCs w:val="19"/>
        </w:rPr>
      </w:pPr>
      <w:r w:rsidRPr="001301E0">
        <w:rPr>
          <w:rStyle w:val="Strong"/>
          <w:rFonts w:ascii="Arial" w:hAnsi="Arial" w:cs="Arial"/>
          <w:sz w:val="24"/>
          <w:szCs w:val="24"/>
          <w:lang/>
        </w:rPr>
        <w:t>Key Insights</w:t>
      </w:r>
      <w:r>
        <w:rPr>
          <w:lang/>
        </w:rPr>
        <w:t xml:space="preserve">: </w:t>
      </w:r>
    </w:p>
    <w:p w:rsidR="001301E0" w:rsidRPr="006E7CFD" w:rsidRDefault="001301E0" w:rsidP="006E7CFD">
      <w:pPr>
        <w:spacing w:line="240" w:lineRule="auto"/>
        <w:rPr>
          <w:sz w:val="24"/>
          <w:szCs w:val="24"/>
        </w:rPr>
      </w:pPr>
      <w:r w:rsidRPr="006E7CFD">
        <w:rPr>
          <w:b/>
          <w:bCs/>
          <w:sz w:val="24"/>
          <w:szCs w:val="24"/>
        </w:rPr>
        <w:t>Liquidity Management</w:t>
      </w:r>
      <w:r w:rsidRPr="006E7CFD">
        <w:rPr>
          <w:sz w:val="24"/>
          <w:szCs w:val="24"/>
        </w:rPr>
        <w:t>: The RBI implemented measures to maintain liquidity in the financial system, ensuring the smooth functioning of markets and supporting businesses and consumers.</w:t>
      </w:r>
    </w:p>
    <w:p w:rsidR="001301E0" w:rsidRPr="006E7CFD" w:rsidRDefault="001301E0" w:rsidP="006E7CFD">
      <w:pPr>
        <w:spacing w:line="240" w:lineRule="auto"/>
        <w:rPr>
          <w:sz w:val="24"/>
          <w:szCs w:val="24"/>
        </w:rPr>
      </w:pPr>
      <w:r w:rsidRPr="006E7CFD">
        <w:rPr>
          <w:b/>
          <w:bCs/>
          <w:sz w:val="24"/>
          <w:szCs w:val="24"/>
        </w:rPr>
        <w:t>Interest Rate Cuts</w:t>
      </w:r>
      <w:r w:rsidRPr="006E7CFD">
        <w:rPr>
          <w:sz w:val="24"/>
          <w:szCs w:val="24"/>
        </w:rPr>
        <w:t>: Significant reductions in interest rates were made to stimulate borrowing and investment, aiding economic recovery.</w:t>
      </w:r>
    </w:p>
    <w:p w:rsidR="001301E0" w:rsidRPr="006E7CFD" w:rsidRDefault="001301E0" w:rsidP="006E7CFD">
      <w:pPr>
        <w:spacing w:line="240" w:lineRule="auto"/>
        <w:rPr>
          <w:sz w:val="24"/>
          <w:szCs w:val="24"/>
        </w:rPr>
      </w:pPr>
      <w:r w:rsidRPr="006E7CFD">
        <w:rPr>
          <w:b/>
          <w:bCs/>
          <w:sz w:val="24"/>
          <w:szCs w:val="24"/>
        </w:rPr>
        <w:t>Regulatory Forbearance</w:t>
      </w:r>
      <w:r w:rsidRPr="006E7CFD">
        <w:rPr>
          <w:sz w:val="24"/>
          <w:szCs w:val="24"/>
        </w:rPr>
        <w:t>: Temporary relaxation of regulatory norms helped banks and financial institutions manage the economic stress caused by the pandemic.</w:t>
      </w:r>
    </w:p>
    <w:p w:rsidR="001301E0" w:rsidRPr="006E7CFD" w:rsidRDefault="001301E0" w:rsidP="006E7CFD">
      <w:pPr>
        <w:spacing w:line="240" w:lineRule="auto"/>
        <w:rPr>
          <w:sz w:val="24"/>
          <w:szCs w:val="24"/>
        </w:rPr>
      </w:pPr>
      <w:r w:rsidRPr="006E7CFD">
        <w:rPr>
          <w:b/>
          <w:bCs/>
          <w:sz w:val="24"/>
          <w:szCs w:val="24"/>
        </w:rPr>
        <w:t>Economic Activity</w:t>
      </w:r>
      <w:r w:rsidRPr="006E7CFD">
        <w:rPr>
          <w:sz w:val="24"/>
          <w:szCs w:val="24"/>
        </w:rPr>
        <w:t>: Despite these measures, the Indian economy faced challenges such as reduced economic activity and increased unemployment.</w:t>
      </w:r>
    </w:p>
    <w:p w:rsidR="001301E0" w:rsidRPr="006E7CFD" w:rsidRDefault="001301E0" w:rsidP="006E7CFD">
      <w:pPr>
        <w:spacing w:line="240" w:lineRule="auto"/>
        <w:rPr>
          <w:sz w:val="24"/>
          <w:szCs w:val="24"/>
        </w:rPr>
      </w:pPr>
      <w:r w:rsidRPr="006E7CFD">
        <w:rPr>
          <w:b/>
          <w:bCs/>
          <w:sz w:val="24"/>
          <w:szCs w:val="24"/>
        </w:rPr>
        <w:t>Financial Stability</w:t>
      </w:r>
      <w:r w:rsidRPr="006E7CFD">
        <w:rPr>
          <w:sz w:val="24"/>
          <w:szCs w:val="24"/>
        </w:rPr>
        <w:t>: The RBI’s interventions were crucial in stabilizing financial markets and preventing a deeper economic crisis.</w:t>
      </w:r>
    </w:p>
    <w:p w:rsidR="001301E0" w:rsidRPr="006E7CFD" w:rsidRDefault="001301E0" w:rsidP="006E7CFD">
      <w:pPr>
        <w:spacing w:line="240" w:lineRule="auto"/>
        <w:rPr>
          <w:sz w:val="24"/>
          <w:szCs w:val="24"/>
        </w:rPr>
      </w:pPr>
      <w:r w:rsidRPr="006E7CFD">
        <w:rPr>
          <w:b/>
          <w:bCs/>
          <w:sz w:val="24"/>
          <w:szCs w:val="24"/>
        </w:rPr>
        <w:t>Foundation for Recovery</w:t>
      </w:r>
      <w:r w:rsidRPr="006E7CFD">
        <w:rPr>
          <w:sz w:val="24"/>
          <w:szCs w:val="24"/>
        </w:rPr>
        <w:t>: The proactive measures taken by the RBI laid the groundwork for a gradual economic recovery post-pandemic.</w:t>
      </w:r>
    </w:p>
    <w:p w:rsidR="001E6C37" w:rsidRDefault="001E6C37" w:rsidP="001E6C37">
      <w:pPr>
        <w:pStyle w:val="NormalWeb"/>
        <w:rPr>
          <w:rFonts w:ascii="Arial" w:hAnsi="Arial" w:cs="Arial"/>
          <w:lang/>
        </w:rPr>
      </w:pPr>
      <w:r>
        <w:rPr>
          <w:rStyle w:val="Strong"/>
          <w:rFonts w:ascii="Arial" w:hAnsi="Arial" w:cs="Arial"/>
          <w:lang/>
        </w:rPr>
        <w:t>Potential Applications</w:t>
      </w:r>
      <w:r>
        <w:rPr>
          <w:rFonts w:ascii="Arial" w:hAnsi="Arial" w:cs="Arial"/>
          <w:lang/>
        </w:rPr>
        <w:t xml:space="preserve">: </w:t>
      </w:r>
    </w:p>
    <w:p w:rsidR="001301E0" w:rsidRPr="006E7CFD" w:rsidRDefault="001301E0" w:rsidP="006E7CFD">
      <w:pPr>
        <w:spacing w:line="240" w:lineRule="auto"/>
        <w:rPr>
          <w:sz w:val="24"/>
          <w:szCs w:val="24"/>
        </w:rPr>
      </w:pPr>
      <w:r w:rsidRPr="006E7CFD">
        <w:rPr>
          <w:b/>
          <w:bCs/>
          <w:sz w:val="24"/>
          <w:szCs w:val="24"/>
        </w:rPr>
        <w:t>Policy Formulation</w:t>
      </w:r>
      <w:r w:rsidRPr="006E7CFD">
        <w:rPr>
          <w:sz w:val="24"/>
          <w:szCs w:val="24"/>
        </w:rPr>
        <w:t>: Policymakers can use these insights to design future monetary policies that are more adaptive and responsive to economic crises.</w:t>
      </w:r>
    </w:p>
    <w:p w:rsidR="001301E0" w:rsidRPr="006E7CFD" w:rsidRDefault="001301E0" w:rsidP="006E7CFD">
      <w:pPr>
        <w:spacing w:line="240" w:lineRule="auto"/>
        <w:rPr>
          <w:sz w:val="24"/>
          <w:szCs w:val="24"/>
        </w:rPr>
      </w:pPr>
      <w:proofErr w:type="gramStart"/>
      <w:r w:rsidRPr="006E7CFD">
        <w:rPr>
          <w:b/>
          <w:bCs/>
          <w:sz w:val="24"/>
          <w:szCs w:val="24"/>
        </w:rPr>
        <w:t>Banking Sector Strategies</w:t>
      </w:r>
      <w:r w:rsidRPr="006E7CFD">
        <w:rPr>
          <w:sz w:val="24"/>
          <w:szCs w:val="24"/>
        </w:rPr>
        <w:t>: Banks can develop strategies to manage liquidity and credit risk more effectively during economic downturns.</w:t>
      </w:r>
      <w:proofErr w:type="gramEnd"/>
    </w:p>
    <w:p w:rsidR="001301E0" w:rsidRPr="006E7CFD" w:rsidRDefault="001301E0" w:rsidP="006E7CFD">
      <w:pPr>
        <w:spacing w:line="240" w:lineRule="auto"/>
        <w:rPr>
          <w:sz w:val="24"/>
          <w:szCs w:val="24"/>
        </w:rPr>
      </w:pPr>
      <w:r w:rsidRPr="006E7CFD">
        <w:rPr>
          <w:b/>
          <w:bCs/>
          <w:sz w:val="24"/>
          <w:szCs w:val="24"/>
        </w:rPr>
        <w:t>Economic Forecasting</w:t>
      </w:r>
      <w:r w:rsidRPr="006E7CFD">
        <w:rPr>
          <w:sz w:val="24"/>
          <w:szCs w:val="24"/>
        </w:rPr>
        <w:t>: Economists can incorporate these findings into models to predict the impact of similar monetary interventions in future crises.</w:t>
      </w:r>
    </w:p>
    <w:p w:rsidR="001301E0" w:rsidRPr="006E7CFD" w:rsidRDefault="001301E0" w:rsidP="006E7CFD">
      <w:pPr>
        <w:spacing w:line="240" w:lineRule="auto"/>
        <w:rPr>
          <w:sz w:val="24"/>
          <w:szCs w:val="24"/>
        </w:rPr>
      </w:pPr>
      <w:r w:rsidRPr="006E7CFD">
        <w:rPr>
          <w:b/>
          <w:bCs/>
          <w:sz w:val="24"/>
          <w:szCs w:val="24"/>
        </w:rPr>
        <w:lastRenderedPageBreak/>
        <w:t>Financial Stability Measures</w:t>
      </w:r>
      <w:r w:rsidRPr="006E7CFD">
        <w:rPr>
          <w:sz w:val="24"/>
          <w:szCs w:val="24"/>
        </w:rPr>
        <w:t>: Financial institutions can implement measures to enhance stability and resilience based on the RBI’s successful interventions.</w:t>
      </w:r>
    </w:p>
    <w:p w:rsidR="001301E0" w:rsidRPr="006E7CFD" w:rsidRDefault="001301E0" w:rsidP="006E7CFD">
      <w:pPr>
        <w:spacing w:line="240" w:lineRule="auto"/>
        <w:rPr>
          <w:sz w:val="24"/>
          <w:szCs w:val="24"/>
        </w:rPr>
      </w:pPr>
      <w:r w:rsidRPr="006E7CFD">
        <w:rPr>
          <w:b/>
          <w:bCs/>
          <w:sz w:val="24"/>
          <w:szCs w:val="24"/>
        </w:rPr>
        <w:t>Investment Decisions</w:t>
      </w:r>
      <w:r w:rsidRPr="006E7CFD">
        <w:rPr>
          <w:sz w:val="24"/>
          <w:szCs w:val="24"/>
        </w:rPr>
        <w:t>: Investors can use the understanding of monetary policy impacts to make informed decisions during periods of economic uncertainty.</w:t>
      </w:r>
    </w:p>
    <w:p w:rsidR="001301E0" w:rsidRPr="006E7CFD" w:rsidRDefault="001301E0" w:rsidP="006E7CFD">
      <w:pPr>
        <w:spacing w:line="240" w:lineRule="auto"/>
        <w:rPr>
          <w:sz w:val="24"/>
          <w:szCs w:val="24"/>
        </w:rPr>
      </w:pPr>
      <w:r w:rsidRPr="006E7CFD">
        <w:rPr>
          <w:b/>
          <w:bCs/>
          <w:sz w:val="24"/>
          <w:szCs w:val="24"/>
        </w:rPr>
        <w:t>Academic Research</w:t>
      </w:r>
      <w:r w:rsidRPr="006E7CFD">
        <w:rPr>
          <w:sz w:val="24"/>
          <w:szCs w:val="24"/>
        </w:rPr>
        <w:t>: Scholars can build on these findings to explore further the relationship between monetary policy and economic recovery.</w:t>
      </w:r>
    </w:p>
    <w:p w:rsidR="001301E0" w:rsidRDefault="001301E0" w:rsidP="006E7CFD">
      <w:pPr>
        <w:spacing w:line="240" w:lineRule="auto"/>
      </w:pPr>
      <w:r w:rsidRPr="006E7CFD">
        <w:rPr>
          <w:b/>
          <w:bCs/>
          <w:sz w:val="24"/>
          <w:szCs w:val="24"/>
        </w:rPr>
        <w:t>Public Awareness</w:t>
      </w:r>
      <w:r w:rsidRPr="006E7CFD">
        <w:rPr>
          <w:sz w:val="24"/>
          <w:szCs w:val="24"/>
        </w:rPr>
        <w:t>: Educating the public about the role of central bank policies can foster greater understanding and support for such measures during crises.</w:t>
      </w:r>
    </w:p>
    <w:p w:rsidR="001301E0" w:rsidRDefault="001301E0" w:rsidP="001301E0">
      <w:pPr>
        <w:pStyle w:val="Heading3"/>
        <w:rPr>
          <w:rFonts w:ascii="Arial" w:eastAsia="Times New Roman" w:hAnsi="Arial" w:cs="Arial"/>
          <w:lang/>
        </w:rPr>
      </w:pPr>
      <w:r>
        <w:rPr>
          <w:rFonts w:ascii="Arial" w:eastAsia="Times New Roman" w:hAnsi="Arial" w:cs="Arial"/>
          <w:lang/>
        </w:rPr>
        <w:t>Evaluation</w:t>
      </w:r>
    </w:p>
    <w:p w:rsidR="001301E0" w:rsidRDefault="001301E0" w:rsidP="001301E0">
      <w:pPr>
        <w:pStyle w:val="NormalWeb"/>
        <w:rPr>
          <w:rFonts w:ascii="Arial" w:hAnsi="Arial" w:cs="Arial"/>
          <w:lang/>
        </w:rPr>
      </w:pPr>
      <w:r>
        <w:rPr>
          <w:rStyle w:val="Strong"/>
          <w:rFonts w:ascii="Arial" w:hAnsi="Arial" w:cs="Arial"/>
          <w:lang/>
        </w:rPr>
        <w:t>Clarity</w:t>
      </w:r>
      <w:r>
        <w:rPr>
          <w:rFonts w:ascii="Arial" w:hAnsi="Arial" w:cs="Arial"/>
          <w:lang/>
        </w:rPr>
        <w:t>:</w:t>
      </w:r>
      <w:r w:rsidR="00A76219">
        <w:rPr>
          <w:rFonts w:ascii="Arial" w:hAnsi="Arial" w:cs="Arial"/>
          <w:lang/>
        </w:rPr>
        <w:t xml:space="preserve"> The final summary gives us a clear and easy understanding of the whole research paper and saving us time.</w:t>
      </w:r>
    </w:p>
    <w:p w:rsidR="001301E0" w:rsidRDefault="001301E0" w:rsidP="001301E0">
      <w:pPr>
        <w:pStyle w:val="NormalWeb"/>
        <w:rPr>
          <w:rFonts w:ascii="Arial" w:hAnsi="Arial" w:cs="Arial"/>
          <w:lang/>
        </w:rPr>
      </w:pPr>
      <w:r>
        <w:rPr>
          <w:rStyle w:val="Strong"/>
          <w:rFonts w:ascii="Arial" w:hAnsi="Arial" w:cs="Arial"/>
          <w:lang/>
        </w:rPr>
        <w:t>Accuracy</w:t>
      </w:r>
      <w:r>
        <w:rPr>
          <w:rFonts w:ascii="Arial" w:hAnsi="Arial" w:cs="Arial"/>
          <w:lang/>
        </w:rPr>
        <w:t xml:space="preserve">: </w:t>
      </w:r>
      <w:r w:rsidR="00A76219">
        <w:rPr>
          <w:rFonts w:ascii="Arial" w:hAnsi="Arial" w:cs="Arial"/>
          <w:lang/>
        </w:rPr>
        <w:t xml:space="preserve">the result obtained from the prompt is accurate however we need to give clear keywords in the prompt for it to give the desired result, </w:t>
      </w:r>
      <w:proofErr w:type="spellStart"/>
      <w:r w:rsidR="00A76219">
        <w:rPr>
          <w:rFonts w:ascii="Arial" w:hAnsi="Arial" w:cs="Arial"/>
          <w:lang/>
        </w:rPr>
        <w:t>eg</w:t>
      </w:r>
      <w:proofErr w:type="spellEnd"/>
      <w:r w:rsidR="00A76219">
        <w:rPr>
          <w:rFonts w:ascii="Arial" w:hAnsi="Arial" w:cs="Arial"/>
          <w:lang/>
        </w:rPr>
        <w:t xml:space="preserve"> -“from economic perspective”, word limit</w:t>
      </w:r>
    </w:p>
    <w:p w:rsidR="001301E0" w:rsidRDefault="001301E0" w:rsidP="001301E0">
      <w:pPr>
        <w:pStyle w:val="NormalWeb"/>
        <w:rPr>
          <w:rFonts w:ascii="Arial" w:hAnsi="Arial" w:cs="Arial"/>
          <w:lang/>
        </w:rPr>
      </w:pPr>
      <w:r>
        <w:rPr>
          <w:rStyle w:val="Strong"/>
          <w:rFonts w:ascii="Arial" w:hAnsi="Arial" w:cs="Arial"/>
          <w:lang/>
        </w:rPr>
        <w:t>Relevance</w:t>
      </w:r>
      <w:r w:rsidR="00A76219">
        <w:rPr>
          <w:rFonts w:ascii="Arial" w:hAnsi="Arial" w:cs="Arial"/>
          <w:lang/>
        </w:rPr>
        <w:t>: insights and applications are relevant to the daily life if understood and used appropriately. The insights provide us deeper understanding of the paper and helped us to analyze its application in real life</w:t>
      </w:r>
    </w:p>
    <w:p w:rsidR="001301E0" w:rsidRPr="001301E0" w:rsidRDefault="001301E0" w:rsidP="00A76219"/>
    <w:p w:rsidR="00A76219" w:rsidRPr="001A20C4" w:rsidRDefault="00A76219" w:rsidP="00A76219">
      <w:pPr>
        <w:pStyle w:val="Heading3"/>
        <w:tabs>
          <w:tab w:val="left" w:pos="2095"/>
        </w:tabs>
        <w:rPr>
          <w:rFonts w:ascii="Arial" w:eastAsia="Times New Roman" w:hAnsi="Arial" w:cs="Arial"/>
          <w:lang/>
        </w:rPr>
      </w:pPr>
      <w:r w:rsidRPr="001A20C4">
        <w:rPr>
          <w:rFonts w:ascii="Arial" w:eastAsia="Times New Roman" w:hAnsi="Arial" w:cs="Arial"/>
          <w:lang/>
        </w:rPr>
        <w:t>Reflection</w:t>
      </w:r>
      <w:r w:rsidRPr="001A20C4">
        <w:rPr>
          <w:rFonts w:ascii="Arial" w:eastAsia="Times New Roman" w:hAnsi="Arial" w:cs="Arial"/>
          <w:lang/>
        </w:rPr>
        <w:tab/>
      </w:r>
    </w:p>
    <w:p w:rsidR="001E6C37" w:rsidRDefault="001A20C4">
      <w:pPr>
        <w:rPr>
          <w:rStyle w:val="Strong"/>
          <w:rFonts w:ascii="Arial" w:hAnsi="Arial" w:cs="Arial"/>
          <w:b w:val="0"/>
          <w:sz w:val="24"/>
          <w:szCs w:val="24"/>
          <w:lang/>
        </w:rPr>
      </w:pPr>
      <w:r w:rsidRPr="001A20C4">
        <w:rPr>
          <w:rStyle w:val="Strong"/>
          <w:rFonts w:ascii="Arial" w:hAnsi="Arial" w:cs="Arial"/>
          <w:b w:val="0"/>
          <w:sz w:val="24"/>
          <w:szCs w:val="24"/>
          <w:lang/>
        </w:rPr>
        <w:t>It was a great experience overall</w:t>
      </w:r>
      <w:r>
        <w:rPr>
          <w:rStyle w:val="Strong"/>
          <w:rFonts w:ascii="Arial" w:hAnsi="Arial" w:cs="Arial"/>
          <w:b w:val="0"/>
          <w:sz w:val="24"/>
          <w:szCs w:val="24"/>
          <w:lang/>
        </w:rPr>
        <w:t xml:space="preserve">. If </w:t>
      </w:r>
      <w:proofErr w:type="spellStart"/>
      <w:r>
        <w:rPr>
          <w:rStyle w:val="Strong"/>
          <w:rFonts w:ascii="Arial" w:hAnsi="Arial" w:cs="Arial"/>
          <w:b w:val="0"/>
          <w:sz w:val="24"/>
          <w:szCs w:val="24"/>
          <w:lang/>
        </w:rPr>
        <w:t>i</w:t>
      </w:r>
      <w:proofErr w:type="spellEnd"/>
      <w:r>
        <w:rPr>
          <w:rStyle w:val="Strong"/>
          <w:rFonts w:ascii="Arial" w:hAnsi="Arial" w:cs="Arial"/>
          <w:b w:val="0"/>
          <w:sz w:val="24"/>
          <w:szCs w:val="24"/>
          <w:lang/>
        </w:rPr>
        <w:t xml:space="preserve"> start with the Gen AI course offered to us by </w:t>
      </w:r>
      <w:proofErr w:type="spellStart"/>
      <w:r>
        <w:rPr>
          <w:rStyle w:val="Strong"/>
          <w:rFonts w:ascii="Arial" w:hAnsi="Arial" w:cs="Arial"/>
          <w:b w:val="0"/>
          <w:sz w:val="24"/>
          <w:szCs w:val="24"/>
          <w:lang/>
        </w:rPr>
        <w:t>Skillible</w:t>
      </w:r>
      <w:proofErr w:type="spellEnd"/>
      <w:r>
        <w:rPr>
          <w:rStyle w:val="Strong"/>
          <w:rFonts w:ascii="Arial" w:hAnsi="Arial" w:cs="Arial"/>
          <w:b w:val="0"/>
          <w:sz w:val="24"/>
          <w:szCs w:val="24"/>
          <w:lang/>
        </w:rPr>
        <w:t xml:space="preserve"> is really a boon for us. We all know Gen AI is going to be extremely important in future so this expanded my knowledge about AI and its working, how it’s made, its types, limitations, different prompts generation and overall knowledge. </w:t>
      </w:r>
      <w:r w:rsidR="006A342A">
        <w:rPr>
          <w:rStyle w:val="Strong"/>
          <w:rFonts w:ascii="Arial" w:hAnsi="Arial" w:cs="Arial"/>
          <w:b w:val="0"/>
          <w:sz w:val="24"/>
          <w:szCs w:val="24"/>
          <w:lang/>
        </w:rPr>
        <w:t xml:space="preserve">While doing this assignment I actually gained insights of about how AI makes changes within seconds </w:t>
      </w:r>
      <w:proofErr w:type="gramStart"/>
      <w:r w:rsidR="006A342A">
        <w:rPr>
          <w:rStyle w:val="Strong"/>
          <w:rFonts w:ascii="Arial" w:hAnsi="Arial" w:cs="Arial"/>
          <w:b w:val="0"/>
          <w:sz w:val="24"/>
          <w:szCs w:val="24"/>
          <w:lang/>
        </w:rPr>
        <w:t>with each iteration</w:t>
      </w:r>
      <w:proofErr w:type="gramEnd"/>
      <w:r w:rsidR="006A342A">
        <w:rPr>
          <w:rStyle w:val="Strong"/>
          <w:rFonts w:ascii="Arial" w:hAnsi="Arial" w:cs="Arial"/>
          <w:b w:val="0"/>
          <w:sz w:val="24"/>
          <w:szCs w:val="24"/>
          <w:lang/>
        </w:rPr>
        <w:t xml:space="preserve"> done, we see how it enhances the results based on how descriptive our prompt is. </w:t>
      </w:r>
      <w:r>
        <w:rPr>
          <w:rStyle w:val="Strong"/>
          <w:rFonts w:ascii="Arial" w:hAnsi="Arial" w:cs="Arial"/>
          <w:b w:val="0"/>
          <w:sz w:val="24"/>
          <w:szCs w:val="24"/>
          <w:lang/>
        </w:rPr>
        <w:t xml:space="preserve">We can get our desired outputs making small changes in the input given and save hours of time </w:t>
      </w:r>
      <w:proofErr w:type="spellStart"/>
      <w:r>
        <w:rPr>
          <w:rStyle w:val="Strong"/>
          <w:rFonts w:ascii="Arial" w:hAnsi="Arial" w:cs="Arial"/>
          <w:b w:val="0"/>
          <w:sz w:val="24"/>
          <w:szCs w:val="24"/>
          <w:lang/>
        </w:rPr>
        <w:t>summarising</w:t>
      </w:r>
      <w:proofErr w:type="spellEnd"/>
      <w:r>
        <w:rPr>
          <w:rStyle w:val="Strong"/>
          <w:rFonts w:ascii="Arial" w:hAnsi="Arial" w:cs="Arial"/>
          <w:b w:val="0"/>
          <w:sz w:val="24"/>
          <w:szCs w:val="24"/>
          <w:lang/>
        </w:rPr>
        <w:t xml:space="preserve"> such long research papers, articles etc if done manually. The challenge </w:t>
      </w:r>
      <w:r w:rsidR="006A342A">
        <w:rPr>
          <w:rStyle w:val="Strong"/>
          <w:rFonts w:ascii="Arial" w:hAnsi="Arial" w:cs="Arial"/>
          <w:b w:val="0"/>
          <w:sz w:val="24"/>
          <w:szCs w:val="24"/>
          <w:lang/>
        </w:rPr>
        <w:t xml:space="preserve">I </w:t>
      </w:r>
      <w:r>
        <w:rPr>
          <w:rStyle w:val="Strong"/>
          <w:rFonts w:ascii="Arial" w:hAnsi="Arial" w:cs="Arial"/>
          <w:b w:val="0"/>
          <w:sz w:val="24"/>
          <w:szCs w:val="24"/>
          <w:lang/>
        </w:rPr>
        <w:t>particularly feel</w:t>
      </w:r>
      <w:r w:rsidR="006A342A">
        <w:rPr>
          <w:rStyle w:val="Strong"/>
          <w:rFonts w:ascii="Arial" w:hAnsi="Arial" w:cs="Arial"/>
          <w:b w:val="0"/>
          <w:sz w:val="24"/>
          <w:szCs w:val="24"/>
          <w:lang/>
        </w:rPr>
        <w:t xml:space="preserve"> I</w:t>
      </w:r>
      <w:r>
        <w:rPr>
          <w:rStyle w:val="Strong"/>
          <w:rFonts w:ascii="Arial" w:hAnsi="Arial" w:cs="Arial"/>
          <w:b w:val="0"/>
          <w:sz w:val="24"/>
          <w:szCs w:val="24"/>
          <w:lang/>
        </w:rPr>
        <w:t xml:space="preserve"> faced is fin</w:t>
      </w:r>
      <w:r w:rsidR="006A342A">
        <w:rPr>
          <w:rStyle w:val="Strong"/>
          <w:rFonts w:ascii="Arial" w:hAnsi="Arial" w:cs="Arial"/>
          <w:b w:val="0"/>
          <w:sz w:val="24"/>
          <w:szCs w:val="24"/>
          <w:lang/>
        </w:rPr>
        <w:t>d</w:t>
      </w:r>
      <w:r>
        <w:rPr>
          <w:rStyle w:val="Strong"/>
          <w:rFonts w:ascii="Arial" w:hAnsi="Arial" w:cs="Arial"/>
          <w:b w:val="0"/>
          <w:sz w:val="24"/>
          <w:szCs w:val="24"/>
          <w:lang/>
        </w:rPr>
        <w:t xml:space="preserve">ing the right wordings for the prompt to get what </w:t>
      </w:r>
      <w:proofErr w:type="spellStart"/>
      <w:r>
        <w:rPr>
          <w:rStyle w:val="Strong"/>
          <w:rFonts w:ascii="Arial" w:hAnsi="Arial" w:cs="Arial"/>
          <w:b w:val="0"/>
          <w:sz w:val="24"/>
          <w:szCs w:val="24"/>
          <w:lang/>
        </w:rPr>
        <w:t>i</w:t>
      </w:r>
      <w:proofErr w:type="spellEnd"/>
      <w:r>
        <w:rPr>
          <w:rStyle w:val="Strong"/>
          <w:rFonts w:ascii="Arial" w:hAnsi="Arial" w:cs="Arial"/>
          <w:b w:val="0"/>
          <w:sz w:val="24"/>
          <w:szCs w:val="24"/>
          <w:lang/>
        </w:rPr>
        <w:t xml:space="preserve"> am looking for</w:t>
      </w:r>
      <w:r w:rsidR="006A342A">
        <w:rPr>
          <w:rStyle w:val="Strong"/>
          <w:rFonts w:ascii="Arial" w:hAnsi="Arial" w:cs="Arial"/>
          <w:b w:val="0"/>
          <w:sz w:val="24"/>
          <w:szCs w:val="24"/>
          <w:lang/>
        </w:rPr>
        <w:t xml:space="preserve"> in the summary. I had re-do the prompts one or two times to get the desired word limits. For </w:t>
      </w:r>
      <w:proofErr w:type="spellStart"/>
      <w:r w:rsidR="006A342A">
        <w:rPr>
          <w:rStyle w:val="Strong"/>
          <w:rFonts w:ascii="Arial" w:hAnsi="Arial" w:cs="Arial"/>
          <w:b w:val="0"/>
          <w:sz w:val="24"/>
          <w:szCs w:val="24"/>
          <w:lang/>
        </w:rPr>
        <w:t>eg</w:t>
      </w:r>
      <w:proofErr w:type="spellEnd"/>
      <w:r w:rsidR="006A342A">
        <w:rPr>
          <w:rStyle w:val="Strong"/>
          <w:rFonts w:ascii="Arial" w:hAnsi="Arial" w:cs="Arial"/>
          <w:b w:val="0"/>
          <w:sz w:val="24"/>
          <w:szCs w:val="24"/>
          <w:lang/>
        </w:rPr>
        <w:t xml:space="preserve">- “when </w:t>
      </w:r>
      <w:proofErr w:type="spellStart"/>
      <w:r w:rsidR="006A342A">
        <w:rPr>
          <w:rStyle w:val="Strong"/>
          <w:rFonts w:ascii="Arial" w:hAnsi="Arial" w:cs="Arial"/>
          <w:b w:val="0"/>
          <w:sz w:val="24"/>
          <w:szCs w:val="24"/>
          <w:lang/>
        </w:rPr>
        <w:t>i</w:t>
      </w:r>
      <w:proofErr w:type="spellEnd"/>
      <w:r w:rsidR="006A342A">
        <w:rPr>
          <w:rStyle w:val="Strong"/>
          <w:rFonts w:ascii="Arial" w:hAnsi="Arial" w:cs="Arial"/>
          <w:b w:val="0"/>
          <w:sz w:val="24"/>
          <w:szCs w:val="24"/>
          <w:lang/>
        </w:rPr>
        <w:t xml:space="preserve"> wrote 100 words summary was generated with 87 words because it was including the end line- please feel free to search more- with it” that’s why </w:t>
      </w:r>
      <w:proofErr w:type="spellStart"/>
      <w:r w:rsidR="006A342A">
        <w:rPr>
          <w:rStyle w:val="Strong"/>
          <w:rFonts w:ascii="Arial" w:hAnsi="Arial" w:cs="Arial"/>
          <w:b w:val="0"/>
          <w:sz w:val="24"/>
          <w:szCs w:val="24"/>
          <w:lang/>
        </w:rPr>
        <w:t>i</w:t>
      </w:r>
      <w:proofErr w:type="spellEnd"/>
      <w:r w:rsidR="006A342A">
        <w:rPr>
          <w:rStyle w:val="Strong"/>
          <w:rFonts w:ascii="Arial" w:hAnsi="Arial" w:cs="Arial"/>
          <w:b w:val="0"/>
          <w:sz w:val="24"/>
          <w:szCs w:val="24"/>
          <w:lang/>
        </w:rPr>
        <w:t xml:space="preserve"> have to increase the word limit to get exact 100 or 2 less 2 more. Else everything was understandable and easy to do.</w:t>
      </w:r>
    </w:p>
    <w:p w:rsidR="006A342A" w:rsidRPr="001A20C4" w:rsidRDefault="006A342A">
      <w:pPr>
        <w:rPr>
          <w:rStyle w:val="Strong"/>
          <w:rFonts w:ascii="Arial" w:hAnsi="Arial" w:cs="Arial"/>
          <w:b w:val="0"/>
          <w:sz w:val="24"/>
          <w:szCs w:val="24"/>
          <w:lang/>
        </w:rPr>
      </w:pPr>
      <w:r>
        <w:rPr>
          <w:rStyle w:val="Strong"/>
          <w:rFonts w:ascii="Arial" w:hAnsi="Arial" w:cs="Arial"/>
          <w:b w:val="0"/>
          <w:sz w:val="24"/>
          <w:szCs w:val="24"/>
          <w:lang/>
        </w:rPr>
        <w:lastRenderedPageBreak/>
        <w:t xml:space="preserve">Insights I gained from this paper are put out in easy language which is understandable by </w:t>
      </w:r>
      <w:proofErr w:type="gramStart"/>
      <w:r>
        <w:rPr>
          <w:rStyle w:val="Strong"/>
          <w:rFonts w:ascii="Arial" w:hAnsi="Arial" w:cs="Arial"/>
          <w:b w:val="0"/>
          <w:sz w:val="24"/>
          <w:szCs w:val="24"/>
          <w:lang/>
        </w:rPr>
        <w:t>all .</w:t>
      </w:r>
      <w:proofErr w:type="gramEnd"/>
      <w:r>
        <w:rPr>
          <w:rStyle w:val="Strong"/>
          <w:rFonts w:ascii="Arial" w:hAnsi="Arial" w:cs="Arial"/>
          <w:b w:val="0"/>
          <w:sz w:val="24"/>
          <w:szCs w:val="24"/>
          <w:lang/>
        </w:rPr>
        <w:t xml:space="preserve"> I learnt about the basic economic models or topics .</w:t>
      </w:r>
    </w:p>
    <w:sectPr w:rsidR="006A342A" w:rsidRPr="001A20C4" w:rsidSect="009532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05103"/>
    <w:multiLevelType w:val="multilevel"/>
    <w:tmpl w:val="401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72AC2"/>
    <w:multiLevelType w:val="multilevel"/>
    <w:tmpl w:val="1E5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F7004"/>
    <w:multiLevelType w:val="multilevel"/>
    <w:tmpl w:val="239C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2B30BA"/>
    <w:multiLevelType w:val="multilevel"/>
    <w:tmpl w:val="01D23DC8"/>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4">
    <w:nsid w:val="3DA65BFE"/>
    <w:multiLevelType w:val="multilevel"/>
    <w:tmpl w:val="DAA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E111E8"/>
    <w:multiLevelType w:val="multilevel"/>
    <w:tmpl w:val="2E5E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F55C06"/>
    <w:multiLevelType w:val="multilevel"/>
    <w:tmpl w:val="26E0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0C60BD"/>
    <w:multiLevelType w:val="multilevel"/>
    <w:tmpl w:val="0CBE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56E7D"/>
    <w:multiLevelType w:val="hybridMultilevel"/>
    <w:tmpl w:val="F3DA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577D38"/>
    <w:multiLevelType w:val="multilevel"/>
    <w:tmpl w:val="5B0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4"/>
  </w:num>
  <w:num w:numId="5">
    <w:abstractNumId w:val="7"/>
  </w:num>
  <w:num w:numId="6">
    <w:abstractNumId w:val="1"/>
  </w:num>
  <w:num w:numId="7">
    <w:abstractNumId w:val="2"/>
  </w:num>
  <w:num w:numId="8">
    <w:abstractNumId w:val="9"/>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3595"/>
    <w:rsid w:val="001301E0"/>
    <w:rsid w:val="001A20C4"/>
    <w:rsid w:val="001E6C37"/>
    <w:rsid w:val="00354CB5"/>
    <w:rsid w:val="006A342A"/>
    <w:rsid w:val="006E7CFD"/>
    <w:rsid w:val="008F0D5F"/>
    <w:rsid w:val="0095328F"/>
    <w:rsid w:val="00973595"/>
    <w:rsid w:val="00A76219"/>
    <w:rsid w:val="00AD27F6"/>
    <w:rsid w:val="00D27321"/>
    <w:rsid w:val="00F66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28F"/>
  </w:style>
  <w:style w:type="paragraph" w:styleId="Heading2">
    <w:name w:val="heading 2"/>
    <w:basedOn w:val="Normal"/>
    <w:next w:val="Normal"/>
    <w:link w:val="Heading2Char"/>
    <w:uiPriority w:val="9"/>
    <w:semiHidden/>
    <w:unhideWhenUsed/>
    <w:qFormat/>
    <w:rsid w:val="00354C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3595"/>
    <w:pPr>
      <w:spacing w:before="100" w:beforeAutospacing="1" w:after="100" w:afterAutospacing="1" w:line="240" w:lineRule="auto"/>
      <w:outlineLvl w:val="2"/>
    </w:pPr>
    <w:rPr>
      <w:rFonts w:ascii="Times New Roman" w:eastAsiaTheme="minorEastAsia" w:hAnsi="Times New Roman" w:cs="Times New Roman"/>
      <w:b/>
      <w:bCs/>
      <w:color w:val="333333"/>
      <w:sz w:val="27"/>
      <w:szCs w:val="27"/>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3595"/>
    <w:rPr>
      <w:rFonts w:ascii="Times New Roman" w:eastAsiaTheme="minorEastAsia" w:hAnsi="Times New Roman" w:cs="Times New Roman"/>
      <w:b/>
      <w:bCs/>
      <w:color w:val="333333"/>
      <w:sz w:val="27"/>
      <w:szCs w:val="27"/>
      <w:lang w:val="en-IN" w:eastAsia="en-GB"/>
    </w:rPr>
  </w:style>
  <w:style w:type="paragraph" w:styleId="NormalWeb">
    <w:name w:val="Normal (Web)"/>
    <w:basedOn w:val="Normal"/>
    <w:uiPriority w:val="99"/>
    <w:semiHidden/>
    <w:unhideWhenUsed/>
    <w:rsid w:val="00973595"/>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character" w:styleId="Strong">
    <w:name w:val="Strong"/>
    <w:basedOn w:val="DefaultParagraphFont"/>
    <w:uiPriority w:val="22"/>
    <w:qFormat/>
    <w:rsid w:val="00973595"/>
    <w:rPr>
      <w:b/>
      <w:bCs/>
    </w:rPr>
  </w:style>
  <w:style w:type="paragraph" w:styleId="ListParagraph">
    <w:name w:val="List Paragraph"/>
    <w:basedOn w:val="Normal"/>
    <w:uiPriority w:val="34"/>
    <w:qFormat/>
    <w:rsid w:val="00354CB5"/>
    <w:pPr>
      <w:ind w:left="720"/>
      <w:contextualSpacing/>
    </w:pPr>
  </w:style>
  <w:style w:type="character" w:customStyle="1" w:styleId="Heading2Char">
    <w:name w:val="Heading 2 Char"/>
    <w:basedOn w:val="DefaultParagraphFont"/>
    <w:link w:val="Heading2"/>
    <w:uiPriority w:val="9"/>
    <w:semiHidden/>
    <w:rsid w:val="00354CB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54CB5"/>
    <w:rPr>
      <w:color w:val="0000FF"/>
      <w:u w:val="single"/>
    </w:rPr>
  </w:style>
  <w:style w:type="paragraph" w:customStyle="1" w:styleId="learn-more">
    <w:name w:val="learn-more"/>
    <w:basedOn w:val="Normal"/>
    <w:rsid w:val="00354C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354CB5"/>
  </w:style>
  <w:style w:type="character" w:customStyle="1" w:styleId="text-container">
    <w:name w:val="text-container"/>
    <w:basedOn w:val="DefaultParagraphFont"/>
    <w:rsid w:val="00354CB5"/>
  </w:style>
  <w:style w:type="character" w:customStyle="1" w:styleId="threads-header">
    <w:name w:val="threads-header"/>
    <w:basedOn w:val="DefaultParagraphFont"/>
    <w:rsid w:val="00354CB5"/>
  </w:style>
  <w:style w:type="character" w:customStyle="1" w:styleId="name">
    <w:name w:val="name"/>
    <w:basedOn w:val="DefaultParagraphFont"/>
    <w:rsid w:val="00354CB5"/>
  </w:style>
  <w:style w:type="character" w:customStyle="1" w:styleId="time">
    <w:name w:val="time"/>
    <w:basedOn w:val="DefaultParagraphFont"/>
    <w:rsid w:val="00354CB5"/>
  </w:style>
  <w:style w:type="paragraph" w:styleId="z-TopofForm">
    <w:name w:val="HTML Top of Form"/>
    <w:basedOn w:val="Normal"/>
    <w:next w:val="Normal"/>
    <w:link w:val="z-TopofFormChar"/>
    <w:hidden/>
    <w:uiPriority w:val="99"/>
    <w:semiHidden/>
    <w:unhideWhenUsed/>
    <w:rsid w:val="00354C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4CB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54C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4CB5"/>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6120287">
      <w:bodyDiv w:val="1"/>
      <w:marLeft w:val="0"/>
      <w:marRight w:val="0"/>
      <w:marTop w:val="0"/>
      <w:marBottom w:val="0"/>
      <w:divBdr>
        <w:top w:val="none" w:sz="0" w:space="0" w:color="auto"/>
        <w:left w:val="none" w:sz="0" w:space="0" w:color="auto"/>
        <w:bottom w:val="none" w:sz="0" w:space="0" w:color="auto"/>
        <w:right w:val="none" w:sz="0" w:space="0" w:color="auto"/>
      </w:divBdr>
      <w:divsChild>
        <w:div w:id="1375352028">
          <w:marLeft w:val="0"/>
          <w:marRight w:val="0"/>
          <w:marTop w:val="0"/>
          <w:marBottom w:val="0"/>
          <w:divBdr>
            <w:top w:val="none" w:sz="0" w:space="0" w:color="auto"/>
            <w:left w:val="none" w:sz="0" w:space="0" w:color="auto"/>
            <w:bottom w:val="none" w:sz="0" w:space="0" w:color="auto"/>
            <w:right w:val="none" w:sz="0" w:space="0" w:color="auto"/>
          </w:divBdr>
          <w:divsChild>
            <w:div w:id="1327854033">
              <w:marLeft w:val="0"/>
              <w:marRight w:val="0"/>
              <w:marTop w:val="0"/>
              <w:marBottom w:val="0"/>
              <w:divBdr>
                <w:top w:val="none" w:sz="0" w:space="0" w:color="auto"/>
                <w:left w:val="none" w:sz="0" w:space="0" w:color="auto"/>
                <w:bottom w:val="none" w:sz="0" w:space="0" w:color="auto"/>
                <w:right w:val="none" w:sz="0" w:space="0" w:color="auto"/>
              </w:divBdr>
              <w:divsChild>
                <w:div w:id="1637563748">
                  <w:marLeft w:val="0"/>
                  <w:marRight w:val="0"/>
                  <w:marTop w:val="0"/>
                  <w:marBottom w:val="0"/>
                  <w:divBdr>
                    <w:top w:val="none" w:sz="0" w:space="0" w:color="auto"/>
                    <w:left w:val="none" w:sz="0" w:space="0" w:color="auto"/>
                    <w:bottom w:val="none" w:sz="0" w:space="0" w:color="auto"/>
                    <w:right w:val="none" w:sz="0" w:space="0" w:color="auto"/>
                  </w:divBdr>
                  <w:divsChild>
                    <w:div w:id="1592395502">
                      <w:marLeft w:val="0"/>
                      <w:marRight w:val="0"/>
                      <w:marTop w:val="0"/>
                      <w:marBottom w:val="100"/>
                      <w:divBdr>
                        <w:top w:val="none" w:sz="0" w:space="0" w:color="auto"/>
                        <w:left w:val="none" w:sz="0" w:space="0" w:color="auto"/>
                        <w:bottom w:val="none" w:sz="0" w:space="0" w:color="auto"/>
                        <w:right w:val="none" w:sz="0" w:space="0" w:color="auto"/>
                      </w:divBdr>
                      <w:divsChild>
                        <w:div w:id="1106191298">
                          <w:marLeft w:val="0"/>
                          <w:marRight w:val="0"/>
                          <w:marTop w:val="0"/>
                          <w:marBottom w:val="0"/>
                          <w:divBdr>
                            <w:top w:val="none" w:sz="0" w:space="0" w:color="auto"/>
                            <w:left w:val="none" w:sz="0" w:space="0" w:color="auto"/>
                            <w:bottom w:val="none" w:sz="0" w:space="0" w:color="auto"/>
                            <w:right w:val="none" w:sz="0" w:space="0" w:color="auto"/>
                          </w:divBdr>
                          <w:divsChild>
                            <w:div w:id="454451925">
                              <w:marLeft w:val="0"/>
                              <w:marRight w:val="0"/>
                              <w:marTop w:val="0"/>
                              <w:marBottom w:val="0"/>
                              <w:divBdr>
                                <w:top w:val="none" w:sz="0" w:space="0" w:color="auto"/>
                                <w:left w:val="none" w:sz="0" w:space="0" w:color="auto"/>
                                <w:bottom w:val="none" w:sz="0" w:space="0" w:color="auto"/>
                                <w:right w:val="none" w:sz="0" w:space="0" w:color="auto"/>
                              </w:divBdr>
                              <w:divsChild>
                                <w:div w:id="1882355017">
                                  <w:marLeft w:val="0"/>
                                  <w:marRight w:val="0"/>
                                  <w:marTop w:val="0"/>
                                  <w:marBottom w:val="0"/>
                                  <w:divBdr>
                                    <w:top w:val="none" w:sz="0" w:space="0" w:color="auto"/>
                                    <w:left w:val="none" w:sz="0" w:space="0" w:color="auto"/>
                                    <w:bottom w:val="none" w:sz="0" w:space="0" w:color="auto"/>
                                    <w:right w:val="none" w:sz="0" w:space="0" w:color="auto"/>
                                  </w:divBdr>
                                  <w:divsChild>
                                    <w:div w:id="290332534">
                                      <w:marLeft w:val="0"/>
                                      <w:marRight w:val="0"/>
                                      <w:marTop w:val="0"/>
                                      <w:marBottom w:val="0"/>
                                      <w:divBdr>
                                        <w:top w:val="none" w:sz="0" w:space="0" w:color="auto"/>
                                        <w:left w:val="none" w:sz="0" w:space="0" w:color="auto"/>
                                        <w:bottom w:val="none" w:sz="0" w:space="0" w:color="auto"/>
                                        <w:right w:val="none" w:sz="0" w:space="0" w:color="auto"/>
                                      </w:divBdr>
                                      <w:divsChild>
                                        <w:div w:id="70078507">
                                          <w:marLeft w:val="0"/>
                                          <w:marRight w:val="0"/>
                                          <w:marTop w:val="0"/>
                                          <w:marBottom w:val="0"/>
                                          <w:divBdr>
                                            <w:top w:val="none" w:sz="0" w:space="0" w:color="auto"/>
                                            <w:left w:val="none" w:sz="0" w:space="0" w:color="auto"/>
                                            <w:bottom w:val="none" w:sz="0" w:space="0" w:color="auto"/>
                                            <w:right w:val="none" w:sz="0" w:space="0" w:color="auto"/>
                                          </w:divBdr>
                                          <w:divsChild>
                                            <w:div w:id="20501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50277">
                                  <w:marLeft w:val="0"/>
                                  <w:marRight w:val="0"/>
                                  <w:marTop w:val="0"/>
                                  <w:marBottom w:val="0"/>
                                  <w:divBdr>
                                    <w:top w:val="none" w:sz="0" w:space="0" w:color="auto"/>
                                    <w:left w:val="none" w:sz="0" w:space="0" w:color="auto"/>
                                    <w:bottom w:val="none" w:sz="0" w:space="0" w:color="auto"/>
                                    <w:right w:val="none" w:sz="0" w:space="0" w:color="auto"/>
                                  </w:divBdr>
                                  <w:divsChild>
                                    <w:div w:id="451361502">
                                      <w:marLeft w:val="0"/>
                                      <w:marRight w:val="0"/>
                                      <w:marTop w:val="0"/>
                                      <w:marBottom w:val="0"/>
                                      <w:divBdr>
                                        <w:top w:val="none" w:sz="0" w:space="0" w:color="auto"/>
                                        <w:left w:val="none" w:sz="0" w:space="0" w:color="auto"/>
                                        <w:bottom w:val="none" w:sz="0" w:space="0" w:color="auto"/>
                                        <w:right w:val="none" w:sz="0" w:space="0" w:color="auto"/>
                                      </w:divBdr>
                                    </w:div>
                                    <w:div w:id="1545289933">
                                      <w:marLeft w:val="0"/>
                                      <w:marRight w:val="0"/>
                                      <w:marTop w:val="0"/>
                                      <w:marBottom w:val="0"/>
                                      <w:divBdr>
                                        <w:top w:val="none" w:sz="0" w:space="0" w:color="auto"/>
                                        <w:left w:val="none" w:sz="0" w:space="0" w:color="auto"/>
                                        <w:bottom w:val="none" w:sz="0" w:space="0" w:color="auto"/>
                                        <w:right w:val="none" w:sz="0" w:space="0" w:color="auto"/>
                                      </w:divBdr>
                                      <w:divsChild>
                                        <w:div w:id="20497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575">
                                  <w:marLeft w:val="0"/>
                                  <w:marRight w:val="0"/>
                                  <w:marTop w:val="144"/>
                                  <w:marBottom w:val="0"/>
                                  <w:divBdr>
                                    <w:top w:val="none" w:sz="0" w:space="0" w:color="auto"/>
                                    <w:left w:val="none" w:sz="0" w:space="0" w:color="auto"/>
                                    <w:bottom w:val="none" w:sz="0" w:space="0" w:color="auto"/>
                                    <w:right w:val="none" w:sz="0" w:space="0" w:color="auto"/>
                                  </w:divBdr>
                                  <w:divsChild>
                                    <w:div w:id="4922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27503">
                      <w:marLeft w:val="0"/>
                      <w:marRight w:val="0"/>
                      <w:marTop w:val="0"/>
                      <w:marBottom w:val="0"/>
                      <w:divBdr>
                        <w:top w:val="none" w:sz="0" w:space="0" w:color="auto"/>
                        <w:left w:val="none" w:sz="0" w:space="0" w:color="auto"/>
                        <w:bottom w:val="none" w:sz="0" w:space="0" w:color="auto"/>
                        <w:right w:val="none" w:sz="0" w:space="0" w:color="auto"/>
                      </w:divBdr>
                    </w:div>
                    <w:div w:id="624122789">
                      <w:marLeft w:val="0"/>
                      <w:marRight w:val="0"/>
                      <w:marTop w:val="0"/>
                      <w:marBottom w:val="0"/>
                      <w:divBdr>
                        <w:top w:val="none" w:sz="0" w:space="0" w:color="auto"/>
                        <w:left w:val="none" w:sz="0" w:space="0" w:color="auto"/>
                        <w:bottom w:val="none" w:sz="0" w:space="0" w:color="auto"/>
                        <w:right w:val="none" w:sz="0" w:space="0" w:color="auto"/>
                      </w:divBdr>
                      <w:divsChild>
                        <w:div w:id="735127969">
                          <w:marLeft w:val="0"/>
                          <w:marRight w:val="0"/>
                          <w:marTop w:val="0"/>
                          <w:marBottom w:val="0"/>
                          <w:divBdr>
                            <w:top w:val="none" w:sz="0" w:space="0" w:color="auto"/>
                            <w:left w:val="none" w:sz="0" w:space="0" w:color="auto"/>
                            <w:bottom w:val="none" w:sz="0" w:space="0" w:color="auto"/>
                            <w:right w:val="none" w:sz="0" w:space="0" w:color="auto"/>
                          </w:divBdr>
                          <w:divsChild>
                            <w:div w:id="146433623">
                              <w:marLeft w:val="0"/>
                              <w:marRight w:val="0"/>
                              <w:marTop w:val="0"/>
                              <w:marBottom w:val="0"/>
                              <w:divBdr>
                                <w:top w:val="none" w:sz="0" w:space="0" w:color="auto"/>
                                <w:left w:val="none" w:sz="0" w:space="0" w:color="auto"/>
                                <w:bottom w:val="none" w:sz="0" w:space="0" w:color="auto"/>
                                <w:right w:val="none" w:sz="0" w:space="0" w:color="auto"/>
                              </w:divBdr>
                              <w:divsChild>
                                <w:div w:id="1661470911">
                                  <w:marLeft w:val="0"/>
                                  <w:marRight w:val="0"/>
                                  <w:marTop w:val="0"/>
                                  <w:marBottom w:val="0"/>
                                  <w:divBdr>
                                    <w:top w:val="none" w:sz="0" w:space="0" w:color="auto"/>
                                    <w:left w:val="none" w:sz="0" w:space="0" w:color="auto"/>
                                    <w:bottom w:val="none" w:sz="0" w:space="0" w:color="auto"/>
                                    <w:right w:val="none" w:sz="0" w:space="0" w:color="auto"/>
                                  </w:divBdr>
                                  <w:divsChild>
                                    <w:div w:id="684555018">
                                      <w:marLeft w:val="0"/>
                                      <w:marRight w:val="0"/>
                                      <w:marTop w:val="0"/>
                                      <w:marBottom w:val="0"/>
                                      <w:divBdr>
                                        <w:top w:val="none" w:sz="0" w:space="0" w:color="auto"/>
                                        <w:left w:val="none" w:sz="0" w:space="0" w:color="auto"/>
                                        <w:bottom w:val="none" w:sz="0" w:space="0" w:color="auto"/>
                                        <w:right w:val="none" w:sz="0" w:space="0" w:color="auto"/>
                                      </w:divBdr>
                                      <w:divsChild>
                                        <w:div w:id="819540326">
                                          <w:marLeft w:val="0"/>
                                          <w:marRight w:val="0"/>
                                          <w:marTop w:val="0"/>
                                          <w:marBottom w:val="0"/>
                                          <w:divBdr>
                                            <w:top w:val="none" w:sz="0" w:space="0" w:color="auto"/>
                                            <w:left w:val="none" w:sz="0" w:space="0" w:color="auto"/>
                                            <w:bottom w:val="none" w:sz="0" w:space="0" w:color="auto"/>
                                            <w:right w:val="none" w:sz="0" w:space="0" w:color="auto"/>
                                          </w:divBdr>
                                          <w:divsChild>
                                            <w:div w:id="1955139606">
                                              <w:marLeft w:val="0"/>
                                              <w:marRight w:val="0"/>
                                              <w:marTop w:val="0"/>
                                              <w:marBottom w:val="0"/>
                                              <w:divBdr>
                                                <w:top w:val="none" w:sz="0" w:space="0" w:color="auto"/>
                                                <w:left w:val="none" w:sz="0" w:space="0" w:color="auto"/>
                                                <w:bottom w:val="none" w:sz="0" w:space="0" w:color="auto"/>
                                                <w:right w:val="none" w:sz="0" w:space="0" w:color="auto"/>
                                              </w:divBdr>
                                              <w:divsChild>
                                                <w:div w:id="14430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834805">
              <w:marLeft w:val="0"/>
              <w:marRight w:val="0"/>
              <w:marTop w:val="0"/>
              <w:marBottom w:val="0"/>
              <w:divBdr>
                <w:top w:val="none" w:sz="0" w:space="0" w:color="auto"/>
                <w:left w:val="none" w:sz="0" w:space="0" w:color="auto"/>
                <w:bottom w:val="none" w:sz="0" w:space="0" w:color="auto"/>
                <w:right w:val="none" w:sz="0" w:space="0" w:color="auto"/>
              </w:divBdr>
              <w:divsChild>
                <w:div w:id="480997681">
                  <w:marLeft w:val="0"/>
                  <w:marRight w:val="0"/>
                  <w:marTop w:val="0"/>
                  <w:marBottom w:val="0"/>
                  <w:divBdr>
                    <w:top w:val="none" w:sz="0" w:space="0" w:color="auto"/>
                    <w:left w:val="none" w:sz="0" w:space="0" w:color="auto"/>
                    <w:bottom w:val="none" w:sz="0" w:space="0" w:color="auto"/>
                    <w:right w:val="none" w:sz="0" w:space="0" w:color="auto"/>
                  </w:divBdr>
                  <w:divsChild>
                    <w:div w:id="790855529">
                      <w:marLeft w:val="0"/>
                      <w:marRight w:val="0"/>
                      <w:marTop w:val="0"/>
                      <w:marBottom w:val="0"/>
                      <w:divBdr>
                        <w:top w:val="none" w:sz="0" w:space="0" w:color="auto"/>
                        <w:left w:val="none" w:sz="0" w:space="0" w:color="auto"/>
                        <w:bottom w:val="none" w:sz="0" w:space="0" w:color="auto"/>
                        <w:right w:val="none" w:sz="0" w:space="0" w:color="auto"/>
                      </w:divBdr>
                      <w:divsChild>
                        <w:div w:id="473303235">
                          <w:marLeft w:val="0"/>
                          <w:marRight w:val="0"/>
                          <w:marTop w:val="0"/>
                          <w:marBottom w:val="0"/>
                          <w:divBdr>
                            <w:top w:val="none" w:sz="0" w:space="0" w:color="auto"/>
                            <w:left w:val="none" w:sz="0" w:space="0" w:color="auto"/>
                            <w:bottom w:val="none" w:sz="0" w:space="0" w:color="auto"/>
                            <w:right w:val="none" w:sz="0" w:space="0" w:color="auto"/>
                          </w:divBdr>
                          <w:divsChild>
                            <w:div w:id="21307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7710">
                  <w:marLeft w:val="0"/>
                  <w:marRight w:val="0"/>
                  <w:marTop w:val="0"/>
                  <w:marBottom w:val="0"/>
                  <w:divBdr>
                    <w:top w:val="none" w:sz="0" w:space="0" w:color="auto"/>
                    <w:left w:val="none" w:sz="0" w:space="0" w:color="auto"/>
                    <w:bottom w:val="none" w:sz="0" w:space="0" w:color="auto"/>
                    <w:right w:val="none" w:sz="0" w:space="0" w:color="auto"/>
                  </w:divBdr>
                  <w:divsChild>
                    <w:div w:id="1752195411">
                      <w:marLeft w:val="0"/>
                      <w:marRight w:val="0"/>
                      <w:marTop w:val="0"/>
                      <w:marBottom w:val="0"/>
                      <w:divBdr>
                        <w:top w:val="none" w:sz="0" w:space="0" w:color="auto"/>
                        <w:left w:val="none" w:sz="0" w:space="0" w:color="auto"/>
                        <w:bottom w:val="none" w:sz="0" w:space="0" w:color="auto"/>
                        <w:right w:val="none" w:sz="0" w:space="0" w:color="auto"/>
                      </w:divBdr>
                      <w:divsChild>
                        <w:div w:id="4824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83153">
      <w:bodyDiv w:val="1"/>
      <w:marLeft w:val="0"/>
      <w:marRight w:val="0"/>
      <w:marTop w:val="0"/>
      <w:marBottom w:val="0"/>
      <w:divBdr>
        <w:top w:val="none" w:sz="0" w:space="0" w:color="auto"/>
        <w:left w:val="none" w:sz="0" w:space="0" w:color="auto"/>
        <w:bottom w:val="none" w:sz="0" w:space="0" w:color="auto"/>
        <w:right w:val="none" w:sz="0" w:space="0" w:color="auto"/>
      </w:divBdr>
      <w:divsChild>
        <w:div w:id="193932428">
          <w:marLeft w:val="0"/>
          <w:marRight w:val="0"/>
          <w:marTop w:val="0"/>
          <w:marBottom w:val="0"/>
          <w:divBdr>
            <w:top w:val="none" w:sz="0" w:space="0" w:color="auto"/>
            <w:left w:val="none" w:sz="0" w:space="0" w:color="auto"/>
            <w:bottom w:val="none" w:sz="0" w:space="0" w:color="auto"/>
            <w:right w:val="none" w:sz="0" w:space="0" w:color="auto"/>
          </w:divBdr>
          <w:divsChild>
            <w:div w:id="889538128">
              <w:marLeft w:val="0"/>
              <w:marRight w:val="0"/>
              <w:marTop w:val="0"/>
              <w:marBottom w:val="0"/>
              <w:divBdr>
                <w:top w:val="none" w:sz="0" w:space="0" w:color="auto"/>
                <w:left w:val="none" w:sz="0" w:space="0" w:color="auto"/>
                <w:bottom w:val="none" w:sz="0" w:space="0" w:color="auto"/>
                <w:right w:val="none" w:sz="0" w:space="0" w:color="auto"/>
              </w:divBdr>
              <w:divsChild>
                <w:div w:id="12048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4060">
      <w:bodyDiv w:val="1"/>
      <w:marLeft w:val="0"/>
      <w:marRight w:val="0"/>
      <w:marTop w:val="0"/>
      <w:marBottom w:val="0"/>
      <w:divBdr>
        <w:top w:val="none" w:sz="0" w:space="0" w:color="auto"/>
        <w:left w:val="none" w:sz="0" w:space="0" w:color="auto"/>
        <w:bottom w:val="none" w:sz="0" w:space="0" w:color="auto"/>
        <w:right w:val="none" w:sz="0" w:space="0" w:color="auto"/>
      </w:divBdr>
    </w:div>
    <w:div w:id="784928055">
      <w:bodyDiv w:val="1"/>
      <w:marLeft w:val="0"/>
      <w:marRight w:val="0"/>
      <w:marTop w:val="0"/>
      <w:marBottom w:val="0"/>
      <w:divBdr>
        <w:top w:val="none" w:sz="0" w:space="0" w:color="auto"/>
        <w:left w:val="none" w:sz="0" w:space="0" w:color="auto"/>
        <w:bottom w:val="none" w:sz="0" w:space="0" w:color="auto"/>
        <w:right w:val="none" w:sz="0" w:space="0" w:color="auto"/>
      </w:divBdr>
    </w:div>
    <w:div w:id="1143349664">
      <w:bodyDiv w:val="1"/>
      <w:marLeft w:val="0"/>
      <w:marRight w:val="0"/>
      <w:marTop w:val="0"/>
      <w:marBottom w:val="0"/>
      <w:divBdr>
        <w:top w:val="none" w:sz="0" w:space="0" w:color="auto"/>
        <w:left w:val="none" w:sz="0" w:space="0" w:color="auto"/>
        <w:bottom w:val="none" w:sz="0" w:space="0" w:color="auto"/>
        <w:right w:val="none" w:sz="0" w:space="0" w:color="auto"/>
      </w:divBdr>
    </w:div>
    <w:div w:id="1651589726">
      <w:bodyDiv w:val="1"/>
      <w:marLeft w:val="0"/>
      <w:marRight w:val="0"/>
      <w:marTop w:val="0"/>
      <w:marBottom w:val="0"/>
      <w:divBdr>
        <w:top w:val="none" w:sz="0" w:space="0" w:color="auto"/>
        <w:left w:val="none" w:sz="0" w:space="0" w:color="auto"/>
        <w:bottom w:val="none" w:sz="0" w:space="0" w:color="auto"/>
        <w:right w:val="none" w:sz="0" w:space="0" w:color="auto"/>
      </w:divBdr>
    </w:div>
    <w:div w:id="1834178814">
      <w:bodyDiv w:val="1"/>
      <w:marLeft w:val="0"/>
      <w:marRight w:val="0"/>
      <w:marTop w:val="0"/>
      <w:marBottom w:val="0"/>
      <w:divBdr>
        <w:top w:val="none" w:sz="0" w:space="0" w:color="auto"/>
        <w:left w:val="none" w:sz="0" w:space="0" w:color="auto"/>
        <w:bottom w:val="none" w:sz="0" w:space="0" w:color="auto"/>
        <w:right w:val="none" w:sz="0" w:space="0" w:color="auto"/>
      </w:divBdr>
    </w:div>
    <w:div w:id="1933003076">
      <w:bodyDiv w:val="1"/>
      <w:marLeft w:val="0"/>
      <w:marRight w:val="0"/>
      <w:marTop w:val="0"/>
      <w:marBottom w:val="0"/>
      <w:divBdr>
        <w:top w:val="none" w:sz="0" w:space="0" w:color="auto"/>
        <w:left w:val="none" w:sz="0" w:space="0" w:color="auto"/>
        <w:bottom w:val="none" w:sz="0" w:space="0" w:color="auto"/>
        <w:right w:val="none" w:sz="0" w:space="0" w:color="auto"/>
      </w:divBdr>
    </w:div>
    <w:div w:id="1990405099">
      <w:bodyDiv w:val="1"/>
      <w:marLeft w:val="0"/>
      <w:marRight w:val="0"/>
      <w:marTop w:val="0"/>
      <w:marBottom w:val="0"/>
      <w:divBdr>
        <w:top w:val="none" w:sz="0" w:space="0" w:color="auto"/>
        <w:left w:val="none" w:sz="0" w:space="0" w:color="auto"/>
        <w:bottom w:val="none" w:sz="0" w:space="0" w:color="auto"/>
        <w:right w:val="none" w:sz="0" w:space="0" w:color="auto"/>
      </w:divBdr>
    </w:div>
    <w:div w:id="2097172345">
      <w:bodyDiv w:val="1"/>
      <w:marLeft w:val="0"/>
      <w:marRight w:val="0"/>
      <w:marTop w:val="0"/>
      <w:marBottom w:val="0"/>
      <w:divBdr>
        <w:top w:val="none" w:sz="0" w:space="0" w:color="auto"/>
        <w:left w:val="none" w:sz="0" w:space="0" w:color="auto"/>
        <w:bottom w:val="none" w:sz="0" w:space="0" w:color="auto"/>
        <w:right w:val="none" w:sz="0" w:space="0" w:color="auto"/>
      </w:divBdr>
    </w:div>
    <w:div w:id="2100787351">
      <w:bodyDiv w:val="1"/>
      <w:marLeft w:val="0"/>
      <w:marRight w:val="0"/>
      <w:marTop w:val="0"/>
      <w:marBottom w:val="0"/>
      <w:divBdr>
        <w:top w:val="none" w:sz="0" w:space="0" w:color="auto"/>
        <w:left w:val="none" w:sz="0" w:space="0" w:color="auto"/>
        <w:bottom w:val="none" w:sz="0" w:space="0" w:color="auto"/>
        <w:right w:val="none" w:sz="0" w:space="0" w:color="auto"/>
      </w:divBdr>
    </w:div>
    <w:div w:id="2126121761">
      <w:bodyDiv w:val="1"/>
      <w:marLeft w:val="0"/>
      <w:marRight w:val="0"/>
      <w:marTop w:val="0"/>
      <w:marBottom w:val="0"/>
      <w:divBdr>
        <w:top w:val="none" w:sz="0" w:space="0" w:color="auto"/>
        <w:left w:val="none" w:sz="0" w:space="0" w:color="auto"/>
        <w:bottom w:val="none" w:sz="0" w:space="0" w:color="auto"/>
        <w:right w:val="none" w:sz="0" w:space="0" w:color="auto"/>
      </w:divBdr>
      <w:divsChild>
        <w:div w:id="1184049173">
          <w:marLeft w:val="0"/>
          <w:marRight w:val="0"/>
          <w:marTop w:val="0"/>
          <w:marBottom w:val="0"/>
          <w:divBdr>
            <w:top w:val="none" w:sz="0" w:space="0" w:color="auto"/>
            <w:left w:val="none" w:sz="0" w:space="0" w:color="auto"/>
            <w:bottom w:val="none" w:sz="0" w:space="0" w:color="auto"/>
            <w:right w:val="none" w:sz="0" w:space="0" w:color="auto"/>
          </w:divBdr>
          <w:divsChild>
            <w:div w:id="1563758528">
              <w:marLeft w:val="0"/>
              <w:marRight w:val="0"/>
              <w:marTop w:val="0"/>
              <w:marBottom w:val="0"/>
              <w:divBdr>
                <w:top w:val="none" w:sz="0" w:space="0" w:color="auto"/>
                <w:left w:val="none" w:sz="0" w:space="0" w:color="auto"/>
                <w:bottom w:val="none" w:sz="0" w:space="0" w:color="auto"/>
                <w:right w:val="none" w:sz="0" w:space="0" w:color="auto"/>
              </w:divBdr>
              <w:divsChild>
                <w:div w:id="14454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5</Pages>
  <Words>1084</Words>
  <Characters>6624</Characters>
  <Application>Microsoft Office Word</Application>
  <DocSecurity>0</DocSecurity>
  <Lines>129</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2024-09-01T04:35:00Z</dcterms:created>
  <dcterms:modified xsi:type="dcterms:W3CDTF">2024-09-01T17:04:00Z</dcterms:modified>
</cp:coreProperties>
</file>