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09DE" w14:textId="4B7E534D" w:rsidR="00BC7E4F" w:rsidRDefault="00BC7E4F" w:rsidP="00BC7E4F">
      <w:pPr>
        <w:pStyle w:val="Title"/>
        <w:jc w:val="center"/>
      </w:pPr>
      <w:bookmarkStart w:id="0" w:name="_Hlk217905994"/>
      <w:bookmarkEnd w:id="0"/>
      <w:r>
        <w:t>ROBOMANIPAL</w:t>
      </w:r>
    </w:p>
    <w:p w14:paraId="0B5D9AA3" w14:textId="37C28E75" w:rsidR="00BC7E4F" w:rsidRDefault="00BC7E4F" w:rsidP="00BC7E4F">
      <w:r>
        <w:t xml:space="preserve">                                                                                                                                 (Edge AI)</w:t>
      </w:r>
    </w:p>
    <w:p w14:paraId="695EBE7F" w14:textId="77777777" w:rsidR="00BC7E4F" w:rsidRDefault="00BC7E4F" w:rsidP="00BC7E4F">
      <w:pPr>
        <w:pStyle w:val="Heading1"/>
      </w:pPr>
      <w:r>
        <w:t xml:space="preserve">ARDUINO </w:t>
      </w:r>
    </w:p>
    <w:p w14:paraId="2EB3D114" w14:textId="7705725B" w:rsidR="00BC7E4F" w:rsidRDefault="00BC7E4F" w:rsidP="00BC7E4F">
      <w:r w:rsidRPr="00BC7E4F">
        <w:t>Arduino Uno is a microcontroller board</w:t>
      </w:r>
      <w:r>
        <w:t>.</w:t>
      </w:r>
      <w:r w:rsidRPr="00BC7E4F">
        <w:rPr>
          <w:rFonts w:ascii="Open Sans" w:hAnsi="Open Sans" w:cs="Open Sans"/>
          <w:color w:val="000000"/>
          <w:sz w:val="21"/>
          <w:szCs w:val="21"/>
          <w:shd w:val="clear" w:color="auto" w:fill="FFFFFF"/>
        </w:rPr>
        <w:t xml:space="preserve"> </w:t>
      </w:r>
      <w:r w:rsidRPr="00BC7E4F">
        <w:t xml:space="preserve"> It has 14 digital input/output pins (of which 6 can be used as PWM outputs), 6 </w:t>
      </w:r>
      <w:proofErr w:type="spellStart"/>
      <w:r w:rsidRPr="00BC7E4F">
        <w:t>analog</w:t>
      </w:r>
      <w:proofErr w:type="spellEnd"/>
      <w:r w:rsidRPr="00BC7E4F">
        <w:t xml:space="preserve"> inputs, a 16 MHz ceramic </w:t>
      </w:r>
      <w:proofErr w:type="gramStart"/>
      <w:r w:rsidRPr="00BC7E4F">
        <w:t>resonator</w:t>
      </w:r>
      <w:r w:rsidR="00C613BC">
        <w:t>(</w:t>
      </w:r>
      <w:proofErr w:type="gramEnd"/>
      <w:r w:rsidR="00C613BC">
        <w:t>clock speed)</w:t>
      </w:r>
      <w:r w:rsidRPr="00BC7E4F">
        <w:t>,</w:t>
      </w:r>
      <w:r w:rsidRPr="00BC7E4F">
        <w:t xml:space="preserve"> a USB connection, a power jack, an ICSP header and a reset button. It contains everything needed to support the </w:t>
      </w:r>
      <w:r w:rsidR="00F26007" w:rsidRPr="00BC7E4F">
        <w:t>microcontroller</w:t>
      </w:r>
      <w:r w:rsidR="00F26007">
        <w:t>. It</w:t>
      </w:r>
      <w:r>
        <w:t xml:space="preserve"> can be connected to AC/DC </w:t>
      </w:r>
      <w:r w:rsidR="00C613BC">
        <w:t xml:space="preserve">battery </w:t>
      </w:r>
    </w:p>
    <w:p w14:paraId="18760AD2" w14:textId="266076C0" w:rsidR="001E656F" w:rsidRPr="001E656F" w:rsidRDefault="001E656F" w:rsidP="001E656F">
      <w:pPr>
        <w:spacing w:before="100" w:beforeAutospacing="1" w:after="100" w:afterAutospacing="1"/>
        <w:rPr>
          <w:rFonts w:eastAsia="Times New Roman"/>
          <w:lang w:eastAsia="en-IN"/>
        </w:rPr>
      </w:pPr>
      <w:r w:rsidRPr="00716C0D">
        <w:rPr>
          <w:rFonts w:eastAsia="Times New Roman"/>
          <w:lang w:eastAsia="en-IN"/>
        </w:rPr>
        <w:t>Ideal for:</w:t>
      </w:r>
      <w:r w:rsidRPr="00716C0D">
        <w:rPr>
          <w:rFonts w:eastAsia="Times New Roman"/>
          <w:lang w:eastAsia="en-IN"/>
        </w:rPr>
        <w:br/>
        <w:t>DIY electronics, sensor-based projects, small robots, and automation systems</w:t>
      </w:r>
    </w:p>
    <w:p w14:paraId="3050C449" w14:textId="7480EAE9" w:rsidR="00C613BC" w:rsidRDefault="00C613BC" w:rsidP="00BC7E4F">
      <w:r>
        <w:t>Specifications-</w:t>
      </w:r>
    </w:p>
    <w:p w14:paraId="50B05C2B" w14:textId="44039397" w:rsidR="00C613BC" w:rsidRDefault="00C613BC" w:rsidP="00BC7E4F">
      <w:r>
        <w:t>Operating voltage-5v</w:t>
      </w:r>
    </w:p>
    <w:p w14:paraId="73E94AE9" w14:textId="17831654" w:rsidR="00C613BC" w:rsidRDefault="00C613BC" w:rsidP="00BC7E4F">
      <w:r>
        <w:t>Input voltage-6-20v</w:t>
      </w:r>
    </w:p>
    <w:p w14:paraId="5E176DC7" w14:textId="2B5619CE" w:rsidR="00C613BC" w:rsidRDefault="00C613BC" w:rsidP="00BC7E4F">
      <w:r>
        <w:t>Digital I/O ins-14 pins</w:t>
      </w:r>
    </w:p>
    <w:p w14:paraId="33FA27F2" w14:textId="23287D37" w:rsidR="00C613BC" w:rsidRDefault="00C613BC" w:rsidP="00BC7E4F">
      <w:r>
        <w:t>PWM pins-6</w:t>
      </w:r>
    </w:p>
    <w:p w14:paraId="50312510" w14:textId="7074B138" w:rsidR="00C613BC" w:rsidRDefault="00C613BC" w:rsidP="00BC7E4F">
      <w:r>
        <w:t>Analog pins-6</w:t>
      </w:r>
    </w:p>
    <w:p w14:paraId="1D4239AE" w14:textId="707DBA40" w:rsidR="00C613BC" w:rsidRDefault="00C613BC" w:rsidP="00BC7E4F">
      <w:r>
        <w:t>DC current input-20 mA</w:t>
      </w:r>
    </w:p>
    <w:p w14:paraId="35DA8EEE" w14:textId="076600C4" w:rsidR="00C613BC" w:rsidRDefault="00C613BC" w:rsidP="00BC7E4F">
      <w:r>
        <w:t>DC current for 3.3v pin-50 mA</w:t>
      </w:r>
    </w:p>
    <w:p w14:paraId="54AD34D5" w14:textId="295B8266" w:rsidR="00C613BC" w:rsidRDefault="00C613BC" w:rsidP="00BC7E4F">
      <w:r>
        <w:t>Flash memory-32 KB</w:t>
      </w:r>
    </w:p>
    <w:p w14:paraId="7BC2CD57" w14:textId="6A787647" w:rsidR="00C613BC" w:rsidRDefault="00C613BC" w:rsidP="00BC7E4F">
      <w:r>
        <w:t>RAM-2KB</w:t>
      </w:r>
    </w:p>
    <w:p w14:paraId="33E05867" w14:textId="32574B5E" w:rsidR="00F26007" w:rsidRDefault="00F26007" w:rsidP="00F26007">
      <w:r>
        <w:t>Microcontroller-ATmega328P</w:t>
      </w:r>
    </w:p>
    <w:p w14:paraId="237F5B57" w14:textId="60F73ACF" w:rsidR="00F26007" w:rsidRDefault="00F26007" w:rsidP="00F26007">
      <w:r w:rsidRPr="00F26007">
        <w:drawing>
          <wp:inline distT="0" distB="0" distL="0" distR="0" wp14:anchorId="07980FFD" wp14:editId="6FAA08E4">
            <wp:extent cx="3589331" cy="2263336"/>
            <wp:effectExtent l="0" t="0" r="0" b="3810"/>
            <wp:docPr id="23154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40905" name=""/>
                    <pic:cNvPicPr/>
                  </pic:nvPicPr>
                  <pic:blipFill>
                    <a:blip r:embed="rId5"/>
                    <a:stretch>
                      <a:fillRect/>
                    </a:stretch>
                  </pic:blipFill>
                  <pic:spPr>
                    <a:xfrm>
                      <a:off x="0" y="0"/>
                      <a:ext cx="3589331" cy="2263336"/>
                    </a:xfrm>
                    <a:prstGeom prst="rect">
                      <a:avLst/>
                    </a:prstGeom>
                  </pic:spPr>
                </pic:pic>
              </a:graphicData>
            </a:graphic>
          </wp:inline>
        </w:drawing>
      </w:r>
    </w:p>
    <w:p w14:paraId="50E855BA" w14:textId="77777777" w:rsidR="00C613BC" w:rsidRPr="00BC7E4F" w:rsidRDefault="00C613BC" w:rsidP="00BC7E4F"/>
    <w:p w14:paraId="26E66DA8" w14:textId="25D024B1" w:rsidR="00BC7E4F" w:rsidRDefault="00BC7E4F" w:rsidP="00BC7E4F">
      <w:pPr>
        <w:pStyle w:val="Heading1"/>
      </w:pPr>
      <w:r>
        <w:t>RASPBERRY PI</w:t>
      </w:r>
    </w:p>
    <w:p w14:paraId="59C01B9E" w14:textId="19C29683" w:rsidR="00F26007" w:rsidRDefault="00F26007" w:rsidP="00F26007">
      <w:pPr>
        <w:numPr>
          <w:ilvl w:val="0"/>
          <w:numId w:val="1"/>
        </w:numPr>
      </w:pPr>
      <w:r>
        <w:t xml:space="preserve">It is a single board </w:t>
      </w:r>
      <w:proofErr w:type="gramStart"/>
      <w:r>
        <w:t>computers(</w:t>
      </w:r>
      <w:proofErr w:type="gramEnd"/>
      <w:r>
        <w:t>SBC)which offers high-performance hardware, full Linux operating system.</w:t>
      </w:r>
      <w:r w:rsidRPr="00F26007">
        <w:rPr>
          <w:rFonts w:ascii="Roboto" w:eastAsia="Times New Roman" w:hAnsi="Roboto" w:cs="Times New Roman"/>
          <w:color w:val="000000"/>
          <w:kern w:val="0"/>
          <w:sz w:val="26"/>
          <w:szCs w:val="26"/>
          <w:lang w:eastAsia="en-IN"/>
          <w14:ligatures w14:val="none"/>
        </w:rPr>
        <w:t xml:space="preserve"> </w:t>
      </w:r>
      <w:r w:rsidRPr="00F26007">
        <w:t>and a variety of common ports in a form factor roughly the size of a credit card.</w:t>
      </w:r>
    </w:p>
    <w:p w14:paraId="00F4423A" w14:textId="77777777" w:rsidR="001E656F" w:rsidRPr="001E656F" w:rsidRDefault="001E656F" w:rsidP="001E656F">
      <w:pPr>
        <w:spacing w:before="100" w:beforeAutospacing="1" w:after="100" w:afterAutospacing="1"/>
        <w:ind w:left="360"/>
        <w:rPr>
          <w:rFonts w:eastAsia="Times New Roman"/>
          <w:lang w:eastAsia="en-IN"/>
        </w:rPr>
      </w:pPr>
      <w:r w:rsidRPr="001E656F">
        <w:rPr>
          <w:rFonts w:eastAsia="Times New Roman"/>
          <w:lang w:eastAsia="en-IN"/>
        </w:rPr>
        <w:t>Ideal for:</w:t>
      </w:r>
      <w:r w:rsidRPr="001E656F">
        <w:rPr>
          <w:rFonts w:eastAsia="Times New Roman"/>
          <w:lang w:eastAsia="en-IN"/>
        </w:rPr>
        <w:br/>
        <w:t>IoT servers, home automation, coding education, and AI-based projects</w:t>
      </w:r>
    </w:p>
    <w:p w14:paraId="7CB9DA2F" w14:textId="77777777" w:rsidR="001E656F" w:rsidRPr="00F26007" w:rsidRDefault="001E656F" w:rsidP="001E656F">
      <w:pPr>
        <w:ind w:left="720"/>
      </w:pPr>
    </w:p>
    <w:p w14:paraId="39F06D51" w14:textId="4AEB6451" w:rsidR="00F26007" w:rsidRDefault="00F26007" w:rsidP="00F26007">
      <w:pPr>
        <w:ind w:left="360"/>
      </w:pPr>
      <w:r>
        <w:t>Specifications-</w:t>
      </w:r>
    </w:p>
    <w:p w14:paraId="62D3F30D" w14:textId="74870A79" w:rsidR="00F26007" w:rsidRPr="00F26007" w:rsidRDefault="00DD7220" w:rsidP="00F26007">
      <w:pPr>
        <w:ind w:left="360"/>
      </w:pPr>
      <w:r w:rsidRPr="00DD7220">
        <w:t>Operating Voltage – 5V</w:t>
      </w:r>
      <w:r w:rsidRPr="00DD7220">
        <w:br/>
        <w:t>Input Voltage – 5V DC via USB-C or GPIO header</w:t>
      </w:r>
      <w:r w:rsidRPr="00DD7220">
        <w:br/>
        <w:t>Processor – Broadcom BCM2711 quad-core ARM Cortex-A72 (64-bit) clocked at 1.8 GHz</w:t>
      </w:r>
      <w:r w:rsidRPr="00DD7220">
        <w:br/>
        <w:t>Memory (RAM) – 1 GB / 2 GB / 4 GB / 8 GB LPDDR4-3200 SDRAM</w:t>
      </w:r>
      <w:r w:rsidRPr="00DD7220">
        <w:br/>
        <w:t>Digital I/O Pins – 40-pin GPIO header</w:t>
      </w:r>
      <w:r w:rsidRPr="00DD7220">
        <w:br/>
        <w:t>PWM Outputs – 2 hardware PWM channels (supports software PWM)</w:t>
      </w:r>
      <w:r w:rsidRPr="00DD7220">
        <w:br/>
        <w:t>Analog Inputs – Not available (external ADC required)</w:t>
      </w:r>
      <w:r w:rsidRPr="00DD7220">
        <w:br/>
        <w:t>Wireless Connectivity – Dual-band Wi-Fi (2.4 GHz &amp; 5 GHz, 802.11ac), Bluetooth 5.0, BLE</w:t>
      </w:r>
      <w:r w:rsidRPr="00DD7220">
        <w:br/>
        <w:t>Display Interface – MIPI DSI</w:t>
      </w:r>
      <w:r w:rsidRPr="00DD7220">
        <w:br/>
        <w:t>Camera Interface – MIPI CSI</w:t>
      </w:r>
      <w:r w:rsidRPr="00DD7220">
        <w:br/>
        <w:t>Graphics Support – OpenGL ES 3.1, Vulkan 1.0</w:t>
      </w:r>
      <w:r w:rsidRPr="00DD7220">
        <w:br/>
        <w:t>Storage Medium – Micro-SD card</w:t>
      </w:r>
    </w:p>
    <w:p w14:paraId="735551F7" w14:textId="4D6F92FE" w:rsidR="00F26007" w:rsidRPr="00F26007" w:rsidRDefault="001E656F" w:rsidP="00F26007">
      <w:r w:rsidRPr="00F26007">
        <w:lastRenderedPageBreak/>
        <w:drawing>
          <wp:inline distT="0" distB="0" distL="0" distR="0" wp14:anchorId="4C66EEA4" wp14:editId="577E2BAE">
            <wp:extent cx="5731510" cy="3419475"/>
            <wp:effectExtent l="0" t="0" r="2540" b="9525"/>
            <wp:docPr id="135939770" name="Picture 1" descr="A blueprint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9770" name="Picture 1" descr="A blueprint of a computer chip&#10;&#10;AI-generated content may be incorrect."/>
                    <pic:cNvPicPr/>
                  </pic:nvPicPr>
                  <pic:blipFill>
                    <a:blip r:embed="rId6"/>
                    <a:stretch>
                      <a:fillRect/>
                    </a:stretch>
                  </pic:blipFill>
                  <pic:spPr>
                    <a:xfrm>
                      <a:off x="0" y="0"/>
                      <a:ext cx="5731510" cy="3419475"/>
                    </a:xfrm>
                    <a:prstGeom prst="rect">
                      <a:avLst/>
                    </a:prstGeom>
                  </pic:spPr>
                </pic:pic>
              </a:graphicData>
            </a:graphic>
          </wp:inline>
        </w:drawing>
      </w:r>
    </w:p>
    <w:p w14:paraId="025C3768" w14:textId="1EFBCAAC" w:rsidR="00F26007" w:rsidRPr="00F26007" w:rsidRDefault="00F26007" w:rsidP="00F26007"/>
    <w:p w14:paraId="193000B9" w14:textId="77777777" w:rsidR="00BC7E4F" w:rsidRDefault="00BC7E4F" w:rsidP="00BC7E4F">
      <w:pPr>
        <w:pStyle w:val="Heading1"/>
      </w:pPr>
      <w:r>
        <w:t xml:space="preserve">ESP32 DEV BOARD </w:t>
      </w:r>
    </w:p>
    <w:p w14:paraId="5C183A22" w14:textId="1D351B81" w:rsidR="00DD7220" w:rsidRDefault="001E656F" w:rsidP="00DD7220">
      <w:pPr>
        <w:rPr>
          <w:rFonts w:eastAsia="Times New Roman"/>
          <w:lang w:eastAsia="en-IN"/>
        </w:rPr>
      </w:pPr>
      <w:r w:rsidRPr="00716C0D">
        <w:rPr>
          <w:rFonts w:eastAsia="Times New Roman"/>
          <w:lang w:eastAsia="en-IN"/>
        </w:rPr>
        <w:t>The ESP32-S3 is a Wi-Fi and Bluetooth-enabled microcontroller optimized for IoT and edge AI applications. It supports low power consumption, multiple interfaces, and has AI acceleration capabilities for lightweight ML models. It’s widely used in wireless and smart device systems that require energy efficiency.</w:t>
      </w:r>
    </w:p>
    <w:p w14:paraId="38EEEE75" w14:textId="77777777" w:rsidR="001E656F" w:rsidRPr="00716C0D" w:rsidRDefault="001E656F" w:rsidP="001E656F">
      <w:pPr>
        <w:spacing w:before="100" w:beforeAutospacing="1" w:after="100" w:afterAutospacing="1"/>
        <w:rPr>
          <w:rFonts w:eastAsia="Times New Roman"/>
          <w:lang w:eastAsia="en-IN"/>
        </w:rPr>
      </w:pPr>
      <w:r w:rsidRPr="00716C0D">
        <w:rPr>
          <w:rFonts w:eastAsia="Times New Roman"/>
          <w:lang w:eastAsia="en-IN"/>
        </w:rPr>
        <w:t>Ideal for:</w:t>
      </w:r>
      <w:r w:rsidRPr="00716C0D">
        <w:rPr>
          <w:rFonts w:eastAsia="Times New Roman"/>
          <w:lang w:eastAsia="en-IN"/>
        </w:rPr>
        <w:br/>
        <w:t>IoT devices, wireless sensors, smart home automation, and edge AI systems</w:t>
      </w:r>
      <w:r>
        <w:rPr>
          <w:rFonts w:eastAsia="Times New Roman"/>
          <w:lang w:eastAsia="en-IN"/>
        </w:rPr>
        <w:t>.</w:t>
      </w:r>
    </w:p>
    <w:p w14:paraId="383FAB01" w14:textId="0FAB177F" w:rsidR="001E656F" w:rsidRDefault="001E656F" w:rsidP="00DD7220">
      <w:r>
        <w:t>Specifications-</w:t>
      </w:r>
    </w:p>
    <w:p w14:paraId="74B9F44E" w14:textId="4EE6FCF5" w:rsidR="001E656F" w:rsidRPr="001E656F" w:rsidRDefault="001E656F" w:rsidP="00DD7220">
      <w:r w:rsidRPr="001E656F">
        <w:t>Operating voltage – 3.3V</w:t>
      </w:r>
      <w:r w:rsidRPr="001E656F">
        <w:br/>
        <w:t>Input voltage – 5V via USB / VIN pin</w:t>
      </w:r>
      <w:r w:rsidRPr="001E656F">
        <w:br/>
        <w:t>Microcontroller – ESP32-S3 Xtensa LX7 dual-core (up to 240 MHz)</w:t>
      </w:r>
      <w:r w:rsidRPr="001E656F">
        <w:br/>
        <w:t>RAM – 512 KB SRAM (plus optional external PSRAM up to 8 MB)</w:t>
      </w:r>
      <w:r w:rsidRPr="001E656F">
        <w:br/>
        <w:t>Flash memory – 4 MB / 8 MB / 16 MB (module dependent)</w:t>
      </w:r>
      <w:r w:rsidRPr="001E656F">
        <w:br/>
        <w:t>Digital I/O pins – 45 GPIO pins</w:t>
      </w:r>
      <w:r w:rsidRPr="001E656F">
        <w:br/>
        <w:t>PWM pins – Up to 8 PWM channels</w:t>
      </w:r>
      <w:r w:rsidRPr="001E656F">
        <w:br/>
        <w:t>Analog pins – 20 ADC channels (12-bit)</w:t>
      </w:r>
      <w:r w:rsidRPr="001E656F">
        <w:br/>
        <w:t>Wireless connectivity – 2.4 GHz Wi-Fi (802.11 b/g/n), Bluetooth 5.0 LE</w:t>
      </w:r>
      <w:r w:rsidRPr="001E656F">
        <w:br/>
      </w:r>
      <w:r w:rsidRPr="001E656F">
        <w:br/>
      </w:r>
      <w:r w:rsidRPr="001E656F">
        <w:lastRenderedPageBreak/>
        <w:t>AI acceleration – Vector instructions for AI/ML</w:t>
      </w:r>
      <w:r w:rsidRPr="001E656F">
        <w:br/>
        <w:t>Programming support – Arduino IDE, ESP-IDF</w:t>
      </w:r>
    </w:p>
    <w:p w14:paraId="209A06A6" w14:textId="71099F45" w:rsidR="00BC7E4F" w:rsidRDefault="00BC7E4F" w:rsidP="00BC7E4F">
      <w:pPr>
        <w:pStyle w:val="Heading1"/>
      </w:pPr>
      <w:r>
        <w:t>NVIDIA JETSON</w:t>
      </w:r>
    </w:p>
    <w:p w14:paraId="3B4CCE67" w14:textId="6F04F37B" w:rsidR="001E656F" w:rsidRDefault="001E656F" w:rsidP="001E656F">
      <w:pPr>
        <w:rPr>
          <w:rFonts w:eastAsia="Times New Roman"/>
          <w:lang w:eastAsia="en-IN"/>
        </w:rPr>
      </w:pPr>
      <w:r w:rsidRPr="00716C0D">
        <w:rPr>
          <w:rFonts w:eastAsia="Times New Roman"/>
          <w:lang w:eastAsia="en-IN"/>
        </w:rPr>
        <w:t xml:space="preserve">The Jetson Nano is a compact, yet powerful AI development board designed for machine learning, computer vision, and robotics. It features an ARM Cortex-A57 CPU with an NVIDIA GPU that supports frameworks like TensorFlow, </w:t>
      </w:r>
      <w:proofErr w:type="spellStart"/>
      <w:r w:rsidRPr="00716C0D">
        <w:rPr>
          <w:rFonts w:eastAsia="Times New Roman"/>
          <w:lang w:eastAsia="en-IN"/>
        </w:rPr>
        <w:t>PyTorch</w:t>
      </w:r>
      <w:proofErr w:type="spellEnd"/>
      <w:r w:rsidRPr="00716C0D">
        <w:rPr>
          <w:rFonts w:eastAsia="Times New Roman"/>
          <w:lang w:eastAsia="en-IN"/>
        </w:rPr>
        <w:t>, and OpenCV. It’s commonly used for AI-powered robotics, object detection, and autonomous systems.</w:t>
      </w:r>
    </w:p>
    <w:p w14:paraId="7BD81CCB" w14:textId="77777777" w:rsidR="001E656F" w:rsidRDefault="001E656F" w:rsidP="001E656F">
      <w:pPr>
        <w:spacing w:before="100" w:beforeAutospacing="1" w:after="100" w:afterAutospacing="1"/>
        <w:rPr>
          <w:rFonts w:eastAsia="Times New Roman"/>
          <w:lang w:eastAsia="en-IN"/>
        </w:rPr>
      </w:pPr>
      <w:r w:rsidRPr="00716C0D">
        <w:rPr>
          <w:rFonts w:eastAsia="Times New Roman"/>
          <w:lang w:eastAsia="en-IN"/>
        </w:rPr>
        <w:t>Ideal for:</w:t>
      </w:r>
      <w:r w:rsidRPr="00716C0D">
        <w:rPr>
          <w:rFonts w:eastAsia="Times New Roman"/>
          <w:lang w:eastAsia="en-IN"/>
        </w:rPr>
        <w:br/>
        <w:t>AI-based robotics, edge computing, and image recognitio</w:t>
      </w:r>
      <w:r>
        <w:rPr>
          <w:rFonts w:eastAsia="Times New Roman"/>
          <w:lang w:eastAsia="en-IN"/>
        </w:rPr>
        <w:t>n</w:t>
      </w:r>
    </w:p>
    <w:p w14:paraId="5871CB12" w14:textId="41A9B30C" w:rsidR="001E656F" w:rsidRDefault="001E656F" w:rsidP="001E656F">
      <w:pPr>
        <w:spacing w:before="100" w:beforeAutospacing="1" w:after="100" w:afterAutospacing="1"/>
        <w:rPr>
          <w:rFonts w:eastAsia="Times New Roman"/>
          <w:lang w:eastAsia="en-IN"/>
        </w:rPr>
      </w:pPr>
      <w:r>
        <w:rPr>
          <w:rFonts w:eastAsia="Times New Roman"/>
          <w:lang w:eastAsia="en-IN"/>
        </w:rPr>
        <w:t>Specifications-</w:t>
      </w:r>
    </w:p>
    <w:p w14:paraId="423DF0C1" w14:textId="6F0FE3D7" w:rsidR="001E656F" w:rsidRPr="001E656F" w:rsidRDefault="001E656F" w:rsidP="001E656F">
      <w:pPr>
        <w:spacing w:before="100" w:beforeAutospacing="1" w:after="100" w:afterAutospacing="1"/>
        <w:rPr>
          <w:rFonts w:eastAsia="Times New Roman"/>
          <w:lang w:eastAsia="en-IN"/>
        </w:rPr>
      </w:pPr>
      <w:r w:rsidRPr="001E656F">
        <w:rPr>
          <w:rFonts w:eastAsia="Times New Roman"/>
          <w:lang w:eastAsia="en-IN"/>
        </w:rPr>
        <w:t>Operating voltage – 5V</w:t>
      </w:r>
      <w:r w:rsidRPr="001E656F">
        <w:rPr>
          <w:rFonts w:eastAsia="Times New Roman"/>
          <w:lang w:eastAsia="en-IN"/>
        </w:rPr>
        <w:br/>
        <w:t>Input voltage – 5V DC (micro-USB / DC barrel jack)</w:t>
      </w:r>
      <w:r w:rsidRPr="001E656F">
        <w:rPr>
          <w:rFonts w:eastAsia="Times New Roman"/>
          <w:lang w:eastAsia="en-IN"/>
        </w:rPr>
        <w:br/>
        <w:t>Processor – Quad-core ARM Cortex-A57 (64-bit) @ 1.43 GHz</w:t>
      </w:r>
      <w:r w:rsidRPr="001E656F">
        <w:rPr>
          <w:rFonts w:eastAsia="Times New Roman"/>
          <w:lang w:eastAsia="en-IN"/>
        </w:rPr>
        <w:br/>
        <w:t>GPU – 128-core NVIDIA Maxwell GPU</w:t>
      </w:r>
      <w:r w:rsidRPr="001E656F">
        <w:rPr>
          <w:rFonts w:eastAsia="Times New Roman"/>
          <w:lang w:eastAsia="en-IN"/>
        </w:rPr>
        <w:br/>
        <w:t>RAM – 4 GB LPDDR4</w:t>
      </w:r>
      <w:r w:rsidRPr="001E656F">
        <w:rPr>
          <w:rFonts w:eastAsia="Times New Roman"/>
          <w:lang w:eastAsia="en-IN"/>
        </w:rPr>
        <w:br/>
        <w:t>Digital I/O pins – 40-pin GPIO header</w:t>
      </w:r>
      <w:r w:rsidRPr="001E656F">
        <w:rPr>
          <w:rFonts w:eastAsia="Times New Roman"/>
          <w:lang w:eastAsia="en-IN"/>
        </w:rPr>
        <w:br/>
        <w:t>Wireless connectivity – External Wi-Fi / Bluetooth via USB or M.2 module</w:t>
      </w:r>
      <w:r w:rsidRPr="001E656F">
        <w:rPr>
          <w:rFonts w:eastAsia="Times New Roman"/>
          <w:lang w:eastAsia="en-IN"/>
        </w:rPr>
        <w:br/>
        <w:t>AI performance – Up to 472 GFLOPS</w:t>
      </w:r>
      <w:r w:rsidRPr="001E656F">
        <w:rPr>
          <w:rFonts w:eastAsia="Times New Roman"/>
          <w:lang w:eastAsia="en-IN"/>
        </w:rPr>
        <w:br/>
        <w:t>Storage – Micro-SD card</w:t>
      </w:r>
      <w:r w:rsidRPr="001E656F">
        <w:rPr>
          <w:rFonts w:eastAsia="Times New Roman"/>
          <w:lang w:eastAsia="en-IN"/>
        </w:rPr>
        <w:br/>
        <w:t>Operating system – Linux (</w:t>
      </w:r>
      <w:proofErr w:type="spellStart"/>
      <w:r w:rsidRPr="001E656F">
        <w:rPr>
          <w:rFonts w:eastAsia="Times New Roman"/>
          <w:lang w:eastAsia="en-IN"/>
        </w:rPr>
        <w:t>JetPack</w:t>
      </w:r>
      <w:proofErr w:type="spellEnd"/>
      <w:r w:rsidRPr="001E656F">
        <w:rPr>
          <w:rFonts w:eastAsia="Times New Roman"/>
          <w:lang w:eastAsia="en-IN"/>
        </w:rPr>
        <w:t xml:space="preserve"> SDK, Ubuntu-based)</w:t>
      </w:r>
      <w:r w:rsidRPr="001E656F">
        <w:rPr>
          <w:rFonts w:eastAsia="Times New Roman"/>
          <w:lang w:eastAsia="en-IN"/>
        </w:rPr>
        <w:br/>
      </w:r>
    </w:p>
    <w:p w14:paraId="775FCF7D" w14:textId="4C071DF1" w:rsidR="001E656F" w:rsidRDefault="001E656F" w:rsidP="001E656F">
      <w:pPr>
        <w:pStyle w:val="Heading2"/>
        <w:rPr>
          <w:rFonts w:eastAsia="Times New Roman"/>
          <w:lang w:eastAsia="en-IN"/>
        </w:rPr>
      </w:pPr>
      <w:r>
        <w:rPr>
          <w:rFonts w:eastAsia="Times New Roman"/>
          <w:lang w:eastAsia="en-IN"/>
        </w:rPr>
        <w:t>DIFFERENCES</w:t>
      </w:r>
    </w:p>
    <w:p w14:paraId="0811113C" w14:textId="533F34B4" w:rsidR="001E656F" w:rsidRDefault="001E656F" w:rsidP="001E656F">
      <w:pPr>
        <w:rPr>
          <w:lang w:eastAsia="en-IN"/>
        </w:rPr>
      </w:pPr>
      <w:r>
        <w:rPr>
          <w:lang w:eastAsia="en-IN"/>
        </w:rPr>
        <w:t xml:space="preserve">RASPBERRY </w:t>
      </w:r>
      <w:r>
        <w:rPr>
          <w:b/>
          <w:bCs/>
          <w:lang w:eastAsia="en-IN"/>
        </w:rPr>
        <w:t>VS</w:t>
      </w:r>
      <w:r>
        <w:rPr>
          <w:lang w:eastAsia="en-IN"/>
        </w:rPr>
        <w:t xml:space="preserve"> </w:t>
      </w:r>
      <w:r w:rsidR="004C20B6">
        <w:rPr>
          <w:lang w:eastAsia="en-IN"/>
        </w:rPr>
        <w:t>ARDUINO</w:t>
      </w:r>
    </w:p>
    <w:tbl>
      <w:tblPr>
        <w:tblW w:w="9084" w:type="dxa"/>
        <w:jc w:val="center"/>
        <w:tblCellSpacing w:w="15" w:type="dxa"/>
        <w:tblCellMar>
          <w:top w:w="15" w:type="dxa"/>
          <w:left w:w="15" w:type="dxa"/>
          <w:bottom w:w="15" w:type="dxa"/>
          <w:right w:w="15" w:type="dxa"/>
        </w:tblCellMar>
        <w:tblLook w:val="04A0" w:firstRow="1" w:lastRow="0" w:firstColumn="1" w:lastColumn="0" w:noHBand="0" w:noVBand="1"/>
      </w:tblPr>
      <w:tblGrid>
        <w:gridCol w:w="2232"/>
        <w:gridCol w:w="2965"/>
        <w:gridCol w:w="3887"/>
      </w:tblGrid>
      <w:tr w:rsidR="004C20B6" w:rsidRPr="004C20B6" w14:paraId="19E88300" w14:textId="77777777" w:rsidTr="004C20B6">
        <w:trPr>
          <w:trHeight w:val="488"/>
          <w:tblHeader/>
          <w:tblCellSpacing w:w="15" w:type="dxa"/>
          <w:jc w:val="center"/>
        </w:trPr>
        <w:tc>
          <w:tcPr>
            <w:tcW w:w="0" w:type="auto"/>
            <w:vAlign w:val="center"/>
            <w:hideMark/>
          </w:tcPr>
          <w:p w14:paraId="18B51706" w14:textId="77777777" w:rsidR="004C20B6" w:rsidRPr="004C20B6" w:rsidRDefault="004C20B6" w:rsidP="004C20B6">
            <w:pPr>
              <w:rPr>
                <w:b/>
                <w:bCs/>
                <w:lang w:eastAsia="en-IN"/>
              </w:rPr>
            </w:pPr>
            <w:r w:rsidRPr="004C20B6">
              <w:rPr>
                <w:b/>
                <w:bCs/>
                <w:lang w:eastAsia="en-IN"/>
              </w:rPr>
              <w:t>Feature</w:t>
            </w:r>
          </w:p>
        </w:tc>
        <w:tc>
          <w:tcPr>
            <w:tcW w:w="0" w:type="auto"/>
            <w:vAlign w:val="center"/>
            <w:hideMark/>
          </w:tcPr>
          <w:p w14:paraId="764100F1" w14:textId="77777777" w:rsidR="004C20B6" w:rsidRPr="004C20B6" w:rsidRDefault="004C20B6" w:rsidP="004C20B6">
            <w:pPr>
              <w:rPr>
                <w:b/>
                <w:bCs/>
                <w:lang w:eastAsia="en-IN"/>
              </w:rPr>
            </w:pPr>
            <w:r w:rsidRPr="004C20B6">
              <w:rPr>
                <w:b/>
                <w:bCs/>
                <w:lang w:eastAsia="en-IN"/>
              </w:rPr>
              <w:t>Arduino</w:t>
            </w:r>
          </w:p>
        </w:tc>
        <w:tc>
          <w:tcPr>
            <w:tcW w:w="0" w:type="auto"/>
            <w:vAlign w:val="center"/>
            <w:hideMark/>
          </w:tcPr>
          <w:p w14:paraId="36CE0D7F" w14:textId="77777777" w:rsidR="004C20B6" w:rsidRPr="004C20B6" w:rsidRDefault="004C20B6" w:rsidP="004C20B6">
            <w:pPr>
              <w:rPr>
                <w:b/>
                <w:bCs/>
                <w:lang w:eastAsia="en-IN"/>
              </w:rPr>
            </w:pPr>
            <w:r w:rsidRPr="004C20B6">
              <w:rPr>
                <w:b/>
                <w:bCs/>
                <w:lang w:eastAsia="en-IN"/>
              </w:rPr>
              <w:t>Raspberry Pi</w:t>
            </w:r>
          </w:p>
        </w:tc>
      </w:tr>
      <w:tr w:rsidR="004C20B6" w:rsidRPr="004C20B6" w14:paraId="60C834B8" w14:textId="77777777" w:rsidTr="004C20B6">
        <w:trPr>
          <w:trHeight w:val="821"/>
          <w:tblCellSpacing w:w="15" w:type="dxa"/>
          <w:jc w:val="center"/>
        </w:trPr>
        <w:tc>
          <w:tcPr>
            <w:tcW w:w="0" w:type="auto"/>
            <w:vAlign w:val="center"/>
            <w:hideMark/>
          </w:tcPr>
          <w:p w14:paraId="07F663E1" w14:textId="77777777" w:rsidR="004C20B6" w:rsidRPr="004C20B6" w:rsidRDefault="004C20B6" w:rsidP="004C20B6">
            <w:pPr>
              <w:rPr>
                <w:lang w:eastAsia="en-IN"/>
              </w:rPr>
            </w:pPr>
            <w:r w:rsidRPr="004C20B6">
              <w:rPr>
                <w:lang w:eastAsia="en-IN"/>
              </w:rPr>
              <w:t>Type</w:t>
            </w:r>
          </w:p>
        </w:tc>
        <w:tc>
          <w:tcPr>
            <w:tcW w:w="0" w:type="auto"/>
            <w:vAlign w:val="center"/>
            <w:hideMark/>
          </w:tcPr>
          <w:p w14:paraId="12627027" w14:textId="77777777" w:rsidR="004C20B6" w:rsidRPr="004C20B6" w:rsidRDefault="004C20B6" w:rsidP="004C20B6">
            <w:pPr>
              <w:rPr>
                <w:lang w:eastAsia="en-IN"/>
              </w:rPr>
            </w:pPr>
            <w:r w:rsidRPr="004C20B6">
              <w:rPr>
                <w:lang w:eastAsia="en-IN"/>
              </w:rPr>
              <w:t>Microcontroller board</w:t>
            </w:r>
          </w:p>
        </w:tc>
        <w:tc>
          <w:tcPr>
            <w:tcW w:w="0" w:type="auto"/>
            <w:vAlign w:val="center"/>
            <w:hideMark/>
          </w:tcPr>
          <w:p w14:paraId="65755199" w14:textId="77777777" w:rsidR="004C20B6" w:rsidRPr="004C20B6" w:rsidRDefault="004C20B6" w:rsidP="004C20B6">
            <w:pPr>
              <w:rPr>
                <w:lang w:eastAsia="en-IN"/>
              </w:rPr>
            </w:pPr>
            <w:r w:rsidRPr="004C20B6">
              <w:rPr>
                <w:lang w:eastAsia="en-IN"/>
              </w:rPr>
              <w:t>Microprocessor-based single board computer</w:t>
            </w:r>
          </w:p>
        </w:tc>
      </w:tr>
      <w:tr w:rsidR="004C20B6" w:rsidRPr="004C20B6" w14:paraId="2EE4CC38" w14:textId="77777777" w:rsidTr="004C20B6">
        <w:trPr>
          <w:trHeight w:val="476"/>
          <w:tblCellSpacing w:w="15" w:type="dxa"/>
          <w:jc w:val="center"/>
        </w:trPr>
        <w:tc>
          <w:tcPr>
            <w:tcW w:w="0" w:type="auto"/>
            <w:vAlign w:val="center"/>
            <w:hideMark/>
          </w:tcPr>
          <w:p w14:paraId="7B9B6463" w14:textId="77777777" w:rsidR="004C20B6" w:rsidRPr="004C20B6" w:rsidRDefault="004C20B6" w:rsidP="004C20B6">
            <w:pPr>
              <w:rPr>
                <w:lang w:eastAsia="en-IN"/>
              </w:rPr>
            </w:pPr>
            <w:r w:rsidRPr="004C20B6">
              <w:rPr>
                <w:lang w:eastAsia="en-IN"/>
              </w:rPr>
              <w:t>Operating system</w:t>
            </w:r>
          </w:p>
        </w:tc>
        <w:tc>
          <w:tcPr>
            <w:tcW w:w="0" w:type="auto"/>
            <w:vAlign w:val="center"/>
            <w:hideMark/>
          </w:tcPr>
          <w:p w14:paraId="1367193D" w14:textId="30E390D9" w:rsidR="004C20B6" w:rsidRPr="004C20B6" w:rsidRDefault="004C20B6" w:rsidP="004C20B6">
            <w:pPr>
              <w:rPr>
                <w:lang w:eastAsia="en-IN"/>
              </w:rPr>
            </w:pPr>
            <w:r w:rsidRPr="004C20B6">
              <w:rPr>
                <w:lang w:eastAsia="en-IN"/>
              </w:rPr>
              <w:t xml:space="preserve"> No OS </w:t>
            </w:r>
          </w:p>
        </w:tc>
        <w:tc>
          <w:tcPr>
            <w:tcW w:w="0" w:type="auto"/>
            <w:vAlign w:val="center"/>
            <w:hideMark/>
          </w:tcPr>
          <w:p w14:paraId="753FE298" w14:textId="253894E6" w:rsidR="004C20B6" w:rsidRPr="004C20B6" w:rsidRDefault="004C20B6" w:rsidP="004C20B6">
            <w:pPr>
              <w:rPr>
                <w:lang w:eastAsia="en-IN"/>
              </w:rPr>
            </w:pPr>
            <w:r w:rsidRPr="004C20B6">
              <w:rPr>
                <w:lang w:eastAsia="en-IN"/>
              </w:rPr>
              <w:t xml:space="preserve"> Linux OS</w:t>
            </w:r>
          </w:p>
        </w:tc>
      </w:tr>
      <w:tr w:rsidR="004C20B6" w:rsidRPr="004C20B6" w14:paraId="2F94B672" w14:textId="77777777" w:rsidTr="004C20B6">
        <w:trPr>
          <w:trHeight w:val="488"/>
          <w:tblCellSpacing w:w="15" w:type="dxa"/>
          <w:jc w:val="center"/>
        </w:trPr>
        <w:tc>
          <w:tcPr>
            <w:tcW w:w="0" w:type="auto"/>
            <w:vAlign w:val="center"/>
            <w:hideMark/>
          </w:tcPr>
          <w:p w14:paraId="1A7B4282" w14:textId="77777777" w:rsidR="004C20B6" w:rsidRPr="004C20B6" w:rsidRDefault="004C20B6" w:rsidP="004C20B6">
            <w:pPr>
              <w:rPr>
                <w:lang w:eastAsia="en-IN"/>
              </w:rPr>
            </w:pPr>
            <w:r w:rsidRPr="004C20B6">
              <w:rPr>
                <w:lang w:eastAsia="en-IN"/>
              </w:rPr>
              <w:t>Boot time</w:t>
            </w:r>
          </w:p>
        </w:tc>
        <w:tc>
          <w:tcPr>
            <w:tcW w:w="0" w:type="auto"/>
            <w:vAlign w:val="center"/>
            <w:hideMark/>
          </w:tcPr>
          <w:p w14:paraId="05B3379E" w14:textId="77777777" w:rsidR="004C20B6" w:rsidRPr="004C20B6" w:rsidRDefault="004C20B6" w:rsidP="004C20B6">
            <w:pPr>
              <w:rPr>
                <w:lang w:eastAsia="en-IN"/>
              </w:rPr>
            </w:pPr>
            <w:r w:rsidRPr="004C20B6">
              <w:rPr>
                <w:lang w:eastAsia="en-IN"/>
              </w:rPr>
              <w:t>Instant</w:t>
            </w:r>
          </w:p>
        </w:tc>
        <w:tc>
          <w:tcPr>
            <w:tcW w:w="0" w:type="auto"/>
            <w:vAlign w:val="center"/>
            <w:hideMark/>
          </w:tcPr>
          <w:p w14:paraId="47695954" w14:textId="77777777" w:rsidR="004C20B6" w:rsidRPr="004C20B6" w:rsidRDefault="004C20B6" w:rsidP="004C20B6">
            <w:pPr>
              <w:rPr>
                <w:lang w:eastAsia="en-IN"/>
              </w:rPr>
            </w:pPr>
            <w:r w:rsidRPr="004C20B6">
              <w:rPr>
                <w:lang w:eastAsia="en-IN"/>
              </w:rPr>
              <w:t>20–40 seconds</w:t>
            </w:r>
          </w:p>
        </w:tc>
      </w:tr>
      <w:tr w:rsidR="004C20B6" w:rsidRPr="004C20B6" w14:paraId="0E0F604E" w14:textId="77777777" w:rsidTr="004C20B6">
        <w:trPr>
          <w:trHeight w:val="821"/>
          <w:tblCellSpacing w:w="15" w:type="dxa"/>
          <w:jc w:val="center"/>
        </w:trPr>
        <w:tc>
          <w:tcPr>
            <w:tcW w:w="0" w:type="auto"/>
            <w:vAlign w:val="center"/>
            <w:hideMark/>
          </w:tcPr>
          <w:p w14:paraId="7727FF77" w14:textId="77777777" w:rsidR="004C20B6" w:rsidRPr="004C20B6" w:rsidRDefault="004C20B6" w:rsidP="004C20B6">
            <w:pPr>
              <w:rPr>
                <w:lang w:eastAsia="en-IN"/>
              </w:rPr>
            </w:pPr>
            <w:r w:rsidRPr="004C20B6">
              <w:rPr>
                <w:lang w:eastAsia="en-IN"/>
              </w:rPr>
              <w:t>Programming languages</w:t>
            </w:r>
          </w:p>
        </w:tc>
        <w:tc>
          <w:tcPr>
            <w:tcW w:w="0" w:type="auto"/>
            <w:vAlign w:val="center"/>
            <w:hideMark/>
          </w:tcPr>
          <w:p w14:paraId="54806015" w14:textId="77777777" w:rsidR="004C20B6" w:rsidRPr="004C20B6" w:rsidRDefault="004C20B6" w:rsidP="004C20B6">
            <w:pPr>
              <w:rPr>
                <w:lang w:eastAsia="en-IN"/>
              </w:rPr>
            </w:pPr>
            <w:r w:rsidRPr="004C20B6">
              <w:rPr>
                <w:lang w:eastAsia="en-IN"/>
              </w:rPr>
              <w:t>C / C++</w:t>
            </w:r>
          </w:p>
        </w:tc>
        <w:tc>
          <w:tcPr>
            <w:tcW w:w="0" w:type="auto"/>
            <w:vAlign w:val="center"/>
            <w:hideMark/>
          </w:tcPr>
          <w:p w14:paraId="5BF2D62D" w14:textId="77777777" w:rsidR="004C20B6" w:rsidRPr="004C20B6" w:rsidRDefault="004C20B6" w:rsidP="004C20B6">
            <w:pPr>
              <w:rPr>
                <w:lang w:eastAsia="en-IN"/>
              </w:rPr>
            </w:pPr>
            <w:r w:rsidRPr="004C20B6">
              <w:rPr>
                <w:lang w:eastAsia="en-IN"/>
              </w:rPr>
              <w:t>Python, C, C++, Java</w:t>
            </w:r>
          </w:p>
        </w:tc>
      </w:tr>
      <w:tr w:rsidR="004C20B6" w:rsidRPr="004C20B6" w14:paraId="23588EB4" w14:textId="77777777" w:rsidTr="004C20B6">
        <w:trPr>
          <w:trHeight w:val="488"/>
          <w:tblCellSpacing w:w="15" w:type="dxa"/>
          <w:jc w:val="center"/>
        </w:trPr>
        <w:tc>
          <w:tcPr>
            <w:tcW w:w="0" w:type="auto"/>
            <w:vAlign w:val="center"/>
            <w:hideMark/>
          </w:tcPr>
          <w:p w14:paraId="7EEE4FA6" w14:textId="77777777" w:rsidR="004C20B6" w:rsidRPr="004C20B6" w:rsidRDefault="004C20B6" w:rsidP="004C20B6">
            <w:pPr>
              <w:rPr>
                <w:lang w:eastAsia="en-IN"/>
              </w:rPr>
            </w:pPr>
            <w:r w:rsidRPr="004C20B6">
              <w:rPr>
                <w:lang w:eastAsia="en-IN"/>
              </w:rPr>
              <w:lastRenderedPageBreak/>
              <w:t>Processing power</w:t>
            </w:r>
          </w:p>
        </w:tc>
        <w:tc>
          <w:tcPr>
            <w:tcW w:w="0" w:type="auto"/>
            <w:vAlign w:val="center"/>
            <w:hideMark/>
          </w:tcPr>
          <w:p w14:paraId="17727FCE" w14:textId="77777777" w:rsidR="004C20B6" w:rsidRPr="004C20B6" w:rsidRDefault="004C20B6" w:rsidP="004C20B6">
            <w:pPr>
              <w:rPr>
                <w:lang w:eastAsia="en-IN"/>
              </w:rPr>
            </w:pPr>
            <w:r w:rsidRPr="004C20B6">
              <w:rPr>
                <w:lang w:eastAsia="en-IN"/>
              </w:rPr>
              <w:t>Low</w:t>
            </w:r>
          </w:p>
        </w:tc>
        <w:tc>
          <w:tcPr>
            <w:tcW w:w="0" w:type="auto"/>
            <w:vAlign w:val="center"/>
            <w:hideMark/>
          </w:tcPr>
          <w:p w14:paraId="1E9DB5EA" w14:textId="77777777" w:rsidR="004C20B6" w:rsidRPr="004C20B6" w:rsidRDefault="004C20B6" w:rsidP="004C20B6">
            <w:pPr>
              <w:rPr>
                <w:lang w:eastAsia="en-IN"/>
              </w:rPr>
            </w:pPr>
            <w:r w:rsidRPr="004C20B6">
              <w:rPr>
                <w:lang w:eastAsia="en-IN"/>
              </w:rPr>
              <w:t>High</w:t>
            </w:r>
          </w:p>
        </w:tc>
      </w:tr>
      <w:tr w:rsidR="004C20B6" w:rsidRPr="004C20B6" w14:paraId="5615A764" w14:textId="77777777" w:rsidTr="004C20B6">
        <w:trPr>
          <w:trHeight w:val="476"/>
          <w:tblCellSpacing w:w="15" w:type="dxa"/>
          <w:jc w:val="center"/>
        </w:trPr>
        <w:tc>
          <w:tcPr>
            <w:tcW w:w="0" w:type="auto"/>
            <w:vAlign w:val="center"/>
            <w:hideMark/>
          </w:tcPr>
          <w:p w14:paraId="176747D0" w14:textId="77777777" w:rsidR="004C20B6" w:rsidRPr="004C20B6" w:rsidRDefault="004C20B6" w:rsidP="004C20B6">
            <w:pPr>
              <w:rPr>
                <w:lang w:eastAsia="en-IN"/>
              </w:rPr>
            </w:pPr>
            <w:r w:rsidRPr="004C20B6">
              <w:rPr>
                <w:lang w:eastAsia="en-IN"/>
              </w:rPr>
              <w:t>RAM</w:t>
            </w:r>
          </w:p>
        </w:tc>
        <w:tc>
          <w:tcPr>
            <w:tcW w:w="0" w:type="auto"/>
            <w:vAlign w:val="center"/>
            <w:hideMark/>
          </w:tcPr>
          <w:p w14:paraId="703AC7C8" w14:textId="77777777" w:rsidR="004C20B6" w:rsidRPr="004C20B6" w:rsidRDefault="004C20B6" w:rsidP="004C20B6">
            <w:pPr>
              <w:rPr>
                <w:lang w:eastAsia="en-IN"/>
              </w:rPr>
            </w:pPr>
            <w:r w:rsidRPr="004C20B6">
              <w:rPr>
                <w:lang w:eastAsia="en-IN"/>
              </w:rPr>
              <w:t>Very limited (KBs)</w:t>
            </w:r>
          </w:p>
        </w:tc>
        <w:tc>
          <w:tcPr>
            <w:tcW w:w="0" w:type="auto"/>
            <w:vAlign w:val="center"/>
            <w:hideMark/>
          </w:tcPr>
          <w:p w14:paraId="1A0F3FF7" w14:textId="77777777" w:rsidR="004C20B6" w:rsidRPr="004C20B6" w:rsidRDefault="004C20B6" w:rsidP="004C20B6">
            <w:pPr>
              <w:rPr>
                <w:lang w:eastAsia="en-IN"/>
              </w:rPr>
            </w:pPr>
            <w:r w:rsidRPr="004C20B6">
              <w:rPr>
                <w:lang w:eastAsia="en-IN"/>
              </w:rPr>
              <w:t>High (GBs)</w:t>
            </w:r>
          </w:p>
        </w:tc>
      </w:tr>
      <w:tr w:rsidR="004C20B6" w:rsidRPr="004C20B6" w14:paraId="00B697EA" w14:textId="77777777" w:rsidTr="004C20B6">
        <w:trPr>
          <w:trHeight w:val="488"/>
          <w:tblCellSpacing w:w="15" w:type="dxa"/>
          <w:jc w:val="center"/>
        </w:trPr>
        <w:tc>
          <w:tcPr>
            <w:tcW w:w="0" w:type="auto"/>
            <w:vAlign w:val="center"/>
            <w:hideMark/>
          </w:tcPr>
          <w:p w14:paraId="17C39E2B" w14:textId="77777777" w:rsidR="004C20B6" w:rsidRPr="004C20B6" w:rsidRDefault="004C20B6" w:rsidP="004C20B6">
            <w:pPr>
              <w:rPr>
                <w:lang w:eastAsia="en-IN"/>
              </w:rPr>
            </w:pPr>
            <w:r w:rsidRPr="004C20B6">
              <w:rPr>
                <w:lang w:eastAsia="en-IN"/>
              </w:rPr>
              <w:t>Storage</w:t>
            </w:r>
          </w:p>
        </w:tc>
        <w:tc>
          <w:tcPr>
            <w:tcW w:w="0" w:type="auto"/>
            <w:vAlign w:val="center"/>
            <w:hideMark/>
          </w:tcPr>
          <w:p w14:paraId="46978E3E" w14:textId="77777777" w:rsidR="004C20B6" w:rsidRPr="004C20B6" w:rsidRDefault="004C20B6" w:rsidP="004C20B6">
            <w:pPr>
              <w:rPr>
                <w:lang w:eastAsia="en-IN"/>
              </w:rPr>
            </w:pPr>
            <w:r w:rsidRPr="004C20B6">
              <w:rPr>
                <w:lang w:eastAsia="en-IN"/>
              </w:rPr>
              <w:t>Flash memory</w:t>
            </w:r>
          </w:p>
        </w:tc>
        <w:tc>
          <w:tcPr>
            <w:tcW w:w="0" w:type="auto"/>
            <w:vAlign w:val="center"/>
            <w:hideMark/>
          </w:tcPr>
          <w:p w14:paraId="3F38CA53" w14:textId="77777777" w:rsidR="004C20B6" w:rsidRPr="004C20B6" w:rsidRDefault="004C20B6" w:rsidP="004C20B6">
            <w:pPr>
              <w:rPr>
                <w:lang w:eastAsia="en-IN"/>
              </w:rPr>
            </w:pPr>
            <w:r w:rsidRPr="004C20B6">
              <w:rPr>
                <w:lang w:eastAsia="en-IN"/>
              </w:rPr>
              <w:t>SD card</w:t>
            </w:r>
          </w:p>
        </w:tc>
      </w:tr>
      <w:tr w:rsidR="004C20B6" w:rsidRPr="004C20B6" w14:paraId="14C60022" w14:textId="77777777" w:rsidTr="004C20B6">
        <w:trPr>
          <w:trHeight w:val="476"/>
          <w:tblCellSpacing w:w="15" w:type="dxa"/>
          <w:jc w:val="center"/>
        </w:trPr>
        <w:tc>
          <w:tcPr>
            <w:tcW w:w="0" w:type="auto"/>
            <w:vAlign w:val="center"/>
            <w:hideMark/>
          </w:tcPr>
          <w:p w14:paraId="77EEA39A" w14:textId="77777777" w:rsidR="004C20B6" w:rsidRPr="004C20B6" w:rsidRDefault="004C20B6" w:rsidP="004C20B6">
            <w:pPr>
              <w:rPr>
                <w:lang w:eastAsia="en-IN"/>
              </w:rPr>
            </w:pPr>
            <w:r w:rsidRPr="004C20B6">
              <w:rPr>
                <w:lang w:eastAsia="en-IN"/>
              </w:rPr>
              <w:t>Real-time control</w:t>
            </w:r>
          </w:p>
        </w:tc>
        <w:tc>
          <w:tcPr>
            <w:tcW w:w="0" w:type="auto"/>
            <w:vAlign w:val="center"/>
            <w:hideMark/>
          </w:tcPr>
          <w:p w14:paraId="1907429C" w14:textId="06B4FAA6" w:rsidR="004C20B6" w:rsidRPr="004C20B6" w:rsidRDefault="004C20B6" w:rsidP="004C20B6">
            <w:pPr>
              <w:rPr>
                <w:lang w:eastAsia="en-IN"/>
              </w:rPr>
            </w:pPr>
            <w:r w:rsidRPr="004C20B6">
              <w:rPr>
                <w:lang w:eastAsia="en-IN"/>
              </w:rPr>
              <w:t xml:space="preserve"> Yes</w:t>
            </w:r>
          </w:p>
        </w:tc>
        <w:tc>
          <w:tcPr>
            <w:tcW w:w="0" w:type="auto"/>
            <w:vAlign w:val="center"/>
            <w:hideMark/>
          </w:tcPr>
          <w:p w14:paraId="46931CD5" w14:textId="0E9A1280" w:rsidR="004C20B6" w:rsidRPr="004C20B6" w:rsidRDefault="004C20B6" w:rsidP="004C20B6">
            <w:pPr>
              <w:rPr>
                <w:lang w:eastAsia="en-IN"/>
              </w:rPr>
            </w:pPr>
            <w:r w:rsidRPr="004C20B6">
              <w:rPr>
                <w:lang w:eastAsia="en-IN"/>
              </w:rPr>
              <w:t>Not real-time (by default)</w:t>
            </w:r>
          </w:p>
        </w:tc>
      </w:tr>
      <w:tr w:rsidR="004C20B6" w:rsidRPr="004C20B6" w14:paraId="64032FD8" w14:textId="77777777" w:rsidTr="004C20B6">
        <w:trPr>
          <w:trHeight w:val="488"/>
          <w:tblCellSpacing w:w="15" w:type="dxa"/>
          <w:jc w:val="center"/>
        </w:trPr>
        <w:tc>
          <w:tcPr>
            <w:tcW w:w="0" w:type="auto"/>
            <w:vAlign w:val="center"/>
            <w:hideMark/>
          </w:tcPr>
          <w:p w14:paraId="0AFFC949" w14:textId="77777777" w:rsidR="004C20B6" w:rsidRPr="004C20B6" w:rsidRDefault="004C20B6" w:rsidP="004C20B6">
            <w:pPr>
              <w:rPr>
                <w:lang w:eastAsia="en-IN"/>
              </w:rPr>
            </w:pPr>
            <w:r w:rsidRPr="004C20B6">
              <w:rPr>
                <w:lang w:eastAsia="en-IN"/>
              </w:rPr>
              <w:t>Analog input</w:t>
            </w:r>
          </w:p>
        </w:tc>
        <w:tc>
          <w:tcPr>
            <w:tcW w:w="0" w:type="auto"/>
            <w:vAlign w:val="center"/>
            <w:hideMark/>
          </w:tcPr>
          <w:p w14:paraId="11D99A16" w14:textId="71F73F35" w:rsidR="004C20B6" w:rsidRPr="004C20B6" w:rsidRDefault="004C20B6" w:rsidP="004C20B6">
            <w:pPr>
              <w:rPr>
                <w:lang w:eastAsia="en-IN"/>
              </w:rPr>
            </w:pPr>
            <w:r w:rsidRPr="004C20B6">
              <w:rPr>
                <w:lang w:eastAsia="en-IN"/>
              </w:rPr>
              <w:t>Built-in ADC</w:t>
            </w:r>
          </w:p>
        </w:tc>
        <w:tc>
          <w:tcPr>
            <w:tcW w:w="0" w:type="auto"/>
            <w:vAlign w:val="center"/>
            <w:hideMark/>
          </w:tcPr>
          <w:p w14:paraId="63F90A0B" w14:textId="47C481C8" w:rsidR="004C20B6" w:rsidRPr="004C20B6" w:rsidRDefault="004C20B6" w:rsidP="004C20B6">
            <w:pPr>
              <w:rPr>
                <w:lang w:eastAsia="en-IN"/>
              </w:rPr>
            </w:pPr>
            <w:r w:rsidRPr="004C20B6">
              <w:rPr>
                <w:lang w:eastAsia="en-IN"/>
              </w:rPr>
              <w:t xml:space="preserve"> Requires external ADC</w:t>
            </w:r>
          </w:p>
        </w:tc>
      </w:tr>
      <w:tr w:rsidR="004C20B6" w:rsidRPr="004C20B6" w14:paraId="16BD5A6A" w14:textId="77777777" w:rsidTr="004C20B6">
        <w:trPr>
          <w:trHeight w:val="488"/>
          <w:tblCellSpacing w:w="15" w:type="dxa"/>
          <w:jc w:val="center"/>
        </w:trPr>
        <w:tc>
          <w:tcPr>
            <w:tcW w:w="0" w:type="auto"/>
            <w:vAlign w:val="center"/>
            <w:hideMark/>
          </w:tcPr>
          <w:p w14:paraId="694F683A" w14:textId="77777777" w:rsidR="004C20B6" w:rsidRPr="004C20B6" w:rsidRDefault="004C20B6" w:rsidP="004C20B6">
            <w:pPr>
              <w:rPr>
                <w:lang w:eastAsia="en-IN"/>
              </w:rPr>
            </w:pPr>
            <w:r w:rsidRPr="004C20B6">
              <w:rPr>
                <w:lang w:eastAsia="en-IN"/>
              </w:rPr>
              <w:t>GPIO response</w:t>
            </w:r>
          </w:p>
        </w:tc>
        <w:tc>
          <w:tcPr>
            <w:tcW w:w="0" w:type="auto"/>
            <w:vAlign w:val="center"/>
            <w:hideMark/>
          </w:tcPr>
          <w:p w14:paraId="265E7574" w14:textId="77777777" w:rsidR="004C20B6" w:rsidRPr="004C20B6" w:rsidRDefault="004C20B6" w:rsidP="004C20B6">
            <w:pPr>
              <w:rPr>
                <w:lang w:eastAsia="en-IN"/>
              </w:rPr>
            </w:pPr>
            <w:r w:rsidRPr="004C20B6">
              <w:rPr>
                <w:lang w:eastAsia="en-IN"/>
              </w:rPr>
              <w:t>Deterministic</w:t>
            </w:r>
          </w:p>
        </w:tc>
        <w:tc>
          <w:tcPr>
            <w:tcW w:w="0" w:type="auto"/>
            <w:vAlign w:val="center"/>
            <w:hideMark/>
          </w:tcPr>
          <w:p w14:paraId="10CCAAB3" w14:textId="77777777" w:rsidR="004C20B6" w:rsidRPr="004C20B6" w:rsidRDefault="004C20B6" w:rsidP="004C20B6">
            <w:pPr>
              <w:rPr>
                <w:lang w:eastAsia="en-IN"/>
              </w:rPr>
            </w:pPr>
            <w:r w:rsidRPr="004C20B6">
              <w:rPr>
                <w:lang w:eastAsia="en-IN"/>
              </w:rPr>
              <w:t>Non-deterministic</w:t>
            </w:r>
          </w:p>
        </w:tc>
      </w:tr>
      <w:tr w:rsidR="004C20B6" w:rsidRPr="004C20B6" w14:paraId="71D17847" w14:textId="77777777" w:rsidTr="004C20B6">
        <w:trPr>
          <w:trHeight w:val="476"/>
          <w:tblCellSpacing w:w="15" w:type="dxa"/>
          <w:jc w:val="center"/>
        </w:trPr>
        <w:tc>
          <w:tcPr>
            <w:tcW w:w="0" w:type="auto"/>
            <w:vAlign w:val="center"/>
            <w:hideMark/>
          </w:tcPr>
          <w:p w14:paraId="79424FA0" w14:textId="77777777" w:rsidR="004C20B6" w:rsidRPr="004C20B6" w:rsidRDefault="004C20B6" w:rsidP="004C20B6">
            <w:pPr>
              <w:rPr>
                <w:lang w:eastAsia="en-IN"/>
              </w:rPr>
            </w:pPr>
            <w:r w:rsidRPr="004C20B6">
              <w:rPr>
                <w:lang w:eastAsia="en-IN"/>
              </w:rPr>
              <w:t>Power consumption</w:t>
            </w:r>
          </w:p>
        </w:tc>
        <w:tc>
          <w:tcPr>
            <w:tcW w:w="0" w:type="auto"/>
            <w:vAlign w:val="center"/>
            <w:hideMark/>
          </w:tcPr>
          <w:p w14:paraId="7FF59306" w14:textId="77777777" w:rsidR="004C20B6" w:rsidRPr="004C20B6" w:rsidRDefault="004C20B6" w:rsidP="004C20B6">
            <w:pPr>
              <w:rPr>
                <w:lang w:eastAsia="en-IN"/>
              </w:rPr>
            </w:pPr>
            <w:r w:rsidRPr="004C20B6">
              <w:rPr>
                <w:lang w:eastAsia="en-IN"/>
              </w:rPr>
              <w:t>Very low</w:t>
            </w:r>
          </w:p>
        </w:tc>
        <w:tc>
          <w:tcPr>
            <w:tcW w:w="0" w:type="auto"/>
            <w:vAlign w:val="center"/>
            <w:hideMark/>
          </w:tcPr>
          <w:p w14:paraId="0B164E96" w14:textId="77777777" w:rsidR="004C20B6" w:rsidRPr="004C20B6" w:rsidRDefault="004C20B6" w:rsidP="004C20B6">
            <w:pPr>
              <w:rPr>
                <w:lang w:eastAsia="en-IN"/>
              </w:rPr>
            </w:pPr>
            <w:r w:rsidRPr="004C20B6">
              <w:rPr>
                <w:lang w:eastAsia="en-IN"/>
              </w:rPr>
              <w:t>High</w:t>
            </w:r>
          </w:p>
        </w:tc>
      </w:tr>
      <w:tr w:rsidR="004C20B6" w:rsidRPr="004C20B6" w14:paraId="66036A88" w14:textId="77777777" w:rsidTr="004C20B6">
        <w:trPr>
          <w:trHeight w:val="488"/>
          <w:tblCellSpacing w:w="15" w:type="dxa"/>
          <w:jc w:val="center"/>
        </w:trPr>
        <w:tc>
          <w:tcPr>
            <w:tcW w:w="0" w:type="auto"/>
            <w:vAlign w:val="center"/>
            <w:hideMark/>
          </w:tcPr>
          <w:p w14:paraId="0C0026F2" w14:textId="77777777" w:rsidR="004C20B6" w:rsidRPr="004C20B6" w:rsidRDefault="004C20B6" w:rsidP="004C20B6">
            <w:pPr>
              <w:rPr>
                <w:lang w:eastAsia="en-IN"/>
              </w:rPr>
            </w:pPr>
            <w:r w:rsidRPr="004C20B6">
              <w:rPr>
                <w:lang w:eastAsia="en-IN"/>
              </w:rPr>
              <w:t>Connectivity</w:t>
            </w:r>
          </w:p>
        </w:tc>
        <w:tc>
          <w:tcPr>
            <w:tcW w:w="0" w:type="auto"/>
            <w:vAlign w:val="center"/>
            <w:hideMark/>
          </w:tcPr>
          <w:p w14:paraId="7CE2BBCC" w14:textId="77777777" w:rsidR="004C20B6" w:rsidRPr="004C20B6" w:rsidRDefault="004C20B6" w:rsidP="004C20B6">
            <w:pPr>
              <w:rPr>
                <w:lang w:eastAsia="en-IN"/>
              </w:rPr>
            </w:pPr>
            <w:r w:rsidRPr="004C20B6">
              <w:rPr>
                <w:lang w:eastAsia="en-IN"/>
              </w:rPr>
              <w:t>Limited (needs modules)</w:t>
            </w:r>
          </w:p>
        </w:tc>
        <w:tc>
          <w:tcPr>
            <w:tcW w:w="0" w:type="auto"/>
            <w:vAlign w:val="center"/>
            <w:hideMark/>
          </w:tcPr>
          <w:p w14:paraId="214B6F8E" w14:textId="77777777" w:rsidR="004C20B6" w:rsidRPr="004C20B6" w:rsidRDefault="004C20B6" w:rsidP="004C20B6">
            <w:pPr>
              <w:rPr>
                <w:lang w:eastAsia="en-IN"/>
              </w:rPr>
            </w:pPr>
            <w:r w:rsidRPr="004C20B6">
              <w:rPr>
                <w:lang w:eastAsia="en-IN"/>
              </w:rPr>
              <w:t>Ethernet, Wi-Fi, Bluetooth</w:t>
            </w:r>
          </w:p>
        </w:tc>
      </w:tr>
      <w:tr w:rsidR="004C20B6" w:rsidRPr="004C20B6" w14:paraId="5E2F29FA" w14:textId="77777777" w:rsidTr="004C20B6">
        <w:trPr>
          <w:trHeight w:val="488"/>
          <w:tblCellSpacing w:w="15" w:type="dxa"/>
          <w:jc w:val="center"/>
        </w:trPr>
        <w:tc>
          <w:tcPr>
            <w:tcW w:w="0" w:type="auto"/>
            <w:vAlign w:val="center"/>
            <w:hideMark/>
          </w:tcPr>
          <w:p w14:paraId="2C1ADC58" w14:textId="77777777" w:rsidR="004C20B6" w:rsidRPr="004C20B6" w:rsidRDefault="004C20B6" w:rsidP="004C20B6">
            <w:pPr>
              <w:rPr>
                <w:lang w:eastAsia="en-IN"/>
              </w:rPr>
            </w:pPr>
            <w:r w:rsidRPr="004C20B6">
              <w:rPr>
                <w:lang w:eastAsia="en-IN"/>
              </w:rPr>
              <w:t>Display support</w:t>
            </w:r>
          </w:p>
        </w:tc>
        <w:tc>
          <w:tcPr>
            <w:tcW w:w="0" w:type="auto"/>
            <w:vAlign w:val="center"/>
            <w:hideMark/>
          </w:tcPr>
          <w:p w14:paraId="1D83D5E4" w14:textId="77777777" w:rsidR="004C20B6" w:rsidRPr="004C20B6" w:rsidRDefault="004C20B6" w:rsidP="004C20B6">
            <w:pPr>
              <w:rPr>
                <w:lang w:eastAsia="en-IN"/>
              </w:rPr>
            </w:pPr>
            <w:r w:rsidRPr="004C20B6">
              <w:rPr>
                <w:lang w:eastAsia="en-IN"/>
              </w:rPr>
              <w:t>Limited</w:t>
            </w:r>
          </w:p>
        </w:tc>
        <w:tc>
          <w:tcPr>
            <w:tcW w:w="0" w:type="auto"/>
            <w:vAlign w:val="center"/>
            <w:hideMark/>
          </w:tcPr>
          <w:p w14:paraId="65B14EF6" w14:textId="77777777" w:rsidR="004C20B6" w:rsidRPr="004C20B6" w:rsidRDefault="004C20B6" w:rsidP="004C20B6">
            <w:pPr>
              <w:rPr>
                <w:lang w:eastAsia="en-IN"/>
              </w:rPr>
            </w:pPr>
            <w:r w:rsidRPr="004C20B6">
              <w:rPr>
                <w:lang w:eastAsia="en-IN"/>
              </w:rPr>
              <w:t>HDMI, display interfaces</w:t>
            </w:r>
          </w:p>
        </w:tc>
      </w:tr>
      <w:tr w:rsidR="004C20B6" w:rsidRPr="004C20B6" w14:paraId="1D7177AA" w14:textId="77777777" w:rsidTr="004C20B6">
        <w:trPr>
          <w:trHeight w:val="476"/>
          <w:tblCellSpacing w:w="15" w:type="dxa"/>
          <w:jc w:val="center"/>
        </w:trPr>
        <w:tc>
          <w:tcPr>
            <w:tcW w:w="0" w:type="auto"/>
            <w:vAlign w:val="center"/>
            <w:hideMark/>
          </w:tcPr>
          <w:p w14:paraId="526A4A44" w14:textId="77777777" w:rsidR="004C20B6" w:rsidRPr="004C20B6" w:rsidRDefault="004C20B6" w:rsidP="004C20B6">
            <w:pPr>
              <w:rPr>
                <w:lang w:eastAsia="en-IN"/>
              </w:rPr>
            </w:pPr>
            <w:r w:rsidRPr="004C20B6">
              <w:rPr>
                <w:lang w:eastAsia="en-IN"/>
              </w:rPr>
              <w:t>Cost</w:t>
            </w:r>
          </w:p>
        </w:tc>
        <w:tc>
          <w:tcPr>
            <w:tcW w:w="0" w:type="auto"/>
            <w:vAlign w:val="center"/>
            <w:hideMark/>
          </w:tcPr>
          <w:p w14:paraId="52AFE280" w14:textId="77777777" w:rsidR="004C20B6" w:rsidRPr="004C20B6" w:rsidRDefault="004C20B6" w:rsidP="004C20B6">
            <w:pPr>
              <w:rPr>
                <w:lang w:eastAsia="en-IN"/>
              </w:rPr>
            </w:pPr>
            <w:r w:rsidRPr="004C20B6">
              <w:rPr>
                <w:lang w:eastAsia="en-IN"/>
              </w:rPr>
              <w:t>Low</w:t>
            </w:r>
          </w:p>
        </w:tc>
        <w:tc>
          <w:tcPr>
            <w:tcW w:w="0" w:type="auto"/>
            <w:vAlign w:val="center"/>
            <w:hideMark/>
          </w:tcPr>
          <w:p w14:paraId="4091337F" w14:textId="77777777" w:rsidR="004C20B6" w:rsidRPr="004C20B6" w:rsidRDefault="004C20B6" w:rsidP="004C20B6">
            <w:pPr>
              <w:rPr>
                <w:lang w:eastAsia="en-IN"/>
              </w:rPr>
            </w:pPr>
            <w:r w:rsidRPr="004C20B6">
              <w:rPr>
                <w:lang w:eastAsia="en-IN"/>
              </w:rPr>
              <w:t>Higher</w:t>
            </w:r>
          </w:p>
        </w:tc>
      </w:tr>
      <w:tr w:rsidR="004C20B6" w:rsidRPr="004C20B6" w14:paraId="6A8C7D1F" w14:textId="77777777" w:rsidTr="004C20B6">
        <w:trPr>
          <w:trHeight w:val="821"/>
          <w:tblCellSpacing w:w="15" w:type="dxa"/>
          <w:jc w:val="center"/>
        </w:trPr>
        <w:tc>
          <w:tcPr>
            <w:tcW w:w="0" w:type="auto"/>
            <w:vAlign w:val="center"/>
            <w:hideMark/>
          </w:tcPr>
          <w:p w14:paraId="25087725" w14:textId="77777777" w:rsidR="004C20B6" w:rsidRPr="004C20B6" w:rsidRDefault="004C20B6" w:rsidP="004C20B6">
            <w:pPr>
              <w:rPr>
                <w:lang w:eastAsia="en-IN"/>
              </w:rPr>
            </w:pPr>
            <w:r w:rsidRPr="004C20B6">
              <w:rPr>
                <w:lang w:eastAsia="en-IN"/>
              </w:rPr>
              <w:t>Typical use cases</w:t>
            </w:r>
          </w:p>
        </w:tc>
        <w:tc>
          <w:tcPr>
            <w:tcW w:w="0" w:type="auto"/>
            <w:vAlign w:val="center"/>
            <w:hideMark/>
          </w:tcPr>
          <w:p w14:paraId="50CF9DBB" w14:textId="77777777" w:rsidR="004C20B6" w:rsidRPr="004C20B6" w:rsidRDefault="004C20B6" w:rsidP="004C20B6">
            <w:pPr>
              <w:rPr>
                <w:lang w:eastAsia="en-IN"/>
              </w:rPr>
            </w:pPr>
            <w:r w:rsidRPr="004C20B6">
              <w:rPr>
                <w:lang w:eastAsia="en-IN"/>
              </w:rPr>
              <w:t>Sensors, motors, control systems</w:t>
            </w:r>
          </w:p>
        </w:tc>
        <w:tc>
          <w:tcPr>
            <w:tcW w:w="0" w:type="auto"/>
            <w:vAlign w:val="center"/>
            <w:hideMark/>
          </w:tcPr>
          <w:p w14:paraId="47E3003A" w14:textId="77777777" w:rsidR="004C20B6" w:rsidRPr="004C20B6" w:rsidRDefault="004C20B6" w:rsidP="004C20B6">
            <w:pPr>
              <w:rPr>
                <w:lang w:eastAsia="en-IN"/>
              </w:rPr>
            </w:pPr>
            <w:r w:rsidRPr="004C20B6">
              <w:rPr>
                <w:lang w:eastAsia="en-IN"/>
              </w:rPr>
              <w:t>AI, computer vision, servers</w:t>
            </w:r>
          </w:p>
        </w:tc>
      </w:tr>
    </w:tbl>
    <w:p w14:paraId="3361C9ED" w14:textId="77777777" w:rsidR="004C20B6" w:rsidRPr="001E656F" w:rsidRDefault="004C20B6" w:rsidP="001E656F">
      <w:pPr>
        <w:rPr>
          <w:lang w:eastAsia="en-IN"/>
        </w:rPr>
      </w:pPr>
    </w:p>
    <w:p w14:paraId="001ED2D3" w14:textId="77777777" w:rsidR="001E656F" w:rsidRPr="00716C0D" w:rsidRDefault="001E656F" w:rsidP="001E656F">
      <w:pPr>
        <w:spacing w:before="100" w:beforeAutospacing="1" w:after="100" w:afterAutospacing="1"/>
        <w:rPr>
          <w:rFonts w:eastAsia="Times New Roman"/>
          <w:lang w:eastAsia="en-IN"/>
        </w:rPr>
      </w:pPr>
    </w:p>
    <w:p w14:paraId="47BB69D6" w14:textId="77777777" w:rsidR="001E656F" w:rsidRPr="001E656F" w:rsidRDefault="001E656F" w:rsidP="001E656F"/>
    <w:sectPr w:rsidR="001E656F" w:rsidRPr="001E6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A7690"/>
    <w:multiLevelType w:val="multilevel"/>
    <w:tmpl w:val="7E10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8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E4F"/>
    <w:rsid w:val="001E656F"/>
    <w:rsid w:val="004274E2"/>
    <w:rsid w:val="00434A86"/>
    <w:rsid w:val="004C20B6"/>
    <w:rsid w:val="006553F4"/>
    <w:rsid w:val="00725619"/>
    <w:rsid w:val="00BC7E4F"/>
    <w:rsid w:val="00C613BC"/>
    <w:rsid w:val="00DD7220"/>
    <w:rsid w:val="00F26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2DD5"/>
  <w15:chartTrackingRefBased/>
  <w15:docId w15:val="{68DE1104-01EE-466C-948E-C50378E1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7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E4F"/>
    <w:rPr>
      <w:rFonts w:eastAsiaTheme="majorEastAsia" w:cstheme="majorBidi"/>
      <w:color w:val="272727" w:themeColor="text1" w:themeTint="D8"/>
    </w:rPr>
  </w:style>
  <w:style w:type="paragraph" w:styleId="Title">
    <w:name w:val="Title"/>
    <w:basedOn w:val="Normal"/>
    <w:next w:val="Normal"/>
    <w:link w:val="TitleChar"/>
    <w:uiPriority w:val="10"/>
    <w:qFormat/>
    <w:rsid w:val="00BC7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E4F"/>
    <w:pPr>
      <w:spacing w:before="160"/>
      <w:jc w:val="center"/>
    </w:pPr>
    <w:rPr>
      <w:i/>
      <w:iCs/>
      <w:color w:val="404040" w:themeColor="text1" w:themeTint="BF"/>
    </w:rPr>
  </w:style>
  <w:style w:type="character" w:customStyle="1" w:styleId="QuoteChar">
    <w:name w:val="Quote Char"/>
    <w:basedOn w:val="DefaultParagraphFont"/>
    <w:link w:val="Quote"/>
    <w:uiPriority w:val="29"/>
    <w:rsid w:val="00BC7E4F"/>
    <w:rPr>
      <w:i/>
      <w:iCs/>
      <w:color w:val="404040" w:themeColor="text1" w:themeTint="BF"/>
    </w:rPr>
  </w:style>
  <w:style w:type="paragraph" w:styleId="ListParagraph">
    <w:name w:val="List Paragraph"/>
    <w:basedOn w:val="Normal"/>
    <w:uiPriority w:val="34"/>
    <w:qFormat/>
    <w:rsid w:val="00BC7E4F"/>
    <w:pPr>
      <w:ind w:left="720"/>
      <w:contextualSpacing/>
    </w:pPr>
  </w:style>
  <w:style w:type="character" w:styleId="IntenseEmphasis">
    <w:name w:val="Intense Emphasis"/>
    <w:basedOn w:val="DefaultParagraphFont"/>
    <w:uiPriority w:val="21"/>
    <w:qFormat/>
    <w:rsid w:val="00BC7E4F"/>
    <w:rPr>
      <w:i/>
      <w:iCs/>
      <w:color w:val="0F4761" w:themeColor="accent1" w:themeShade="BF"/>
    </w:rPr>
  </w:style>
  <w:style w:type="paragraph" w:styleId="IntenseQuote">
    <w:name w:val="Intense Quote"/>
    <w:basedOn w:val="Normal"/>
    <w:next w:val="Normal"/>
    <w:link w:val="IntenseQuoteChar"/>
    <w:uiPriority w:val="30"/>
    <w:qFormat/>
    <w:rsid w:val="00BC7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E4F"/>
    <w:rPr>
      <w:i/>
      <w:iCs/>
      <w:color w:val="0F4761" w:themeColor="accent1" w:themeShade="BF"/>
    </w:rPr>
  </w:style>
  <w:style w:type="character" w:styleId="IntenseReference">
    <w:name w:val="Intense Reference"/>
    <w:basedOn w:val="DefaultParagraphFont"/>
    <w:uiPriority w:val="32"/>
    <w:qFormat/>
    <w:rsid w:val="00BC7E4F"/>
    <w:rPr>
      <w:b/>
      <w:bCs/>
      <w:smallCaps/>
      <w:color w:val="0F4761" w:themeColor="accent1" w:themeShade="BF"/>
      <w:spacing w:val="5"/>
    </w:rPr>
  </w:style>
  <w:style w:type="character" w:styleId="Hyperlink">
    <w:name w:val="Hyperlink"/>
    <w:basedOn w:val="DefaultParagraphFont"/>
    <w:uiPriority w:val="99"/>
    <w:semiHidden/>
    <w:unhideWhenUsed/>
    <w:rsid w:val="00F26007"/>
    <w:rPr>
      <w:color w:val="0000FF"/>
      <w:u w:val="single"/>
    </w:rPr>
  </w:style>
  <w:style w:type="paragraph" w:styleId="NormalWeb">
    <w:name w:val="Normal (Web)"/>
    <w:basedOn w:val="Normal"/>
    <w:uiPriority w:val="99"/>
    <w:semiHidden/>
    <w:unhideWhenUsed/>
    <w:rsid w:val="00F260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anikhindi</dc:creator>
  <cp:keywords/>
  <dc:description/>
  <cp:lastModifiedBy>kshitij anikhindi</cp:lastModifiedBy>
  <cp:revision>1</cp:revision>
  <dcterms:created xsi:type="dcterms:W3CDTF">2025-12-29T06:08:00Z</dcterms:created>
  <dcterms:modified xsi:type="dcterms:W3CDTF">2025-12-29T07:50:00Z</dcterms:modified>
</cp:coreProperties>
</file>