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8C90AA" w14:textId="4E7B9490" w:rsidR="008F7D86" w:rsidRPr="008F7D86" w:rsidRDefault="008F7D86">
      <w:pPr>
        <w:rPr>
          <w:sz w:val="48"/>
          <w:szCs w:val="48"/>
        </w:rPr>
      </w:pPr>
      <w:r>
        <w:rPr>
          <w:sz w:val="48"/>
          <w:szCs w:val="48"/>
        </w:rPr>
        <w:t xml:space="preserve">        </w:t>
      </w:r>
      <w:r w:rsidRPr="008F7D86">
        <w:rPr>
          <w:sz w:val="48"/>
          <w:szCs w:val="48"/>
        </w:rPr>
        <w:t xml:space="preserve">Model Optimization for </w:t>
      </w:r>
      <w:r w:rsidR="00F9200E">
        <w:rPr>
          <w:sz w:val="48"/>
          <w:szCs w:val="48"/>
        </w:rPr>
        <w:t>Deployment</w:t>
      </w:r>
    </w:p>
    <w:p w14:paraId="743ED159" w14:textId="77777777" w:rsidR="008F7D86" w:rsidRDefault="008F7D86"/>
    <w:p w14:paraId="6E9D4CF7" w14:textId="560F73F4" w:rsidR="008F7D86" w:rsidRDefault="008F7D86">
      <w:r w:rsidRPr="008F7D86">
        <w:drawing>
          <wp:inline distT="0" distB="0" distL="0" distR="0" wp14:anchorId="29E03C32" wp14:editId="13F97780">
            <wp:extent cx="5731510" cy="3222625"/>
            <wp:effectExtent l="0" t="0" r="2540" b="0"/>
            <wp:docPr id="87880631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06311" name="Picture 1" descr="A diagram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DB06" w14:textId="77777777" w:rsidR="006F54CA" w:rsidRDefault="006F54CA" w:rsidP="006F54CA">
      <w:pPr>
        <w:jc w:val="both"/>
      </w:pPr>
    </w:p>
    <w:p w14:paraId="5D89955B" w14:textId="77777777" w:rsidR="006F54CA" w:rsidRDefault="006F54CA" w:rsidP="006F54CA">
      <w:pPr>
        <w:pStyle w:val="ListParagraph"/>
        <w:numPr>
          <w:ilvl w:val="0"/>
          <w:numId w:val="1"/>
        </w:numPr>
        <w:jc w:val="both"/>
      </w:pPr>
      <w:r w:rsidRPr="006F54CA">
        <w:t xml:space="preserve">Large language models present inference challenges in terms of computing and storage requirements, as well as ensuring low latency for consuming applications. </w:t>
      </w:r>
    </w:p>
    <w:p w14:paraId="11EF8A36" w14:textId="77777777" w:rsidR="006F54CA" w:rsidRDefault="006F54CA" w:rsidP="006F54CA">
      <w:pPr>
        <w:pStyle w:val="ListParagraph"/>
        <w:numPr>
          <w:ilvl w:val="0"/>
          <w:numId w:val="1"/>
        </w:numPr>
        <w:jc w:val="both"/>
      </w:pPr>
      <w:r w:rsidRPr="006F54CA">
        <w:t xml:space="preserve">These challenges persist whether you're deploying on premises or to the </w:t>
      </w:r>
      <w:proofErr w:type="gramStart"/>
      <w:r w:rsidRPr="006F54CA">
        <w:t>cloud, and</w:t>
      </w:r>
      <w:proofErr w:type="gramEnd"/>
      <w:r w:rsidRPr="006F54CA">
        <w:t xml:space="preserve"> become even more of an issue when deploying to edge devices. </w:t>
      </w:r>
    </w:p>
    <w:p w14:paraId="6D9884AA" w14:textId="77777777" w:rsidR="006F54CA" w:rsidRDefault="006F54CA" w:rsidP="006F54CA">
      <w:pPr>
        <w:pStyle w:val="ListParagraph"/>
        <w:numPr>
          <w:ilvl w:val="0"/>
          <w:numId w:val="1"/>
        </w:numPr>
        <w:jc w:val="both"/>
      </w:pPr>
      <w:r w:rsidRPr="006F54CA">
        <w:t xml:space="preserve">One of the primary ways to improve application performance is to reduce the size of the LLM. This can allow for quicker loading of the model, which reduces inference latency. </w:t>
      </w:r>
    </w:p>
    <w:p w14:paraId="4EA33B91" w14:textId="77777777" w:rsidR="006F54CA" w:rsidRDefault="006F54CA" w:rsidP="006F54CA">
      <w:pPr>
        <w:pStyle w:val="ListParagraph"/>
        <w:numPr>
          <w:ilvl w:val="0"/>
          <w:numId w:val="1"/>
        </w:numPr>
        <w:jc w:val="both"/>
      </w:pPr>
      <w:r w:rsidRPr="006F54CA">
        <w:t xml:space="preserve">However, the challenge is to reduce the size of the model while still maintaining model performance. </w:t>
      </w:r>
    </w:p>
    <w:p w14:paraId="14084FEE" w14:textId="55D305D0" w:rsidR="006F54CA" w:rsidRDefault="006F54CA" w:rsidP="006F54CA">
      <w:pPr>
        <w:pStyle w:val="ListParagraph"/>
        <w:numPr>
          <w:ilvl w:val="0"/>
          <w:numId w:val="1"/>
        </w:numPr>
        <w:jc w:val="both"/>
      </w:pPr>
      <w:r w:rsidRPr="006F54CA">
        <w:t xml:space="preserve">Some techniques work better than others for generative models, and there are </w:t>
      </w:r>
      <w:r w:rsidRPr="006F54CA">
        <w:t>trade-offs</w:t>
      </w:r>
      <w:r w:rsidRPr="006F54CA">
        <w:t xml:space="preserve"> between accuracy and performance. You'll learn about three techniques in this section.</w:t>
      </w:r>
    </w:p>
    <w:p w14:paraId="42FB41A4" w14:textId="77777777" w:rsidR="00D358F9" w:rsidRDefault="00D358F9" w:rsidP="006F54CA">
      <w:pPr>
        <w:pStyle w:val="ListParagraph"/>
        <w:numPr>
          <w:ilvl w:val="0"/>
          <w:numId w:val="1"/>
        </w:numPr>
        <w:jc w:val="both"/>
      </w:pPr>
      <w:r w:rsidRPr="00D358F9">
        <w:t xml:space="preserve">Distillation uses a larger model, the teacher model, to train a smaller model, the student model. You then use the smaller model for inference to lower your storage and compute budget. </w:t>
      </w:r>
    </w:p>
    <w:p w14:paraId="1CE9C83E" w14:textId="77777777" w:rsidR="00D358F9" w:rsidRDefault="00D358F9" w:rsidP="006F54CA">
      <w:pPr>
        <w:pStyle w:val="ListParagraph"/>
        <w:numPr>
          <w:ilvl w:val="0"/>
          <w:numId w:val="1"/>
        </w:numPr>
        <w:jc w:val="both"/>
      </w:pPr>
      <w:r w:rsidRPr="00D358F9">
        <w:t xml:space="preserve">Similar to quantization aware training, post training quantization transforms a model's weights to a lower precision representation, such as a 16- bit floating point or </w:t>
      </w:r>
      <w:proofErr w:type="gramStart"/>
      <w:r w:rsidRPr="00D358F9">
        <w:t>eight bit</w:t>
      </w:r>
      <w:proofErr w:type="gramEnd"/>
      <w:r w:rsidRPr="00D358F9">
        <w:t xml:space="preserve"> integer. As you learned in week one of the course, this reduces the memory footprint of your model. </w:t>
      </w:r>
    </w:p>
    <w:p w14:paraId="1F64ECC0" w14:textId="3C12162E" w:rsidR="00D358F9" w:rsidRDefault="00D358F9" w:rsidP="006F54CA">
      <w:pPr>
        <w:pStyle w:val="ListParagraph"/>
        <w:numPr>
          <w:ilvl w:val="0"/>
          <w:numId w:val="1"/>
        </w:numPr>
        <w:jc w:val="both"/>
      </w:pPr>
      <w:r w:rsidRPr="00D358F9">
        <w:lastRenderedPageBreak/>
        <w:t>The third technique, Model Pruning, removes redundant model parameters that contribute little to the model's performance.</w:t>
      </w:r>
    </w:p>
    <w:p w14:paraId="56F2B7C3" w14:textId="38809480" w:rsidR="00BE7358" w:rsidRDefault="00BE7358" w:rsidP="00BE7358">
      <w:pPr>
        <w:tabs>
          <w:tab w:val="left" w:pos="6036"/>
        </w:tabs>
      </w:pPr>
      <w:r>
        <w:tab/>
      </w:r>
    </w:p>
    <w:p w14:paraId="6936E48A" w14:textId="1136BAA7" w:rsidR="00BE7358" w:rsidRDefault="008A7C5F" w:rsidP="00BE7358">
      <w:pPr>
        <w:tabs>
          <w:tab w:val="left" w:pos="6036"/>
        </w:tabs>
      </w:pPr>
      <w:r>
        <w:t xml:space="preserve"> </w:t>
      </w:r>
    </w:p>
    <w:p w14:paraId="4598577D" w14:textId="1A0AD018" w:rsidR="008A7C5F" w:rsidRDefault="008A7C5F" w:rsidP="00BE7358">
      <w:pPr>
        <w:tabs>
          <w:tab w:val="left" w:pos="6036"/>
        </w:tabs>
      </w:pPr>
      <w:r>
        <w:t>Distillation</w:t>
      </w:r>
    </w:p>
    <w:p w14:paraId="7AC80B26" w14:textId="6D764C24" w:rsidR="008A7C5F" w:rsidRDefault="00F77B89" w:rsidP="00BE7358">
      <w:pPr>
        <w:tabs>
          <w:tab w:val="left" w:pos="6036"/>
        </w:tabs>
      </w:pPr>
      <w:r w:rsidRPr="00F77B89">
        <w:drawing>
          <wp:inline distT="0" distB="0" distL="0" distR="0" wp14:anchorId="73CC999F" wp14:editId="0C7B3393">
            <wp:extent cx="5731510" cy="3222625"/>
            <wp:effectExtent l="0" t="0" r="2540" b="0"/>
            <wp:docPr id="451472160" name="Picture 1" descr="A diagram of a student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72160" name="Picture 1" descr="A diagram of a student mod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C294" w14:textId="77777777" w:rsidR="008A7C5F" w:rsidRDefault="008A7C5F" w:rsidP="00BE7358">
      <w:pPr>
        <w:tabs>
          <w:tab w:val="left" w:pos="6036"/>
        </w:tabs>
      </w:pPr>
    </w:p>
    <w:p w14:paraId="36F331F9" w14:textId="77777777" w:rsidR="00F77B89" w:rsidRDefault="00F77B89" w:rsidP="00F77B89">
      <w:pPr>
        <w:pStyle w:val="ListParagraph"/>
        <w:numPr>
          <w:ilvl w:val="0"/>
          <w:numId w:val="1"/>
        </w:numPr>
        <w:tabs>
          <w:tab w:val="left" w:pos="6036"/>
        </w:tabs>
        <w:jc w:val="both"/>
      </w:pPr>
      <w:r w:rsidRPr="00F77B89">
        <w:t xml:space="preserve">Model Distillation is a technique that focuses on having a larger teacher model train a smaller student model. </w:t>
      </w:r>
    </w:p>
    <w:p w14:paraId="2CBD5B04" w14:textId="77777777" w:rsidR="00F77B89" w:rsidRDefault="00F77B89" w:rsidP="00F77B89">
      <w:pPr>
        <w:pStyle w:val="ListParagraph"/>
        <w:numPr>
          <w:ilvl w:val="0"/>
          <w:numId w:val="1"/>
        </w:numPr>
        <w:tabs>
          <w:tab w:val="left" w:pos="6036"/>
        </w:tabs>
        <w:jc w:val="both"/>
      </w:pPr>
      <w:r w:rsidRPr="00F77B89">
        <w:t xml:space="preserve">The student model learns to statistically mimic the </w:t>
      </w:r>
      <w:proofErr w:type="spellStart"/>
      <w:r w:rsidRPr="00F77B89">
        <w:t>behavior</w:t>
      </w:r>
      <w:proofErr w:type="spellEnd"/>
      <w:r w:rsidRPr="00F77B89">
        <w:t xml:space="preserve"> of the teacher model, either just in the final prediction layer or in the model's hidden layers as well.</w:t>
      </w:r>
    </w:p>
    <w:p w14:paraId="3F5B6F41" w14:textId="77777777" w:rsidR="00F77B89" w:rsidRDefault="00F77B89" w:rsidP="00F77B89">
      <w:pPr>
        <w:pStyle w:val="ListParagraph"/>
        <w:numPr>
          <w:ilvl w:val="0"/>
          <w:numId w:val="1"/>
        </w:numPr>
        <w:tabs>
          <w:tab w:val="left" w:pos="6036"/>
        </w:tabs>
        <w:jc w:val="both"/>
      </w:pPr>
      <w:r w:rsidRPr="00F77B89">
        <w:t xml:space="preserve"> You'll focus on the first option here. </w:t>
      </w:r>
    </w:p>
    <w:p w14:paraId="5EEFE500" w14:textId="77777777" w:rsidR="00F77B89" w:rsidRDefault="00F77B89" w:rsidP="00F77B89">
      <w:pPr>
        <w:pStyle w:val="ListParagraph"/>
        <w:numPr>
          <w:ilvl w:val="0"/>
          <w:numId w:val="1"/>
        </w:numPr>
        <w:tabs>
          <w:tab w:val="left" w:pos="6036"/>
        </w:tabs>
        <w:jc w:val="both"/>
      </w:pPr>
      <w:r w:rsidRPr="00F77B89">
        <w:t xml:space="preserve">You start with your fine tune LLM as your teacher model and create a smaller LLM for your student model. </w:t>
      </w:r>
    </w:p>
    <w:p w14:paraId="589C2A39" w14:textId="77777777" w:rsidR="00F77B89" w:rsidRDefault="00F77B89" w:rsidP="00F77B89">
      <w:pPr>
        <w:pStyle w:val="ListParagraph"/>
        <w:numPr>
          <w:ilvl w:val="0"/>
          <w:numId w:val="1"/>
        </w:numPr>
        <w:tabs>
          <w:tab w:val="left" w:pos="6036"/>
        </w:tabs>
        <w:jc w:val="both"/>
      </w:pPr>
      <w:r w:rsidRPr="00F77B89">
        <w:t xml:space="preserve">You freeze the teacher model's weights and use it to generate completions for your training data. </w:t>
      </w:r>
    </w:p>
    <w:p w14:paraId="56632C3B" w14:textId="77777777" w:rsidR="00F77B89" w:rsidRDefault="00F77B89" w:rsidP="00F77B89">
      <w:pPr>
        <w:pStyle w:val="ListParagraph"/>
        <w:numPr>
          <w:ilvl w:val="0"/>
          <w:numId w:val="1"/>
        </w:numPr>
        <w:tabs>
          <w:tab w:val="left" w:pos="6036"/>
        </w:tabs>
        <w:jc w:val="both"/>
      </w:pPr>
      <w:r w:rsidRPr="00F77B89">
        <w:t xml:space="preserve">At the same time, you generate completions for the training data using your student model. </w:t>
      </w:r>
    </w:p>
    <w:p w14:paraId="0CA604EE" w14:textId="77777777" w:rsidR="00F77B89" w:rsidRDefault="00F77B89" w:rsidP="00F77B89">
      <w:pPr>
        <w:pStyle w:val="ListParagraph"/>
        <w:numPr>
          <w:ilvl w:val="0"/>
          <w:numId w:val="1"/>
        </w:numPr>
        <w:tabs>
          <w:tab w:val="left" w:pos="6036"/>
        </w:tabs>
        <w:jc w:val="both"/>
      </w:pPr>
      <w:r w:rsidRPr="00F77B89">
        <w:t xml:space="preserve">The knowledge distillation between teacher and student model is achieved by minimizing a loss function called the distillation loss. </w:t>
      </w:r>
    </w:p>
    <w:p w14:paraId="238A851F" w14:textId="77777777" w:rsidR="00F77B89" w:rsidRDefault="00F77B89" w:rsidP="00F77B89">
      <w:pPr>
        <w:pStyle w:val="ListParagraph"/>
        <w:numPr>
          <w:ilvl w:val="0"/>
          <w:numId w:val="1"/>
        </w:numPr>
        <w:tabs>
          <w:tab w:val="left" w:pos="6036"/>
        </w:tabs>
        <w:jc w:val="both"/>
      </w:pPr>
      <w:r w:rsidRPr="00F77B89">
        <w:t xml:space="preserve">To calculate this loss, distillation uses the probability distribution over tokens that is produced by the teacher model's </w:t>
      </w:r>
      <w:proofErr w:type="spellStart"/>
      <w:r w:rsidRPr="00F77B89">
        <w:t>softmax</w:t>
      </w:r>
      <w:proofErr w:type="spellEnd"/>
      <w:r w:rsidRPr="00F77B89">
        <w:t xml:space="preserve"> layer. </w:t>
      </w:r>
    </w:p>
    <w:p w14:paraId="6E4ADD5C" w14:textId="0A875B57" w:rsidR="00F77B89" w:rsidRDefault="00F77B89" w:rsidP="00F77B89">
      <w:pPr>
        <w:pStyle w:val="ListParagraph"/>
        <w:numPr>
          <w:ilvl w:val="0"/>
          <w:numId w:val="1"/>
        </w:numPr>
        <w:tabs>
          <w:tab w:val="left" w:pos="6036"/>
        </w:tabs>
        <w:jc w:val="both"/>
      </w:pPr>
      <w:r w:rsidRPr="00F77B89">
        <w:lastRenderedPageBreak/>
        <w:t xml:space="preserve">Now, the teacher model is already </w:t>
      </w:r>
      <w:r w:rsidR="00986437" w:rsidRPr="00F77B89">
        <w:t>fine-tuned</w:t>
      </w:r>
      <w:r w:rsidRPr="00F77B89">
        <w:t xml:space="preserve"> on the training data. </w:t>
      </w:r>
      <w:proofErr w:type="gramStart"/>
      <w:r w:rsidRPr="00F77B89">
        <w:t>So</w:t>
      </w:r>
      <w:proofErr w:type="gramEnd"/>
      <w:r w:rsidRPr="00F77B89">
        <w:t xml:space="preserve"> the probability distribution likely closely matches the ground truth data and won't have much variation in tokens. </w:t>
      </w:r>
    </w:p>
    <w:p w14:paraId="2B92B94F" w14:textId="77777777" w:rsidR="00F77B89" w:rsidRDefault="00F77B89" w:rsidP="00F77B89">
      <w:pPr>
        <w:pStyle w:val="ListParagraph"/>
        <w:numPr>
          <w:ilvl w:val="0"/>
          <w:numId w:val="1"/>
        </w:numPr>
        <w:tabs>
          <w:tab w:val="left" w:pos="6036"/>
        </w:tabs>
        <w:jc w:val="both"/>
      </w:pPr>
      <w:r w:rsidRPr="00F77B89">
        <w:t xml:space="preserve">That's why Distillation applies a little trick adding a temperature parameter to the </w:t>
      </w:r>
      <w:proofErr w:type="spellStart"/>
      <w:r w:rsidRPr="00F77B89">
        <w:t>softmax</w:t>
      </w:r>
      <w:proofErr w:type="spellEnd"/>
      <w:r w:rsidRPr="00F77B89">
        <w:t xml:space="preserve"> function. As you learned in lesson one, a higher temperature increases the creativity of the language the model generates. </w:t>
      </w:r>
    </w:p>
    <w:p w14:paraId="2ABA2B0F" w14:textId="77777777" w:rsidR="00F77B89" w:rsidRDefault="00F77B89" w:rsidP="00F77B89">
      <w:pPr>
        <w:pStyle w:val="ListParagraph"/>
        <w:numPr>
          <w:ilvl w:val="0"/>
          <w:numId w:val="1"/>
        </w:numPr>
        <w:tabs>
          <w:tab w:val="left" w:pos="6036"/>
        </w:tabs>
        <w:jc w:val="both"/>
      </w:pPr>
      <w:r w:rsidRPr="00F77B89">
        <w:t>With a temperature parameter greater than one, the probability distribution becomes broader and less strongly peaked.</w:t>
      </w:r>
    </w:p>
    <w:p w14:paraId="3F06EE22" w14:textId="05C7BC80" w:rsidR="00F77B89" w:rsidRDefault="00F77B89" w:rsidP="00F77B89">
      <w:pPr>
        <w:pStyle w:val="ListParagraph"/>
        <w:numPr>
          <w:ilvl w:val="0"/>
          <w:numId w:val="1"/>
        </w:numPr>
        <w:tabs>
          <w:tab w:val="left" w:pos="6036"/>
        </w:tabs>
        <w:jc w:val="both"/>
      </w:pPr>
      <w:r w:rsidRPr="00F77B89">
        <w:t xml:space="preserve">This softer distribution provides you with a set of tokens that are </w:t>
      </w:r>
      <w:proofErr w:type="gramStart"/>
      <w:r w:rsidRPr="00F77B89">
        <w:t>similar to</w:t>
      </w:r>
      <w:proofErr w:type="gramEnd"/>
      <w:r w:rsidRPr="00F77B89">
        <w:t xml:space="preserve"> the ground truth tokens. </w:t>
      </w:r>
    </w:p>
    <w:p w14:paraId="4835BFC1" w14:textId="77777777" w:rsidR="00F77B89" w:rsidRDefault="00F77B89" w:rsidP="00F77B89">
      <w:pPr>
        <w:pStyle w:val="ListParagraph"/>
        <w:numPr>
          <w:ilvl w:val="0"/>
          <w:numId w:val="1"/>
        </w:numPr>
        <w:tabs>
          <w:tab w:val="left" w:pos="6036"/>
        </w:tabs>
        <w:jc w:val="both"/>
      </w:pPr>
      <w:r w:rsidRPr="00F77B89">
        <w:t>In the context of Distillation, the teacher model's output is often referred to as soft labels and the student model's predictions as soft predictions.</w:t>
      </w:r>
    </w:p>
    <w:p w14:paraId="29525741" w14:textId="77777777" w:rsidR="00F77B89" w:rsidRDefault="00F77B89" w:rsidP="00F77B89">
      <w:pPr>
        <w:pStyle w:val="ListParagraph"/>
        <w:numPr>
          <w:ilvl w:val="0"/>
          <w:numId w:val="1"/>
        </w:numPr>
        <w:tabs>
          <w:tab w:val="left" w:pos="6036"/>
        </w:tabs>
        <w:jc w:val="both"/>
      </w:pPr>
      <w:r w:rsidRPr="00F77B89">
        <w:t xml:space="preserve">In parallel, you train the student model to generate the correct predictions based on your ground truth training data. </w:t>
      </w:r>
    </w:p>
    <w:p w14:paraId="71EEDA30" w14:textId="77777777" w:rsidR="00F77B89" w:rsidRDefault="00F77B89" w:rsidP="00F77B89">
      <w:pPr>
        <w:pStyle w:val="ListParagraph"/>
        <w:numPr>
          <w:ilvl w:val="0"/>
          <w:numId w:val="1"/>
        </w:numPr>
        <w:tabs>
          <w:tab w:val="left" w:pos="6036"/>
        </w:tabs>
        <w:jc w:val="both"/>
      </w:pPr>
      <w:r w:rsidRPr="00F77B89">
        <w:t xml:space="preserve">Here, you don't vary the temperature setting and instead use the standard </w:t>
      </w:r>
      <w:proofErr w:type="spellStart"/>
      <w:r w:rsidRPr="00F77B89">
        <w:t>softmax</w:t>
      </w:r>
      <w:proofErr w:type="spellEnd"/>
      <w:r w:rsidRPr="00F77B89">
        <w:t xml:space="preserve"> function. Distillation refers to the student model outputs as the hard predictions and hard labels. </w:t>
      </w:r>
    </w:p>
    <w:p w14:paraId="621F9D9E" w14:textId="77777777" w:rsidR="00F77B89" w:rsidRDefault="00F77B89" w:rsidP="00F77B89">
      <w:pPr>
        <w:pStyle w:val="ListParagraph"/>
        <w:numPr>
          <w:ilvl w:val="0"/>
          <w:numId w:val="1"/>
        </w:numPr>
        <w:tabs>
          <w:tab w:val="left" w:pos="6036"/>
        </w:tabs>
        <w:jc w:val="both"/>
      </w:pPr>
      <w:r w:rsidRPr="00F77B89">
        <w:t xml:space="preserve">The loss between these two is the student loss. The combined distillation and student losses are used to update the weights of the student model via back propagation. </w:t>
      </w:r>
    </w:p>
    <w:p w14:paraId="698A7589" w14:textId="77777777" w:rsidR="00F77B89" w:rsidRDefault="00F77B89" w:rsidP="00F77B89">
      <w:pPr>
        <w:pStyle w:val="ListParagraph"/>
        <w:numPr>
          <w:ilvl w:val="0"/>
          <w:numId w:val="1"/>
        </w:numPr>
        <w:tabs>
          <w:tab w:val="left" w:pos="6036"/>
        </w:tabs>
        <w:jc w:val="both"/>
      </w:pPr>
      <w:r w:rsidRPr="00F77B89">
        <w:t xml:space="preserve">The key benefit of distillation methods is that the smaller student model can be used for inference in deployment instead of the teacher model. </w:t>
      </w:r>
    </w:p>
    <w:p w14:paraId="4E5C2E57" w14:textId="77777777" w:rsidR="00F77B89" w:rsidRDefault="00F77B89" w:rsidP="00F77B89">
      <w:pPr>
        <w:pStyle w:val="ListParagraph"/>
        <w:numPr>
          <w:ilvl w:val="0"/>
          <w:numId w:val="1"/>
        </w:numPr>
        <w:tabs>
          <w:tab w:val="left" w:pos="6036"/>
        </w:tabs>
        <w:jc w:val="both"/>
      </w:pPr>
      <w:r w:rsidRPr="00F77B89">
        <w:t xml:space="preserve">In practice, distillation is not as effective for generative decoder models. It's typically more effective for encoder only models, such as Burt that have a lot of representation redundancy. </w:t>
      </w:r>
    </w:p>
    <w:p w14:paraId="763D4F76" w14:textId="7FCBF3FD" w:rsidR="008A7C5F" w:rsidRDefault="00F77B89" w:rsidP="00F77B89">
      <w:pPr>
        <w:pStyle w:val="ListParagraph"/>
        <w:numPr>
          <w:ilvl w:val="0"/>
          <w:numId w:val="1"/>
        </w:numPr>
        <w:tabs>
          <w:tab w:val="left" w:pos="6036"/>
        </w:tabs>
        <w:jc w:val="both"/>
      </w:pPr>
      <w:r w:rsidRPr="00F77B89">
        <w:t>Note that with Distillation, you're training a second, smaller model to use during inference. You aren't reducing the model size of the initial LLM in any way.</w:t>
      </w:r>
    </w:p>
    <w:p w14:paraId="00EA500C" w14:textId="77777777" w:rsidR="00336611" w:rsidRDefault="00336611" w:rsidP="00336611">
      <w:pPr>
        <w:pStyle w:val="ListParagraph"/>
        <w:tabs>
          <w:tab w:val="left" w:pos="6036"/>
        </w:tabs>
        <w:jc w:val="both"/>
      </w:pPr>
    </w:p>
    <w:p w14:paraId="7D537F64" w14:textId="77777777" w:rsidR="00336611" w:rsidRDefault="00336611" w:rsidP="00336611">
      <w:pPr>
        <w:pStyle w:val="ListParagraph"/>
        <w:tabs>
          <w:tab w:val="left" w:pos="6036"/>
        </w:tabs>
        <w:jc w:val="both"/>
      </w:pPr>
    </w:p>
    <w:p w14:paraId="68F9CB15" w14:textId="77777777" w:rsidR="00336611" w:rsidRDefault="00336611" w:rsidP="00336611">
      <w:pPr>
        <w:pStyle w:val="ListParagraph"/>
        <w:tabs>
          <w:tab w:val="left" w:pos="6036"/>
        </w:tabs>
        <w:jc w:val="both"/>
      </w:pPr>
    </w:p>
    <w:p w14:paraId="06D43BF5" w14:textId="77777777" w:rsidR="00940A38" w:rsidRDefault="00940A38" w:rsidP="00336611">
      <w:pPr>
        <w:pStyle w:val="ListParagraph"/>
        <w:tabs>
          <w:tab w:val="left" w:pos="6036"/>
        </w:tabs>
        <w:jc w:val="both"/>
        <w:rPr>
          <w:sz w:val="28"/>
          <w:szCs w:val="28"/>
        </w:rPr>
      </w:pPr>
    </w:p>
    <w:p w14:paraId="64F43EDA" w14:textId="77777777" w:rsidR="00940A38" w:rsidRDefault="00940A38" w:rsidP="00336611">
      <w:pPr>
        <w:pStyle w:val="ListParagraph"/>
        <w:tabs>
          <w:tab w:val="left" w:pos="6036"/>
        </w:tabs>
        <w:jc w:val="both"/>
        <w:rPr>
          <w:sz w:val="28"/>
          <w:szCs w:val="28"/>
        </w:rPr>
      </w:pPr>
    </w:p>
    <w:p w14:paraId="15951649" w14:textId="77777777" w:rsidR="00940A38" w:rsidRDefault="00940A38" w:rsidP="00336611">
      <w:pPr>
        <w:pStyle w:val="ListParagraph"/>
        <w:tabs>
          <w:tab w:val="left" w:pos="6036"/>
        </w:tabs>
        <w:jc w:val="both"/>
        <w:rPr>
          <w:sz w:val="28"/>
          <w:szCs w:val="28"/>
        </w:rPr>
      </w:pPr>
    </w:p>
    <w:p w14:paraId="66131998" w14:textId="77777777" w:rsidR="00940A38" w:rsidRDefault="00940A38" w:rsidP="00336611">
      <w:pPr>
        <w:pStyle w:val="ListParagraph"/>
        <w:tabs>
          <w:tab w:val="left" w:pos="6036"/>
        </w:tabs>
        <w:jc w:val="both"/>
        <w:rPr>
          <w:sz w:val="28"/>
          <w:szCs w:val="28"/>
        </w:rPr>
      </w:pPr>
    </w:p>
    <w:p w14:paraId="2A42821E" w14:textId="77777777" w:rsidR="00940A38" w:rsidRDefault="00940A38" w:rsidP="00336611">
      <w:pPr>
        <w:pStyle w:val="ListParagraph"/>
        <w:tabs>
          <w:tab w:val="left" w:pos="6036"/>
        </w:tabs>
        <w:jc w:val="both"/>
        <w:rPr>
          <w:sz w:val="28"/>
          <w:szCs w:val="28"/>
        </w:rPr>
      </w:pPr>
    </w:p>
    <w:p w14:paraId="47738875" w14:textId="77777777" w:rsidR="00940A38" w:rsidRDefault="00940A38" w:rsidP="00336611">
      <w:pPr>
        <w:pStyle w:val="ListParagraph"/>
        <w:tabs>
          <w:tab w:val="left" w:pos="6036"/>
        </w:tabs>
        <w:jc w:val="both"/>
        <w:rPr>
          <w:sz w:val="28"/>
          <w:szCs w:val="28"/>
        </w:rPr>
      </w:pPr>
    </w:p>
    <w:p w14:paraId="53017855" w14:textId="77777777" w:rsidR="00940A38" w:rsidRDefault="00940A38" w:rsidP="00336611">
      <w:pPr>
        <w:pStyle w:val="ListParagraph"/>
        <w:tabs>
          <w:tab w:val="left" w:pos="6036"/>
        </w:tabs>
        <w:jc w:val="both"/>
        <w:rPr>
          <w:sz w:val="28"/>
          <w:szCs w:val="28"/>
        </w:rPr>
      </w:pPr>
    </w:p>
    <w:p w14:paraId="0A79CEE1" w14:textId="77777777" w:rsidR="00940A38" w:rsidRDefault="00940A38" w:rsidP="00336611">
      <w:pPr>
        <w:pStyle w:val="ListParagraph"/>
        <w:tabs>
          <w:tab w:val="left" w:pos="6036"/>
        </w:tabs>
        <w:jc w:val="both"/>
        <w:rPr>
          <w:sz w:val="28"/>
          <w:szCs w:val="28"/>
        </w:rPr>
      </w:pPr>
    </w:p>
    <w:p w14:paraId="39641772" w14:textId="77777777" w:rsidR="00940A38" w:rsidRDefault="00940A38" w:rsidP="00336611">
      <w:pPr>
        <w:pStyle w:val="ListParagraph"/>
        <w:tabs>
          <w:tab w:val="left" w:pos="6036"/>
        </w:tabs>
        <w:jc w:val="both"/>
        <w:rPr>
          <w:sz w:val="28"/>
          <w:szCs w:val="28"/>
        </w:rPr>
      </w:pPr>
    </w:p>
    <w:p w14:paraId="20B5BA7E" w14:textId="7E024D80" w:rsidR="00336611" w:rsidRDefault="00336611" w:rsidP="00336611">
      <w:pPr>
        <w:pStyle w:val="ListParagraph"/>
        <w:tabs>
          <w:tab w:val="left" w:pos="6036"/>
        </w:tabs>
        <w:jc w:val="both"/>
        <w:rPr>
          <w:sz w:val="28"/>
          <w:szCs w:val="28"/>
        </w:rPr>
      </w:pPr>
      <w:r w:rsidRPr="00940A38">
        <w:rPr>
          <w:sz w:val="28"/>
          <w:szCs w:val="28"/>
        </w:rPr>
        <w:lastRenderedPageBreak/>
        <w:t>Post Training Quantization or PTQ</w:t>
      </w:r>
    </w:p>
    <w:p w14:paraId="00699AAC" w14:textId="77777777" w:rsidR="00940A38" w:rsidRPr="00940A38" w:rsidRDefault="00940A38" w:rsidP="00336611">
      <w:pPr>
        <w:pStyle w:val="ListParagraph"/>
        <w:tabs>
          <w:tab w:val="left" w:pos="6036"/>
        </w:tabs>
        <w:jc w:val="both"/>
        <w:rPr>
          <w:sz w:val="28"/>
          <w:szCs w:val="28"/>
        </w:rPr>
      </w:pPr>
    </w:p>
    <w:p w14:paraId="698BE846" w14:textId="42153E16" w:rsidR="00336611" w:rsidRDefault="00336611" w:rsidP="00336611">
      <w:pPr>
        <w:pStyle w:val="ListParagraph"/>
        <w:tabs>
          <w:tab w:val="left" w:pos="6036"/>
        </w:tabs>
        <w:jc w:val="both"/>
      </w:pPr>
      <w:r w:rsidRPr="00336611">
        <w:drawing>
          <wp:inline distT="0" distB="0" distL="0" distR="0" wp14:anchorId="43FBB952" wp14:editId="66219709">
            <wp:extent cx="5731510" cy="3222625"/>
            <wp:effectExtent l="0" t="0" r="2540" b="0"/>
            <wp:docPr id="1915832056" name="Picture 1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32056" name="Picture 1" descr="A graph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35FC" w14:textId="77777777" w:rsidR="00940A38" w:rsidRDefault="00940A38" w:rsidP="00336611">
      <w:pPr>
        <w:pStyle w:val="ListParagraph"/>
        <w:tabs>
          <w:tab w:val="left" w:pos="6036"/>
        </w:tabs>
        <w:jc w:val="both"/>
      </w:pPr>
    </w:p>
    <w:p w14:paraId="75BEB449" w14:textId="77777777" w:rsidR="00940A38" w:rsidRDefault="00940A38" w:rsidP="00336611">
      <w:pPr>
        <w:pStyle w:val="ListParagraph"/>
        <w:tabs>
          <w:tab w:val="left" w:pos="6036"/>
        </w:tabs>
        <w:jc w:val="both"/>
      </w:pPr>
    </w:p>
    <w:p w14:paraId="09BE1319" w14:textId="77777777" w:rsidR="00940A38" w:rsidRDefault="00940A38" w:rsidP="00336611">
      <w:pPr>
        <w:pStyle w:val="ListParagraph"/>
        <w:tabs>
          <w:tab w:val="left" w:pos="6036"/>
        </w:tabs>
        <w:jc w:val="both"/>
      </w:pPr>
    </w:p>
    <w:p w14:paraId="0609CE9F" w14:textId="05E95213" w:rsidR="00940A38" w:rsidRPr="00940A38" w:rsidRDefault="00940A38" w:rsidP="00336611">
      <w:pPr>
        <w:pStyle w:val="ListParagraph"/>
        <w:tabs>
          <w:tab w:val="left" w:pos="6036"/>
        </w:tabs>
        <w:jc w:val="both"/>
        <w:rPr>
          <w:sz w:val="28"/>
          <w:szCs w:val="28"/>
        </w:rPr>
      </w:pPr>
      <w:r w:rsidRPr="00940A38">
        <w:rPr>
          <w:sz w:val="28"/>
          <w:szCs w:val="28"/>
        </w:rPr>
        <w:t>Pruning</w:t>
      </w:r>
    </w:p>
    <w:p w14:paraId="50AF5984" w14:textId="77777777" w:rsidR="00940A38" w:rsidRDefault="00940A38" w:rsidP="00336611">
      <w:pPr>
        <w:pStyle w:val="ListParagraph"/>
        <w:tabs>
          <w:tab w:val="left" w:pos="6036"/>
        </w:tabs>
        <w:jc w:val="both"/>
      </w:pPr>
    </w:p>
    <w:p w14:paraId="05AF0001" w14:textId="57A5FC47" w:rsidR="00940A38" w:rsidRDefault="00940A38" w:rsidP="00336611">
      <w:pPr>
        <w:pStyle w:val="ListParagraph"/>
        <w:tabs>
          <w:tab w:val="left" w:pos="6036"/>
        </w:tabs>
        <w:jc w:val="both"/>
      </w:pPr>
      <w:r w:rsidRPr="00940A38">
        <w:drawing>
          <wp:inline distT="0" distB="0" distL="0" distR="0" wp14:anchorId="15CC0C2F" wp14:editId="2E04BACD">
            <wp:extent cx="5731510" cy="3222625"/>
            <wp:effectExtent l="0" t="0" r="2540" b="0"/>
            <wp:docPr id="562878239" name="Picture 1" descr="A diagram of weight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78239" name="Picture 1" descr="A diagram of weights with black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9360" w14:textId="77777777" w:rsidR="00F300B8" w:rsidRDefault="00F300B8" w:rsidP="00336611">
      <w:pPr>
        <w:pStyle w:val="ListParagraph"/>
        <w:tabs>
          <w:tab w:val="left" w:pos="6036"/>
        </w:tabs>
        <w:jc w:val="both"/>
      </w:pPr>
    </w:p>
    <w:p w14:paraId="1EC6285E" w14:textId="77777777" w:rsidR="00F300B8" w:rsidRDefault="00F300B8" w:rsidP="00336611">
      <w:pPr>
        <w:pStyle w:val="ListParagraph"/>
        <w:tabs>
          <w:tab w:val="left" w:pos="6036"/>
        </w:tabs>
        <w:jc w:val="both"/>
      </w:pPr>
    </w:p>
    <w:p w14:paraId="3DDB55E1" w14:textId="77777777" w:rsidR="00F300B8" w:rsidRDefault="00F300B8" w:rsidP="00336611">
      <w:pPr>
        <w:pStyle w:val="ListParagraph"/>
        <w:tabs>
          <w:tab w:val="left" w:pos="6036"/>
        </w:tabs>
        <w:jc w:val="both"/>
      </w:pPr>
    </w:p>
    <w:p w14:paraId="1846CB45" w14:textId="35152797" w:rsidR="00F300B8" w:rsidRDefault="00F300B8" w:rsidP="00F300B8">
      <w:pPr>
        <w:pStyle w:val="ListParagraph"/>
        <w:tabs>
          <w:tab w:val="left" w:pos="6036"/>
        </w:tabs>
        <w:jc w:val="both"/>
        <w:rPr>
          <w:sz w:val="28"/>
          <w:szCs w:val="28"/>
        </w:rPr>
      </w:pPr>
      <w:r w:rsidRPr="00F300B8">
        <w:rPr>
          <w:sz w:val="28"/>
          <w:szCs w:val="28"/>
        </w:rPr>
        <w:lastRenderedPageBreak/>
        <w:t>Generative AI Project Lifecycle Cheat sheet</w:t>
      </w:r>
    </w:p>
    <w:p w14:paraId="70AC87D9" w14:textId="77777777" w:rsidR="00F300B8" w:rsidRDefault="00F300B8" w:rsidP="00F300B8">
      <w:pPr>
        <w:pStyle w:val="ListParagraph"/>
        <w:tabs>
          <w:tab w:val="left" w:pos="6036"/>
        </w:tabs>
        <w:jc w:val="both"/>
        <w:rPr>
          <w:sz w:val="28"/>
          <w:szCs w:val="28"/>
        </w:rPr>
      </w:pPr>
    </w:p>
    <w:p w14:paraId="3221CFB5" w14:textId="562A26E6" w:rsidR="00F300B8" w:rsidRPr="00F300B8" w:rsidRDefault="00F300B8" w:rsidP="00F300B8">
      <w:pPr>
        <w:pStyle w:val="ListParagraph"/>
        <w:tabs>
          <w:tab w:val="left" w:pos="6036"/>
        </w:tabs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A231EB9" wp14:editId="7201E934">
            <wp:extent cx="5731510" cy="3222625"/>
            <wp:effectExtent l="0" t="0" r="2540" b="0"/>
            <wp:docPr id="1038037507" name="Picture 1" descr="A white tabl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37507" name="Picture 1" descr="A white table with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BD85" w14:textId="6249B941" w:rsidR="00F300B8" w:rsidRPr="00F300B8" w:rsidRDefault="00F300B8" w:rsidP="00F300B8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</w:p>
    <w:p w14:paraId="03984E08" w14:textId="77777777" w:rsidR="00F300B8" w:rsidRPr="00BE7358" w:rsidRDefault="00F300B8" w:rsidP="00F300B8">
      <w:pPr>
        <w:pStyle w:val="ListParagraph"/>
        <w:tabs>
          <w:tab w:val="left" w:pos="6036"/>
        </w:tabs>
        <w:jc w:val="right"/>
      </w:pPr>
    </w:p>
    <w:sectPr w:rsidR="00F300B8" w:rsidRPr="00BE73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055067"/>
    <w:multiLevelType w:val="hybridMultilevel"/>
    <w:tmpl w:val="143EF3E2"/>
    <w:lvl w:ilvl="0" w:tplc="564C3AD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75500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D86"/>
    <w:rsid w:val="002642D4"/>
    <w:rsid w:val="002C4282"/>
    <w:rsid w:val="00336611"/>
    <w:rsid w:val="006F54CA"/>
    <w:rsid w:val="008A7C5F"/>
    <w:rsid w:val="008F7D86"/>
    <w:rsid w:val="00940A38"/>
    <w:rsid w:val="00986437"/>
    <w:rsid w:val="00B76FEA"/>
    <w:rsid w:val="00BE7358"/>
    <w:rsid w:val="00D358F9"/>
    <w:rsid w:val="00D8236F"/>
    <w:rsid w:val="00F300B8"/>
    <w:rsid w:val="00F77B89"/>
    <w:rsid w:val="00F92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6D633"/>
  <w15:chartTrackingRefBased/>
  <w15:docId w15:val="{24C1ACA6-9A6A-4164-B4EB-85A0B21DB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7D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7D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7D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7D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7D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7D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7D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7D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7D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7D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7D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7D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7D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7D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7D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7D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7D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7D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7D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7D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7D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7D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7D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7D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7D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7D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7D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7D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7D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8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5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5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44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8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7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9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9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2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5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1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5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7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2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4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8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621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 Darwhekar</dc:creator>
  <cp:keywords/>
  <dc:description/>
  <cp:lastModifiedBy>Kshitij Darwhekar</cp:lastModifiedBy>
  <cp:revision>12</cp:revision>
  <dcterms:created xsi:type="dcterms:W3CDTF">2024-07-04T13:46:00Z</dcterms:created>
  <dcterms:modified xsi:type="dcterms:W3CDTF">2024-07-04T14:30:00Z</dcterms:modified>
</cp:coreProperties>
</file>