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Periodic Quality Audits and CAPA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procedures for conducting periodic quality audits and implementing Corrective Actions and Preventive Actions (CAPA) within a food manufacturing facility (NIC Code 10101).  Regular audits and effective CAPA are essential for maintaining product quality, ensuring food safety, and complying with regulations.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Types of Audits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Several types of audits may be performed:</w:t>
      </w:r>
    </w:p>
    <w:p>
      <w:pPr>
        <w:pStyle w:val="ListBullet"/>
        <w:spacing w:before="120" w:after="120"/>
      </w:pPr>
      <w:r>
        <w:t>Internal Audits: Conducted by internal personnel to assess compliance with established procedures and standards.</w:t>
      </w:r>
    </w:p>
    <w:p>
      <w:pPr>
        <w:pStyle w:val="ListBullet"/>
        <w:spacing w:before="120" w:after="120"/>
      </w:pPr>
      <w:r>
        <w:t>External Audits: Conducted by third-party organizations to verify compliance with industry standards and regulations.</w:t>
      </w:r>
    </w:p>
    <w:p>
      <w:pPr>
        <w:pStyle w:val="ListBullet"/>
        <w:spacing w:before="120" w:after="120"/>
      </w:pPr>
      <w:r>
        <w:t>Supplier Audits:  Audits of suppliers to verify the quality and safety of their products and processes.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Audit Scope and Frequency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scope and frequency of audits should be determined based on risk assessment and regulatory requirements.  High-risk areas should be audited more frequently.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Audit Process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The audit process typically includes the following steps:</w:t>
      </w:r>
    </w:p>
    <w:p>
      <w:pPr>
        <w:pStyle w:val="ListBullet"/>
        <w:spacing w:before="120" w:after="120"/>
      </w:pPr>
      <w:r>
        <w:t>Planning: Define the scope, objectives, and methodology of the audit.</w:t>
      </w:r>
    </w:p>
    <w:p>
      <w:pPr>
        <w:pStyle w:val="ListBullet"/>
        <w:spacing w:before="120" w:after="120"/>
      </w:pPr>
      <w:r>
        <w:t>Execution: Conduct the audit according to the planned methodology, collecting evidence and documenting findings.</w:t>
      </w:r>
    </w:p>
    <w:p>
      <w:pPr>
        <w:pStyle w:val="ListBullet"/>
        <w:spacing w:before="120" w:after="120"/>
      </w:pPr>
      <w:r>
        <w:t>Reporting:  Prepare a comprehensive audit report summarizing the findings, including any non-conformances.</w:t>
      </w:r>
    </w:p>
    <w:p>
      <w:pPr>
        <w:pStyle w:val="ListBullet"/>
        <w:spacing w:before="120" w:after="120"/>
      </w:pPr>
      <w:r>
        <w:t>Follow-up:  Implement corrective and preventive actions to address non-conformances.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Corrective Actions (CA) and Preventive Actions (PA)</w:t>
      </w:r>
    </w:p>
    <w:p>
      <w:pPr>
        <w:pStyle w:val="ListBullet"/>
        <w:spacing w:before="120" w:after="120"/>
      </w:pPr>
      <w:r>
        <w:t>Corrective Action (CA): Addresses existing non-conformances or deviations from standards.</w:t>
      </w:r>
    </w:p>
    <w:p>
      <w:pPr>
        <w:pStyle w:val="ListBullet"/>
        <w:spacing w:before="120" w:after="120"/>
      </w:pPr>
      <w:r>
        <w:t>Preventive Action (PA): Aims to prevent potential non-conformances or deviations from occurring in the future.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CAPA System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An effective CAPA system should include:</w:t>
      </w:r>
    </w:p>
    <w:p>
      <w:pPr>
        <w:pStyle w:val="ListBullet"/>
        <w:spacing w:before="120" w:after="120"/>
      </w:pPr>
      <w:r>
        <w:t>Root Cause Analysis:  A thorough investigation to identify the root cause of the non-conformances.</w:t>
      </w:r>
    </w:p>
    <w:p>
      <w:pPr>
        <w:pStyle w:val="ListBullet"/>
        <w:spacing w:before="120" w:after="120"/>
      </w:pPr>
      <w:r>
        <w:t>Corrective Action Plan: A detailed plan to address the non-conformances and prevent recurrence.</w:t>
      </w:r>
    </w:p>
    <w:p>
      <w:pPr>
        <w:pStyle w:val="ListBullet"/>
        <w:spacing w:before="120" w:after="120"/>
      </w:pPr>
      <w:r>
        <w:t>Verification:  Verification of the effectiveness of the corrective action.</w:t>
      </w:r>
    </w:p>
    <w:p>
      <w:pPr>
        <w:pStyle w:val="ListBullet"/>
        <w:spacing w:before="120" w:after="120"/>
      </w:pPr>
      <w:r>
        <w:t>Documentation:  Maintain complete documentation of all CAPA activities.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Compliance Notes</w:t>
      </w:r>
    </w:p>
    <w:p>
      <w:pPr>
        <w:pStyle w:val="ListBullet"/>
        <w:spacing w:before="120" w:after="120"/>
      </w:pPr>
      <w:r>
        <w:t>Audits should be conducted according to established procedures and documented thoroughly.</w:t>
      </w:r>
    </w:p>
    <w:p>
      <w:pPr>
        <w:pStyle w:val="ListBullet"/>
        <w:spacing w:before="120" w:after="120"/>
      </w:pPr>
      <w:r>
        <w:t>All non-conformances should be investigated, and appropriate corrective and preventive actions implemented.</w:t>
      </w:r>
    </w:p>
    <w:p>
      <w:pPr>
        <w:pStyle w:val="ListBullet"/>
        <w:spacing w:before="120" w:after="120"/>
      </w:pPr>
      <w:r>
        <w:t>Records of all audit activities, including non-conformances and CAPA, should be maintained.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8. Practical Guidelines</w:t>
      </w:r>
    </w:p>
    <w:p>
      <w:pPr>
        <w:pStyle w:val="ListBullet"/>
        <w:spacing w:before="120" w:after="120"/>
      </w:pPr>
      <w:r>
        <w:t>Use checklists and standardized audit forms to ensure consistency.</w:t>
      </w:r>
    </w:p>
    <w:p>
      <w:pPr>
        <w:pStyle w:val="ListBullet"/>
        <w:spacing w:before="120" w:after="120"/>
      </w:pPr>
      <w:r>
        <w:t>Train auditors on proper audit techniques and documentation procedures.</w:t>
      </w:r>
    </w:p>
    <w:p>
      <w:pPr>
        <w:pStyle w:val="ListBullet"/>
        <w:spacing w:before="120" w:after="120"/>
      </w:pPr>
      <w:r>
        <w:t>Implement a system for tracking and managing CAPA.</w:t>
      </w:r>
    </w:p>
    <w:p>
      <w:pPr>
        <w:pStyle w:val="ListBullet"/>
        <w:spacing w:before="120" w:after="120"/>
      </w:pPr>
      <w:r>
        <w:t>Regularly review the effectiveness of the CAPA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