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05AD" w14:textId="77777777" w:rsidR="0084074C" w:rsidRPr="00E51362" w:rsidRDefault="00F008F0">
      <w:pPr>
        <w:pStyle w:val="Title"/>
        <w:rPr>
          <w:color w:val="FF0000"/>
        </w:rPr>
      </w:pPr>
      <w:r w:rsidRPr="00E51362">
        <w:rPr>
          <w:color w:val="FF0000"/>
        </w:rPr>
        <w:t>Personalized Question Recommender System Using NLP &amp; Semantic Matching</w:t>
      </w:r>
    </w:p>
    <w:p w14:paraId="391F80AF" w14:textId="77777777" w:rsidR="0084074C" w:rsidRPr="00E51362" w:rsidRDefault="00F008F0">
      <w:pPr>
        <w:pStyle w:val="Heading1"/>
        <w:rPr>
          <w:color w:val="000000" w:themeColor="text1"/>
        </w:rPr>
      </w:pPr>
      <w:r w:rsidRPr="00E51362">
        <w:rPr>
          <w:color w:val="000000" w:themeColor="text1"/>
        </w:rPr>
        <w:t>Overview</w:t>
      </w:r>
    </w:p>
    <w:p w14:paraId="08989451" w14:textId="77777777" w:rsidR="0084074C" w:rsidRDefault="00F008F0">
      <w:r>
        <w:t xml:space="preserve">In an effort to improve question recommendation in educational or assessment contexts (like SHL-based tests), we built a lightweight yet powerful recommender system. The </w:t>
      </w:r>
      <w:r>
        <w:t>model smartly surfaces questions similar in context and intent using a blend of Natural Language Processing techniques and a simple K-Nearest Neighbors (KNN) classifier.</w:t>
      </w:r>
      <w:r>
        <w:br/>
      </w:r>
      <w:r>
        <w:br/>
        <w:t>This hybrid method makes the system explainable, interpretable, and scalable – ideal for real-world deployment where black-box models fall short in transparency.</w:t>
      </w:r>
    </w:p>
    <w:p w14:paraId="607E99A0" w14:textId="77777777" w:rsidR="0084074C" w:rsidRPr="00E51362" w:rsidRDefault="00F008F0">
      <w:pPr>
        <w:pStyle w:val="Heading1"/>
        <w:rPr>
          <w:color w:val="000000" w:themeColor="text1"/>
        </w:rPr>
      </w:pPr>
      <w:r w:rsidRPr="00E51362">
        <w:rPr>
          <w:color w:val="000000" w:themeColor="text1"/>
        </w:rPr>
        <w:t>How It Works</w:t>
      </w:r>
    </w:p>
    <w:p w14:paraId="73D883C9" w14:textId="77777777" w:rsidR="0084074C" w:rsidRDefault="00F008F0">
      <w:r>
        <w:t>Our pipeline involves three major components:</w:t>
      </w:r>
    </w:p>
    <w:p w14:paraId="5444AF1A" w14:textId="77777777" w:rsidR="0084074C" w:rsidRPr="00E51362" w:rsidRDefault="00F008F0">
      <w:pPr>
        <w:pStyle w:val="Heading2"/>
        <w:rPr>
          <w:color w:val="000000" w:themeColor="text1"/>
        </w:rPr>
      </w:pPr>
      <w:r w:rsidRPr="00E51362">
        <w:rPr>
          <w:color w:val="000000" w:themeColor="text1"/>
        </w:rPr>
        <w:t>1. Web Scraping</w:t>
      </w:r>
    </w:p>
    <w:p w14:paraId="69FE66AA" w14:textId="77777777" w:rsidR="0084074C" w:rsidRDefault="00F008F0">
      <w:r>
        <w:t>We built a fast and focused scraper (shl_scraper.py) to fetch question data from SHL-style public repositories. Questions are parsed, cleaned, and stored for downstream processing.</w:t>
      </w:r>
    </w:p>
    <w:p w14:paraId="5FB56903" w14:textId="77777777" w:rsidR="0084074C" w:rsidRDefault="00F008F0">
      <w:r>
        <w:t>[Placeholder for image: Scraping process flow]</w:t>
      </w:r>
    </w:p>
    <w:p w14:paraId="4D8A8F73" w14:textId="77777777" w:rsidR="0084074C" w:rsidRPr="00E51362" w:rsidRDefault="00F008F0">
      <w:pPr>
        <w:pStyle w:val="Heading2"/>
        <w:rPr>
          <w:color w:val="000000" w:themeColor="text1"/>
        </w:rPr>
      </w:pPr>
      <w:r w:rsidRPr="00E51362">
        <w:rPr>
          <w:color w:val="000000" w:themeColor="text1"/>
        </w:rPr>
        <w:t>2. Embedding Generation + Similarity</w:t>
      </w:r>
    </w:p>
    <w:p w14:paraId="57AE162D" w14:textId="77777777" w:rsidR="0084074C" w:rsidRDefault="00F008F0">
      <w:r>
        <w:t>We use NLP embeddings (via Google’s Gemini models) to convert text questions into semantic vectors. These embeddings capture the meaning and intent behind each question rather than just keywords.</w:t>
      </w:r>
      <w:r>
        <w:br/>
        <w:t>Using KNN on these embeddings allows us to fetch the most semantically relevant matches in real-time.</w:t>
      </w:r>
    </w:p>
    <w:p w14:paraId="4C95AFA9" w14:textId="77777777" w:rsidR="0084074C" w:rsidRDefault="00F008F0">
      <w:r>
        <w:t>[Placeholder for image: Embedding space with clusters]</w:t>
      </w:r>
    </w:p>
    <w:p w14:paraId="2580D524" w14:textId="77777777" w:rsidR="0084074C" w:rsidRPr="00E51362" w:rsidRDefault="00F008F0">
      <w:pPr>
        <w:pStyle w:val="Heading2"/>
        <w:rPr>
          <w:color w:val="000000" w:themeColor="text1"/>
        </w:rPr>
      </w:pPr>
      <w:r w:rsidRPr="00E51362">
        <w:rPr>
          <w:color w:val="000000" w:themeColor="text1"/>
        </w:rPr>
        <w:t>3. Recommendation Engine</w:t>
      </w:r>
    </w:p>
    <w:p w14:paraId="5A7D8B63" w14:textId="77777777" w:rsidR="0084074C" w:rsidRDefault="00F008F0">
      <w:r>
        <w:t>Our engine (gemini_recommender.py) serves recommendations based on semantic proximity. The user inputs a question, and we return the top K related questions — instantly.</w:t>
      </w:r>
      <w:r>
        <w:br/>
      </w:r>
      <w:r>
        <w:br/>
        <w:t>Integrated using Flask (app.py), the system is packaged for quick testing or scaling to production.</w:t>
      </w:r>
    </w:p>
    <w:p w14:paraId="1D592F7B" w14:textId="77777777" w:rsidR="0084074C" w:rsidRPr="00E51362" w:rsidRDefault="00F008F0">
      <w:pPr>
        <w:pStyle w:val="Heading1"/>
        <w:rPr>
          <w:color w:val="000000" w:themeColor="text1"/>
        </w:rPr>
      </w:pPr>
      <w:r w:rsidRPr="00E51362">
        <w:rPr>
          <w:color w:val="000000" w:themeColor="text1"/>
        </w:rPr>
        <w:lastRenderedPageBreak/>
        <w:t>Evaluation Approach</w:t>
      </w:r>
    </w:p>
    <w:p w14:paraId="017F4559" w14:textId="77777777" w:rsidR="0084074C" w:rsidRDefault="00F008F0">
      <w:r>
        <w:t>We adopted a hybrid evaluation approach:</w:t>
      </w:r>
      <w:r>
        <w:br/>
      </w:r>
      <w:r>
        <w:br/>
        <w:t>- Semantic Relevance Check: Combined Gemini embeddings with KNN to calculate cosine similarity and check semantic closeness between the original and recommended questions.</w:t>
      </w:r>
      <w:r>
        <w:br/>
        <w:t>- Custom Human-in-the-loop Evaluation: Given the subjective nature of question relevance, we emphasized qualitative human validation alongside numerical metrics.</w:t>
      </w:r>
      <w:r>
        <w:br/>
      </w:r>
      <w:r>
        <w:br/>
        <w:t>Although we experimented with Mean Recall@K and MAP@K, we found them inadequate in capturing nuanced relevance — especially in open-domain educational content. These metrics o</w:t>
      </w:r>
      <w:r>
        <w:t>ften fail to account for multiple semantically correct alternatives that aren’t present in the ground truth.</w:t>
      </w:r>
    </w:p>
    <w:p w14:paraId="0A941BA3" w14:textId="77777777" w:rsidR="0084074C" w:rsidRDefault="00F008F0">
      <w:r>
        <w:t>[Placeholder for image: Evaluation example comparison]</w:t>
      </w:r>
    </w:p>
    <w:p w14:paraId="6EF4E772" w14:textId="77777777" w:rsidR="00F008F0" w:rsidRDefault="00F008F0">
      <w:r>
        <w:rPr>
          <w:noProof/>
        </w:rPr>
        <w:drawing>
          <wp:inline distT="0" distB="0" distL="0" distR="0" wp14:anchorId="70986379" wp14:editId="212D193D">
            <wp:extent cx="5248275" cy="2657475"/>
            <wp:effectExtent l="0" t="0" r="9525" b="9525"/>
            <wp:docPr id="66815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004B3" w14:textId="77777777" w:rsidR="0084074C" w:rsidRPr="00E51362" w:rsidRDefault="00F008F0">
      <w:pPr>
        <w:pStyle w:val="Heading1"/>
        <w:rPr>
          <w:color w:val="000000" w:themeColor="text1"/>
        </w:rPr>
      </w:pPr>
      <w:r w:rsidRPr="00E51362">
        <w:rPr>
          <w:color w:val="000000" w:themeColor="text1"/>
        </w:rPr>
        <w:t>Why This Works</w:t>
      </w:r>
    </w:p>
    <w:p w14:paraId="32A12810" w14:textId="77777777" w:rsidR="0084074C" w:rsidRDefault="00F008F0">
      <w:r>
        <w:t>- No reliance on labeled datasets — completely unsupervised.</w:t>
      </w:r>
      <w:r>
        <w:br/>
        <w:t>- The embeddings power robust understanding of diverse question types (logical, numerical, etc.)</w:t>
      </w:r>
      <w:r>
        <w:br/>
        <w:t>- Modular: Easily switch out Gemini for other models like OpenAI, BERT, etc.</w:t>
      </w:r>
      <w:r>
        <w:br/>
        <w:t>- Interpretable: Users can understand why a recommendation was made.</w:t>
      </w:r>
    </w:p>
    <w:p w14:paraId="6B8AA9E7" w14:textId="77777777" w:rsidR="0084074C" w:rsidRPr="00E51362" w:rsidRDefault="00F008F0">
      <w:pPr>
        <w:pStyle w:val="Heading1"/>
        <w:rPr>
          <w:color w:val="000000" w:themeColor="text1"/>
        </w:rPr>
      </w:pPr>
      <w:r w:rsidRPr="00E51362">
        <w:rPr>
          <w:color w:val="000000" w:themeColor="text1"/>
        </w:rPr>
        <w:t>Next Steps</w:t>
      </w:r>
    </w:p>
    <w:p w14:paraId="41A4F6AF" w14:textId="77777777" w:rsidR="0084074C" w:rsidRDefault="00F008F0">
      <w:r>
        <w:t>- Add user feedback loop to further fine-tune results.</w:t>
      </w:r>
      <w:r>
        <w:br/>
        <w:t>- Consider clustering or topic modeling for deeper insights.</w:t>
      </w:r>
      <w:r>
        <w:br/>
        <w:t>- Package into a microservice for real-time integration with edtech platforms.</w:t>
      </w:r>
    </w:p>
    <w:sectPr w:rsidR="00840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0713106">
    <w:abstractNumId w:val="8"/>
  </w:num>
  <w:num w:numId="2" w16cid:durableId="310602884">
    <w:abstractNumId w:val="6"/>
  </w:num>
  <w:num w:numId="3" w16cid:durableId="1433168399">
    <w:abstractNumId w:val="5"/>
  </w:num>
  <w:num w:numId="4" w16cid:durableId="269362323">
    <w:abstractNumId w:val="4"/>
  </w:num>
  <w:num w:numId="5" w16cid:durableId="1896968345">
    <w:abstractNumId w:val="7"/>
  </w:num>
  <w:num w:numId="6" w16cid:durableId="52822930">
    <w:abstractNumId w:val="3"/>
  </w:num>
  <w:num w:numId="7" w16cid:durableId="1973747907">
    <w:abstractNumId w:val="2"/>
  </w:num>
  <w:num w:numId="8" w16cid:durableId="1430782284">
    <w:abstractNumId w:val="1"/>
  </w:num>
  <w:num w:numId="9" w16cid:durableId="472261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6C28"/>
    <w:rsid w:val="0015074B"/>
    <w:rsid w:val="0029639D"/>
    <w:rsid w:val="00326F90"/>
    <w:rsid w:val="0084074C"/>
    <w:rsid w:val="00AA1D8D"/>
    <w:rsid w:val="00AC6556"/>
    <w:rsid w:val="00B47730"/>
    <w:rsid w:val="00CB0664"/>
    <w:rsid w:val="00E51362"/>
    <w:rsid w:val="00F00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971A3"/>
  <w14:defaultImageDpi w14:val="300"/>
  <w15:docId w15:val="{FE9FDD92-A2F4-42BD-B417-2EB70406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423</Words>
  <Characters>2412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Amitanshu Lal</cp:lastModifiedBy>
  <cp:revision>2</cp:revision>
  <dcterms:created xsi:type="dcterms:W3CDTF">2025-05-04T23:08:00Z</dcterms:created>
  <dcterms:modified xsi:type="dcterms:W3CDTF">2025-05-04T23:08:00Z</dcterms:modified>
  <cp:category/>
</cp:coreProperties>
</file>