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117" w:rsidRDefault="00C35B1F">
      <w:pPr>
        <w:rPr>
          <w:b/>
          <w:sz w:val="40"/>
          <w:szCs w:val="40"/>
        </w:rPr>
      </w:pPr>
      <w:r w:rsidRPr="00C35B1F">
        <w:rPr>
          <w:b/>
          <w:sz w:val="40"/>
          <w:szCs w:val="40"/>
        </w:rPr>
        <w:t>DATA VISUALIZATION</w:t>
      </w:r>
    </w:p>
    <w:p w:rsidR="008F0C34" w:rsidRDefault="008F0C34">
      <w:pPr>
        <w:rPr>
          <w:b/>
          <w:sz w:val="40"/>
          <w:szCs w:val="40"/>
        </w:rPr>
      </w:pPr>
    </w:p>
    <w:p w:rsidR="008F0C34" w:rsidRDefault="008F0C34">
      <w:pPr>
        <w:rPr>
          <w:b/>
          <w:sz w:val="40"/>
          <w:szCs w:val="40"/>
        </w:rPr>
      </w:pPr>
    </w:p>
    <w:p w:rsidR="00C35B1F" w:rsidRDefault="00C35B1F" w:rsidP="00C35B1F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Correlation Diagram</w:t>
      </w:r>
    </w:p>
    <w:p w:rsidR="00C35B1F" w:rsidRDefault="00C35B1F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054600" cy="378932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15" cy="38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1F" w:rsidRDefault="00C35B1F" w:rsidP="008F0C34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rPr>
          <w:b/>
          <w:sz w:val="40"/>
          <w:szCs w:val="40"/>
        </w:rPr>
      </w:pPr>
    </w:p>
    <w:p w:rsid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Boxplot</w:t>
      </w:r>
    </w:p>
    <w:p w:rsidR="008F0C34" w:rsidRDefault="008F0C34" w:rsidP="008F0C34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9D642D0" wp14:editId="1BCDF091">
            <wp:extent cx="4433310" cy="3404376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10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Circular Packaging 1</w:t>
      </w:r>
      <w:r>
        <w:rPr>
          <w:b/>
          <w:noProof/>
          <w:sz w:val="40"/>
          <w:szCs w:val="40"/>
        </w:rPr>
        <w:drawing>
          <wp:inline distT="0" distB="0" distL="0" distR="0" wp14:anchorId="4C5A4912" wp14:editId="3EB21846">
            <wp:extent cx="5943600" cy="5964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 packaging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P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8F0C34">
        <w:rPr>
          <w:b/>
          <w:sz w:val="40"/>
          <w:szCs w:val="40"/>
        </w:rPr>
        <w:t>Circular Packaging</w:t>
      </w:r>
      <w:r w:rsidRPr="008F0C34">
        <w:rPr>
          <w:b/>
          <w:sz w:val="40"/>
          <w:szCs w:val="40"/>
        </w:rPr>
        <w:t xml:space="preserve"> 2</w:t>
      </w:r>
    </w:p>
    <w:p w:rsidR="008F0C34" w:rsidRPr="008F0C34" w:rsidRDefault="008F0C34" w:rsidP="008F0C34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9223BFE" wp14:editId="31646C38">
            <wp:extent cx="5943600" cy="583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rcular packaging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P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P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8F0C3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Density plot of several variables</w:t>
      </w:r>
    </w:p>
    <w:p w:rsidR="008F0C34" w:rsidRDefault="00C35B1F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992237" cy="340437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sity plot of several vari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P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8F0C3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Histogram with several variables with </w:t>
      </w:r>
      <w:proofErr w:type="spellStart"/>
      <w:r w:rsidRPr="008F0C3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Seaborn</w:t>
      </w:r>
      <w:proofErr w:type="spellEnd"/>
    </w:p>
    <w:p w:rsidR="008F0C34" w:rsidRDefault="008F0C34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5AC66427" wp14:editId="07FD18E5">
            <wp:extent cx="4941426" cy="340437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gram with several variables with Seabor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C35B1F">
      <w:pPr>
        <w:pStyle w:val="ListParagraph"/>
        <w:rPr>
          <w:rFonts w:ascii="Arial" w:hAnsi="Arial" w:cs="Arial"/>
          <w:sz w:val="40"/>
          <w:szCs w:val="40"/>
        </w:rPr>
      </w:pPr>
    </w:p>
    <w:p w:rsidR="008F0C34" w:rsidRDefault="008F0C34" w:rsidP="008F0C34">
      <w:pPr>
        <w:rPr>
          <w:rFonts w:ascii="Arial" w:hAnsi="Arial" w:cs="Arial"/>
          <w:sz w:val="40"/>
          <w:szCs w:val="40"/>
        </w:rPr>
      </w:pPr>
    </w:p>
    <w:p w:rsidR="008F0C34" w:rsidRPr="008F0C34" w:rsidRDefault="008F0C34" w:rsidP="008F0C34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proofErr w:type="spellStart"/>
      <w:r w:rsidRPr="008F0C3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Pairplot</w:t>
      </w:r>
      <w:proofErr w:type="spellEnd"/>
    </w:p>
    <w:p w:rsidR="008F0C34" w:rsidRDefault="008F0C34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C7F7C59" wp14:editId="61D2180E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C35B1F">
      <w:pPr>
        <w:pStyle w:val="ListParagraph"/>
        <w:rPr>
          <w:b/>
          <w:sz w:val="40"/>
          <w:szCs w:val="40"/>
        </w:rPr>
      </w:pPr>
    </w:p>
    <w:p w:rsid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Tree diagram</w:t>
      </w:r>
      <w:r>
        <w:rPr>
          <w:b/>
          <w:noProof/>
          <w:sz w:val="40"/>
          <w:szCs w:val="40"/>
        </w:rPr>
        <w:drawing>
          <wp:inline distT="0" distB="0" distL="0" distR="0" wp14:anchorId="603B26C9" wp14:editId="584BD219">
            <wp:extent cx="4649259" cy="29343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eemap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293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 wp14:anchorId="7EF53D86" wp14:editId="21463C89">
            <wp:extent cx="4433310" cy="299788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eemap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10" cy="29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Default="008F0C34" w:rsidP="008F0C34">
      <w:pPr>
        <w:ind w:left="360"/>
        <w:rPr>
          <w:b/>
          <w:sz w:val="40"/>
          <w:szCs w:val="40"/>
        </w:rPr>
      </w:pPr>
    </w:p>
    <w:p w:rsidR="008F0C34" w:rsidRPr="008F0C34" w:rsidRDefault="008F0C34" w:rsidP="008F0C3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proofErr w:type="spellStart"/>
      <w:r w:rsidRPr="008F0C34">
        <w:rPr>
          <w:b/>
          <w:sz w:val="40"/>
          <w:szCs w:val="40"/>
        </w:rPr>
        <w:t>Wordcloud</w:t>
      </w:r>
      <w:proofErr w:type="spellEnd"/>
    </w:p>
    <w:p w:rsidR="00C35B1F" w:rsidRDefault="00C35B1F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2540000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Cloud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208" cy="25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34" w:rsidRPr="00C35B1F" w:rsidRDefault="008F0C34" w:rsidP="00C35B1F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2641600" cy="26416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rdCloud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817" cy="26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C34" w:rsidRPr="00C35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E0324"/>
    <w:multiLevelType w:val="hybridMultilevel"/>
    <w:tmpl w:val="C2140E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B1F"/>
    <w:rsid w:val="00493E86"/>
    <w:rsid w:val="008F0C34"/>
    <w:rsid w:val="00C35B1F"/>
    <w:rsid w:val="00E5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232FB5-1193-454C-BEA4-6F0B1F180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2022-09-01T05:33:00Z</dcterms:created>
  <dcterms:modified xsi:type="dcterms:W3CDTF">2022-09-01T05:52:00Z</dcterms:modified>
</cp:coreProperties>
</file>