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default"/>
          <w:b/>
          <w:bCs/>
          <w:sz w:val="40"/>
          <w:szCs w:val="40"/>
          <w:lang w:val="en-IN"/>
        </w:rPr>
      </w:pPr>
      <w:r>
        <w:rPr>
          <w:rFonts w:hint="default"/>
          <w:b/>
          <w:bCs/>
          <w:sz w:val="40"/>
          <w:szCs w:val="40"/>
          <w:lang w:val="en-IN"/>
        </w:rPr>
        <w:t xml:space="preserve">Software Engineering Weekly Assignment  </w:t>
      </w:r>
    </w:p>
    <w:p>
      <w:pPr>
        <w:numPr>
          <w:numId w:val="0"/>
        </w:numPr>
        <w:ind w:leftChars="0"/>
        <w:rPr>
          <w:rFonts w:hint="default"/>
          <w:b w:val="0"/>
          <w:bCs w:val="0"/>
          <w:sz w:val="32"/>
          <w:szCs w:val="32"/>
          <w:lang w:val="en-IN"/>
        </w:rPr>
      </w:pPr>
      <w:r>
        <w:rPr>
          <w:rFonts w:hint="default"/>
          <w:b w:val="0"/>
          <w:bCs w:val="0"/>
          <w:sz w:val="32"/>
          <w:szCs w:val="32"/>
          <w:lang w:val="en-IN"/>
        </w:rPr>
        <w:t>Kshitiz Sachan - 21bcs057</w:t>
      </w:r>
    </w:p>
    <w:p>
      <w:pPr>
        <w:numPr>
          <w:numId w:val="0"/>
        </w:numPr>
        <w:ind w:leftChars="0"/>
        <w:rPr>
          <w:rFonts w:hint="default"/>
          <w:b/>
          <w:bCs/>
          <w:sz w:val="40"/>
          <w:szCs w:val="40"/>
          <w:lang w:val="en-IN"/>
        </w:rPr>
      </w:pPr>
    </w:p>
    <w:p>
      <w:pPr>
        <w:numPr>
          <w:numId w:val="0"/>
        </w:numPr>
        <w:ind w:leftChars="0"/>
        <w:rPr>
          <w:rFonts w:hint="default"/>
          <w:b/>
          <w:bCs/>
          <w:sz w:val="40"/>
          <w:szCs w:val="40"/>
          <w:lang w:val="en-IN"/>
        </w:rPr>
      </w:pPr>
      <w:r>
        <w:rPr>
          <w:rFonts w:hint="default"/>
          <w:b/>
          <w:bCs/>
          <w:sz w:val="40"/>
          <w:szCs w:val="40"/>
          <w:lang w:val="en-IN"/>
        </w:rPr>
        <w:t xml:space="preserve">List of Requirements that can </w:t>
      </w:r>
      <w:bookmarkStart w:id="0" w:name="_GoBack"/>
      <w:bookmarkEnd w:id="0"/>
      <w:r>
        <w:rPr>
          <w:rFonts w:hint="default"/>
          <w:b/>
          <w:bCs/>
          <w:sz w:val="40"/>
          <w:szCs w:val="40"/>
          <w:lang w:val="en-IN"/>
        </w:rPr>
        <w:t>be used for developing a suitable technology oriented digital solution</w:t>
      </w: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numPr>
          <w:ilvl w:val="0"/>
          <w:numId w:val="1"/>
        </w:numPr>
        <w:ind w:left="425" w:leftChars="0" w:hanging="425" w:firstLineChars="0"/>
        <w:rPr>
          <w:rFonts w:hint="default"/>
          <w:sz w:val="28"/>
          <w:szCs w:val="28"/>
          <w:lang w:val="en-IN"/>
        </w:rPr>
      </w:pPr>
      <w:r>
        <w:rPr>
          <w:rFonts w:hint="default"/>
          <w:sz w:val="28"/>
          <w:szCs w:val="28"/>
          <w:lang w:val="en-IN"/>
        </w:rPr>
        <w:t>Integrated Operations Platform: The solution should have an integrated operations platform that can facilitate the integration of renewable energies, energy policies, and transparency in the management of these.</w:t>
      </w:r>
    </w:p>
    <w:p>
      <w:pPr>
        <w:rPr>
          <w:rFonts w:hint="default"/>
          <w:sz w:val="28"/>
          <w:szCs w:val="28"/>
          <w:lang w:val="en-IN"/>
        </w:rPr>
      </w:pPr>
    </w:p>
    <w:p>
      <w:pPr>
        <w:numPr>
          <w:ilvl w:val="0"/>
          <w:numId w:val="1"/>
        </w:numPr>
        <w:ind w:left="425" w:leftChars="0" w:hanging="425" w:firstLineChars="0"/>
        <w:rPr>
          <w:rFonts w:hint="default"/>
          <w:sz w:val="28"/>
          <w:szCs w:val="28"/>
          <w:lang w:val="en-IN"/>
        </w:rPr>
      </w:pPr>
      <w:r>
        <w:rPr>
          <w:rFonts w:hint="default"/>
          <w:sz w:val="28"/>
          <w:szCs w:val="28"/>
          <w:lang w:val="en-IN"/>
        </w:rPr>
        <w:t>Data Collection: The solution should be able to collect and analyze energy data from geographically dispersed sources, including renewable energy sources and traditional energy sources, to provide real-time insights and inform decision-making.</w:t>
      </w:r>
    </w:p>
    <w:p>
      <w:pPr>
        <w:rPr>
          <w:rFonts w:hint="default"/>
          <w:sz w:val="28"/>
          <w:szCs w:val="28"/>
          <w:lang w:val="en-IN"/>
        </w:rPr>
      </w:pPr>
    </w:p>
    <w:p>
      <w:pPr>
        <w:numPr>
          <w:ilvl w:val="0"/>
          <w:numId w:val="1"/>
        </w:numPr>
        <w:ind w:left="425" w:leftChars="0" w:hanging="425" w:firstLineChars="0"/>
        <w:rPr>
          <w:rFonts w:hint="default"/>
          <w:sz w:val="28"/>
          <w:szCs w:val="28"/>
          <w:lang w:val="en-IN"/>
        </w:rPr>
      </w:pPr>
      <w:r>
        <w:rPr>
          <w:rFonts w:hint="default"/>
          <w:sz w:val="28"/>
          <w:szCs w:val="28"/>
          <w:lang w:val="en-IN"/>
        </w:rPr>
        <w:t>Asset Management: The solution should have the ability to track and manage assets, including renewable energy plants, throughout their lifecycle.</w:t>
      </w:r>
    </w:p>
    <w:p>
      <w:pPr>
        <w:rPr>
          <w:rFonts w:hint="default"/>
          <w:sz w:val="28"/>
          <w:szCs w:val="28"/>
          <w:lang w:val="en-IN"/>
        </w:rPr>
      </w:pPr>
    </w:p>
    <w:p>
      <w:pPr>
        <w:numPr>
          <w:ilvl w:val="0"/>
          <w:numId w:val="1"/>
        </w:numPr>
        <w:ind w:left="425" w:leftChars="0" w:hanging="425" w:firstLineChars="0"/>
        <w:rPr>
          <w:rFonts w:hint="default"/>
          <w:sz w:val="28"/>
          <w:szCs w:val="28"/>
          <w:lang w:val="en-IN"/>
        </w:rPr>
      </w:pPr>
      <w:r>
        <w:rPr>
          <w:rFonts w:hint="default"/>
          <w:sz w:val="28"/>
          <w:szCs w:val="28"/>
          <w:lang w:val="en-IN"/>
        </w:rPr>
        <w:t>Predictive Maintenance: The solution should provide predictive maintenance alerts to reduce downtime and increase efficiency by anticipating asset maintenance needs.</w:t>
      </w:r>
    </w:p>
    <w:p>
      <w:pPr>
        <w:rPr>
          <w:rFonts w:hint="default"/>
          <w:sz w:val="28"/>
          <w:szCs w:val="28"/>
          <w:lang w:val="en-IN"/>
        </w:rPr>
      </w:pPr>
    </w:p>
    <w:p>
      <w:pPr>
        <w:numPr>
          <w:ilvl w:val="0"/>
          <w:numId w:val="1"/>
        </w:numPr>
        <w:ind w:left="425" w:leftChars="0" w:hanging="425" w:firstLineChars="0"/>
        <w:rPr>
          <w:rFonts w:hint="default"/>
          <w:sz w:val="28"/>
          <w:szCs w:val="28"/>
          <w:lang w:val="en-IN"/>
        </w:rPr>
      </w:pPr>
      <w:r>
        <w:rPr>
          <w:rFonts w:hint="default"/>
          <w:sz w:val="28"/>
          <w:szCs w:val="28"/>
          <w:lang w:val="en-IN"/>
        </w:rPr>
        <w:t>Accurate Forecasting: The solution should provide accurate forecasting of weather and market conditions to maximize renewable production and stabilize demand.</w:t>
      </w:r>
    </w:p>
    <w:p>
      <w:pPr>
        <w:rPr>
          <w:rFonts w:hint="default"/>
          <w:sz w:val="28"/>
          <w:szCs w:val="28"/>
          <w:lang w:val="en-IN"/>
        </w:rPr>
      </w:pPr>
    </w:p>
    <w:p>
      <w:pPr>
        <w:numPr>
          <w:ilvl w:val="0"/>
          <w:numId w:val="1"/>
        </w:numPr>
        <w:ind w:left="425" w:leftChars="0" w:hanging="425" w:firstLineChars="0"/>
        <w:rPr>
          <w:rFonts w:hint="default"/>
          <w:sz w:val="28"/>
          <w:szCs w:val="28"/>
          <w:lang w:val="en-IN"/>
        </w:rPr>
      </w:pPr>
      <w:r>
        <w:rPr>
          <w:rFonts w:hint="default"/>
          <w:sz w:val="28"/>
          <w:szCs w:val="28"/>
          <w:lang w:val="en-IN"/>
        </w:rPr>
        <w:t>Artificial Intelligence and Machine Learning: The solution should use AI and machine learning to optimize the engineering and construction of new renewable sources and plants, reducing time to market and increasing production.</w:t>
      </w:r>
    </w:p>
    <w:p>
      <w:pPr>
        <w:rPr>
          <w:rFonts w:hint="default"/>
          <w:sz w:val="28"/>
          <w:szCs w:val="28"/>
          <w:lang w:val="en-IN"/>
        </w:rPr>
      </w:pPr>
    </w:p>
    <w:p>
      <w:pPr>
        <w:numPr>
          <w:ilvl w:val="0"/>
          <w:numId w:val="1"/>
        </w:numPr>
        <w:ind w:left="425" w:leftChars="0" w:hanging="425" w:firstLineChars="0"/>
        <w:rPr>
          <w:rFonts w:hint="default"/>
          <w:sz w:val="28"/>
          <w:szCs w:val="28"/>
          <w:lang w:val="en-IN"/>
        </w:rPr>
      </w:pPr>
      <w:r>
        <w:rPr>
          <w:rFonts w:hint="default"/>
          <w:sz w:val="28"/>
          <w:szCs w:val="28"/>
          <w:lang w:val="en-IN"/>
        </w:rPr>
        <w:t>Smart Grids: The solution should be able to create Smart Grids by installing sensors and counters throughout the system, enabling the connection of all new systems to existing ones for digitalization in the sector.</w:t>
      </w:r>
    </w:p>
    <w:p>
      <w:pPr>
        <w:rPr>
          <w:rFonts w:hint="default"/>
          <w:sz w:val="28"/>
          <w:szCs w:val="28"/>
          <w:lang w:val="en-IN"/>
        </w:rPr>
      </w:pPr>
    </w:p>
    <w:p>
      <w:pPr>
        <w:numPr>
          <w:ilvl w:val="0"/>
          <w:numId w:val="1"/>
        </w:numPr>
        <w:ind w:left="425" w:leftChars="0" w:hanging="425" w:firstLineChars="0"/>
        <w:rPr>
          <w:rFonts w:hint="default"/>
          <w:sz w:val="28"/>
          <w:szCs w:val="28"/>
          <w:lang w:val="en-IN"/>
        </w:rPr>
      </w:pPr>
      <w:r>
        <w:rPr>
          <w:rFonts w:hint="default"/>
          <w:sz w:val="28"/>
          <w:szCs w:val="28"/>
          <w:lang w:val="en-IN"/>
        </w:rPr>
        <w:t>Digital Twins: The solution should include digital twins that help with modeling, forecasting, and testing for optimal performance, from power generation to its link with customers.</w:t>
      </w:r>
    </w:p>
    <w:p>
      <w:pPr>
        <w:rPr>
          <w:rFonts w:hint="default"/>
          <w:sz w:val="28"/>
          <w:szCs w:val="28"/>
          <w:lang w:val="en-IN"/>
        </w:rPr>
      </w:pPr>
    </w:p>
    <w:p>
      <w:pPr>
        <w:numPr>
          <w:ilvl w:val="0"/>
          <w:numId w:val="1"/>
        </w:numPr>
        <w:ind w:left="425" w:leftChars="0" w:hanging="425" w:firstLineChars="0"/>
        <w:rPr>
          <w:rFonts w:hint="default"/>
          <w:sz w:val="28"/>
          <w:szCs w:val="28"/>
          <w:lang w:val="en-IN"/>
        </w:rPr>
      </w:pPr>
      <w:r>
        <w:rPr>
          <w:rFonts w:hint="default"/>
          <w:sz w:val="28"/>
          <w:szCs w:val="28"/>
          <w:lang w:val="en-IN"/>
        </w:rPr>
        <w:t>User Connectivity: The solution should offer user connectivity, enabling customers to have more control over their energy usage, and increasing transparency.</w:t>
      </w:r>
    </w:p>
    <w:p>
      <w:pPr>
        <w:rPr>
          <w:rFonts w:hint="default"/>
          <w:sz w:val="28"/>
          <w:szCs w:val="28"/>
          <w:lang w:val="en-IN"/>
        </w:rPr>
      </w:pPr>
    </w:p>
    <w:p>
      <w:pPr>
        <w:numPr>
          <w:ilvl w:val="0"/>
          <w:numId w:val="1"/>
        </w:numPr>
        <w:ind w:left="425" w:leftChars="0" w:hanging="425" w:firstLineChars="0"/>
        <w:rPr>
          <w:rFonts w:hint="default"/>
          <w:sz w:val="28"/>
          <w:szCs w:val="28"/>
          <w:lang w:val="en-IN"/>
        </w:rPr>
      </w:pPr>
      <w:r>
        <w:rPr>
          <w:rFonts w:hint="default"/>
          <w:sz w:val="28"/>
          <w:szCs w:val="28"/>
          <w:lang w:val="en-IN"/>
        </w:rPr>
        <w:t>Management Software: Energy companies should rely on management software capable of interconnecting all assets and centralizing their management in order to transition to renewable energy generation and reduce the carbon footprint in their operations.</w:t>
      </w:r>
    </w:p>
    <w:p>
      <w:pPr>
        <w:numPr>
          <w:numId w:val="0"/>
        </w:numPr>
        <w:rPr>
          <w:rFonts w:hint="default"/>
          <w:sz w:val="28"/>
          <w:szCs w:val="28"/>
          <w:lang w:val="en-IN"/>
        </w:rPr>
      </w:pPr>
    </w:p>
    <w:p>
      <w:pPr>
        <w:numPr>
          <w:numId w:val="0"/>
        </w:numPr>
        <w:rPr>
          <w:rFonts w:hint="default"/>
          <w:sz w:val="28"/>
          <w:szCs w:val="28"/>
          <w:lang w:val="en-IN"/>
        </w:rPr>
      </w:pPr>
    </w:p>
    <w:p>
      <w:pPr>
        <w:numPr>
          <w:numId w:val="0"/>
        </w:numPr>
        <w:rPr>
          <w:rFonts w:hint="default"/>
          <w:sz w:val="28"/>
          <w:szCs w:val="28"/>
          <w:lang w:val="en-IN"/>
        </w:rPr>
      </w:pPr>
    </w:p>
    <w:p>
      <w:pPr>
        <w:numPr>
          <w:numId w:val="0"/>
        </w:numPr>
        <w:rPr>
          <w:rFonts w:hint="default"/>
          <w:sz w:val="28"/>
          <w:szCs w:val="28"/>
          <w:lang w:val="en-IN"/>
        </w:rPr>
      </w:pPr>
    </w:p>
    <w:p>
      <w:pPr>
        <w:numPr>
          <w:numId w:val="0"/>
        </w:numPr>
        <w:rPr>
          <w:rFonts w:hint="default"/>
          <w:sz w:val="28"/>
          <w:szCs w:val="28"/>
          <w:lang w:val="en-IN"/>
        </w:rPr>
      </w:pPr>
    </w:p>
    <w:p>
      <w:pPr>
        <w:numPr>
          <w:numId w:val="0"/>
        </w:numPr>
        <w:rPr>
          <w:rFonts w:hint="default"/>
          <w:b/>
          <w:bCs/>
          <w:sz w:val="40"/>
          <w:szCs w:val="40"/>
          <w:lang w:val="en-IN"/>
        </w:rPr>
      </w:pPr>
      <w:r>
        <w:rPr>
          <w:rFonts w:hint="default"/>
          <w:b/>
          <w:bCs/>
          <w:sz w:val="40"/>
          <w:szCs w:val="40"/>
          <w:lang w:val="en-IN"/>
        </w:rPr>
        <w:t>Various technologies, tools and systems available in the market to support these needs</w:t>
      </w:r>
    </w:p>
    <w:p>
      <w:pPr>
        <w:numPr>
          <w:numId w:val="0"/>
        </w:numPr>
        <w:rPr>
          <w:rFonts w:hint="default"/>
          <w:sz w:val="28"/>
          <w:szCs w:val="28"/>
          <w:lang w:val="en-IN"/>
        </w:rPr>
      </w:pPr>
    </w:p>
    <w:p>
      <w:pPr>
        <w:numPr>
          <w:numId w:val="0"/>
        </w:numPr>
        <w:rPr>
          <w:rFonts w:hint="default"/>
          <w:sz w:val="28"/>
          <w:szCs w:val="28"/>
          <w:lang w:val="en-IN"/>
        </w:rPr>
      </w:pPr>
    </w:p>
    <w:p>
      <w:pPr>
        <w:numPr>
          <w:numId w:val="0"/>
        </w:numPr>
        <w:rPr>
          <w:rFonts w:hint="default"/>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28"/>
          <w:szCs w:val="28"/>
        </w:rPr>
      </w:pPr>
    </w:p>
    <w:p>
      <w:pPr>
        <w:numPr>
          <w:ilvl w:val="0"/>
          <w:numId w:val="1"/>
        </w:numPr>
        <w:ind w:left="425" w:leftChars="0" w:hanging="425" w:firstLineChars="0"/>
        <w:rPr>
          <w:rFonts w:hint="default"/>
          <w:sz w:val="28"/>
          <w:szCs w:val="28"/>
          <w:lang w:val="en-IN"/>
        </w:rPr>
      </w:pPr>
      <w:r>
        <w:rPr>
          <w:rFonts w:hint="default"/>
          <w:sz w:val="28"/>
          <w:szCs w:val="28"/>
          <w:lang w:val="en-IN"/>
        </w:rPr>
        <w:t>Internet of Things (IoT) sensors: IoT sensors are used to capture and transmit data from various energy assets such as wind turbines, solar panels, and energy storage systems. They provide real-time information on the performance of these assets, allowing for predictive maintenance and optimisation of energy generation.</w:t>
      </w:r>
    </w:p>
    <w:p>
      <w:pPr>
        <w:numPr>
          <w:numId w:val="0"/>
        </w:numPr>
        <w:rPr>
          <w:rFonts w:hint="default"/>
          <w:sz w:val="28"/>
          <w:szCs w:val="28"/>
          <w:lang w:val="en-IN"/>
        </w:rPr>
      </w:pPr>
    </w:p>
    <w:p>
      <w:pPr>
        <w:numPr>
          <w:ilvl w:val="0"/>
          <w:numId w:val="1"/>
        </w:numPr>
        <w:ind w:left="425" w:leftChars="0" w:hanging="425" w:firstLineChars="0"/>
        <w:rPr>
          <w:rFonts w:hint="default"/>
          <w:sz w:val="28"/>
          <w:szCs w:val="28"/>
          <w:lang w:val="en-IN"/>
        </w:rPr>
      </w:pPr>
      <w:r>
        <w:rPr>
          <w:rFonts w:hint="default"/>
          <w:sz w:val="28"/>
          <w:szCs w:val="28"/>
          <w:lang w:val="en-IN"/>
        </w:rPr>
        <w:t>Energy management software: Energy management software is used to centralise the management of all energy assets, including traditional power plants and renewable energy sources. It provides a single platform for monitoring, controlling, and analysing data from different sources, facilitating decision-making processes.</w:t>
      </w:r>
    </w:p>
    <w:p>
      <w:pPr>
        <w:numPr>
          <w:numId w:val="0"/>
        </w:numPr>
        <w:rPr>
          <w:rFonts w:hint="default"/>
          <w:sz w:val="28"/>
          <w:szCs w:val="28"/>
          <w:lang w:val="en-IN"/>
        </w:rPr>
      </w:pPr>
    </w:p>
    <w:p>
      <w:pPr>
        <w:numPr>
          <w:ilvl w:val="0"/>
          <w:numId w:val="1"/>
        </w:numPr>
        <w:ind w:left="425" w:leftChars="0" w:hanging="425" w:firstLineChars="0"/>
        <w:rPr>
          <w:rFonts w:hint="default"/>
          <w:sz w:val="28"/>
          <w:szCs w:val="28"/>
          <w:lang w:val="en-IN"/>
        </w:rPr>
      </w:pPr>
      <w:r>
        <w:rPr>
          <w:rFonts w:hint="default"/>
          <w:sz w:val="28"/>
          <w:szCs w:val="28"/>
          <w:lang w:val="en-IN"/>
        </w:rPr>
        <w:t>Smart Grid technology: Smart Grid technology enables the integration of renewable energy sources into the existing power grid, allowing for more efficient energy management and distribution. It also enables demand response programs, which can help to balance energy supply and demand.</w:t>
      </w:r>
    </w:p>
    <w:p>
      <w:pPr>
        <w:numPr>
          <w:numId w:val="0"/>
        </w:numPr>
        <w:rPr>
          <w:rFonts w:hint="default"/>
          <w:sz w:val="28"/>
          <w:szCs w:val="28"/>
          <w:lang w:val="en-IN"/>
        </w:rPr>
      </w:pPr>
    </w:p>
    <w:p>
      <w:pPr>
        <w:numPr>
          <w:ilvl w:val="0"/>
          <w:numId w:val="1"/>
        </w:numPr>
        <w:ind w:left="425" w:leftChars="0" w:hanging="425" w:firstLineChars="0"/>
        <w:rPr>
          <w:rFonts w:hint="default"/>
          <w:sz w:val="28"/>
          <w:szCs w:val="28"/>
          <w:lang w:val="en-IN"/>
        </w:rPr>
      </w:pPr>
      <w:r>
        <w:rPr>
          <w:rFonts w:hint="default"/>
          <w:sz w:val="28"/>
          <w:szCs w:val="28"/>
          <w:lang w:val="en-IN"/>
        </w:rPr>
        <w:t>Digital twins: Digital twins are virtual replicas of physical assets such as wind turbines or solar panels. They enable modelling and testing of energy assets before they are built, helping to optimise their performance and reduce costs.</w:t>
      </w:r>
    </w:p>
    <w:p>
      <w:pPr>
        <w:numPr>
          <w:numId w:val="0"/>
        </w:numPr>
        <w:rPr>
          <w:rFonts w:hint="default"/>
          <w:sz w:val="28"/>
          <w:szCs w:val="28"/>
          <w:lang w:val="en-IN"/>
        </w:rPr>
      </w:pPr>
    </w:p>
    <w:p>
      <w:pPr>
        <w:numPr>
          <w:ilvl w:val="0"/>
          <w:numId w:val="1"/>
        </w:numPr>
        <w:ind w:left="425" w:leftChars="0" w:hanging="425" w:firstLineChars="0"/>
        <w:rPr>
          <w:rFonts w:hint="default"/>
          <w:sz w:val="28"/>
          <w:szCs w:val="28"/>
          <w:lang w:val="en-IN"/>
        </w:rPr>
      </w:pPr>
      <w:r>
        <w:rPr>
          <w:rFonts w:hint="default"/>
          <w:sz w:val="28"/>
          <w:szCs w:val="28"/>
          <w:lang w:val="en-IN"/>
        </w:rPr>
        <w:t>Artificial intelligence (AI) and machine learning (ML): AI and ML can be used to analyse large amounts of data from energy assets, providing insights that can be used to improve performance, reduce costs, and increase efficiency. They can also be used to predict future energy demand and supply, enabling better energy management and planning.</w:t>
      </w:r>
    </w:p>
    <w:p>
      <w:pPr>
        <w:numPr>
          <w:numId w:val="0"/>
        </w:numPr>
        <w:rPr>
          <w:rFonts w:hint="default"/>
          <w:sz w:val="28"/>
          <w:szCs w:val="28"/>
          <w:lang w:val="en-IN"/>
        </w:rPr>
      </w:pPr>
    </w:p>
    <w:p>
      <w:pPr>
        <w:numPr>
          <w:ilvl w:val="0"/>
          <w:numId w:val="1"/>
        </w:numPr>
        <w:ind w:left="425" w:leftChars="0" w:hanging="425" w:firstLineChars="0"/>
        <w:rPr>
          <w:rFonts w:hint="default"/>
          <w:sz w:val="28"/>
          <w:szCs w:val="28"/>
          <w:lang w:val="en-IN"/>
        </w:rPr>
      </w:pPr>
      <w:r>
        <w:rPr>
          <w:rFonts w:hint="default"/>
          <w:sz w:val="28"/>
          <w:szCs w:val="28"/>
          <w:lang w:val="en-IN"/>
        </w:rPr>
        <w:t>Blockchain: Blockchain technology can be used to create transparent and secure energy trading platforms, enabling peer-to-peer energy transactions and incentivising the use of renewable energy sources.</w:t>
      </w:r>
    </w:p>
    <w:p>
      <w:pPr>
        <w:numPr>
          <w:numId w:val="0"/>
        </w:numPr>
        <w:rPr>
          <w:rFonts w:hint="default"/>
          <w:sz w:val="28"/>
          <w:szCs w:val="28"/>
          <w:lang w:val="en-IN"/>
        </w:rPr>
      </w:pPr>
    </w:p>
    <w:p>
      <w:pPr>
        <w:numPr>
          <w:ilvl w:val="0"/>
          <w:numId w:val="1"/>
        </w:numPr>
        <w:ind w:left="425" w:leftChars="0" w:hanging="425" w:firstLineChars="0"/>
        <w:rPr>
          <w:rFonts w:hint="default"/>
          <w:sz w:val="28"/>
          <w:szCs w:val="28"/>
          <w:lang w:val="en-IN"/>
        </w:rPr>
      </w:pPr>
      <w:r>
        <w:rPr>
          <w:rFonts w:hint="default"/>
          <w:sz w:val="28"/>
          <w:szCs w:val="28"/>
          <w:lang w:val="en-IN"/>
        </w:rPr>
        <w:t>Energy storage systems: Energy storage systems, such as batteries, are becoming increasingly important in the renewable energy sector. They enable the storage of excess energy generated by renewable sources, allowing for more efficient energy use and reducing the need for backup power from traditional power plants.</w:t>
      </w:r>
    </w:p>
    <w:p>
      <w:pPr>
        <w:rPr>
          <w:rFonts w:hint="default"/>
          <w:sz w:val="28"/>
          <w:szCs w:val="28"/>
          <w:lang w:val="en-IN"/>
        </w:rPr>
      </w:pPr>
    </w:p>
    <w:p>
      <w:pPr>
        <w:rPr>
          <w:rFonts w:hint="default"/>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0A0586"/>
    <w:multiLevelType w:val="singleLevel"/>
    <w:tmpl w:val="720A058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774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2023-04-08T14:19:06Z</dcterms:created>
  <dc:creator>Kshitiz Sachan</dc:creator>
  <cp:lastModifiedBy>Kshitiz Sachan</cp:lastModifiedBy>
  <dcterms:modified xsi:type="dcterms:W3CDTF">2023-04-08T14:25:54Z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E3874036EA214F66871D4D06EC8D8835</vt:lpwstr>
  </property>
</Properties>
</file>