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A4B" w:rsidRPr="00BF4348" w:rsidRDefault="00FF2A4B" w:rsidP="00FF2A4B">
      <w:pPr>
        <w:spacing w:line="400" w:lineRule="exact"/>
        <w:rPr>
          <w:rFonts w:ascii="Times New Roman" w:eastAsia="黑体" w:hAnsi="Times New Roman"/>
          <w:spacing w:val="52"/>
          <w:sz w:val="28"/>
          <w:szCs w:val="28"/>
        </w:rPr>
      </w:pPr>
      <w:r w:rsidRPr="00BF4348">
        <w:rPr>
          <w:rFonts w:ascii="Times New Roman" w:eastAsia="黑体" w:hAnsi="Times New Roman"/>
          <w:spacing w:val="52"/>
          <w:sz w:val="28"/>
          <w:szCs w:val="28"/>
        </w:rPr>
        <w:t>海南省五届人大常委会</w:t>
      </w:r>
    </w:p>
    <w:p w:rsidR="008A74FD" w:rsidRPr="00BF4348" w:rsidRDefault="00FF2A4B" w:rsidP="00FF2A4B">
      <w:pPr>
        <w:rPr>
          <w:rFonts w:ascii="Times New Roman" w:eastAsia="黑体" w:hAnsi="Times New Roman"/>
          <w:sz w:val="28"/>
          <w:szCs w:val="28"/>
        </w:rPr>
      </w:pPr>
      <w:r w:rsidRPr="00BF4348">
        <w:rPr>
          <w:rFonts w:ascii="Times New Roman" w:eastAsia="黑体" w:hAnsi="Times New Roman"/>
          <w:spacing w:val="2"/>
          <w:sz w:val="28"/>
          <w:szCs w:val="28"/>
        </w:rPr>
        <w:t>第三十三次会议参阅文件（一）</w:t>
      </w:r>
      <w:r w:rsidRPr="00BF4348">
        <w:rPr>
          <w:rFonts w:ascii="Times New Roman" w:eastAsia="黑体" w:hAnsi="Times New Roman"/>
          <w:sz w:val="28"/>
          <w:szCs w:val="28"/>
        </w:rPr>
        <w:t xml:space="preserve">      </w:t>
      </w:r>
    </w:p>
    <w:p w:rsidR="00FF2A4B" w:rsidRPr="00BF4348" w:rsidRDefault="00FF2A4B" w:rsidP="00FF2A4B">
      <w:pPr>
        <w:rPr>
          <w:rFonts w:ascii="Times New Roman" w:hAnsi="Times New Roman"/>
          <w:b/>
          <w:bCs/>
          <w:sz w:val="36"/>
          <w:szCs w:val="36"/>
        </w:rPr>
      </w:pPr>
    </w:p>
    <w:p w:rsidR="008A74FD" w:rsidRPr="00FA30BF" w:rsidRDefault="00972602" w:rsidP="00FF2A4B">
      <w:pPr>
        <w:spacing w:line="600" w:lineRule="exact"/>
        <w:jc w:val="center"/>
        <w:rPr>
          <w:rFonts w:ascii="方正小标宋简体" w:eastAsia="方正小标宋简体" w:hAnsi="Times New Roman" w:hint="eastAsia"/>
          <w:bCs/>
          <w:sz w:val="44"/>
          <w:szCs w:val="44"/>
        </w:rPr>
      </w:pPr>
      <w:bookmarkStart w:id="0" w:name="_GoBack"/>
      <w:r w:rsidRPr="00FA30BF">
        <w:rPr>
          <w:rFonts w:ascii="方正小标宋简体" w:eastAsia="方正小标宋简体" w:hAnsi="Times New Roman" w:hint="eastAsia"/>
          <w:bCs/>
          <w:sz w:val="44"/>
          <w:szCs w:val="44"/>
        </w:rPr>
        <w:t>关于我省脱贫攻坚工作情况的调研报告</w:t>
      </w:r>
    </w:p>
    <w:bookmarkEnd w:id="0"/>
    <w:p w:rsidR="00FF2A4B" w:rsidRPr="00BF4348" w:rsidRDefault="00FF2A4B">
      <w:pPr>
        <w:jc w:val="center"/>
        <w:rPr>
          <w:rFonts w:ascii="Times New Roman" w:eastAsia="仿宋" w:hAnsi="Times New Roman"/>
          <w:sz w:val="32"/>
          <w:szCs w:val="32"/>
        </w:rPr>
      </w:pPr>
    </w:p>
    <w:p w:rsidR="008A74FD" w:rsidRPr="00BF4348" w:rsidRDefault="001373A5">
      <w:pPr>
        <w:jc w:val="center"/>
        <w:rPr>
          <w:rFonts w:ascii="Times New Roman" w:eastAsia="楷体" w:hAnsi="Times New Roman"/>
          <w:sz w:val="32"/>
          <w:szCs w:val="32"/>
        </w:rPr>
      </w:pPr>
      <w:r w:rsidRPr="00BF4348">
        <w:rPr>
          <w:rFonts w:ascii="Times New Roman" w:eastAsia="楷体" w:hAnsi="Times New Roman" w:hint="eastAsia"/>
          <w:sz w:val="32"/>
          <w:szCs w:val="32"/>
        </w:rPr>
        <w:t>海南</w:t>
      </w:r>
      <w:r w:rsidR="00972602" w:rsidRPr="00BF4348">
        <w:rPr>
          <w:rFonts w:ascii="Times New Roman" w:eastAsia="楷体" w:hAnsi="Times New Roman"/>
          <w:sz w:val="32"/>
          <w:szCs w:val="32"/>
        </w:rPr>
        <w:t>省人大常委会专题调研组</w:t>
      </w:r>
    </w:p>
    <w:p w:rsidR="008A74FD" w:rsidRPr="00BF4348" w:rsidRDefault="008A74FD">
      <w:pPr>
        <w:ind w:firstLine="600"/>
        <w:rPr>
          <w:rFonts w:ascii="Times New Roman" w:eastAsia="仿宋" w:hAnsi="Times New Roman"/>
          <w:sz w:val="32"/>
          <w:szCs w:val="32"/>
        </w:rPr>
      </w:pPr>
    </w:p>
    <w:p w:rsidR="008A74FD" w:rsidRPr="00BF4348" w:rsidRDefault="00972602" w:rsidP="00FF2A4B">
      <w:pPr>
        <w:spacing w:line="560" w:lineRule="exact"/>
        <w:ind w:firstLine="600"/>
        <w:rPr>
          <w:rFonts w:ascii="Times New Roman" w:eastAsia="仿宋" w:hAnsi="Times New Roman"/>
          <w:sz w:val="30"/>
          <w:szCs w:val="30"/>
        </w:rPr>
      </w:pPr>
      <w:r w:rsidRPr="00BF4348">
        <w:rPr>
          <w:rFonts w:ascii="Times New Roman" w:eastAsia="仿宋" w:hAnsi="Times New Roman"/>
          <w:sz w:val="30"/>
          <w:szCs w:val="30"/>
        </w:rPr>
        <w:t>根据省人大常委会</w:t>
      </w:r>
      <w:r w:rsidRPr="00BF4348">
        <w:rPr>
          <w:rFonts w:ascii="Times New Roman" w:eastAsia="仿宋" w:hAnsi="Times New Roman"/>
          <w:sz w:val="30"/>
          <w:szCs w:val="30"/>
        </w:rPr>
        <w:t>2017</w:t>
      </w:r>
      <w:r w:rsidRPr="00BF4348">
        <w:rPr>
          <w:rFonts w:ascii="Times New Roman" w:eastAsia="仿宋" w:hAnsi="Times New Roman"/>
          <w:sz w:val="30"/>
          <w:szCs w:val="30"/>
        </w:rPr>
        <w:t>年监督工作计划安排，为做好省人大常委会第三十三次会议听取审议省政府关于我省脱贫攻坚工作进展情况的专项报告，并开展专题询问相关准备工作，省人大常委会副主任林北川带领由省人大常委会农村工委、民宗工委和省扶贫办组成的调研组，赴琼中、五指山、保亭等市县开展调研。现将调研情况报告如下：</w:t>
      </w:r>
    </w:p>
    <w:p w:rsidR="008A74FD" w:rsidRPr="00BF4348" w:rsidRDefault="00972602" w:rsidP="00FF2A4B">
      <w:pPr>
        <w:adjustRightInd w:val="0"/>
        <w:snapToGrid w:val="0"/>
        <w:spacing w:line="560" w:lineRule="exact"/>
        <w:ind w:firstLineChars="200" w:firstLine="600"/>
        <w:rPr>
          <w:rFonts w:ascii="Times New Roman" w:eastAsia="仿宋" w:hAnsi="Times New Roman"/>
          <w:sz w:val="30"/>
          <w:szCs w:val="30"/>
        </w:rPr>
      </w:pPr>
      <w:r w:rsidRPr="00BF4348">
        <w:rPr>
          <w:rFonts w:ascii="Times New Roman" w:eastAsia="仿宋" w:hAnsi="Times New Roman"/>
          <w:sz w:val="30"/>
          <w:szCs w:val="30"/>
        </w:rPr>
        <w:t>2017</w:t>
      </w:r>
      <w:r w:rsidRPr="00BF4348">
        <w:rPr>
          <w:rFonts w:ascii="Times New Roman" w:eastAsia="仿宋" w:hAnsi="Times New Roman"/>
          <w:sz w:val="30"/>
          <w:szCs w:val="30"/>
        </w:rPr>
        <w:t>年，在省委省政府的领导下，全省各级政府和干部群众深入学习贯彻习近平总书记脱贫攻坚重大战略思想，牢固树立和贯彻五大发展理念，把脱贫攻坚作为当前一项重要政治任务和第一民生工程来抓，广大干部群众对扶贫工作的关注度和参与度达到前所未有的高度，积极参与、支持推动脱贫攻坚已成为大家的自觉行动。全省专项扶贫、行业扶贫、社会扶贫</w:t>
      </w:r>
      <w:r w:rsidRPr="00BF4348">
        <w:rPr>
          <w:rFonts w:ascii="Times New Roman" w:eastAsia="仿宋" w:hAnsi="Times New Roman"/>
          <w:sz w:val="30"/>
          <w:szCs w:val="30"/>
        </w:rPr>
        <w:t>“</w:t>
      </w:r>
      <w:r w:rsidRPr="00BF4348">
        <w:rPr>
          <w:rFonts w:ascii="Times New Roman" w:eastAsia="仿宋" w:hAnsi="Times New Roman"/>
          <w:sz w:val="30"/>
          <w:szCs w:val="30"/>
        </w:rPr>
        <w:t>三位一体</w:t>
      </w:r>
      <w:r w:rsidRPr="00BF4348">
        <w:rPr>
          <w:rFonts w:ascii="Times New Roman" w:eastAsia="仿宋" w:hAnsi="Times New Roman"/>
          <w:sz w:val="30"/>
          <w:szCs w:val="30"/>
        </w:rPr>
        <w:t>”</w:t>
      </w:r>
      <w:r w:rsidRPr="00BF4348">
        <w:rPr>
          <w:rFonts w:ascii="Times New Roman" w:eastAsia="仿宋" w:hAnsi="Times New Roman"/>
          <w:sz w:val="30"/>
          <w:szCs w:val="30"/>
        </w:rPr>
        <w:t>大扶贫格局逐渐形成，全社会参与、支持脱贫攻坚氛围日益浓厚。全省上下认真贯彻落实党中央、国务院和省委、省政府的决策部署，深入实施精准扶贫、精准脱贫，围绕贫困人口脱贫、贫困村出列这个中心任务，稳步推进各项工作，坚持以问题为导向，分类施策，贫困地区特色产业不断壮大，社会民生事业加快发展，</w:t>
      </w:r>
      <w:r w:rsidRPr="00BF4348">
        <w:rPr>
          <w:rFonts w:ascii="Times New Roman" w:eastAsia="仿宋" w:hAnsi="Times New Roman"/>
          <w:sz w:val="30"/>
          <w:szCs w:val="30"/>
        </w:rPr>
        <w:lastRenderedPageBreak/>
        <w:t>基础设施日益完善，贫困户自我发展能力持续增强，全省脱贫攻坚工作质量和水平进一步提升。</w:t>
      </w:r>
    </w:p>
    <w:p w:rsidR="008A74FD" w:rsidRPr="00BF4348" w:rsidRDefault="00972602" w:rsidP="00FF2A4B">
      <w:pPr>
        <w:spacing w:line="560" w:lineRule="exact"/>
        <w:ind w:firstLine="600"/>
        <w:rPr>
          <w:rFonts w:ascii="Times New Roman" w:eastAsia="黑体" w:hAnsi="Times New Roman"/>
          <w:sz w:val="30"/>
          <w:szCs w:val="30"/>
        </w:rPr>
      </w:pPr>
      <w:r w:rsidRPr="00BF4348">
        <w:rPr>
          <w:rFonts w:ascii="Times New Roman" w:eastAsia="黑体" w:hAnsi="Times New Roman"/>
          <w:sz w:val="30"/>
          <w:szCs w:val="30"/>
        </w:rPr>
        <w:t>一、脱贫攻坚工作扎实推进，成效明显</w:t>
      </w:r>
    </w:p>
    <w:p w:rsidR="008A74FD" w:rsidRPr="00BF4348" w:rsidRDefault="00972602" w:rsidP="00FF2A4B">
      <w:pPr>
        <w:spacing w:line="560" w:lineRule="exact"/>
        <w:ind w:firstLine="600"/>
        <w:rPr>
          <w:rFonts w:ascii="Times New Roman" w:eastAsia="仿宋" w:hAnsi="Times New Roman"/>
          <w:sz w:val="30"/>
          <w:szCs w:val="30"/>
        </w:rPr>
      </w:pPr>
      <w:r w:rsidRPr="00BF4348">
        <w:rPr>
          <w:rFonts w:ascii="Times New Roman" w:eastAsia="仿宋" w:hAnsi="Times New Roman"/>
          <w:sz w:val="30"/>
          <w:szCs w:val="30"/>
        </w:rPr>
        <w:t>根据《海南省扶贫开发领导小组</w:t>
      </w:r>
      <w:r w:rsidRPr="00BF4348">
        <w:rPr>
          <w:rFonts w:ascii="Times New Roman" w:eastAsia="仿宋" w:hAnsi="Times New Roman"/>
          <w:sz w:val="30"/>
          <w:szCs w:val="30"/>
        </w:rPr>
        <w:t>2017</w:t>
      </w:r>
      <w:r w:rsidRPr="00BF4348">
        <w:rPr>
          <w:rFonts w:ascii="Times New Roman" w:eastAsia="仿宋" w:hAnsi="Times New Roman"/>
          <w:sz w:val="30"/>
          <w:szCs w:val="30"/>
        </w:rPr>
        <w:t>年工作要点》</w:t>
      </w:r>
      <w:r w:rsidRPr="00BF4348">
        <w:rPr>
          <w:rFonts w:ascii="Times New Roman" w:eastAsia="仿宋" w:hAnsi="Times New Roman"/>
          <w:sz w:val="30"/>
          <w:szCs w:val="30"/>
        </w:rPr>
        <w:t>,2017</w:t>
      </w:r>
      <w:r w:rsidRPr="00BF4348">
        <w:rPr>
          <w:rFonts w:ascii="Times New Roman" w:eastAsia="仿宋" w:hAnsi="Times New Roman"/>
          <w:sz w:val="30"/>
          <w:szCs w:val="30"/>
        </w:rPr>
        <w:t>年的目标任务是</w:t>
      </w:r>
      <w:r w:rsidRPr="00BF4348">
        <w:rPr>
          <w:rFonts w:ascii="Times New Roman" w:eastAsia="仿宋" w:hAnsi="Times New Roman"/>
          <w:sz w:val="30"/>
          <w:szCs w:val="30"/>
        </w:rPr>
        <w:t>:</w:t>
      </w:r>
      <w:r w:rsidRPr="00BF4348">
        <w:rPr>
          <w:rFonts w:ascii="Times New Roman" w:eastAsia="仿宋" w:hAnsi="Times New Roman"/>
          <w:sz w:val="30"/>
          <w:szCs w:val="30"/>
        </w:rPr>
        <w:t>进一步完善精准扶贫、精准脱贫政策体系和工作措施，全面落实脱贫攻坚责任制。在产业扶贫、劳务输出、危房改造、教育扶贫、健康扶贫、生态扶贫移民搬迁和贫困村基础设施建设等方面取得新进展，在加强资金监管、涉农资金整合、金融扶贫、两项制度衔接、社会力量参与和激发内生动力方面取得新突破。在解决因病致贫返贫、壮大发展集体经济、帮助特困群体脱贫等方面进行新探索。确保完成</w:t>
      </w:r>
      <w:r w:rsidRPr="00BF4348">
        <w:rPr>
          <w:rFonts w:ascii="Times New Roman" w:eastAsia="仿宋" w:hAnsi="Times New Roman"/>
          <w:sz w:val="30"/>
          <w:szCs w:val="30"/>
        </w:rPr>
        <w:t>18.3</w:t>
      </w:r>
      <w:r w:rsidRPr="00BF4348">
        <w:rPr>
          <w:rFonts w:ascii="Times New Roman" w:eastAsia="仿宋" w:hAnsi="Times New Roman"/>
          <w:sz w:val="30"/>
          <w:szCs w:val="30"/>
        </w:rPr>
        <w:t>万农村建档立卡贫困人口和垦区</w:t>
      </w:r>
      <w:r w:rsidRPr="00BF4348">
        <w:rPr>
          <w:rFonts w:ascii="Times New Roman" w:eastAsia="仿宋" w:hAnsi="Times New Roman"/>
          <w:sz w:val="30"/>
          <w:szCs w:val="30"/>
        </w:rPr>
        <w:t>7141</w:t>
      </w:r>
      <w:r w:rsidRPr="00BF4348">
        <w:rPr>
          <w:rFonts w:ascii="Times New Roman" w:eastAsia="仿宋" w:hAnsi="Times New Roman"/>
          <w:sz w:val="30"/>
          <w:szCs w:val="30"/>
        </w:rPr>
        <w:t>名城镇户籍贫困人口稳定脱贫，完成</w:t>
      </w:r>
      <w:r w:rsidRPr="00BF4348">
        <w:rPr>
          <w:rFonts w:ascii="Times New Roman" w:eastAsia="仿宋" w:hAnsi="Times New Roman"/>
          <w:sz w:val="30"/>
          <w:szCs w:val="30"/>
        </w:rPr>
        <w:t>117</w:t>
      </w:r>
      <w:r w:rsidRPr="00BF4348">
        <w:rPr>
          <w:rFonts w:ascii="Times New Roman" w:eastAsia="仿宋" w:hAnsi="Times New Roman"/>
          <w:sz w:val="30"/>
          <w:szCs w:val="30"/>
        </w:rPr>
        <w:t>个贫困村整村推进脱贫出列和</w:t>
      </w:r>
      <w:r w:rsidRPr="00BF4348">
        <w:rPr>
          <w:rFonts w:ascii="Times New Roman" w:eastAsia="仿宋" w:hAnsi="Times New Roman"/>
          <w:sz w:val="30"/>
          <w:szCs w:val="30"/>
        </w:rPr>
        <w:t>5</w:t>
      </w:r>
      <w:r w:rsidRPr="00BF4348">
        <w:rPr>
          <w:rFonts w:ascii="Times New Roman" w:eastAsia="仿宋" w:hAnsi="Times New Roman"/>
          <w:sz w:val="30"/>
          <w:szCs w:val="30"/>
        </w:rPr>
        <w:t>个自然村生态扶贫移民搬迁任务，实现５个国定贫困市县农村居民人均可支配收入增长幅度高于全省平均水平的目标。全省各级政府围绕</w:t>
      </w:r>
      <w:r w:rsidRPr="00BF4348">
        <w:rPr>
          <w:rFonts w:ascii="Times New Roman" w:eastAsia="仿宋" w:hAnsi="Times New Roman"/>
          <w:sz w:val="30"/>
          <w:szCs w:val="30"/>
        </w:rPr>
        <w:t>2017</w:t>
      </w:r>
      <w:r w:rsidRPr="00BF4348">
        <w:rPr>
          <w:rFonts w:ascii="Times New Roman" w:eastAsia="仿宋" w:hAnsi="Times New Roman"/>
          <w:sz w:val="30"/>
          <w:szCs w:val="30"/>
        </w:rPr>
        <w:t>年目标任务，以强烈的紧迫感、使命感和责任感，推进脱贫攻坚工作。</w:t>
      </w:r>
    </w:p>
    <w:p w:rsidR="008A74FD" w:rsidRPr="00BF4348" w:rsidRDefault="00972602" w:rsidP="00FF2A4B">
      <w:pPr>
        <w:spacing w:line="560" w:lineRule="exact"/>
        <w:ind w:firstLine="600"/>
        <w:rPr>
          <w:rFonts w:ascii="Times New Roman" w:eastAsia="仿宋" w:hAnsi="Times New Roman"/>
          <w:sz w:val="30"/>
          <w:szCs w:val="30"/>
        </w:rPr>
      </w:pPr>
      <w:r w:rsidRPr="00BF4348">
        <w:rPr>
          <w:rFonts w:ascii="Times New Roman" w:eastAsia="楷体" w:hAnsi="Times New Roman"/>
          <w:b/>
          <w:sz w:val="30"/>
          <w:szCs w:val="30"/>
        </w:rPr>
        <w:t>(</w:t>
      </w:r>
      <w:r w:rsidRPr="00BF4348">
        <w:rPr>
          <w:rFonts w:ascii="Times New Roman" w:eastAsia="楷体" w:hAnsi="Times New Roman"/>
          <w:b/>
          <w:sz w:val="30"/>
          <w:szCs w:val="30"/>
        </w:rPr>
        <w:t>一</w:t>
      </w:r>
      <w:r w:rsidRPr="00BF4348">
        <w:rPr>
          <w:rFonts w:ascii="Times New Roman" w:eastAsia="楷体" w:hAnsi="Times New Roman"/>
          <w:b/>
          <w:sz w:val="30"/>
          <w:szCs w:val="30"/>
        </w:rPr>
        <w:t>)</w:t>
      </w:r>
      <w:r w:rsidRPr="00BF4348">
        <w:rPr>
          <w:rFonts w:ascii="Times New Roman" w:eastAsia="楷体" w:hAnsi="Times New Roman"/>
          <w:b/>
          <w:sz w:val="30"/>
          <w:szCs w:val="30"/>
        </w:rPr>
        <w:t>完善政策体系和工作措施，打牢脱贫攻坚基础</w:t>
      </w:r>
      <w:r w:rsidRPr="00BF4348">
        <w:rPr>
          <w:rFonts w:ascii="Times New Roman" w:eastAsia="仿宋" w:hAnsi="Times New Roman"/>
          <w:b/>
          <w:sz w:val="30"/>
          <w:szCs w:val="30"/>
        </w:rPr>
        <w:t>。一是印发有关政策性文件，明确目标任务和工作措施。</w:t>
      </w:r>
      <w:r w:rsidRPr="00BF4348">
        <w:rPr>
          <w:rFonts w:ascii="Times New Roman" w:eastAsia="仿宋" w:hAnsi="Times New Roman"/>
          <w:sz w:val="30"/>
          <w:szCs w:val="30"/>
        </w:rPr>
        <w:t>2017</w:t>
      </w:r>
      <w:r w:rsidRPr="00BF4348">
        <w:rPr>
          <w:rFonts w:ascii="Times New Roman" w:eastAsia="仿宋" w:hAnsi="Times New Roman"/>
          <w:sz w:val="30"/>
          <w:szCs w:val="30"/>
        </w:rPr>
        <w:t>年，我省相继制定出台了《关于海南省贫困村提升工程建设的实施意见》、《海南省</w:t>
      </w:r>
      <w:r w:rsidRPr="00BF4348">
        <w:rPr>
          <w:rFonts w:ascii="Times New Roman" w:eastAsia="仿宋" w:hAnsi="Times New Roman"/>
          <w:sz w:val="30"/>
          <w:szCs w:val="30"/>
        </w:rPr>
        <w:t>“</w:t>
      </w:r>
      <w:r w:rsidRPr="00BF4348">
        <w:rPr>
          <w:rFonts w:ascii="Times New Roman" w:eastAsia="仿宋" w:hAnsi="Times New Roman"/>
          <w:sz w:val="30"/>
          <w:szCs w:val="30"/>
        </w:rPr>
        <w:t>百企帮百村</w:t>
      </w:r>
      <w:r w:rsidRPr="00BF4348">
        <w:rPr>
          <w:rFonts w:ascii="Times New Roman" w:eastAsia="仿宋" w:hAnsi="Times New Roman"/>
          <w:sz w:val="30"/>
          <w:szCs w:val="30"/>
        </w:rPr>
        <w:t>”</w:t>
      </w:r>
      <w:r w:rsidRPr="00BF4348">
        <w:rPr>
          <w:rFonts w:ascii="Times New Roman" w:eastAsia="仿宋" w:hAnsi="Times New Roman"/>
          <w:sz w:val="30"/>
          <w:szCs w:val="30"/>
        </w:rPr>
        <w:t>精准扶贫提质增效行动实施方案》、《海南省农村低保对象、特困人员教育医疗住房保障和产业扶持实施办法》等</w:t>
      </w:r>
      <w:r w:rsidRPr="00BF4348">
        <w:rPr>
          <w:rFonts w:ascii="Times New Roman" w:eastAsia="仿宋" w:hAnsi="Times New Roman"/>
          <w:sz w:val="30"/>
          <w:szCs w:val="30"/>
        </w:rPr>
        <w:t>16</w:t>
      </w:r>
      <w:r w:rsidRPr="00BF4348">
        <w:rPr>
          <w:rFonts w:ascii="Times New Roman" w:eastAsia="仿宋" w:hAnsi="Times New Roman"/>
          <w:sz w:val="30"/>
          <w:szCs w:val="30"/>
        </w:rPr>
        <w:t>项政策措施和配套文件。《关于海南省贫困村提升工程建设的实施意见》明确提出了</w:t>
      </w:r>
      <w:r w:rsidRPr="00BF4348">
        <w:rPr>
          <w:rFonts w:ascii="Times New Roman" w:eastAsia="仿宋" w:hAnsi="Times New Roman"/>
          <w:sz w:val="30"/>
          <w:szCs w:val="30"/>
        </w:rPr>
        <w:t>2017</w:t>
      </w:r>
      <w:r w:rsidRPr="00BF4348">
        <w:rPr>
          <w:rFonts w:ascii="Times New Roman" w:eastAsia="仿宋" w:hAnsi="Times New Roman"/>
          <w:sz w:val="30"/>
          <w:szCs w:val="30"/>
        </w:rPr>
        <w:t>、</w:t>
      </w:r>
      <w:r w:rsidRPr="00BF4348">
        <w:rPr>
          <w:rFonts w:ascii="Times New Roman" w:eastAsia="仿宋" w:hAnsi="Times New Roman"/>
          <w:sz w:val="30"/>
          <w:szCs w:val="30"/>
        </w:rPr>
        <w:t>2018</w:t>
      </w:r>
      <w:r w:rsidRPr="00BF4348">
        <w:rPr>
          <w:rFonts w:ascii="Times New Roman" w:eastAsia="仿宋" w:hAnsi="Times New Roman"/>
          <w:sz w:val="30"/>
          <w:szCs w:val="30"/>
        </w:rPr>
        <w:t>年贫困村年度脱贫出列目标和</w:t>
      </w:r>
      <w:r w:rsidRPr="00BF4348">
        <w:rPr>
          <w:rFonts w:ascii="Times New Roman" w:eastAsia="仿宋" w:hAnsi="Times New Roman"/>
          <w:sz w:val="30"/>
          <w:szCs w:val="30"/>
        </w:rPr>
        <w:t>2019</w:t>
      </w:r>
      <w:r w:rsidRPr="00BF4348">
        <w:rPr>
          <w:rFonts w:ascii="Times New Roman" w:eastAsia="仿宋" w:hAnsi="Times New Roman"/>
          <w:sz w:val="30"/>
          <w:szCs w:val="30"/>
        </w:rPr>
        <w:t>－</w:t>
      </w:r>
      <w:r w:rsidRPr="00BF4348">
        <w:rPr>
          <w:rFonts w:ascii="Times New Roman" w:eastAsia="仿宋" w:hAnsi="Times New Roman"/>
          <w:sz w:val="30"/>
          <w:szCs w:val="30"/>
        </w:rPr>
        <w:t>2020</w:t>
      </w:r>
      <w:r w:rsidRPr="00BF4348">
        <w:rPr>
          <w:rFonts w:ascii="Times New Roman" w:eastAsia="仿宋" w:hAnsi="Times New Roman"/>
          <w:sz w:val="30"/>
          <w:szCs w:val="30"/>
        </w:rPr>
        <w:t>年贫困村提升工程建设任务、提升标准、</w:t>
      </w:r>
      <w:r w:rsidRPr="00BF4348">
        <w:rPr>
          <w:rFonts w:ascii="Times New Roman" w:eastAsia="仿宋" w:hAnsi="Times New Roman"/>
          <w:sz w:val="30"/>
          <w:szCs w:val="30"/>
        </w:rPr>
        <w:lastRenderedPageBreak/>
        <w:t>重点工程及工作措施。《海南省</w:t>
      </w:r>
      <w:r w:rsidRPr="00BF4348">
        <w:rPr>
          <w:rFonts w:ascii="Times New Roman" w:eastAsia="仿宋" w:hAnsi="Times New Roman"/>
          <w:sz w:val="30"/>
          <w:szCs w:val="30"/>
        </w:rPr>
        <w:t>“</w:t>
      </w:r>
      <w:r w:rsidRPr="00BF4348">
        <w:rPr>
          <w:rFonts w:ascii="Times New Roman" w:eastAsia="仿宋" w:hAnsi="Times New Roman"/>
          <w:sz w:val="30"/>
          <w:szCs w:val="30"/>
        </w:rPr>
        <w:t>百企帮百村</w:t>
      </w:r>
      <w:r w:rsidRPr="00BF4348">
        <w:rPr>
          <w:rFonts w:ascii="Times New Roman" w:eastAsia="仿宋" w:hAnsi="Times New Roman"/>
          <w:sz w:val="30"/>
          <w:szCs w:val="30"/>
        </w:rPr>
        <w:t>”</w:t>
      </w:r>
      <w:r w:rsidRPr="00BF4348">
        <w:rPr>
          <w:rFonts w:ascii="Times New Roman" w:eastAsia="仿宋" w:hAnsi="Times New Roman"/>
          <w:sz w:val="30"/>
          <w:szCs w:val="30"/>
        </w:rPr>
        <w:t>精准扶贫提质增效行动实施方案》，是为解决进入</w:t>
      </w:r>
      <w:r w:rsidRPr="00BF4348">
        <w:rPr>
          <w:rFonts w:ascii="Times New Roman" w:eastAsia="仿宋" w:hAnsi="Times New Roman"/>
          <w:sz w:val="30"/>
          <w:szCs w:val="30"/>
        </w:rPr>
        <w:t>“</w:t>
      </w:r>
      <w:r w:rsidRPr="00BF4348">
        <w:rPr>
          <w:rFonts w:ascii="Times New Roman" w:eastAsia="仿宋" w:hAnsi="Times New Roman"/>
          <w:sz w:val="30"/>
          <w:szCs w:val="30"/>
        </w:rPr>
        <w:t>十三五</w:t>
      </w:r>
      <w:r w:rsidRPr="00BF4348">
        <w:rPr>
          <w:rFonts w:ascii="Times New Roman" w:eastAsia="仿宋" w:hAnsi="Times New Roman"/>
          <w:sz w:val="30"/>
          <w:szCs w:val="30"/>
        </w:rPr>
        <w:t>”</w:t>
      </w:r>
      <w:r w:rsidRPr="00BF4348">
        <w:rPr>
          <w:rFonts w:ascii="Times New Roman" w:eastAsia="仿宋" w:hAnsi="Times New Roman"/>
          <w:sz w:val="30"/>
          <w:szCs w:val="30"/>
        </w:rPr>
        <w:t>脱贫攻坚以来，我省社会扶贫工作与新形势新任务新要求有一定差距、存在社会力量参与力度不够大、帮扶效果不够好、民营企业参与扶贫开发作用未能充分发挥等问题，进一步整合力量，把有帮扶意愿且具备帮扶条件的企业动员起来。《海南省农村低保对象、特困人员教育医疗住房保障和产业扶持实施办法》，将农村低保制度与扶贫开发政策有效衔接起来，明确了农村低保对象、特困人员与建档立卡贫困户</w:t>
      </w:r>
      <w:r w:rsidRPr="00BF4348">
        <w:rPr>
          <w:rFonts w:ascii="Times New Roman" w:eastAsia="仿宋" w:hAnsi="Times New Roman"/>
          <w:sz w:val="30"/>
          <w:szCs w:val="30"/>
        </w:rPr>
        <w:t>“</w:t>
      </w:r>
      <w:r w:rsidRPr="00BF4348">
        <w:rPr>
          <w:rFonts w:ascii="Times New Roman" w:eastAsia="仿宋" w:hAnsi="Times New Roman"/>
          <w:sz w:val="30"/>
          <w:szCs w:val="30"/>
        </w:rPr>
        <w:t>三保障</w:t>
      </w:r>
      <w:r w:rsidRPr="00BF4348">
        <w:rPr>
          <w:rFonts w:ascii="Times New Roman" w:eastAsia="仿宋" w:hAnsi="Times New Roman"/>
          <w:sz w:val="30"/>
          <w:szCs w:val="30"/>
        </w:rPr>
        <w:t>”</w:t>
      </w:r>
      <w:r w:rsidRPr="00BF4348">
        <w:rPr>
          <w:rFonts w:ascii="Times New Roman" w:eastAsia="仿宋" w:hAnsi="Times New Roman"/>
          <w:sz w:val="30"/>
          <w:szCs w:val="30"/>
        </w:rPr>
        <w:t>和产业扶持工作坚持资源统筹、分类管理、人员双向流动、政策无缝衔接的原则。对衔接政策予以细化、增加了可操作性。</w:t>
      </w:r>
      <w:r w:rsidRPr="00BF4348">
        <w:rPr>
          <w:rFonts w:ascii="Times New Roman" w:eastAsia="仿宋" w:hAnsi="Times New Roman"/>
          <w:b/>
          <w:sz w:val="30"/>
          <w:szCs w:val="30"/>
        </w:rPr>
        <w:t>二是坚持精准识贫，打牢脱贫攻坚基础。</w:t>
      </w:r>
      <w:r w:rsidRPr="00BF4348">
        <w:rPr>
          <w:rFonts w:ascii="Times New Roman" w:eastAsia="仿宋" w:hAnsi="Times New Roman"/>
          <w:sz w:val="30"/>
          <w:szCs w:val="30"/>
        </w:rPr>
        <w:t>按照应纳尽纳、应退尽退的原则，做好精准扶贫动态调整工作。组织对已退出的贫困人口开展</w:t>
      </w:r>
      <w:r w:rsidRPr="00BF4348">
        <w:rPr>
          <w:rFonts w:ascii="Times New Roman" w:eastAsia="仿宋" w:hAnsi="Times New Roman"/>
          <w:sz w:val="30"/>
          <w:szCs w:val="30"/>
        </w:rPr>
        <w:t>“</w:t>
      </w:r>
      <w:r w:rsidRPr="00BF4348">
        <w:rPr>
          <w:rFonts w:ascii="Times New Roman" w:eastAsia="仿宋" w:hAnsi="Times New Roman"/>
          <w:sz w:val="30"/>
          <w:szCs w:val="30"/>
        </w:rPr>
        <w:t>回头看</w:t>
      </w:r>
      <w:r w:rsidRPr="00BF4348">
        <w:rPr>
          <w:rFonts w:ascii="Times New Roman" w:eastAsia="仿宋" w:hAnsi="Times New Roman"/>
          <w:sz w:val="30"/>
          <w:szCs w:val="30"/>
        </w:rPr>
        <w:t>”</w:t>
      </w:r>
      <w:r w:rsidRPr="00BF4348">
        <w:rPr>
          <w:rFonts w:ascii="Times New Roman" w:eastAsia="仿宋" w:hAnsi="Times New Roman"/>
          <w:sz w:val="30"/>
          <w:szCs w:val="30"/>
        </w:rPr>
        <w:t>，将</w:t>
      </w:r>
      <w:r w:rsidRPr="00BF4348">
        <w:rPr>
          <w:rFonts w:ascii="Times New Roman" w:eastAsia="仿宋" w:hAnsi="Times New Roman"/>
          <w:sz w:val="30"/>
          <w:szCs w:val="30"/>
        </w:rPr>
        <w:t>2014</w:t>
      </w:r>
      <w:r w:rsidRPr="00BF4348">
        <w:rPr>
          <w:rFonts w:ascii="Times New Roman" w:eastAsia="仿宋" w:hAnsi="Times New Roman"/>
          <w:sz w:val="30"/>
          <w:szCs w:val="30"/>
        </w:rPr>
        <w:t>年以来返贫人口及时按程序重新纳入建档立卡系统进行管理，截至</w:t>
      </w:r>
      <w:r w:rsidRPr="00BF4348">
        <w:rPr>
          <w:rFonts w:ascii="Times New Roman" w:eastAsia="仿宋" w:hAnsi="Times New Roman"/>
          <w:sz w:val="30"/>
          <w:szCs w:val="30"/>
        </w:rPr>
        <w:t>10</w:t>
      </w:r>
      <w:r w:rsidRPr="00BF4348">
        <w:rPr>
          <w:rFonts w:ascii="Times New Roman" w:eastAsia="仿宋" w:hAnsi="Times New Roman"/>
          <w:sz w:val="30"/>
          <w:szCs w:val="30"/>
        </w:rPr>
        <w:t>月底，共标识返贫人口</w:t>
      </w:r>
      <w:r w:rsidRPr="00BF4348">
        <w:rPr>
          <w:rFonts w:ascii="Times New Roman" w:eastAsia="仿宋" w:hAnsi="Times New Roman"/>
          <w:sz w:val="30"/>
          <w:szCs w:val="30"/>
        </w:rPr>
        <w:t>220</w:t>
      </w:r>
      <w:r w:rsidRPr="00BF4348">
        <w:rPr>
          <w:rFonts w:ascii="Times New Roman" w:eastAsia="仿宋" w:hAnsi="Times New Roman"/>
          <w:sz w:val="30"/>
          <w:szCs w:val="30"/>
        </w:rPr>
        <w:t>户</w:t>
      </w:r>
      <w:r w:rsidRPr="00BF4348">
        <w:rPr>
          <w:rFonts w:ascii="Times New Roman" w:eastAsia="仿宋" w:hAnsi="Times New Roman"/>
          <w:sz w:val="30"/>
          <w:szCs w:val="30"/>
        </w:rPr>
        <w:t>1050</w:t>
      </w:r>
      <w:r w:rsidRPr="00BF4348">
        <w:rPr>
          <w:rFonts w:ascii="Times New Roman" w:eastAsia="仿宋" w:hAnsi="Times New Roman"/>
          <w:sz w:val="30"/>
          <w:szCs w:val="30"/>
        </w:rPr>
        <w:t>人。同时对新申请的农户开展</w:t>
      </w:r>
      <w:r w:rsidRPr="00BF4348">
        <w:rPr>
          <w:rFonts w:ascii="Times New Roman" w:eastAsia="仿宋" w:hAnsi="Times New Roman"/>
          <w:sz w:val="30"/>
          <w:szCs w:val="30"/>
        </w:rPr>
        <w:t>“</w:t>
      </w:r>
      <w:r w:rsidRPr="00BF4348">
        <w:rPr>
          <w:rFonts w:ascii="Times New Roman" w:eastAsia="仿宋" w:hAnsi="Times New Roman"/>
          <w:sz w:val="30"/>
          <w:szCs w:val="30"/>
        </w:rPr>
        <w:t>集中办理月</w:t>
      </w:r>
      <w:r w:rsidRPr="00BF4348">
        <w:rPr>
          <w:rFonts w:ascii="Times New Roman" w:eastAsia="仿宋" w:hAnsi="Times New Roman"/>
          <w:sz w:val="30"/>
          <w:szCs w:val="30"/>
        </w:rPr>
        <w:t>”</w:t>
      </w:r>
      <w:r w:rsidRPr="00BF4348">
        <w:rPr>
          <w:rFonts w:ascii="Times New Roman" w:eastAsia="仿宋" w:hAnsi="Times New Roman"/>
          <w:sz w:val="30"/>
          <w:szCs w:val="30"/>
        </w:rPr>
        <w:t>活动，集中识别、集中核查、集中办理</w:t>
      </w:r>
      <w:r w:rsidRPr="00BF4348">
        <w:rPr>
          <w:rFonts w:ascii="Times New Roman" w:eastAsia="仿宋" w:hAnsi="Times New Roman"/>
          <w:sz w:val="30"/>
          <w:szCs w:val="30"/>
        </w:rPr>
        <w:t>,</w:t>
      </w:r>
      <w:r w:rsidRPr="00BF4348">
        <w:rPr>
          <w:rFonts w:ascii="Times New Roman" w:eastAsia="仿宋" w:hAnsi="Times New Roman"/>
          <w:sz w:val="30"/>
          <w:szCs w:val="30"/>
        </w:rPr>
        <w:t>共受理贫困户申请</w:t>
      </w:r>
      <w:r w:rsidRPr="00BF4348">
        <w:rPr>
          <w:rFonts w:ascii="Times New Roman" w:eastAsia="仿宋" w:hAnsi="Times New Roman"/>
          <w:sz w:val="30"/>
          <w:szCs w:val="30"/>
        </w:rPr>
        <w:t>18900</w:t>
      </w:r>
      <w:r w:rsidRPr="00BF4348">
        <w:rPr>
          <w:rFonts w:ascii="Times New Roman" w:eastAsia="仿宋" w:hAnsi="Times New Roman"/>
          <w:sz w:val="30"/>
          <w:szCs w:val="30"/>
        </w:rPr>
        <w:t>户</w:t>
      </w:r>
      <w:r w:rsidRPr="00BF4348">
        <w:rPr>
          <w:rFonts w:ascii="Times New Roman" w:eastAsia="仿宋" w:hAnsi="Times New Roman"/>
          <w:sz w:val="30"/>
          <w:szCs w:val="30"/>
        </w:rPr>
        <w:t>83321</w:t>
      </w:r>
      <w:r w:rsidRPr="00BF4348">
        <w:rPr>
          <w:rFonts w:ascii="Times New Roman" w:eastAsia="仿宋" w:hAnsi="Times New Roman"/>
          <w:sz w:val="30"/>
          <w:szCs w:val="30"/>
        </w:rPr>
        <w:t>人，将符合条件的</w:t>
      </w:r>
      <w:r w:rsidRPr="00BF4348">
        <w:rPr>
          <w:rFonts w:ascii="Times New Roman" w:eastAsia="仿宋" w:hAnsi="Times New Roman"/>
          <w:sz w:val="30"/>
          <w:szCs w:val="30"/>
        </w:rPr>
        <w:t>1749</w:t>
      </w:r>
      <w:r w:rsidRPr="00BF4348">
        <w:rPr>
          <w:rFonts w:ascii="Times New Roman" w:eastAsia="仿宋" w:hAnsi="Times New Roman"/>
          <w:sz w:val="30"/>
          <w:szCs w:val="30"/>
        </w:rPr>
        <w:t>户</w:t>
      </w:r>
      <w:r w:rsidRPr="00BF4348">
        <w:rPr>
          <w:rFonts w:ascii="Times New Roman" w:eastAsia="仿宋" w:hAnsi="Times New Roman"/>
          <w:sz w:val="30"/>
          <w:szCs w:val="30"/>
        </w:rPr>
        <w:t>7243</w:t>
      </w:r>
      <w:r w:rsidRPr="00BF4348">
        <w:rPr>
          <w:rFonts w:ascii="Times New Roman" w:eastAsia="仿宋" w:hAnsi="Times New Roman"/>
          <w:sz w:val="30"/>
          <w:szCs w:val="30"/>
        </w:rPr>
        <w:t>人的新增贫困人口按</w:t>
      </w:r>
      <w:r w:rsidRPr="00BF4348">
        <w:rPr>
          <w:rFonts w:ascii="Times New Roman" w:eastAsia="仿宋" w:hAnsi="Times New Roman"/>
          <w:sz w:val="30"/>
          <w:szCs w:val="30"/>
        </w:rPr>
        <w:t>“</w:t>
      </w:r>
      <w:r w:rsidRPr="00BF4348">
        <w:rPr>
          <w:rFonts w:ascii="Times New Roman" w:eastAsia="仿宋" w:hAnsi="Times New Roman"/>
          <w:sz w:val="30"/>
          <w:szCs w:val="30"/>
        </w:rPr>
        <w:t>两评议两公示一比对一公告</w:t>
      </w:r>
      <w:r w:rsidRPr="00BF4348">
        <w:rPr>
          <w:rFonts w:ascii="Times New Roman" w:eastAsia="仿宋" w:hAnsi="Times New Roman"/>
          <w:sz w:val="30"/>
          <w:szCs w:val="30"/>
        </w:rPr>
        <w:t>”</w:t>
      </w:r>
      <w:r w:rsidRPr="00BF4348">
        <w:rPr>
          <w:rFonts w:ascii="Times New Roman" w:eastAsia="仿宋" w:hAnsi="Times New Roman"/>
          <w:sz w:val="30"/>
          <w:szCs w:val="30"/>
        </w:rPr>
        <w:t>程序纳入建档立卡系统。对达到脱贫标准的贫困户依照脱贫程序组织退出，共完成脱贫退出</w:t>
      </w:r>
      <w:r w:rsidRPr="00BF4348">
        <w:rPr>
          <w:rFonts w:ascii="Times New Roman" w:eastAsia="仿宋" w:hAnsi="Times New Roman"/>
          <w:sz w:val="30"/>
          <w:szCs w:val="30"/>
        </w:rPr>
        <w:t>18744</w:t>
      </w:r>
      <w:r w:rsidRPr="00BF4348">
        <w:rPr>
          <w:rFonts w:ascii="Times New Roman" w:eastAsia="仿宋" w:hAnsi="Times New Roman"/>
          <w:sz w:val="30"/>
          <w:szCs w:val="30"/>
        </w:rPr>
        <w:t>户</w:t>
      </w:r>
      <w:r w:rsidRPr="00BF4348">
        <w:rPr>
          <w:rFonts w:ascii="Times New Roman" w:eastAsia="仿宋" w:hAnsi="Times New Roman"/>
          <w:sz w:val="30"/>
          <w:szCs w:val="30"/>
        </w:rPr>
        <w:t>81581</w:t>
      </w:r>
      <w:r w:rsidRPr="00BF4348">
        <w:rPr>
          <w:rFonts w:ascii="Times New Roman" w:eastAsia="仿宋" w:hAnsi="Times New Roman"/>
          <w:sz w:val="30"/>
          <w:szCs w:val="30"/>
        </w:rPr>
        <w:t>人。对识别错误的</w:t>
      </w:r>
      <w:r w:rsidRPr="00BF4348">
        <w:rPr>
          <w:rFonts w:ascii="Times New Roman" w:eastAsia="仿宋" w:hAnsi="Times New Roman"/>
          <w:sz w:val="30"/>
          <w:szCs w:val="30"/>
        </w:rPr>
        <w:t>“</w:t>
      </w:r>
      <w:r w:rsidRPr="00BF4348">
        <w:rPr>
          <w:rFonts w:ascii="Times New Roman" w:eastAsia="仿宋" w:hAnsi="Times New Roman"/>
          <w:sz w:val="30"/>
          <w:szCs w:val="30"/>
        </w:rPr>
        <w:t>贫困户</w:t>
      </w:r>
      <w:r w:rsidRPr="00BF4348">
        <w:rPr>
          <w:rFonts w:ascii="Times New Roman" w:eastAsia="仿宋" w:hAnsi="Times New Roman"/>
          <w:sz w:val="30"/>
          <w:szCs w:val="30"/>
        </w:rPr>
        <w:t>”</w:t>
      </w:r>
      <w:r w:rsidRPr="00BF4348">
        <w:rPr>
          <w:rFonts w:ascii="Times New Roman" w:eastAsia="仿宋" w:hAnsi="Times New Roman"/>
          <w:sz w:val="30"/>
          <w:szCs w:val="30"/>
        </w:rPr>
        <w:t>进行剔除，通过入户走访，并与住建、工商、房产、公安等部门信息比对，按照民主评议、公示、公告等程序，对通过优亲厚友、隐瞒收入等原因而错误纳入的</w:t>
      </w:r>
      <w:r w:rsidRPr="00BF4348">
        <w:rPr>
          <w:rFonts w:ascii="Times New Roman" w:eastAsia="仿宋" w:hAnsi="Times New Roman"/>
          <w:sz w:val="30"/>
          <w:szCs w:val="30"/>
        </w:rPr>
        <w:t>“</w:t>
      </w:r>
      <w:r w:rsidRPr="00BF4348">
        <w:rPr>
          <w:rFonts w:ascii="Times New Roman" w:eastAsia="仿宋" w:hAnsi="Times New Roman"/>
          <w:sz w:val="30"/>
          <w:szCs w:val="30"/>
        </w:rPr>
        <w:t>贫困户</w:t>
      </w:r>
      <w:r w:rsidRPr="00BF4348">
        <w:rPr>
          <w:rFonts w:ascii="Times New Roman" w:eastAsia="仿宋" w:hAnsi="Times New Roman"/>
          <w:sz w:val="30"/>
          <w:szCs w:val="30"/>
        </w:rPr>
        <w:t>”3032</w:t>
      </w:r>
      <w:r w:rsidRPr="00BF4348">
        <w:rPr>
          <w:rFonts w:ascii="Times New Roman" w:eastAsia="仿宋" w:hAnsi="Times New Roman"/>
          <w:sz w:val="30"/>
          <w:szCs w:val="30"/>
        </w:rPr>
        <w:t>户</w:t>
      </w:r>
      <w:r w:rsidRPr="00BF4348">
        <w:rPr>
          <w:rFonts w:ascii="Times New Roman" w:eastAsia="仿宋" w:hAnsi="Times New Roman"/>
          <w:sz w:val="30"/>
          <w:szCs w:val="30"/>
        </w:rPr>
        <w:t>13893</w:t>
      </w:r>
      <w:r w:rsidRPr="00BF4348">
        <w:rPr>
          <w:rFonts w:ascii="Times New Roman" w:eastAsia="仿宋" w:hAnsi="Times New Roman"/>
          <w:sz w:val="30"/>
          <w:szCs w:val="30"/>
        </w:rPr>
        <w:t>人进行剔除。经过动态调整，目前全省现有建档立卡贫困人口</w:t>
      </w:r>
      <w:r w:rsidRPr="00BF4348">
        <w:rPr>
          <w:rFonts w:ascii="Times New Roman" w:eastAsia="仿宋" w:hAnsi="Times New Roman"/>
          <w:sz w:val="30"/>
          <w:szCs w:val="30"/>
        </w:rPr>
        <w:t>68163</w:t>
      </w:r>
      <w:r w:rsidRPr="00BF4348">
        <w:rPr>
          <w:rFonts w:ascii="Times New Roman" w:eastAsia="仿宋" w:hAnsi="Times New Roman"/>
          <w:sz w:val="30"/>
          <w:szCs w:val="30"/>
        </w:rPr>
        <w:t>户</w:t>
      </w:r>
      <w:r w:rsidRPr="00BF4348">
        <w:rPr>
          <w:rFonts w:ascii="Times New Roman" w:eastAsia="仿宋" w:hAnsi="Times New Roman"/>
          <w:sz w:val="30"/>
          <w:szCs w:val="30"/>
        </w:rPr>
        <w:t>288604</w:t>
      </w:r>
      <w:r w:rsidRPr="00BF4348">
        <w:rPr>
          <w:rFonts w:ascii="Times New Roman" w:eastAsia="仿宋" w:hAnsi="Times New Roman"/>
          <w:sz w:val="30"/>
          <w:szCs w:val="30"/>
        </w:rPr>
        <w:t>人。</w:t>
      </w:r>
    </w:p>
    <w:p w:rsidR="008A74FD" w:rsidRPr="00BF4348" w:rsidRDefault="00972602" w:rsidP="00FF2A4B">
      <w:pPr>
        <w:adjustRightInd w:val="0"/>
        <w:snapToGrid w:val="0"/>
        <w:spacing w:line="560" w:lineRule="exact"/>
        <w:ind w:firstLineChars="200" w:firstLine="602"/>
        <w:rPr>
          <w:rFonts w:ascii="Times New Roman" w:eastAsia="仿宋" w:hAnsi="Times New Roman"/>
          <w:sz w:val="30"/>
          <w:szCs w:val="30"/>
        </w:rPr>
      </w:pPr>
      <w:r w:rsidRPr="00BF4348">
        <w:rPr>
          <w:rFonts w:ascii="Times New Roman" w:eastAsia="楷体" w:hAnsi="Times New Roman"/>
          <w:b/>
          <w:sz w:val="30"/>
          <w:szCs w:val="30"/>
        </w:rPr>
        <w:lastRenderedPageBreak/>
        <w:t>(</w:t>
      </w:r>
      <w:r w:rsidRPr="00BF4348">
        <w:rPr>
          <w:rFonts w:ascii="Times New Roman" w:eastAsia="楷体" w:hAnsi="Times New Roman"/>
          <w:b/>
          <w:sz w:val="30"/>
          <w:szCs w:val="30"/>
        </w:rPr>
        <w:t>二</w:t>
      </w:r>
      <w:r w:rsidRPr="00BF4348">
        <w:rPr>
          <w:rFonts w:ascii="Times New Roman" w:eastAsia="楷体" w:hAnsi="Times New Roman"/>
          <w:b/>
          <w:sz w:val="30"/>
          <w:szCs w:val="30"/>
        </w:rPr>
        <w:t xml:space="preserve">) </w:t>
      </w:r>
      <w:r w:rsidRPr="00BF4348">
        <w:rPr>
          <w:rFonts w:ascii="Times New Roman" w:eastAsia="楷体" w:hAnsi="Times New Roman"/>
          <w:b/>
          <w:sz w:val="30"/>
          <w:szCs w:val="30"/>
        </w:rPr>
        <w:t>坚持精准施策，全面落实</w:t>
      </w:r>
      <w:r w:rsidRPr="00BF4348">
        <w:rPr>
          <w:rFonts w:ascii="Times New Roman" w:eastAsia="楷体" w:hAnsi="Times New Roman"/>
          <w:b/>
          <w:sz w:val="30"/>
          <w:szCs w:val="30"/>
        </w:rPr>
        <w:t>“</w:t>
      </w:r>
      <w:r w:rsidRPr="00BF4348">
        <w:rPr>
          <w:rFonts w:ascii="Times New Roman" w:eastAsia="楷体" w:hAnsi="Times New Roman"/>
          <w:b/>
          <w:sz w:val="30"/>
          <w:szCs w:val="30"/>
        </w:rPr>
        <w:t>三保障</w:t>
      </w:r>
      <w:r w:rsidRPr="00BF4348">
        <w:rPr>
          <w:rFonts w:ascii="Times New Roman" w:eastAsia="楷体" w:hAnsi="Times New Roman"/>
          <w:b/>
          <w:sz w:val="30"/>
          <w:szCs w:val="30"/>
        </w:rPr>
        <w:t>”</w:t>
      </w:r>
      <w:r w:rsidRPr="00BF4348">
        <w:rPr>
          <w:rFonts w:ascii="Times New Roman" w:eastAsia="楷体" w:hAnsi="Times New Roman"/>
          <w:b/>
          <w:sz w:val="30"/>
          <w:szCs w:val="30"/>
        </w:rPr>
        <w:t>政策，努力提高帮扶成效</w:t>
      </w:r>
      <w:r w:rsidRPr="00BF4348">
        <w:rPr>
          <w:rFonts w:ascii="Times New Roman" w:eastAsia="楷体" w:hAnsi="Times New Roman"/>
          <w:sz w:val="30"/>
          <w:szCs w:val="30"/>
        </w:rPr>
        <w:t>。</w:t>
      </w:r>
      <w:r w:rsidRPr="00BF4348">
        <w:rPr>
          <w:rFonts w:ascii="Times New Roman" w:eastAsia="仿宋" w:hAnsi="Times New Roman"/>
          <w:sz w:val="30"/>
          <w:szCs w:val="30"/>
        </w:rPr>
        <w:t>今年以来，各市县根据贫困村、贫困户的实际情况，以实现</w:t>
      </w:r>
      <w:r w:rsidRPr="00BF4348">
        <w:rPr>
          <w:rFonts w:ascii="Times New Roman" w:eastAsia="仿宋" w:hAnsi="Times New Roman"/>
          <w:sz w:val="30"/>
          <w:szCs w:val="30"/>
        </w:rPr>
        <w:t>“</w:t>
      </w:r>
      <w:r w:rsidRPr="00BF4348">
        <w:rPr>
          <w:rFonts w:ascii="Times New Roman" w:eastAsia="仿宋" w:hAnsi="Times New Roman"/>
          <w:sz w:val="30"/>
          <w:szCs w:val="30"/>
        </w:rPr>
        <w:t>两不愁三保障</w:t>
      </w:r>
      <w:r w:rsidRPr="00BF4348">
        <w:rPr>
          <w:rFonts w:ascii="Times New Roman" w:eastAsia="仿宋" w:hAnsi="Times New Roman"/>
          <w:sz w:val="30"/>
          <w:szCs w:val="30"/>
        </w:rPr>
        <w:t>”</w:t>
      </w:r>
      <w:r w:rsidRPr="00BF4348">
        <w:rPr>
          <w:rFonts w:ascii="Times New Roman" w:eastAsia="仿宋" w:hAnsi="Times New Roman"/>
          <w:sz w:val="30"/>
          <w:szCs w:val="30"/>
        </w:rPr>
        <w:t>为目标，力求精准实施帮扶措施。</w:t>
      </w:r>
    </w:p>
    <w:p w:rsidR="008A74FD" w:rsidRPr="00BF4348" w:rsidRDefault="00972602" w:rsidP="00FF2A4B">
      <w:pPr>
        <w:adjustRightInd w:val="0"/>
        <w:snapToGrid w:val="0"/>
        <w:spacing w:line="560" w:lineRule="exact"/>
        <w:ind w:firstLineChars="200" w:firstLine="600"/>
        <w:rPr>
          <w:rFonts w:ascii="Times New Roman" w:eastAsia="仿宋" w:hAnsi="Times New Roman"/>
          <w:sz w:val="30"/>
          <w:szCs w:val="30"/>
        </w:rPr>
      </w:pPr>
      <w:r w:rsidRPr="00BF4348">
        <w:rPr>
          <w:rFonts w:ascii="Times New Roman" w:eastAsia="仿宋" w:hAnsi="Times New Roman"/>
          <w:sz w:val="30"/>
          <w:szCs w:val="30"/>
        </w:rPr>
        <w:t>----</w:t>
      </w:r>
      <w:r w:rsidRPr="00BF4348">
        <w:rPr>
          <w:rFonts w:ascii="Times New Roman" w:eastAsia="仿宋" w:hAnsi="Times New Roman"/>
          <w:b/>
          <w:sz w:val="30"/>
          <w:szCs w:val="30"/>
        </w:rPr>
        <w:t>产业扶贫方面：</w:t>
      </w:r>
      <w:r w:rsidRPr="00BF4348">
        <w:rPr>
          <w:rFonts w:ascii="Times New Roman" w:eastAsia="仿宋" w:hAnsi="Times New Roman"/>
          <w:sz w:val="30"/>
          <w:szCs w:val="30"/>
        </w:rPr>
        <w:t>按照因地制宜、长短结合的原则，扶持贫困户种植特色花卉、南药</w:t>
      </w:r>
      <w:r w:rsidRPr="00BF4348">
        <w:rPr>
          <w:rFonts w:ascii="Times New Roman" w:eastAsia="仿宋" w:hAnsi="Times New Roman"/>
          <w:sz w:val="30"/>
          <w:szCs w:val="30"/>
        </w:rPr>
        <w:t>3.5</w:t>
      </w:r>
      <w:r w:rsidRPr="00BF4348">
        <w:rPr>
          <w:rFonts w:ascii="Times New Roman" w:eastAsia="仿宋" w:hAnsi="Times New Roman"/>
          <w:sz w:val="30"/>
          <w:szCs w:val="30"/>
        </w:rPr>
        <w:t>万亩，热带水果</w:t>
      </w:r>
      <w:r w:rsidRPr="00BF4348">
        <w:rPr>
          <w:rFonts w:ascii="Times New Roman" w:eastAsia="仿宋" w:hAnsi="Times New Roman"/>
          <w:sz w:val="30"/>
          <w:szCs w:val="30"/>
        </w:rPr>
        <w:t>2.1</w:t>
      </w:r>
      <w:r w:rsidRPr="00BF4348">
        <w:rPr>
          <w:rFonts w:ascii="Times New Roman" w:eastAsia="仿宋" w:hAnsi="Times New Roman"/>
          <w:sz w:val="30"/>
          <w:szCs w:val="30"/>
        </w:rPr>
        <w:t>万亩，热带经济作物</w:t>
      </w:r>
      <w:r w:rsidRPr="00BF4348">
        <w:rPr>
          <w:rFonts w:ascii="Times New Roman" w:eastAsia="仿宋" w:hAnsi="Times New Roman"/>
          <w:sz w:val="30"/>
          <w:szCs w:val="30"/>
        </w:rPr>
        <w:t>4.4</w:t>
      </w:r>
      <w:r w:rsidRPr="00BF4348">
        <w:rPr>
          <w:rFonts w:ascii="Times New Roman" w:eastAsia="仿宋" w:hAnsi="Times New Roman"/>
          <w:sz w:val="30"/>
          <w:szCs w:val="30"/>
        </w:rPr>
        <w:t>万亩；扶持贫困户饲养家禽</w:t>
      </w:r>
      <w:r w:rsidRPr="00BF4348">
        <w:rPr>
          <w:rFonts w:ascii="Times New Roman" w:eastAsia="仿宋" w:hAnsi="Times New Roman"/>
          <w:sz w:val="30"/>
          <w:szCs w:val="30"/>
        </w:rPr>
        <w:t>413.8</w:t>
      </w:r>
      <w:r w:rsidRPr="00BF4348">
        <w:rPr>
          <w:rFonts w:ascii="Times New Roman" w:eastAsia="仿宋" w:hAnsi="Times New Roman"/>
          <w:sz w:val="30"/>
          <w:szCs w:val="30"/>
        </w:rPr>
        <w:t>万只、家畜</w:t>
      </w:r>
      <w:r w:rsidRPr="00BF4348">
        <w:rPr>
          <w:rFonts w:ascii="Times New Roman" w:eastAsia="仿宋" w:hAnsi="Times New Roman"/>
          <w:sz w:val="30"/>
          <w:szCs w:val="30"/>
        </w:rPr>
        <w:t>18.7</w:t>
      </w:r>
      <w:r w:rsidRPr="00BF4348">
        <w:rPr>
          <w:rFonts w:ascii="Times New Roman" w:eastAsia="仿宋" w:hAnsi="Times New Roman"/>
          <w:sz w:val="30"/>
          <w:szCs w:val="30"/>
        </w:rPr>
        <w:t>万头。我省今年进一步增大产业扶贫资金的支持力度，产业扶贫资金增幅高达</w:t>
      </w:r>
      <w:r w:rsidRPr="00BF4348">
        <w:rPr>
          <w:rFonts w:ascii="Times New Roman" w:eastAsia="仿宋" w:hAnsi="Times New Roman"/>
          <w:sz w:val="30"/>
          <w:szCs w:val="30"/>
        </w:rPr>
        <w:t>60.6%</w:t>
      </w:r>
      <w:r w:rsidRPr="00BF4348">
        <w:rPr>
          <w:rFonts w:ascii="Times New Roman" w:eastAsia="仿宋" w:hAnsi="Times New Roman"/>
          <w:sz w:val="30"/>
          <w:szCs w:val="30"/>
        </w:rPr>
        <w:t>，支持力度空前，</w:t>
      </w:r>
      <w:r w:rsidRPr="00BF4348">
        <w:rPr>
          <w:rFonts w:ascii="Times New Roman" w:eastAsia="仿宋" w:hAnsi="Times New Roman"/>
          <w:bCs/>
          <w:sz w:val="30"/>
          <w:szCs w:val="30"/>
        </w:rPr>
        <w:t>截至</w:t>
      </w:r>
      <w:r w:rsidRPr="00BF4348">
        <w:rPr>
          <w:rFonts w:ascii="Times New Roman" w:eastAsia="仿宋" w:hAnsi="Times New Roman"/>
          <w:sz w:val="30"/>
          <w:szCs w:val="30"/>
        </w:rPr>
        <w:t>10</w:t>
      </w:r>
      <w:r w:rsidRPr="00BF4348">
        <w:rPr>
          <w:rFonts w:ascii="Times New Roman" w:eastAsia="仿宋" w:hAnsi="Times New Roman"/>
          <w:sz w:val="30"/>
          <w:szCs w:val="30"/>
        </w:rPr>
        <w:t>月底，全省投入农业特色产业扶贫资金</w:t>
      </w:r>
      <w:r w:rsidRPr="00BF4348">
        <w:rPr>
          <w:rFonts w:ascii="Times New Roman" w:eastAsia="仿宋" w:hAnsi="Times New Roman"/>
          <w:sz w:val="30"/>
          <w:szCs w:val="30"/>
        </w:rPr>
        <w:t>12.42</w:t>
      </w:r>
      <w:r w:rsidRPr="00BF4348">
        <w:rPr>
          <w:rFonts w:ascii="Times New Roman" w:eastAsia="仿宋" w:hAnsi="Times New Roman"/>
          <w:sz w:val="30"/>
          <w:szCs w:val="30"/>
        </w:rPr>
        <w:t>亿元，已实施扶贫产业项目</w:t>
      </w:r>
      <w:r w:rsidRPr="00BF4348">
        <w:rPr>
          <w:rFonts w:ascii="Times New Roman" w:eastAsia="仿宋" w:hAnsi="Times New Roman"/>
          <w:sz w:val="30"/>
          <w:szCs w:val="30"/>
        </w:rPr>
        <w:t>1344</w:t>
      </w:r>
      <w:r w:rsidRPr="00BF4348">
        <w:rPr>
          <w:rFonts w:ascii="Times New Roman" w:eastAsia="仿宋" w:hAnsi="Times New Roman"/>
          <w:sz w:val="30"/>
          <w:szCs w:val="30"/>
        </w:rPr>
        <w:t>个，占年度计划的</w:t>
      </w:r>
      <w:r w:rsidRPr="00BF4348">
        <w:rPr>
          <w:rFonts w:ascii="Times New Roman" w:eastAsia="仿宋" w:hAnsi="Times New Roman"/>
          <w:sz w:val="30"/>
          <w:szCs w:val="30"/>
        </w:rPr>
        <w:t>90.13%</w:t>
      </w:r>
      <w:r w:rsidRPr="00BF4348">
        <w:rPr>
          <w:rFonts w:ascii="Times New Roman" w:eastAsia="仿宋" w:hAnsi="Times New Roman"/>
          <w:sz w:val="30"/>
          <w:szCs w:val="30"/>
        </w:rPr>
        <w:t>，其中由龙头企业、合作社、能人带动贫困户实施的项目分别为</w:t>
      </w:r>
      <w:r w:rsidRPr="00BF4348">
        <w:rPr>
          <w:rFonts w:ascii="Times New Roman" w:eastAsia="仿宋" w:hAnsi="Times New Roman"/>
          <w:sz w:val="30"/>
          <w:szCs w:val="30"/>
        </w:rPr>
        <w:t>62</w:t>
      </w:r>
      <w:r w:rsidRPr="00BF4348">
        <w:rPr>
          <w:rFonts w:ascii="Times New Roman" w:eastAsia="仿宋" w:hAnsi="Times New Roman"/>
          <w:sz w:val="30"/>
          <w:szCs w:val="30"/>
        </w:rPr>
        <w:t>个、</w:t>
      </w:r>
      <w:r w:rsidRPr="00BF4348">
        <w:rPr>
          <w:rFonts w:ascii="Times New Roman" w:eastAsia="仿宋" w:hAnsi="Times New Roman"/>
          <w:sz w:val="30"/>
          <w:szCs w:val="30"/>
        </w:rPr>
        <w:t>581</w:t>
      </w:r>
      <w:r w:rsidRPr="00BF4348">
        <w:rPr>
          <w:rFonts w:ascii="Times New Roman" w:eastAsia="仿宋" w:hAnsi="Times New Roman"/>
          <w:sz w:val="30"/>
          <w:szCs w:val="30"/>
        </w:rPr>
        <w:t>个、</w:t>
      </w:r>
      <w:r w:rsidRPr="00BF4348">
        <w:rPr>
          <w:rFonts w:ascii="Times New Roman" w:eastAsia="仿宋" w:hAnsi="Times New Roman"/>
          <w:sz w:val="30"/>
          <w:szCs w:val="30"/>
        </w:rPr>
        <w:t>380</w:t>
      </w:r>
      <w:r w:rsidRPr="00BF4348">
        <w:rPr>
          <w:rFonts w:ascii="Times New Roman" w:eastAsia="仿宋" w:hAnsi="Times New Roman"/>
          <w:sz w:val="30"/>
          <w:szCs w:val="30"/>
        </w:rPr>
        <w:t>个，辐射带动贫困户</w:t>
      </w:r>
      <w:r w:rsidRPr="00BF4348">
        <w:rPr>
          <w:rFonts w:ascii="Times New Roman" w:eastAsia="仿宋" w:hAnsi="Times New Roman"/>
          <w:sz w:val="30"/>
          <w:szCs w:val="30"/>
        </w:rPr>
        <w:t>6.2</w:t>
      </w:r>
      <w:r w:rsidRPr="00BF4348">
        <w:rPr>
          <w:rFonts w:ascii="Times New Roman" w:eastAsia="仿宋" w:hAnsi="Times New Roman"/>
          <w:sz w:val="30"/>
          <w:szCs w:val="30"/>
        </w:rPr>
        <w:t>万户</w:t>
      </w:r>
      <w:r w:rsidRPr="00BF4348">
        <w:rPr>
          <w:rFonts w:ascii="Times New Roman" w:eastAsia="仿宋" w:hAnsi="Times New Roman"/>
          <w:sz w:val="30"/>
          <w:szCs w:val="30"/>
        </w:rPr>
        <w:t>26</w:t>
      </w:r>
      <w:r w:rsidRPr="00BF4348">
        <w:rPr>
          <w:rFonts w:ascii="Times New Roman" w:eastAsia="仿宋" w:hAnsi="Times New Roman"/>
          <w:sz w:val="30"/>
          <w:szCs w:val="30"/>
        </w:rPr>
        <w:t>万人；认定扶贫龙头企业</w:t>
      </w:r>
      <w:r w:rsidRPr="00BF4348">
        <w:rPr>
          <w:rFonts w:ascii="Times New Roman" w:eastAsia="仿宋" w:hAnsi="Times New Roman"/>
          <w:sz w:val="30"/>
          <w:szCs w:val="30"/>
        </w:rPr>
        <w:t>53</w:t>
      </w:r>
      <w:r w:rsidRPr="00BF4348">
        <w:rPr>
          <w:rFonts w:ascii="Times New Roman" w:eastAsia="仿宋" w:hAnsi="Times New Roman"/>
          <w:sz w:val="30"/>
          <w:szCs w:val="30"/>
        </w:rPr>
        <w:t>个，产业组织化程度达到</w:t>
      </w:r>
      <w:r w:rsidRPr="00BF4348">
        <w:rPr>
          <w:rFonts w:ascii="Times New Roman" w:eastAsia="仿宋" w:hAnsi="Times New Roman"/>
          <w:sz w:val="30"/>
          <w:szCs w:val="30"/>
        </w:rPr>
        <w:t>79%</w:t>
      </w:r>
      <w:r w:rsidRPr="00BF4348">
        <w:rPr>
          <w:rFonts w:ascii="Times New Roman" w:eastAsia="仿宋" w:hAnsi="Times New Roman"/>
          <w:sz w:val="30"/>
          <w:szCs w:val="30"/>
        </w:rPr>
        <w:t>，进一步降低了散种散养扶贫比例，产业扶贫组织化程度明显提高。各市县探索多种模式，提高产业扶贫组织化程度和水平，改变贫困户单打独斗风险高、效益低的弊病。五指山市通什镇五指山鸡养殖</w:t>
      </w:r>
      <w:r w:rsidRPr="00BF4348">
        <w:rPr>
          <w:rFonts w:ascii="Times New Roman" w:eastAsia="仿宋" w:hAnsi="Times New Roman"/>
          <w:sz w:val="30"/>
          <w:szCs w:val="30"/>
        </w:rPr>
        <w:t>(</w:t>
      </w:r>
      <w:r w:rsidRPr="00BF4348">
        <w:rPr>
          <w:rFonts w:ascii="Times New Roman" w:eastAsia="仿宋" w:hAnsi="Times New Roman"/>
          <w:sz w:val="30"/>
          <w:szCs w:val="30"/>
        </w:rPr>
        <w:t>牙畜</w:t>
      </w:r>
      <w:r w:rsidRPr="00BF4348">
        <w:rPr>
          <w:rFonts w:ascii="Times New Roman" w:eastAsia="仿宋" w:hAnsi="Times New Roman"/>
          <w:sz w:val="30"/>
          <w:szCs w:val="30"/>
        </w:rPr>
        <w:t>)</w:t>
      </w:r>
      <w:r w:rsidRPr="00BF4348">
        <w:rPr>
          <w:rFonts w:ascii="Times New Roman" w:eastAsia="仿宋" w:hAnsi="Times New Roman"/>
          <w:sz w:val="30"/>
          <w:szCs w:val="30"/>
        </w:rPr>
        <w:t>示范点采取</w:t>
      </w:r>
      <w:r w:rsidRPr="00BF4348">
        <w:rPr>
          <w:rFonts w:ascii="Times New Roman" w:eastAsia="仿宋" w:hAnsi="Times New Roman"/>
          <w:sz w:val="30"/>
          <w:szCs w:val="30"/>
        </w:rPr>
        <w:t>“</w:t>
      </w:r>
      <w:r w:rsidRPr="00BF4348">
        <w:rPr>
          <w:rFonts w:ascii="Times New Roman" w:eastAsia="仿宋" w:hAnsi="Times New Roman"/>
          <w:sz w:val="30"/>
          <w:szCs w:val="30"/>
        </w:rPr>
        <w:t>政府</w:t>
      </w:r>
      <w:r w:rsidRPr="00BF4348">
        <w:rPr>
          <w:rFonts w:ascii="Times New Roman" w:eastAsia="仿宋" w:hAnsi="Times New Roman"/>
          <w:sz w:val="30"/>
          <w:szCs w:val="30"/>
        </w:rPr>
        <w:t>+</w:t>
      </w:r>
      <w:r w:rsidRPr="00BF4348">
        <w:rPr>
          <w:rFonts w:ascii="Times New Roman" w:eastAsia="仿宋" w:hAnsi="Times New Roman"/>
          <w:sz w:val="30"/>
          <w:szCs w:val="30"/>
        </w:rPr>
        <w:t>合作社</w:t>
      </w:r>
      <w:r w:rsidRPr="00BF4348">
        <w:rPr>
          <w:rFonts w:ascii="Times New Roman" w:eastAsia="仿宋" w:hAnsi="Times New Roman"/>
          <w:sz w:val="30"/>
          <w:szCs w:val="30"/>
        </w:rPr>
        <w:t>+</w:t>
      </w:r>
      <w:r w:rsidRPr="00BF4348">
        <w:rPr>
          <w:rFonts w:ascii="Times New Roman" w:eastAsia="仿宋" w:hAnsi="Times New Roman"/>
          <w:sz w:val="30"/>
          <w:szCs w:val="30"/>
        </w:rPr>
        <w:t>建档立卡贫困户</w:t>
      </w:r>
      <w:r w:rsidRPr="00BF4348">
        <w:rPr>
          <w:rFonts w:ascii="Times New Roman" w:eastAsia="仿宋" w:hAnsi="Times New Roman"/>
          <w:sz w:val="30"/>
          <w:szCs w:val="30"/>
        </w:rPr>
        <w:t>”</w:t>
      </w:r>
      <w:r w:rsidRPr="00BF4348">
        <w:rPr>
          <w:rFonts w:ascii="Times New Roman" w:eastAsia="仿宋" w:hAnsi="Times New Roman"/>
          <w:sz w:val="30"/>
          <w:szCs w:val="30"/>
        </w:rPr>
        <w:t>的合作模式，带动贫困户养殖山鸡，由合作社出场地集中代养、统一销售、利润分成，贫困户以政府扶持的设施和种苗入股并参与分红。合作社与贫困户的合作养殖期限</w:t>
      </w:r>
      <w:r w:rsidRPr="00BF4348">
        <w:rPr>
          <w:rFonts w:ascii="Times New Roman" w:eastAsia="仿宋" w:hAnsi="Times New Roman"/>
          <w:sz w:val="30"/>
          <w:szCs w:val="30"/>
        </w:rPr>
        <w:t>5</w:t>
      </w:r>
      <w:r w:rsidRPr="00BF4348">
        <w:rPr>
          <w:rFonts w:ascii="Times New Roman" w:eastAsia="仿宋" w:hAnsi="Times New Roman"/>
          <w:sz w:val="30"/>
          <w:szCs w:val="30"/>
        </w:rPr>
        <w:t>年，合作期内合作社每年按不低于</w:t>
      </w:r>
      <w:r w:rsidRPr="00BF4348">
        <w:rPr>
          <w:rFonts w:ascii="Times New Roman" w:eastAsia="仿宋" w:hAnsi="Times New Roman"/>
          <w:sz w:val="30"/>
          <w:szCs w:val="30"/>
        </w:rPr>
        <w:t>13</w:t>
      </w:r>
      <w:r w:rsidRPr="00BF4348">
        <w:rPr>
          <w:rFonts w:ascii="Times New Roman" w:eastAsia="仿宋" w:hAnsi="Times New Roman"/>
          <w:sz w:val="30"/>
          <w:szCs w:val="30"/>
        </w:rPr>
        <w:t>元</w:t>
      </w:r>
      <w:r w:rsidRPr="00BF4348">
        <w:rPr>
          <w:rFonts w:ascii="Times New Roman" w:eastAsia="仿宋" w:hAnsi="Times New Roman"/>
          <w:sz w:val="30"/>
          <w:szCs w:val="30"/>
        </w:rPr>
        <w:t>/</w:t>
      </w:r>
      <w:r w:rsidRPr="00BF4348">
        <w:rPr>
          <w:rFonts w:ascii="Times New Roman" w:eastAsia="仿宋" w:hAnsi="Times New Roman"/>
          <w:sz w:val="30"/>
          <w:szCs w:val="30"/>
        </w:rPr>
        <w:t>只的保底标准进行分红，贫困户每户每年可分红</w:t>
      </w:r>
      <w:r w:rsidRPr="00BF4348">
        <w:rPr>
          <w:rFonts w:ascii="Times New Roman" w:eastAsia="仿宋" w:hAnsi="Times New Roman"/>
          <w:sz w:val="30"/>
          <w:szCs w:val="30"/>
        </w:rPr>
        <w:t>5200</w:t>
      </w:r>
      <w:r w:rsidRPr="00BF4348">
        <w:rPr>
          <w:rFonts w:ascii="Times New Roman" w:eastAsia="仿宋" w:hAnsi="Times New Roman"/>
          <w:sz w:val="30"/>
          <w:szCs w:val="30"/>
        </w:rPr>
        <w:t>元以上。琼中县红毛镇什卓村在县政府的支持下，采取</w:t>
      </w:r>
      <w:r w:rsidRPr="00BF4348">
        <w:rPr>
          <w:rFonts w:ascii="Times New Roman" w:eastAsia="仿宋" w:hAnsi="Times New Roman"/>
          <w:sz w:val="30"/>
          <w:szCs w:val="30"/>
        </w:rPr>
        <w:t>“</w:t>
      </w:r>
      <w:r w:rsidRPr="00BF4348">
        <w:rPr>
          <w:rFonts w:ascii="Times New Roman" w:eastAsia="仿宋" w:hAnsi="Times New Roman"/>
          <w:sz w:val="30"/>
          <w:szCs w:val="30"/>
        </w:rPr>
        <w:t>村集体经济</w:t>
      </w:r>
      <w:r w:rsidRPr="00BF4348">
        <w:rPr>
          <w:rFonts w:ascii="Times New Roman" w:eastAsia="仿宋" w:hAnsi="Times New Roman"/>
          <w:sz w:val="30"/>
          <w:szCs w:val="30"/>
        </w:rPr>
        <w:t>+</w:t>
      </w:r>
      <w:r w:rsidRPr="00BF4348">
        <w:rPr>
          <w:rFonts w:ascii="Times New Roman" w:eastAsia="仿宋" w:hAnsi="Times New Roman"/>
          <w:sz w:val="30"/>
          <w:szCs w:val="30"/>
        </w:rPr>
        <w:t>基地</w:t>
      </w:r>
      <w:r w:rsidRPr="00BF4348">
        <w:rPr>
          <w:rFonts w:ascii="Times New Roman" w:eastAsia="仿宋" w:hAnsi="Times New Roman"/>
          <w:sz w:val="30"/>
          <w:szCs w:val="30"/>
        </w:rPr>
        <w:t>+</w:t>
      </w:r>
      <w:r w:rsidRPr="00BF4348">
        <w:rPr>
          <w:rFonts w:ascii="Times New Roman" w:eastAsia="仿宋" w:hAnsi="Times New Roman"/>
          <w:sz w:val="30"/>
          <w:szCs w:val="30"/>
        </w:rPr>
        <w:t>农户</w:t>
      </w:r>
      <w:r w:rsidRPr="00BF4348">
        <w:rPr>
          <w:rFonts w:ascii="Times New Roman" w:eastAsia="仿宋" w:hAnsi="Times New Roman"/>
          <w:sz w:val="30"/>
          <w:szCs w:val="30"/>
        </w:rPr>
        <w:t>(</w:t>
      </w:r>
      <w:r w:rsidRPr="00BF4348">
        <w:rPr>
          <w:rFonts w:ascii="Times New Roman" w:eastAsia="仿宋" w:hAnsi="Times New Roman"/>
          <w:sz w:val="30"/>
          <w:szCs w:val="30"/>
        </w:rPr>
        <w:t>贫困户</w:t>
      </w:r>
      <w:r w:rsidRPr="00BF4348">
        <w:rPr>
          <w:rFonts w:ascii="Times New Roman" w:eastAsia="仿宋" w:hAnsi="Times New Roman"/>
          <w:sz w:val="30"/>
          <w:szCs w:val="30"/>
        </w:rPr>
        <w:t>)”</w:t>
      </w:r>
      <w:r w:rsidRPr="00BF4348">
        <w:rPr>
          <w:rFonts w:ascii="Times New Roman" w:eastAsia="仿宋" w:hAnsi="Times New Roman"/>
          <w:sz w:val="30"/>
          <w:szCs w:val="30"/>
        </w:rPr>
        <w:t>模式，全村桑园面积近</w:t>
      </w:r>
      <w:r w:rsidRPr="00BF4348">
        <w:rPr>
          <w:rFonts w:ascii="Times New Roman" w:eastAsia="仿宋" w:hAnsi="Times New Roman"/>
          <w:sz w:val="30"/>
          <w:szCs w:val="30"/>
        </w:rPr>
        <w:t>300</w:t>
      </w:r>
      <w:r w:rsidRPr="00BF4348">
        <w:rPr>
          <w:rFonts w:ascii="Times New Roman" w:eastAsia="仿宋" w:hAnsi="Times New Roman"/>
          <w:sz w:val="30"/>
          <w:szCs w:val="30"/>
        </w:rPr>
        <w:t>亩，养蚕农户户均收入</w:t>
      </w:r>
      <w:r w:rsidRPr="00BF4348">
        <w:rPr>
          <w:rFonts w:ascii="Times New Roman" w:eastAsia="仿宋" w:hAnsi="Times New Roman"/>
          <w:sz w:val="30"/>
          <w:szCs w:val="30"/>
        </w:rPr>
        <w:t>2.9</w:t>
      </w:r>
      <w:r w:rsidRPr="00BF4348">
        <w:rPr>
          <w:rFonts w:ascii="Times New Roman" w:eastAsia="仿宋" w:hAnsi="Times New Roman"/>
          <w:sz w:val="30"/>
          <w:szCs w:val="30"/>
        </w:rPr>
        <w:t>万元，</w:t>
      </w:r>
      <w:r w:rsidRPr="00BF4348">
        <w:rPr>
          <w:rFonts w:ascii="Times New Roman" w:eastAsia="仿宋" w:hAnsi="Times New Roman"/>
          <w:sz w:val="30"/>
          <w:szCs w:val="30"/>
        </w:rPr>
        <w:t>2014</w:t>
      </w:r>
      <w:r w:rsidRPr="00BF4348">
        <w:rPr>
          <w:rFonts w:ascii="Times New Roman" w:eastAsia="仿宋" w:hAnsi="Times New Roman"/>
          <w:sz w:val="30"/>
          <w:szCs w:val="30"/>
        </w:rPr>
        <w:t>年识别的贫困户</w:t>
      </w:r>
      <w:r w:rsidRPr="00BF4348">
        <w:rPr>
          <w:rFonts w:ascii="Times New Roman" w:eastAsia="仿宋" w:hAnsi="Times New Roman"/>
          <w:sz w:val="30"/>
          <w:szCs w:val="30"/>
        </w:rPr>
        <w:t>20</w:t>
      </w:r>
      <w:r w:rsidRPr="00BF4348">
        <w:rPr>
          <w:rFonts w:ascii="Times New Roman" w:eastAsia="仿宋" w:hAnsi="Times New Roman"/>
          <w:sz w:val="30"/>
          <w:szCs w:val="30"/>
        </w:rPr>
        <w:t>户</w:t>
      </w:r>
      <w:r w:rsidRPr="00BF4348">
        <w:rPr>
          <w:rFonts w:ascii="Times New Roman" w:eastAsia="仿宋" w:hAnsi="Times New Roman"/>
          <w:sz w:val="30"/>
          <w:szCs w:val="30"/>
        </w:rPr>
        <w:t>73</w:t>
      </w:r>
      <w:r w:rsidRPr="00BF4348">
        <w:rPr>
          <w:rFonts w:ascii="Times New Roman" w:eastAsia="仿宋" w:hAnsi="Times New Roman"/>
          <w:sz w:val="30"/>
          <w:szCs w:val="30"/>
        </w:rPr>
        <w:t>人，目前已有</w:t>
      </w:r>
      <w:r w:rsidRPr="00BF4348">
        <w:rPr>
          <w:rFonts w:ascii="Times New Roman" w:eastAsia="仿宋" w:hAnsi="Times New Roman"/>
          <w:sz w:val="30"/>
          <w:szCs w:val="30"/>
        </w:rPr>
        <w:t>15</w:t>
      </w:r>
      <w:r w:rsidRPr="00BF4348">
        <w:rPr>
          <w:rFonts w:ascii="Times New Roman" w:eastAsia="仿宋" w:hAnsi="Times New Roman"/>
          <w:sz w:val="30"/>
          <w:szCs w:val="30"/>
        </w:rPr>
        <w:t>户</w:t>
      </w:r>
      <w:r w:rsidRPr="00BF4348">
        <w:rPr>
          <w:rFonts w:ascii="Times New Roman" w:eastAsia="仿宋" w:hAnsi="Times New Roman"/>
          <w:sz w:val="30"/>
          <w:szCs w:val="30"/>
        </w:rPr>
        <w:t>60</w:t>
      </w:r>
      <w:r w:rsidRPr="00BF4348">
        <w:rPr>
          <w:rFonts w:ascii="Times New Roman" w:eastAsia="仿宋" w:hAnsi="Times New Roman"/>
          <w:sz w:val="30"/>
          <w:szCs w:val="30"/>
        </w:rPr>
        <w:t>人脱贫出列。</w:t>
      </w:r>
    </w:p>
    <w:p w:rsidR="008A74FD" w:rsidRPr="00BF4348" w:rsidRDefault="00972602" w:rsidP="00FF2A4B">
      <w:pPr>
        <w:adjustRightInd w:val="0"/>
        <w:snapToGrid w:val="0"/>
        <w:spacing w:line="560" w:lineRule="exact"/>
        <w:ind w:firstLineChars="200" w:firstLine="600"/>
        <w:rPr>
          <w:rFonts w:ascii="Times New Roman" w:eastAsia="仿宋" w:hAnsi="Times New Roman"/>
          <w:sz w:val="30"/>
          <w:szCs w:val="30"/>
        </w:rPr>
      </w:pPr>
      <w:r w:rsidRPr="00BF4348">
        <w:rPr>
          <w:rFonts w:ascii="Times New Roman" w:eastAsia="仿宋" w:hAnsi="Times New Roman"/>
          <w:sz w:val="30"/>
          <w:szCs w:val="30"/>
        </w:rPr>
        <w:lastRenderedPageBreak/>
        <w:t>----</w:t>
      </w:r>
      <w:r w:rsidRPr="00BF4348">
        <w:rPr>
          <w:rFonts w:ascii="Times New Roman" w:eastAsia="仿宋" w:hAnsi="Times New Roman"/>
          <w:b/>
          <w:sz w:val="30"/>
          <w:szCs w:val="30"/>
        </w:rPr>
        <w:t>金融扶贫方面：</w:t>
      </w:r>
      <w:r w:rsidRPr="00BF4348">
        <w:rPr>
          <w:rFonts w:ascii="Times New Roman" w:eastAsia="仿宋" w:hAnsi="Times New Roman"/>
          <w:sz w:val="30"/>
          <w:szCs w:val="30"/>
        </w:rPr>
        <w:t>组织开展金融扶贫集中推进</w:t>
      </w:r>
      <w:r w:rsidRPr="00BF4348">
        <w:rPr>
          <w:rFonts w:ascii="Times New Roman" w:eastAsia="仿宋" w:hAnsi="Times New Roman"/>
          <w:sz w:val="30"/>
          <w:szCs w:val="30"/>
        </w:rPr>
        <w:t>“</w:t>
      </w:r>
      <w:r w:rsidRPr="00BF4348">
        <w:rPr>
          <w:rFonts w:ascii="Times New Roman" w:eastAsia="仿宋" w:hAnsi="Times New Roman"/>
          <w:sz w:val="30"/>
          <w:szCs w:val="30"/>
        </w:rPr>
        <w:t>百日行动</w:t>
      </w:r>
      <w:r w:rsidRPr="00BF4348">
        <w:rPr>
          <w:rFonts w:ascii="Times New Roman" w:eastAsia="仿宋" w:hAnsi="Times New Roman"/>
          <w:sz w:val="30"/>
          <w:szCs w:val="30"/>
        </w:rPr>
        <w:t>”</w:t>
      </w:r>
      <w:r w:rsidRPr="00BF4348">
        <w:rPr>
          <w:rFonts w:ascii="Times New Roman" w:eastAsia="仿宋" w:hAnsi="Times New Roman"/>
          <w:sz w:val="30"/>
          <w:szCs w:val="30"/>
        </w:rPr>
        <w:t>，改变了金融扶贫工作一度出现的被动局面。截至</w:t>
      </w:r>
      <w:r w:rsidRPr="00BF4348">
        <w:rPr>
          <w:rFonts w:ascii="Times New Roman" w:eastAsia="仿宋" w:hAnsi="Times New Roman"/>
          <w:sz w:val="30"/>
          <w:szCs w:val="30"/>
        </w:rPr>
        <w:t>8</w:t>
      </w:r>
      <w:r w:rsidRPr="00BF4348">
        <w:rPr>
          <w:rFonts w:ascii="Times New Roman" w:eastAsia="仿宋" w:hAnsi="Times New Roman"/>
          <w:sz w:val="30"/>
          <w:szCs w:val="30"/>
        </w:rPr>
        <w:t>月底，全省扶贫小额信贷工作加快推进，共为</w:t>
      </w:r>
      <w:r w:rsidRPr="00BF4348">
        <w:rPr>
          <w:rFonts w:ascii="Times New Roman" w:eastAsia="仿宋" w:hAnsi="Times New Roman"/>
          <w:sz w:val="30"/>
          <w:szCs w:val="30"/>
        </w:rPr>
        <w:t>35680</w:t>
      </w:r>
      <w:r w:rsidRPr="00BF4348">
        <w:rPr>
          <w:rFonts w:ascii="Times New Roman" w:eastAsia="仿宋" w:hAnsi="Times New Roman"/>
          <w:sz w:val="30"/>
          <w:szCs w:val="30"/>
        </w:rPr>
        <w:t>户贫困户发放贷款</w:t>
      </w:r>
      <w:r w:rsidRPr="00BF4348">
        <w:rPr>
          <w:rFonts w:ascii="Times New Roman" w:eastAsia="仿宋" w:hAnsi="Times New Roman"/>
          <w:sz w:val="30"/>
          <w:szCs w:val="30"/>
        </w:rPr>
        <w:t>8.6</w:t>
      </w:r>
      <w:r w:rsidRPr="00BF4348">
        <w:rPr>
          <w:rFonts w:ascii="Times New Roman" w:eastAsia="仿宋" w:hAnsi="Times New Roman"/>
          <w:sz w:val="30"/>
          <w:szCs w:val="30"/>
        </w:rPr>
        <w:t>亿元。为鼓励银行积极发放贷款，各市县设立风险补偿金</w:t>
      </w:r>
      <w:r w:rsidRPr="00BF4348">
        <w:rPr>
          <w:rFonts w:ascii="Times New Roman" w:eastAsia="仿宋" w:hAnsi="Times New Roman"/>
          <w:sz w:val="30"/>
          <w:szCs w:val="30"/>
        </w:rPr>
        <w:t>8200</w:t>
      </w:r>
      <w:r w:rsidRPr="00BF4348">
        <w:rPr>
          <w:rFonts w:ascii="Times New Roman" w:eastAsia="仿宋" w:hAnsi="Times New Roman"/>
          <w:sz w:val="30"/>
          <w:szCs w:val="30"/>
        </w:rPr>
        <w:t>万元。琼中县率先在全省推行农民房产权、土地承包经营权抵押贷款，创新</w:t>
      </w:r>
      <w:r w:rsidRPr="00BF4348">
        <w:rPr>
          <w:rFonts w:ascii="Times New Roman" w:eastAsia="仿宋" w:hAnsi="Times New Roman"/>
          <w:sz w:val="30"/>
          <w:szCs w:val="30"/>
        </w:rPr>
        <w:t>“</w:t>
      </w:r>
      <w:r w:rsidRPr="00BF4348">
        <w:rPr>
          <w:rFonts w:ascii="Times New Roman" w:eastAsia="仿宋" w:hAnsi="Times New Roman"/>
          <w:sz w:val="30"/>
          <w:szCs w:val="30"/>
        </w:rPr>
        <w:t>整村推进</w:t>
      </w:r>
      <w:r w:rsidRPr="00BF4348">
        <w:rPr>
          <w:rFonts w:ascii="Times New Roman" w:eastAsia="仿宋" w:hAnsi="Times New Roman"/>
          <w:sz w:val="30"/>
          <w:szCs w:val="30"/>
        </w:rPr>
        <w:t>+</w:t>
      </w:r>
      <w:r w:rsidRPr="00BF4348">
        <w:rPr>
          <w:rFonts w:ascii="Times New Roman" w:eastAsia="仿宋" w:hAnsi="Times New Roman"/>
          <w:sz w:val="30"/>
          <w:szCs w:val="30"/>
        </w:rPr>
        <w:t>农民抵押贷款</w:t>
      </w:r>
      <w:r w:rsidRPr="00BF4348">
        <w:rPr>
          <w:rFonts w:ascii="Times New Roman" w:eastAsia="仿宋" w:hAnsi="Times New Roman"/>
          <w:sz w:val="30"/>
          <w:szCs w:val="30"/>
        </w:rPr>
        <w:t>”</w:t>
      </w:r>
      <w:r w:rsidRPr="00BF4348">
        <w:rPr>
          <w:rFonts w:ascii="Times New Roman" w:eastAsia="仿宋" w:hAnsi="Times New Roman"/>
          <w:sz w:val="30"/>
          <w:szCs w:val="30"/>
        </w:rPr>
        <w:t>模式，建立农房抵押贷款试点政银保合作机制，设立</w:t>
      </w:r>
      <w:r w:rsidRPr="00BF4348">
        <w:rPr>
          <w:rFonts w:ascii="Times New Roman" w:eastAsia="仿宋" w:hAnsi="Times New Roman"/>
          <w:sz w:val="30"/>
          <w:szCs w:val="30"/>
        </w:rPr>
        <w:t>500</w:t>
      </w:r>
      <w:r w:rsidRPr="00BF4348">
        <w:rPr>
          <w:rFonts w:ascii="Times New Roman" w:eastAsia="仿宋" w:hAnsi="Times New Roman"/>
          <w:sz w:val="30"/>
          <w:szCs w:val="30"/>
        </w:rPr>
        <w:t>万元风险保障专项资金池，给予贫困户</w:t>
      </w:r>
      <w:r w:rsidRPr="00BF4348">
        <w:rPr>
          <w:rFonts w:ascii="Times New Roman" w:eastAsia="仿宋" w:hAnsi="Times New Roman"/>
          <w:sz w:val="30"/>
          <w:szCs w:val="30"/>
        </w:rPr>
        <w:t>10</w:t>
      </w:r>
      <w:r w:rsidRPr="00BF4348">
        <w:rPr>
          <w:rFonts w:ascii="Times New Roman" w:eastAsia="仿宋" w:hAnsi="Times New Roman"/>
          <w:sz w:val="30"/>
          <w:szCs w:val="30"/>
        </w:rPr>
        <w:t>万以下</w:t>
      </w:r>
      <w:r w:rsidRPr="00BF4348">
        <w:rPr>
          <w:rFonts w:ascii="Times New Roman" w:eastAsia="仿宋" w:hAnsi="Times New Roman"/>
          <w:sz w:val="30"/>
          <w:szCs w:val="30"/>
        </w:rPr>
        <w:t>5-8</w:t>
      </w:r>
      <w:r w:rsidRPr="00BF4348">
        <w:rPr>
          <w:rFonts w:ascii="Times New Roman" w:eastAsia="仿宋" w:hAnsi="Times New Roman"/>
          <w:sz w:val="30"/>
          <w:szCs w:val="30"/>
        </w:rPr>
        <w:t>年全额贴息贷款，累计发放贷款</w:t>
      </w:r>
      <w:r w:rsidRPr="00BF4348">
        <w:rPr>
          <w:rFonts w:ascii="Times New Roman" w:eastAsia="仿宋" w:hAnsi="Times New Roman"/>
          <w:sz w:val="30"/>
          <w:szCs w:val="30"/>
        </w:rPr>
        <w:t>7213</w:t>
      </w:r>
      <w:r w:rsidRPr="00BF4348">
        <w:rPr>
          <w:rFonts w:ascii="Times New Roman" w:eastAsia="仿宋" w:hAnsi="Times New Roman"/>
          <w:sz w:val="30"/>
          <w:szCs w:val="30"/>
        </w:rPr>
        <w:t>户</w:t>
      </w:r>
      <w:r w:rsidRPr="00BF4348">
        <w:rPr>
          <w:rFonts w:ascii="Times New Roman" w:eastAsia="仿宋" w:hAnsi="Times New Roman"/>
          <w:sz w:val="30"/>
          <w:szCs w:val="30"/>
        </w:rPr>
        <w:t>3.39</w:t>
      </w:r>
      <w:r w:rsidRPr="00BF4348">
        <w:rPr>
          <w:rFonts w:ascii="Times New Roman" w:eastAsia="仿宋" w:hAnsi="Times New Roman"/>
          <w:sz w:val="30"/>
          <w:szCs w:val="30"/>
        </w:rPr>
        <w:t>亿元，覆盖建档立卡贫困户比例达</w:t>
      </w:r>
      <w:r w:rsidRPr="00BF4348">
        <w:rPr>
          <w:rFonts w:ascii="Times New Roman" w:eastAsia="仿宋" w:hAnsi="Times New Roman"/>
          <w:sz w:val="30"/>
          <w:szCs w:val="30"/>
        </w:rPr>
        <w:t>65.35%</w:t>
      </w:r>
      <w:r w:rsidRPr="00BF4348">
        <w:rPr>
          <w:rFonts w:ascii="Times New Roman" w:eastAsia="仿宋" w:hAnsi="Times New Roman"/>
          <w:sz w:val="30"/>
          <w:szCs w:val="30"/>
        </w:rPr>
        <w:t>。</w:t>
      </w:r>
    </w:p>
    <w:p w:rsidR="008A74FD" w:rsidRPr="00BF4348" w:rsidRDefault="00972602" w:rsidP="00FF2A4B">
      <w:pPr>
        <w:adjustRightInd w:val="0"/>
        <w:snapToGrid w:val="0"/>
        <w:spacing w:line="560" w:lineRule="exact"/>
        <w:ind w:firstLineChars="200" w:firstLine="600"/>
        <w:rPr>
          <w:rFonts w:ascii="Times New Roman" w:eastAsia="仿宋" w:hAnsi="Times New Roman"/>
          <w:sz w:val="30"/>
          <w:szCs w:val="30"/>
        </w:rPr>
      </w:pPr>
      <w:r w:rsidRPr="00BF4348">
        <w:rPr>
          <w:rFonts w:ascii="Times New Roman" w:eastAsia="仿宋" w:hAnsi="Times New Roman"/>
          <w:sz w:val="30"/>
          <w:szCs w:val="30"/>
        </w:rPr>
        <w:t>----</w:t>
      </w:r>
      <w:r w:rsidRPr="00BF4348">
        <w:rPr>
          <w:rFonts w:ascii="Times New Roman" w:eastAsia="仿宋" w:hAnsi="Times New Roman"/>
          <w:b/>
          <w:sz w:val="30"/>
          <w:szCs w:val="30"/>
        </w:rPr>
        <w:t>电商扶贫方面</w:t>
      </w:r>
      <w:r w:rsidRPr="00BF4348">
        <w:rPr>
          <w:rFonts w:ascii="Times New Roman" w:eastAsia="仿宋" w:hAnsi="Times New Roman"/>
          <w:sz w:val="30"/>
          <w:szCs w:val="30"/>
        </w:rPr>
        <w:t>：已建成贫困村电商服务站</w:t>
      </w:r>
      <w:r w:rsidRPr="00BF4348">
        <w:rPr>
          <w:rFonts w:ascii="Times New Roman" w:eastAsia="仿宋" w:hAnsi="Times New Roman"/>
          <w:sz w:val="30"/>
          <w:szCs w:val="30"/>
        </w:rPr>
        <w:t>468</w:t>
      </w:r>
      <w:r w:rsidRPr="00BF4348">
        <w:rPr>
          <w:rFonts w:ascii="Times New Roman" w:eastAsia="仿宋" w:hAnsi="Times New Roman"/>
          <w:sz w:val="30"/>
          <w:szCs w:val="30"/>
        </w:rPr>
        <w:t>个，完成年度计划的</w:t>
      </w:r>
      <w:r w:rsidRPr="00BF4348">
        <w:rPr>
          <w:rFonts w:ascii="Times New Roman" w:eastAsia="仿宋" w:hAnsi="Times New Roman"/>
          <w:sz w:val="30"/>
          <w:szCs w:val="30"/>
        </w:rPr>
        <w:t>96.89%</w:t>
      </w:r>
      <w:r w:rsidRPr="00BF4348">
        <w:rPr>
          <w:rFonts w:ascii="Times New Roman" w:eastAsia="仿宋" w:hAnsi="Times New Roman"/>
          <w:sz w:val="30"/>
          <w:szCs w:val="30"/>
        </w:rPr>
        <w:t>，受益贫困群众</w:t>
      </w:r>
      <w:r w:rsidRPr="00BF4348">
        <w:rPr>
          <w:rFonts w:ascii="Times New Roman" w:eastAsia="仿宋" w:hAnsi="Times New Roman"/>
          <w:sz w:val="30"/>
          <w:szCs w:val="30"/>
        </w:rPr>
        <w:t>18106</w:t>
      </w:r>
      <w:r w:rsidRPr="00BF4348">
        <w:rPr>
          <w:rFonts w:ascii="Times New Roman" w:eastAsia="仿宋" w:hAnsi="Times New Roman"/>
          <w:sz w:val="30"/>
          <w:szCs w:val="30"/>
        </w:rPr>
        <w:t>户</w:t>
      </w:r>
      <w:r w:rsidRPr="00BF4348">
        <w:rPr>
          <w:rFonts w:ascii="Times New Roman" w:eastAsia="仿宋" w:hAnsi="Times New Roman"/>
          <w:sz w:val="30"/>
          <w:szCs w:val="30"/>
        </w:rPr>
        <w:t>77211</w:t>
      </w:r>
      <w:r w:rsidRPr="00BF4348">
        <w:rPr>
          <w:rFonts w:ascii="Times New Roman" w:eastAsia="仿宋" w:hAnsi="Times New Roman"/>
          <w:sz w:val="30"/>
          <w:szCs w:val="30"/>
        </w:rPr>
        <w:t>人。琼中县以打造湾岭农贸物流小镇为重点，建立创业孵化基地和</w:t>
      </w:r>
      <w:r w:rsidRPr="00BF4348">
        <w:rPr>
          <w:rFonts w:ascii="Times New Roman" w:eastAsia="仿宋" w:hAnsi="Times New Roman"/>
          <w:sz w:val="30"/>
          <w:szCs w:val="30"/>
        </w:rPr>
        <w:t>“</w:t>
      </w:r>
      <w:r w:rsidRPr="00BF4348">
        <w:rPr>
          <w:rFonts w:ascii="Times New Roman" w:eastAsia="仿宋" w:hAnsi="Times New Roman"/>
          <w:sz w:val="30"/>
          <w:szCs w:val="30"/>
        </w:rPr>
        <w:t>爱心</w:t>
      </w:r>
      <w:r w:rsidRPr="00BF4348">
        <w:rPr>
          <w:rFonts w:ascii="Times New Roman" w:eastAsia="仿宋" w:hAnsi="Times New Roman"/>
          <w:sz w:val="30"/>
          <w:szCs w:val="30"/>
        </w:rPr>
        <w:t>”</w:t>
      </w:r>
      <w:r w:rsidRPr="00BF4348">
        <w:rPr>
          <w:rFonts w:ascii="Times New Roman" w:eastAsia="仿宋" w:hAnsi="Times New Roman"/>
          <w:sz w:val="30"/>
          <w:szCs w:val="30"/>
        </w:rPr>
        <w:t>电商平台，建成湾岭互联网小镇电商运营中心，</w:t>
      </w:r>
      <w:r w:rsidRPr="00BF4348">
        <w:rPr>
          <w:rFonts w:ascii="Times New Roman" w:eastAsia="仿宋" w:hAnsi="Times New Roman"/>
          <w:sz w:val="30"/>
          <w:szCs w:val="30"/>
        </w:rPr>
        <w:t>92</w:t>
      </w:r>
      <w:r w:rsidRPr="00BF4348">
        <w:rPr>
          <w:rFonts w:ascii="Times New Roman" w:eastAsia="仿宋" w:hAnsi="Times New Roman"/>
          <w:sz w:val="30"/>
          <w:szCs w:val="30"/>
        </w:rPr>
        <w:t>个农村电商便民服务站，覆盖</w:t>
      </w:r>
      <w:r w:rsidRPr="00BF4348">
        <w:rPr>
          <w:rFonts w:ascii="Times New Roman" w:eastAsia="仿宋" w:hAnsi="Times New Roman"/>
          <w:sz w:val="30"/>
          <w:szCs w:val="30"/>
        </w:rPr>
        <w:t>22</w:t>
      </w:r>
      <w:r w:rsidRPr="00BF4348">
        <w:rPr>
          <w:rFonts w:ascii="Times New Roman" w:eastAsia="仿宋" w:hAnsi="Times New Roman"/>
          <w:sz w:val="30"/>
          <w:szCs w:val="30"/>
        </w:rPr>
        <w:t>个贫困行政村。保亭县投入</w:t>
      </w:r>
      <w:r w:rsidRPr="00BF4348">
        <w:rPr>
          <w:rFonts w:ascii="Times New Roman" w:eastAsia="仿宋" w:hAnsi="Times New Roman"/>
          <w:sz w:val="30"/>
          <w:szCs w:val="30"/>
        </w:rPr>
        <w:t>450</w:t>
      </w:r>
      <w:r w:rsidRPr="00BF4348">
        <w:rPr>
          <w:rFonts w:ascii="Times New Roman" w:eastAsia="仿宋" w:hAnsi="Times New Roman"/>
          <w:sz w:val="30"/>
          <w:szCs w:val="30"/>
        </w:rPr>
        <w:t>万元，建设新镇镇</w:t>
      </w:r>
      <w:r w:rsidRPr="00BF4348">
        <w:rPr>
          <w:rFonts w:ascii="Times New Roman" w:eastAsia="仿宋" w:hAnsi="Times New Roman"/>
          <w:sz w:val="30"/>
          <w:szCs w:val="30"/>
        </w:rPr>
        <w:t>“</w:t>
      </w:r>
      <w:r w:rsidRPr="00BF4348">
        <w:rPr>
          <w:rFonts w:ascii="Times New Roman" w:eastAsia="仿宋" w:hAnsi="Times New Roman"/>
          <w:sz w:val="30"/>
          <w:szCs w:val="30"/>
        </w:rPr>
        <w:t>互联网</w:t>
      </w:r>
      <w:r w:rsidRPr="00BF4348">
        <w:rPr>
          <w:rFonts w:ascii="Times New Roman" w:eastAsia="仿宋" w:hAnsi="Times New Roman"/>
          <w:sz w:val="30"/>
          <w:szCs w:val="30"/>
        </w:rPr>
        <w:t>+”</w:t>
      </w:r>
      <w:r w:rsidRPr="00BF4348">
        <w:rPr>
          <w:rFonts w:ascii="Times New Roman" w:eastAsia="仿宋" w:hAnsi="Times New Roman"/>
          <w:sz w:val="30"/>
          <w:szCs w:val="30"/>
        </w:rPr>
        <w:t>农业小镇和电商服务站。目前已建成首家</w:t>
      </w:r>
      <w:r w:rsidRPr="00BF4348">
        <w:rPr>
          <w:rFonts w:ascii="Times New Roman" w:eastAsia="仿宋" w:hAnsi="Times New Roman"/>
          <w:sz w:val="30"/>
          <w:szCs w:val="30"/>
        </w:rPr>
        <w:t>“</w:t>
      </w:r>
      <w:r w:rsidRPr="00BF4348">
        <w:rPr>
          <w:rFonts w:ascii="Times New Roman" w:eastAsia="仿宋" w:hAnsi="Times New Roman"/>
          <w:sz w:val="30"/>
          <w:szCs w:val="30"/>
        </w:rPr>
        <w:t>保亭县特色产品体验店及微信商城</w:t>
      </w:r>
      <w:r w:rsidRPr="00BF4348">
        <w:rPr>
          <w:rFonts w:ascii="Times New Roman" w:eastAsia="仿宋" w:hAnsi="Times New Roman"/>
          <w:sz w:val="30"/>
          <w:szCs w:val="30"/>
        </w:rPr>
        <w:t>”</w:t>
      </w:r>
      <w:r w:rsidRPr="00BF4348">
        <w:rPr>
          <w:rFonts w:ascii="Times New Roman" w:eastAsia="仿宋" w:hAnsi="Times New Roman"/>
          <w:sz w:val="30"/>
          <w:szCs w:val="30"/>
        </w:rPr>
        <w:t>，上线各类商品</w:t>
      </w:r>
      <w:r w:rsidRPr="00BF4348">
        <w:rPr>
          <w:rFonts w:ascii="Times New Roman" w:eastAsia="仿宋" w:hAnsi="Times New Roman"/>
          <w:sz w:val="30"/>
          <w:szCs w:val="30"/>
        </w:rPr>
        <w:t>90</w:t>
      </w:r>
      <w:r w:rsidRPr="00BF4348">
        <w:rPr>
          <w:rFonts w:ascii="Times New Roman" w:eastAsia="仿宋" w:hAnsi="Times New Roman"/>
          <w:sz w:val="30"/>
          <w:szCs w:val="30"/>
        </w:rPr>
        <w:t>多种，培训电商人才</w:t>
      </w:r>
      <w:r w:rsidRPr="00BF4348">
        <w:rPr>
          <w:rFonts w:ascii="Times New Roman" w:eastAsia="仿宋" w:hAnsi="Times New Roman"/>
          <w:sz w:val="30"/>
          <w:szCs w:val="30"/>
        </w:rPr>
        <w:t>150</w:t>
      </w:r>
      <w:r w:rsidRPr="00BF4348">
        <w:rPr>
          <w:rFonts w:ascii="Times New Roman" w:eastAsia="仿宋" w:hAnsi="Times New Roman"/>
          <w:sz w:val="30"/>
          <w:szCs w:val="30"/>
        </w:rPr>
        <w:t>人次。</w:t>
      </w:r>
    </w:p>
    <w:p w:rsidR="008A74FD" w:rsidRPr="00BF4348" w:rsidRDefault="00972602" w:rsidP="00FF2A4B">
      <w:pPr>
        <w:adjustRightInd w:val="0"/>
        <w:snapToGrid w:val="0"/>
        <w:spacing w:line="560" w:lineRule="exact"/>
        <w:ind w:firstLineChars="200" w:firstLine="600"/>
        <w:rPr>
          <w:rFonts w:ascii="Times New Roman" w:eastAsia="仿宋" w:hAnsi="Times New Roman"/>
          <w:sz w:val="30"/>
          <w:szCs w:val="30"/>
        </w:rPr>
      </w:pPr>
      <w:r w:rsidRPr="00BF4348">
        <w:rPr>
          <w:rFonts w:ascii="Times New Roman" w:eastAsia="仿宋" w:hAnsi="Times New Roman"/>
          <w:sz w:val="30"/>
          <w:szCs w:val="30"/>
        </w:rPr>
        <w:t>----</w:t>
      </w:r>
      <w:r w:rsidRPr="00BF4348">
        <w:rPr>
          <w:rFonts w:ascii="Times New Roman" w:eastAsia="仿宋" w:hAnsi="Times New Roman"/>
          <w:b/>
          <w:sz w:val="30"/>
          <w:szCs w:val="30"/>
        </w:rPr>
        <w:t>转移就业扶贫方面：</w:t>
      </w:r>
      <w:r w:rsidRPr="00BF4348">
        <w:rPr>
          <w:rFonts w:ascii="Times New Roman" w:eastAsia="仿宋" w:hAnsi="Times New Roman"/>
          <w:bCs/>
          <w:sz w:val="30"/>
          <w:szCs w:val="30"/>
        </w:rPr>
        <w:t>已投入培训资金</w:t>
      </w:r>
      <w:r w:rsidRPr="00BF4348">
        <w:rPr>
          <w:rFonts w:ascii="Times New Roman" w:eastAsia="仿宋" w:hAnsi="Times New Roman"/>
          <w:bCs/>
          <w:sz w:val="30"/>
          <w:szCs w:val="30"/>
        </w:rPr>
        <w:t>3454.76</w:t>
      </w:r>
      <w:r w:rsidRPr="00BF4348">
        <w:rPr>
          <w:rFonts w:ascii="Times New Roman" w:eastAsia="仿宋" w:hAnsi="Times New Roman"/>
          <w:bCs/>
          <w:sz w:val="30"/>
          <w:szCs w:val="30"/>
        </w:rPr>
        <w:t>万元，占年度计划的</w:t>
      </w:r>
      <w:r w:rsidRPr="00BF4348">
        <w:rPr>
          <w:rFonts w:ascii="Times New Roman" w:eastAsia="仿宋" w:hAnsi="Times New Roman"/>
          <w:bCs/>
          <w:sz w:val="30"/>
          <w:szCs w:val="30"/>
        </w:rPr>
        <w:t>84.23%</w:t>
      </w:r>
      <w:r w:rsidRPr="00BF4348">
        <w:rPr>
          <w:rFonts w:ascii="Times New Roman" w:eastAsia="仿宋" w:hAnsi="Times New Roman"/>
          <w:bCs/>
          <w:sz w:val="30"/>
          <w:szCs w:val="30"/>
        </w:rPr>
        <w:t>，</w:t>
      </w:r>
      <w:r w:rsidRPr="00BF4348">
        <w:rPr>
          <w:rFonts w:ascii="Times New Roman" w:eastAsia="仿宋" w:hAnsi="Times New Roman"/>
          <w:bCs/>
          <w:sz w:val="30"/>
          <w:szCs w:val="30"/>
        </w:rPr>
        <w:t>“</w:t>
      </w:r>
      <w:r w:rsidRPr="00BF4348">
        <w:rPr>
          <w:rFonts w:ascii="Times New Roman" w:eastAsia="仿宋" w:hAnsi="Times New Roman"/>
          <w:bCs/>
          <w:sz w:val="30"/>
          <w:szCs w:val="30"/>
        </w:rPr>
        <w:t>雨露计划</w:t>
      </w:r>
      <w:r w:rsidRPr="00BF4348">
        <w:rPr>
          <w:rFonts w:ascii="Times New Roman" w:eastAsia="仿宋" w:hAnsi="Times New Roman"/>
          <w:bCs/>
          <w:sz w:val="30"/>
          <w:szCs w:val="30"/>
        </w:rPr>
        <w:t>”</w:t>
      </w:r>
      <w:r w:rsidRPr="00BF4348">
        <w:rPr>
          <w:rFonts w:ascii="Times New Roman" w:eastAsia="仿宋" w:hAnsi="Times New Roman"/>
          <w:bCs/>
          <w:sz w:val="30"/>
          <w:szCs w:val="30"/>
        </w:rPr>
        <w:t>补助中高职学生</w:t>
      </w:r>
      <w:r w:rsidRPr="00BF4348">
        <w:rPr>
          <w:rFonts w:ascii="Times New Roman" w:eastAsia="仿宋" w:hAnsi="Times New Roman"/>
          <w:bCs/>
          <w:sz w:val="30"/>
          <w:szCs w:val="30"/>
        </w:rPr>
        <w:t>4283</w:t>
      </w:r>
      <w:r w:rsidRPr="00BF4348">
        <w:rPr>
          <w:rFonts w:ascii="Times New Roman" w:eastAsia="仿宋" w:hAnsi="Times New Roman"/>
          <w:bCs/>
          <w:sz w:val="30"/>
          <w:szCs w:val="30"/>
        </w:rPr>
        <w:t>人，培训农村创业致富带头人、农民、村干部等</w:t>
      </w:r>
      <w:r w:rsidRPr="00BF4348">
        <w:rPr>
          <w:rFonts w:ascii="Times New Roman" w:eastAsia="仿宋" w:hAnsi="Times New Roman"/>
          <w:bCs/>
          <w:sz w:val="30"/>
          <w:szCs w:val="30"/>
        </w:rPr>
        <w:t>91165</w:t>
      </w:r>
      <w:r w:rsidRPr="00BF4348">
        <w:rPr>
          <w:rFonts w:ascii="Times New Roman" w:eastAsia="仿宋" w:hAnsi="Times New Roman"/>
          <w:bCs/>
          <w:sz w:val="30"/>
          <w:szCs w:val="30"/>
        </w:rPr>
        <w:t>人次，帮助</w:t>
      </w:r>
      <w:r w:rsidRPr="00BF4348">
        <w:rPr>
          <w:rFonts w:ascii="Times New Roman" w:eastAsia="仿宋" w:hAnsi="Times New Roman"/>
          <w:bCs/>
          <w:sz w:val="30"/>
          <w:szCs w:val="30"/>
        </w:rPr>
        <w:t>26331</w:t>
      </w:r>
      <w:r w:rsidRPr="00BF4348">
        <w:rPr>
          <w:rFonts w:ascii="Times New Roman" w:eastAsia="仿宋" w:hAnsi="Times New Roman"/>
          <w:bCs/>
          <w:sz w:val="30"/>
          <w:szCs w:val="30"/>
        </w:rPr>
        <w:t>名贫困劳动力实现转移就业。</w:t>
      </w:r>
      <w:r w:rsidRPr="00BF4348">
        <w:rPr>
          <w:rFonts w:ascii="Times New Roman" w:eastAsia="仿宋" w:hAnsi="Times New Roman"/>
          <w:sz w:val="30"/>
          <w:szCs w:val="30"/>
        </w:rPr>
        <w:t>琼中县开发农村保洁、公路养护、邮站快递等</w:t>
      </w:r>
      <w:r w:rsidRPr="00BF4348">
        <w:rPr>
          <w:rFonts w:ascii="Times New Roman" w:eastAsia="仿宋" w:hAnsi="Times New Roman"/>
          <w:sz w:val="30"/>
          <w:szCs w:val="30"/>
        </w:rPr>
        <w:t>6</w:t>
      </w:r>
      <w:r w:rsidRPr="00BF4348">
        <w:rPr>
          <w:rFonts w:ascii="Times New Roman" w:eastAsia="仿宋" w:hAnsi="Times New Roman"/>
          <w:sz w:val="30"/>
          <w:szCs w:val="30"/>
        </w:rPr>
        <w:t>类精准扶贫村级公共服务岗位</w:t>
      </w:r>
      <w:r w:rsidRPr="00BF4348">
        <w:rPr>
          <w:rFonts w:ascii="Times New Roman" w:eastAsia="仿宋" w:hAnsi="Times New Roman"/>
          <w:sz w:val="30"/>
          <w:szCs w:val="30"/>
        </w:rPr>
        <w:t>2076</w:t>
      </w:r>
      <w:r w:rsidRPr="00BF4348">
        <w:rPr>
          <w:rFonts w:ascii="Times New Roman" w:eastAsia="仿宋" w:hAnsi="Times New Roman"/>
          <w:sz w:val="30"/>
          <w:szCs w:val="30"/>
        </w:rPr>
        <w:t>个，开展旅游休闲、餐饮住宿、家政建筑等劳动技能订单式免费培训</w:t>
      </w:r>
      <w:r w:rsidRPr="00BF4348">
        <w:rPr>
          <w:rFonts w:ascii="Times New Roman" w:eastAsia="仿宋" w:hAnsi="Times New Roman"/>
          <w:sz w:val="30"/>
          <w:szCs w:val="30"/>
        </w:rPr>
        <w:t>44</w:t>
      </w:r>
      <w:r w:rsidRPr="00BF4348">
        <w:rPr>
          <w:rFonts w:ascii="Times New Roman" w:eastAsia="仿宋" w:hAnsi="Times New Roman"/>
          <w:sz w:val="30"/>
          <w:szCs w:val="30"/>
        </w:rPr>
        <w:t>期，推动贫困人口转移就业</w:t>
      </w:r>
      <w:r w:rsidRPr="00BF4348">
        <w:rPr>
          <w:rFonts w:ascii="Times New Roman" w:eastAsia="仿宋" w:hAnsi="Times New Roman"/>
          <w:sz w:val="30"/>
          <w:szCs w:val="30"/>
        </w:rPr>
        <w:t>3674</w:t>
      </w:r>
      <w:r w:rsidRPr="00BF4348">
        <w:rPr>
          <w:rFonts w:ascii="Times New Roman" w:eastAsia="仿宋" w:hAnsi="Times New Roman"/>
          <w:sz w:val="30"/>
          <w:szCs w:val="30"/>
        </w:rPr>
        <w:t>人次。五指山市举办</w:t>
      </w:r>
      <w:r w:rsidRPr="00BF4348">
        <w:rPr>
          <w:rFonts w:ascii="Times New Roman" w:eastAsia="仿宋" w:hAnsi="Times New Roman"/>
          <w:sz w:val="30"/>
          <w:szCs w:val="30"/>
        </w:rPr>
        <w:t>4</w:t>
      </w:r>
      <w:r w:rsidRPr="00BF4348">
        <w:rPr>
          <w:rFonts w:ascii="Times New Roman" w:eastAsia="仿宋" w:hAnsi="Times New Roman"/>
          <w:sz w:val="30"/>
          <w:szCs w:val="30"/>
        </w:rPr>
        <w:t>期挖掘机操作</w:t>
      </w:r>
      <w:r w:rsidRPr="00BF4348">
        <w:rPr>
          <w:rFonts w:ascii="Times New Roman" w:eastAsia="仿宋" w:hAnsi="Times New Roman"/>
          <w:sz w:val="30"/>
          <w:szCs w:val="30"/>
        </w:rPr>
        <w:lastRenderedPageBreak/>
        <w:t>技能培训，培训贫困劳动力</w:t>
      </w:r>
      <w:r w:rsidRPr="00BF4348">
        <w:rPr>
          <w:rFonts w:ascii="Times New Roman" w:eastAsia="仿宋" w:hAnsi="Times New Roman"/>
          <w:sz w:val="30"/>
          <w:szCs w:val="30"/>
        </w:rPr>
        <w:t>40</w:t>
      </w:r>
      <w:r w:rsidRPr="00BF4348">
        <w:rPr>
          <w:rFonts w:ascii="Times New Roman" w:eastAsia="仿宋" w:hAnsi="Times New Roman"/>
          <w:sz w:val="30"/>
          <w:szCs w:val="30"/>
        </w:rPr>
        <w:t>人，为</w:t>
      </w:r>
      <w:r w:rsidRPr="00BF4348">
        <w:rPr>
          <w:rFonts w:ascii="Times New Roman" w:eastAsia="仿宋" w:hAnsi="Times New Roman"/>
          <w:sz w:val="30"/>
          <w:szCs w:val="30"/>
        </w:rPr>
        <w:t>614</w:t>
      </w:r>
      <w:r w:rsidRPr="00BF4348">
        <w:rPr>
          <w:rFonts w:ascii="Times New Roman" w:eastAsia="仿宋" w:hAnsi="Times New Roman"/>
          <w:sz w:val="30"/>
          <w:szCs w:val="30"/>
        </w:rPr>
        <w:t>名贫困劳动人口发放交通补贴</w:t>
      </w:r>
      <w:r w:rsidRPr="00BF4348">
        <w:rPr>
          <w:rFonts w:ascii="Times New Roman" w:eastAsia="仿宋" w:hAnsi="Times New Roman"/>
          <w:sz w:val="30"/>
          <w:szCs w:val="30"/>
        </w:rPr>
        <w:t>18420</w:t>
      </w:r>
      <w:r w:rsidRPr="00BF4348">
        <w:rPr>
          <w:rFonts w:ascii="Times New Roman" w:eastAsia="仿宋" w:hAnsi="Times New Roman"/>
          <w:sz w:val="30"/>
          <w:szCs w:val="30"/>
        </w:rPr>
        <w:t>元，目前累计贫困劳动力转移就业</w:t>
      </w:r>
      <w:r w:rsidRPr="00BF4348">
        <w:rPr>
          <w:rFonts w:ascii="Times New Roman" w:eastAsia="仿宋" w:hAnsi="Times New Roman"/>
          <w:sz w:val="30"/>
          <w:szCs w:val="30"/>
        </w:rPr>
        <w:t>612</w:t>
      </w:r>
      <w:r w:rsidRPr="00BF4348">
        <w:rPr>
          <w:rFonts w:ascii="Times New Roman" w:eastAsia="仿宋" w:hAnsi="Times New Roman"/>
          <w:sz w:val="30"/>
          <w:szCs w:val="30"/>
        </w:rPr>
        <w:t>人。</w:t>
      </w:r>
    </w:p>
    <w:p w:rsidR="008A74FD" w:rsidRPr="00BF4348" w:rsidRDefault="00972602" w:rsidP="00FF2A4B">
      <w:pPr>
        <w:adjustRightInd w:val="0"/>
        <w:snapToGrid w:val="0"/>
        <w:spacing w:line="560" w:lineRule="exact"/>
        <w:ind w:firstLineChars="200" w:firstLine="600"/>
        <w:rPr>
          <w:rFonts w:ascii="Times New Roman" w:eastAsia="仿宋" w:hAnsi="Times New Roman"/>
          <w:sz w:val="30"/>
          <w:szCs w:val="30"/>
        </w:rPr>
      </w:pPr>
      <w:r w:rsidRPr="00BF4348">
        <w:rPr>
          <w:rFonts w:ascii="Times New Roman" w:eastAsia="仿宋" w:hAnsi="Times New Roman"/>
          <w:sz w:val="30"/>
          <w:szCs w:val="30"/>
        </w:rPr>
        <w:t>----</w:t>
      </w:r>
      <w:r w:rsidRPr="00BF4348">
        <w:rPr>
          <w:rFonts w:ascii="Times New Roman" w:eastAsia="仿宋" w:hAnsi="Times New Roman"/>
          <w:b/>
          <w:sz w:val="30"/>
          <w:szCs w:val="30"/>
        </w:rPr>
        <w:t>旅游扶贫方面：</w:t>
      </w:r>
      <w:r w:rsidRPr="00BF4348">
        <w:rPr>
          <w:rFonts w:ascii="Times New Roman" w:eastAsia="仿宋" w:hAnsi="Times New Roman"/>
          <w:sz w:val="30"/>
          <w:szCs w:val="30"/>
        </w:rPr>
        <w:t>已投入旅游扶贫资金</w:t>
      </w:r>
      <w:r w:rsidRPr="00BF4348">
        <w:rPr>
          <w:rFonts w:ascii="Times New Roman" w:eastAsia="仿宋" w:hAnsi="Times New Roman"/>
          <w:sz w:val="30"/>
          <w:szCs w:val="30"/>
        </w:rPr>
        <w:t>8.16</w:t>
      </w:r>
      <w:r w:rsidRPr="00BF4348">
        <w:rPr>
          <w:rFonts w:ascii="Times New Roman" w:eastAsia="仿宋" w:hAnsi="Times New Roman"/>
          <w:sz w:val="30"/>
          <w:szCs w:val="30"/>
        </w:rPr>
        <w:t>亿元，占年度计划的</w:t>
      </w:r>
      <w:r w:rsidRPr="00BF4348">
        <w:rPr>
          <w:rFonts w:ascii="Times New Roman" w:eastAsia="仿宋" w:hAnsi="Times New Roman"/>
          <w:sz w:val="30"/>
          <w:szCs w:val="30"/>
        </w:rPr>
        <w:t>72.9%</w:t>
      </w:r>
      <w:r w:rsidRPr="00BF4348">
        <w:rPr>
          <w:rFonts w:ascii="Times New Roman" w:eastAsia="仿宋" w:hAnsi="Times New Roman"/>
          <w:sz w:val="30"/>
          <w:szCs w:val="30"/>
        </w:rPr>
        <w:t>，已有</w:t>
      </w:r>
      <w:r w:rsidRPr="00BF4348">
        <w:rPr>
          <w:rFonts w:ascii="Times New Roman" w:eastAsia="仿宋" w:hAnsi="Times New Roman"/>
          <w:sz w:val="30"/>
          <w:szCs w:val="30"/>
        </w:rPr>
        <w:t>122</w:t>
      </w:r>
      <w:r w:rsidRPr="00BF4348">
        <w:rPr>
          <w:rFonts w:ascii="Times New Roman" w:eastAsia="仿宋" w:hAnsi="Times New Roman"/>
          <w:sz w:val="30"/>
          <w:szCs w:val="30"/>
        </w:rPr>
        <w:t>家旅游企业与</w:t>
      </w:r>
      <w:r w:rsidRPr="00BF4348">
        <w:rPr>
          <w:rFonts w:ascii="Times New Roman" w:eastAsia="仿宋" w:hAnsi="Times New Roman"/>
          <w:sz w:val="30"/>
          <w:szCs w:val="30"/>
        </w:rPr>
        <w:t>122</w:t>
      </w:r>
      <w:r w:rsidRPr="00BF4348">
        <w:rPr>
          <w:rFonts w:ascii="Times New Roman" w:eastAsia="仿宋" w:hAnsi="Times New Roman"/>
          <w:sz w:val="30"/>
          <w:szCs w:val="30"/>
        </w:rPr>
        <w:t>个乡村旅游扶贫重点村建立了结对帮扶关系，通过从事旅游相关工作直接带动贫困户</w:t>
      </w:r>
      <w:r w:rsidRPr="00BF4348">
        <w:rPr>
          <w:rFonts w:ascii="Times New Roman" w:eastAsia="仿宋" w:hAnsi="Times New Roman"/>
          <w:sz w:val="30"/>
          <w:szCs w:val="30"/>
        </w:rPr>
        <w:t>5621</w:t>
      </w:r>
      <w:r w:rsidRPr="00BF4348">
        <w:rPr>
          <w:rFonts w:ascii="Times New Roman" w:eastAsia="仿宋" w:hAnsi="Times New Roman"/>
          <w:sz w:val="30"/>
          <w:szCs w:val="30"/>
        </w:rPr>
        <w:t>户</w:t>
      </w:r>
      <w:r w:rsidRPr="00BF4348">
        <w:rPr>
          <w:rFonts w:ascii="Times New Roman" w:eastAsia="仿宋" w:hAnsi="Times New Roman"/>
          <w:sz w:val="30"/>
          <w:szCs w:val="30"/>
        </w:rPr>
        <w:t>22773</w:t>
      </w:r>
      <w:r w:rsidRPr="00BF4348">
        <w:rPr>
          <w:rFonts w:ascii="Times New Roman" w:eastAsia="仿宋" w:hAnsi="Times New Roman"/>
          <w:sz w:val="30"/>
          <w:szCs w:val="30"/>
        </w:rPr>
        <w:t>人脱贫，间接带动</w:t>
      </w:r>
      <w:r w:rsidRPr="00BF4348">
        <w:rPr>
          <w:rFonts w:ascii="Times New Roman" w:eastAsia="仿宋" w:hAnsi="Times New Roman"/>
          <w:sz w:val="30"/>
          <w:szCs w:val="30"/>
        </w:rPr>
        <w:t>2.51</w:t>
      </w:r>
      <w:r w:rsidRPr="00BF4348">
        <w:rPr>
          <w:rFonts w:ascii="Times New Roman" w:eastAsia="仿宋" w:hAnsi="Times New Roman"/>
          <w:sz w:val="30"/>
          <w:szCs w:val="30"/>
        </w:rPr>
        <w:t>万贫困人口增收。琼中县推行</w:t>
      </w:r>
      <w:r w:rsidRPr="00BF4348">
        <w:rPr>
          <w:rFonts w:ascii="Times New Roman" w:eastAsia="仿宋" w:hAnsi="Times New Roman"/>
          <w:sz w:val="30"/>
          <w:szCs w:val="30"/>
        </w:rPr>
        <w:t>“</w:t>
      </w:r>
      <w:r w:rsidRPr="00BF4348">
        <w:rPr>
          <w:rFonts w:ascii="Times New Roman" w:eastAsia="仿宋" w:hAnsi="Times New Roman"/>
          <w:sz w:val="30"/>
          <w:szCs w:val="30"/>
        </w:rPr>
        <w:t>什寒旅游扶贫</w:t>
      </w:r>
      <w:r w:rsidRPr="00BF4348">
        <w:rPr>
          <w:rFonts w:ascii="Times New Roman" w:eastAsia="仿宋" w:hAnsi="Times New Roman"/>
          <w:sz w:val="30"/>
          <w:szCs w:val="30"/>
        </w:rPr>
        <w:t>”</w:t>
      </w:r>
      <w:r w:rsidRPr="00BF4348">
        <w:rPr>
          <w:rFonts w:ascii="Times New Roman" w:eastAsia="仿宋" w:hAnsi="Times New Roman"/>
          <w:sz w:val="30"/>
          <w:szCs w:val="30"/>
        </w:rPr>
        <w:t>模式，将</w:t>
      </w:r>
      <w:r w:rsidRPr="00BF4348">
        <w:rPr>
          <w:rFonts w:ascii="Times New Roman" w:eastAsia="仿宋" w:hAnsi="Times New Roman"/>
          <w:sz w:val="30"/>
          <w:szCs w:val="30"/>
        </w:rPr>
        <w:t>44</w:t>
      </w:r>
      <w:r w:rsidRPr="00BF4348">
        <w:rPr>
          <w:rFonts w:ascii="Times New Roman" w:eastAsia="仿宋" w:hAnsi="Times New Roman"/>
          <w:sz w:val="30"/>
          <w:szCs w:val="30"/>
        </w:rPr>
        <w:t>个建档立卡贫困村纳入富美乡村、</w:t>
      </w:r>
      <w:r w:rsidRPr="00BF4348">
        <w:rPr>
          <w:rFonts w:ascii="Times New Roman" w:eastAsia="仿宋" w:hAnsi="Times New Roman"/>
          <w:sz w:val="30"/>
          <w:szCs w:val="30"/>
        </w:rPr>
        <w:t>“</w:t>
      </w:r>
      <w:r w:rsidRPr="00BF4348">
        <w:rPr>
          <w:rFonts w:ascii="Times New Roman" w:eastAsia="仿宋" w:hAnsi="Times New Roman"/>
          <w:sz w:val="30"/>
          <w:szCs w:val="30"/>
        </w:rPr>
        <w:t>奔格内</w:t>
      </w:r>
      <w:r w:rsidRPr="00BF4348">
        <w:rPr>
          <w:rFonts w:ascii="Times New Roman" w:eastAsia="仿宋" w:hAnsi="Times New Roman"/>
          <w:sz w:val="30"/>
          <w:szCs w:val="30"/>
        </w:rPr>
        <w:t>”</w:t>
      </w:r>
      <w:r w:rsidRPr="00BF4348">
        <w:rPr>
          <w:rFonts w:ascii="Times New Roman" w:eastAsia="仿宋" w:hAnsi="Times New Roman"/>
          <w:sz w:val="30"/>
          <w:szCs w:val="30"/>
        </w:rPr>
        <w:t>旅游村寨统筹规划建设，已投入</w:t>
      </w:r>
      <w:r w:rsidRPr="00BF4348">
        <w:rPr>
          <w:rFonts w:ascii="Times New Roman" w:eastAsia="仿宋" w:hAnsi="Times New Roman"/>
          <w:sz w:val="30"/>
          <w:szCs w:val="30"/>
        </w:rPr>
        <w:t>4739.7</w:t>
      </w:r>
      <w:r w:rsidRPr="00BF4348">
        <w:rPr>
          <w:rFonts w:ascii="Times New Roman" w:eastAsia="仿宋" w:hAnsi="Times New Roman"/>
          <w:sz w:val="30"/>
          <w:szCs w:val="30"/>
        </w:rPr>
        <w:t>万元，重点围绕</w:t>
      </w:r>
      <w:r w:rsidRPr="00BF4348">
        <w:rPr>
          <w:rFonts w:ascii="Times New Roman" w:eastAsia="仿宋" w:hAnsi="Times New Roman"/>
          <w:sz w:val="30"/>
          <w:szCs w:val="30"/>
        </w:rPr>
        <w:t>15</w:t>
      </w:r>
      <w:r w:rsidRPr="00BF4348">
        <w:rPr>
          <w:rFonts w:ascii="Times New Roman" w:eastAsia="仿宋" w:hAnsi="Times New Roman"/>
          <w:sz w:val="30"/>
          <w:szCs w:val="30"/>
        </w:rPr>
        <w:t>个旅游贫困村实施服务设施建设，建成便文、番道、什寒等中国少数民族特色村寨，带动贫困户</w:t>
      </w:r>
      <w:r w:rsidRPr="00BF4348">
        <w:rPr>
          <w:rFonts w:ascii="Times New Roman" w:eastAsia="仿宋" w:hAnsi="Times New Roman"/>
          <w:sz w:val="30"/>
          <w:szCs w:val="30"/>
        </w:rPr>
        <w:t>343</w:t>
      </w:r>
      <w:r w:rsidRPr="00BF4348">
        <w:rPr>
          <w:rFonts w:ascii="Times New Roman" w:eastAsia="仿宋" w:hAnsi="Times New Roman"/>
          <w:sz w:val="30"/>
          <w:szCs w:val="30"/>
        </w:rPr>
        <w:t>户</w:t>
      </w:r>
      <w:r w:rsidRPr="00BF4348">
        <w:rPr>
          <w:rFonts w:ascii="Times New Roman" w:eastAsia="仿宋" w:hAnsi="Times New Roman"/>
          <w:sz w:val="30"/>
          <w:szCs w:val="30"/>
        </w:rPr>
        <w:t>1259</w:t>
      </w:r>
      <w:r w:rsidRPr="00BF4348">
        <w:rPr>
          <w:rFonts w:ascii="Times New Roman" w:eastAsia="仿宋" w:hAnsi="Times New Roman"/>
          <w:sz w:val="30"/>
          <w:szCs w:val="30"/>
        </w:rPr>
        <w:t>人参与乡村旅游。</w:t>
      </w:r>
    </w:p>
    <w:p w:rsidR="008A74FD" w:rsidRPr="00BF4348" w:rsidRDefault="00972602" w:rsidP="00FF2A4B">
      <w:pPr>
        <w:adjustRightInd w:val="0"/>
        <w:snapToGrid w:val="0"/>
        <w:spacing w:line="560" w:lineRule="exact"/>
        <w:ind w:firstLineChars="200" w:firstLine="600"/>
        <w:rPr>
          <w:rFonts w:ascii="Times New Roman" w:eastAsia="仿宋" w:hAnsi="Times New Roman"/>
          <w:sz w:val="30"/>
          <w:szCs w:val="30"/>
        </w:rPr>
      </w:pPr>
      <w:r w:rsidRPr="00BF4348">
        <w:rPr>
          <w:rFonts w:ascii="Times New Roman" w:eastAsia="仿宋" w:hAnsi="Times New Roman"/>
          <w:sz w:val="30"/>
          <w:szCs w:val="30"/>
        </w:rPr>
        <w:t>----</w:t>
      </w:r>
      <w:r w:rsidRPr="00BF4348">
        <w:rPr>
          <w:rFonts w:ascii="Times New Roman" w:eastAsia="仿宋" w:hAnsi="Times New Roman"/>
          <w:b/>
          <w:sz w:val="30"/>
          <w:szCs w:val="30"/>
        </w:rPr>
        <w:t>光伏扶贫方面：</w:t>
      </w:r>
      <w:r w:rsidRPr="00BF4348">
        <w:rPr>
          <w:rFonts w:ascii="Times New Roman" w:eastAsia="仿宋" w:hAnsi="Times New Roman"/>
          <w:sz w:val="30"/>
          <w:szCs w:val="30"/>
        </w:rPr>
        <w:t>已投入光伏扶贫资金</w:t>
      </w:r>
      <w:r w:rsidRPr="00BF4348">
        <w:rPr>
          <w:rFonts w:ascii="Times New Roman" w:eastAsia="仿宋" w:hAnsi="Times New Roman"/>
          <w:sz w:val="30"/>
          <w:szCs w:val="30"/>
        </w:rPr>
        <w:t>1.91</w:t>
      </w:r>
      <w:r w:rsidRPr="00BF4348">
        <w:rPr>
          <w:rFonts w:ascii="Times New Roman" w:eastAsia="仿宋" w:hAnsi="Times New Roman"/>
          <w:sz w:val="30"/>
          <w:szCs w:val="30"/>
        </w:rPr>
        <w:t>亿元，占年度计划的</w:t>
      </w:r>
      <w:r w:rsidRPr="00BF4348">
        <w:rPr>
          <w:rFonts w:ascii="Times New Roman" w:eastAsia="仿宋" w:hAnsi="Times New Roman"/>
          <w:sz w:val="30"/>
          <w:szCs w:val="30"/>
        </w:rPr>
        <w:t>68%</w:t>
      </w:r>
      <w:r w:rsidRPr="00BF4348">
        <w:rPr>
          <w:rFonts w:ascii="Times New Roman" w:eastAsia="仿宋" w:hAnsi="Times New Roman"/>
          <w:sz w:val="30"/>
          <w:szCs w:val="30"/>
        </w:rPr>
        <w:t>，建成村级光伏电站</w:t>
      </w:r>
      <w:r w:rsidRPr="00BF4348">
        <w:rPr>
          <w:rFonts w:ascii="Times New Roman" w:eastAsia="仿宋" w:hAnsi="Times New Roman"/>
          <w:sz w:val="30"/>
          <w:szCs w:val="30"/>
        </w:rPr>
        <w:t>32</w:t>
      </w:r>
      <w:r w:rsidRPr="00BF4348">
        <w:rPr>
          <w:rFonts w:ascii="Times New Roman" w:eastAsia="仿宋" w:hAnsi="Times New Roman"/>
          <w:sz w:val="30"/>
          <w:szCs w:val="30"/>
        </w:rPr>
        <w:t>座、户用屋顶光伏项目</w:t>
      </w:r>
      <w:r w:rsidRPr="00BF4348">
        <w:rPr>
          <w:rFonts w:ascii="Times New Roman" w:eastAsia="仿宋" w:hAnsi="Times New Roman"/>
          <w:sz w:val="30"/>
          <w:szCs w:val="30"/>
        </w:rPr>
        <w:t>612</w:t>
      </w:r>
      <w:r w:rsidRPr="00BF4348">
        <w:rPr>
          <w:rFonts w:ascii="Times New Roman" w:eastAsia="仿宋" w:hAnsi="Times New Roman"/>
          <w:sz w:val="30"/>
          <w:szCs w:val="30"/>
        </w:rPr>
        <w:t>个，受益贫困户</w:t>
      </w:r>
      <w:r w:rsidRPr="00BF4348">
        <w:rPr>
          <w:rFonts w:ascii="Times New Roman" w:eastAsia="仿宋" w:hAnsi="Times New Roman"/>
          <w:sz w:val="30"/>
          <w:szCs w:val="30"/>
        </w:rPr>
        <w:t>3542</w:t>
      </w:r>
      <w:r w:rsidRPr="00BF4348">
        <w:rPr>
          <w:rFonts w:ascii="Times New Roman" w:eastAsia="仿宋" w:hAnsi="Times New Roman"/>
          <w:sz w:val="30"/>
          <w:szCs w:val="30"/>
        </w:rPr>
        <w:t>户</w:t>
      </w:r>
      <w:r w:rsidRPr="00BF4348">
        <w:rPr>
          <w:rFonts w:ascii="Times New Roman" w:eastAsia="仿宋" w:hAnsi="Times New Roman"/>
          <w:sz w:val="30"/>
          <w:szCs w:val="30"/>
        </w:rPr>
        <w:t>15109</w:t>
      </w:r>
      <w:r w:rsidRPr="00BF4348">
        <w:rPr>
          <w:rFonts w:ascii="Times New Roman" w:eastAsia="仿宋" w:hAnsi="Times New Roman"/>
          <w:sz w:val="30"/>
          <w:szCs w:val="30"/>
        </w:rPr>
        <w:t>人，每户年均可增收</w:t>
      </w:r>
      <w:r w:rsidRPr="00BF4348">
        <w:rPr>
          <w:rFonts w:ascii="Times New Roman" w:eastAsia="仿宋" w:hAnsi="Times New Roman"/>
          <w:sz w:val="30"/>
          <w:szCs w:val="30"/>
        </w:rPr>
        <w:t>3000</w:t>
      </w:r>
      <w:r w:rsidRPr="00BF4348">
        <w:rPr>
          <w:rFonts w:ascii="Times New Roman" w:eastAsia="仿宋" w:hAnsi="Times New Roman"/>
          <w:sz w:val="30"/>
          <w:szCs w:val="30"/>
        </w:rPr>
        <w:t>元左右。白沙县</w:t>
      </w:r>
      <w:r w:rsidRPr="00BF4348">
        <w:rPr>
          <w:rFonts w:ascii="Times New Roman" w:eastAsia="仿宋" w:hAnsi="Times New Roman"/>
          <w:sz w:val="30"/>
          <w:szCs w:val="30"/>
        </w:rPr>
        <w:t>20</w:t>
      </w:r>
      <w:r w:rsidRPr="00BF4348">
        <w:rPr>
          <w:rFonts w:ascii="Times New Roman" w:eastAsia="仿宋" w:hAnsi="Times New Roman"/>
          <w:sz w:val="30"/>
          <w:szCs w:val="30"/>
        </w:rPr>
        <w:t>兆瓦光伏电站已并网发电。</w:t>
      </w:r>
    </w:p>
    <w:p w:rsidR="008A74FD" w:rsidRPr="00BF4348" w:rsidRDefault="00972602" w:rsidP="00FF2A4B">
      <w:pPr>
        <w:adjustRightInd w:val="0"/>
        <w:snapToGrid w:val="0"/>
        <w:spacing w:line="560" w:lineRule="exact"/>
        <w:ind w:firstLineChars="200" w:firstLine="602"/>
        <w:rPr>
          <w:rFonts w:ascii="Times New Roman" w:eastAsia="仿宋" w:hAnsi="Times New Roman"/>
          <w:sz w:val="30"/>
          <w:szCs w:val="30"/>
        </w:rPr>
      </w:pPr>
      <w:r w:rsidRPr="00BF4348">
        <w:rPr>
          <w:rFonts w:ascii="Times New Roman" w:eastAsia="仿宋" w:hAnsi="Times New Roman"/>
          <w:b/>
          <w:sz w:val="30"/>
          <w:szCs w:val="30"/>
        </w:rPr>
        <w:t>----</w:t>
      </w:r>
      <w:r w:rsidRPr="00BF4348">
        <w:rPr>
          <w:rFonts w:ascii="Times New Roman" w:eastAsia="仿宋" w:hAnsi="Times New Roman"/>
          <w:b/>
          <w:sz w:val="30"/>
          <w:szCs w:val="30"/>
        </w:rPr>
        <w:t>教育扶贫方面：</w:t>
      </w:r>
      <w:r w:rsidRPr="00BF4348">
        <w:rPr>
          <w:rFonts w:ascii="Times New Roman" w:eastAsia="仿宋" w:hAnsi="Times New Roman"/>
          <w:bCs/>
          <w:sz w:val="30"/>
          <w:szCs w:val="30"/>
        </w:rPr>
        <w:t>帮扶工作取得积极成效，对</w:t>
      </w:r>
      <w:r w:rsidRPr="00BF4348">
        <w:rPr>
          <w:rFonts w:ascii="Times New Roman" w:eastAsia="仿宋" w:hAnsi="Times New Roman"/>
          <w:bCs/>
          <w:sz w:val="30"/>
          <w:szCs w:val="30"/>
        </w:rPr>
        <w:t>10.3</w:t>
      </w:r>
      <w:r w:rsidRPr="00BF4348">
        <w:rPr>
          <w:rFonts w:ascii="Times New Roman" w:eastAsia="仿宋" w:hAnsi="Times New Roman"/>
          <w:bCs/>
          <w:sz w:val="30"/>
          <w:szCs w:val="30"/>
        </w:rPr>
        <w:t>万建档立卡贫困家庭学生分春秋两季发放特惠性资助金</w:t>
      </w:r>
      <w:r w:rsidRPr="00BF4348">
        <w:rPr>
          <w:rFonts w:ascii="Times New Roman" w:eastAsia="仿宋" w:hAnsi="Times New Roman"/>
          <w:bCs/>
          <w:sz w:val="30"/>
          <w:szCs w:val="30"/>
        </w:rPr>
        <w:t>2.97</w:t>
      </w:r>
      <w:r w:rsidRPr="00BF4348">
        <w:rPr>
          <w:rFonts w:ascii="Times New Roman" w:eastAsia="仿宋" w:hAnsi="Times New Roman"/>
          <w:bCs/>
          <w:sz w:val="30"/>
          <w:szCs w:val="30"/>
        </w:rPr>
        <w:t>亿元，目前，各市县正在对秋季学生资助金进行复核审批公示，</w:t>
      </w:r>
      <w:r w:rsidRPr="00BF4348">
        <w:rPr>
          <w:rFonts w:ascii="Times New Roman" w:eastAsia="仿宋" w:hAnsi="Times New Roman"/>
          <w:bCs/>
          <w:sz w:val="30"/>
          <w:szCs w:val="30"/>
        </w:rPr>
        <w:t>11</w:t>
      </w:r>
      <w:r w:rsidRPr="00BF4348">
        <w:rPr>
          <w:rFonts w:ascii="Times New Roman" w:eastAsia="仿宋" w:hAnsi="Times New Roman"/>
          <w:bCs/>
          <w:sz w:val="30"/>
          <w:szCs w:val="30"/>
        </w:rPr>
        <w:t>月底前将全部发放到位。</w:t>
      </w:r>
      <w:r w:rsidRPr="00BF4348">
        <w:rPr>
          <w:rFonts w:ascii="Times New Roman" w:eastAsia="仿宋" w:hAnsi="Times New Roman"/>
          <w:sz w:val="30"/>
          <w:szCs w:val="30"/>
        </w:rPr>
        <w:t>琼中县率先在全省开展学生营养餐改善计划和建档立卡贫困生义务教育阶段</w:t>
      </w:r>
      <w:r w:rsidRPr="00BF4348">
        <w:rPr>
          <w:rFonts w:ascii="Times New Roman" w:eastAsia="仿宋" w:hAnsi="Times New Roman"/>
          <w:sz w:val="30"/>
          <w:szCs w:val="30"/>
        </w:rPr>
        <w:t>“</w:t>
      </w:r>
      <w:r w:rsidRPr="00BF4348">
        <w:rPr>
          <w:rFonts w:ascii="Times New Roman" w:eastAsia="仿宋" w:hAnsi="Times New Roman"/>
          <w:sz w:val="30"/>
          <w:szCs w:val="30"/>
        </w:rPr>
        <w:t>四免四补</w:t>
      </w:r>
      <w:r w:rsidRPr="00BF4348">
        <w:rPr>
          <w:rFonts w:ascii="Times New Roman" w:eastAsia="仿宋" w:hAnsi="Times New Roman"/>
          <w:sz w:val="30"/>
          <w:szCs w:val="30"/>
        </w:rPr>
        <w:t>”</w:t>
      </w:r>
      <w:r w:rsidRPr="00BF4348">
        <w:rPr>
          <w:rFonts w:ascii="Times New Roman" w:eastAsia="仿宋" w:hAnsi="Times New Roman"/>
          <w:sz w:val="30"/>
          <w:szCs w:val="30"/>
        </w:rPr>
        <w:t>、高中教育阶段</w:t>
      </w:r>
      <w:r w:rsidRPr="00BF4348">
        <w:rPr>
          <w:rFonts w:ascii="Times New Roman" w:eastAsia="仿宋" w:hAnsi="Times New Roman"/>
          <w:sz w:val="30"/>
          <w:szCs w:val="30"/>
        </w:rPr>
        <w:t>“</w:t>
      </w:r>
      <w:r w:rsidRPr="00BF4348">
        <w:rPr>
          <w:rFonts w:ascii="Times New Roman" w:eastAsia="仿宋" w:hAnsi="Times New Roman"/>
          <w:sz w:val="30"/>
          <w:szCs w:val="30"/>
        </w:rPr>
        <w:t>四免二补</w:t>
      </w:r>
      <w:r w:rsidRPr="00BF4348">
        <w:rPr>
          <w:rFonts w:ascii="Times New Roman" w:eastAsia="仿宋" w:hAnsi="Times New Roman"/>
          <w:sz w:val="30"/>
          <w:szCs w:val="30"/>
        </w:rPr>
        <w:t>”</w:t>
      </w:r>
      <w:r w:rsidRPr="00BF4348">
        <w:rPr>
          <w:rFonts w:ascii="Times New Roman" w:eastAsia="仿宋" w:hAnsi="Times New Roman"/>
          <w:sz w:val="30"/>
          <w:szCs w:val="30"/>
        </w:rPr>
        <w:t>、非义务教育阶段全程特惠性资助。在今年召开的全国教育脱贫攻坚现场会上，刘延东副总理对我省教育扶贫工作予以表扬肯定，琼中县在会上做了经验交流发言。</w:t>
      </w:r>
    </w:p>
    <w:p w:rsidR="008A74FD" w:rsidRPr="00BF4348" w:rsidRDefault="00972602" w:rsidP="00FF2A4B">
      <w:pPr>
        <w:adjustRightInd w:val="0"/>
        <w:snapToGrid w:val="0"/>
        <w:spacing w:line="560" w:lineRule="exact"/>
        <w:ind w:firstLineChars="200" w:firstLine="602"/>
        <w:rPr>
          <w:rFonts w:ascii="Times New Roman" w:eastAsia="仿宋" w:hAnsi="Times New Roman"/>
          <w:sz w:val="30"/>
          <w:szCs w:val="30"/>
        </w:rPr>
      </w:pPr>
      <w:r w:rsidRPr="00BF4348">
        <w:rPr>
          <w:rFonts w:ascii="Times New Roman" w:eastAsia="仿宋" w:hAnsi="Times New Roman"/>
          <w:b/>
          <w:sz w:val="30"/>
          <w:szCs w:val="30"/>
        </w:rPr>
        <w:t>----</w:t>
      </w:r>
      <w:r w:rsidRPr="00BF4348">
        <w:rPr>
          <w:rFonts w:ascii="Times New Roman" w:eastAsia="仿宋" w:hAnsi="Times New Roman"/>
          <w:b/>
          <w:sz w:val="30"/>
          <w:szCs w:val="30"/>
        </w:rPr>
        <w:t>健康扶贫方面：</w:t>
      </w:r>
      <w:r w:rsidRPr="00BF4348">
        <w:rPr>
          <w:rFonts w:ascii="Times New Roman" w:eastAsia="仿宋" w:hAnsi="Times New Roman"/>
          <w:sz w:val="30"/>
          <w:szCs w:val="30"/>
        </w:rPr>
        <w:t>将建档立卡贫困人口全部纳入医疗救助</w:t>
      </w:r>
      <w:r w:rsidRPr="00BF4348">
        <w:rPr>
          <w:rFonts w:ascii="Times New Roman" w:eastAsia="仿宋" w:hAnsi="Times New Roman"/>
          <w:sz w:val="30"/>
          <w:szCs w:val="30"/>
        </w:rPr>
        <w:lastRenderedPageBreak/>
        <w:t>对象，确保基本医疗保险和医疗救助全覆盖；政府财政出资设立建档立卡贫困人口医疗兜底保障专项资金；将</w:t>
      </w:r>
      <w:r w:rsidRPr="00BF4348">
        <w:rPr>
          <w:rFonts w:ascii="Times New Roman" w:eastAsia="仿宋" w:hAnsi="Times New Roman"/>
          <w:sz w:val="30"/>
          <w:szCs w:val="30"/>
        </w:rPr>
        <w:t>9</w:t>
      </w:r>
      <w:r w:rsidRPr="00BF4348">
        <w:rPr>
          <w:rFonts w:ascii="Times New Roman" w:eastAsia="仿宋" w:hAnsi="Times New Roman"/>
          <w:sz w:val="30"/>
          <w:szCs w:val="30"/>
        </w:rPr>
        <w:t>个病种纳入大病专项救治；建立农村贫困人口电子健康档案，组织乡镇卫生院医生和村医生与农村贫困人口进行签约管理，定点医院全面落实农村贫困人口</w:t>
      </w:r>
      <w:r w:rsidRPr="00BF4348">
        <w:rPr>
          <w:rFonts w:ascii="Times New Roman" w:eastAsia="仿宋" w:hAnsi="Times New Roman"/>
          <w:sz w:val="30"/>
          <w:szCs w:val="30"/>
        </w:rPr>
        <w:t>“</w:t>
      </w:r>
      <w:r w:rsidRPr="00BF4348">
        <w:rPr>
          <w:rFonts w:ascii="Times New Roman" w:eastAsia="仿宋" w:hAnsi="Times New Roman"/>
          <w:sz w:val="30"/>
          <w:szCs w:val="30"/>
        </w:rPr>
        <w:t>先诊疗后付费</w:t>
      </w:r>
      <w:r w:rsidRPr="00BF4348">
        <w:rPr>
          <w:rFonts w:ascii="Times New Roman" w:eastAsia="仿宋" w:hAnsi="Times New Roman"/>
          <w:sz w:val="30"/>
          <w:szCs w:val="30"/>
        </w:rPr>
        <w:t>”</w:t>
      </w:r>
      <w:r w:rsidRPr="00BF4348">
        <w:rPr>
          <w:rFonts w:ascii="Times New Roman" w:eastAsia="仿宋" w:hAnsi="Times New Roman"/>
          <w:sz w:val="30"/>
          <w:szCs w:val="30"/>
        </w:rPr>
        <w:t>，贫困患者住院无需预先交押金。截至</w:t>
      </w:r>
      <w:r w:rsidRPr="00BF4348">
        <w:rPr>
          <w:rFonts w:ascii="Times New Roman" w:eastAsia="仿宋" w:hAnsi="Times New Roman"/>
          <w:sz w:val="30"/>
          <w:szCs w:val="30"/>
        </w:rPr>
        <w:t>10</w:t>
      </w:r>
      <w:r w:rsidRPr="00BF4348">
        <w:rPr>
          <w:rFonts w:ascii="Times New Roman" w:eastAsia="仿宋" w:hAnsi="Times New Roman"/>
          <w:sz w:val="30"/>
          <w:szCs w:val="30"/>
        </w:rPr>
        <w:t>月底，各市县财政为全省建档立卡贫困人口全额代缴新农合个人参合金共</w:t>
      </w:r>
      <w:r w:rsidRPr="00BF4348">
        <w:rPr>
          <w:rFonts w:ascii="Times New Roman" w:eastAsia="仿宋" w:hAnsi="Times New Roman"/>
          <w:sz w:val="30"/>
          <w:szCs w:val="30"/>
        </w:rPr>
        <w:t>6641.49</w:t>
      </w:r>
      <w:r w:rsidRPr="00BF4348">
        <w:rPr>
          <w:rFonts w:ascii="Times New Roman" w:eastAsia="仿宋" w:hAnsi="Times New Roman"/>
          <w:sz w:val="30"/>
          <w:szCs w:val="30"/>
        </w:rPr>
        <w:t>万元；</w:t>
      </w:r>
      <w:r w:rsidRPr="00BF4348">
        <w:rPr>
          <w:rFonts w:ascii="Times New Roman" w:eastAsia="仿宋" w:hAnsi="Times New Roman"/>
          <w:sz w:val="30"/>
          <w:szCs w:val="30"/>
        </w:rPr>
        <w:t>13</w:t>
      </w:r>
      <w:r w:rsidRPr="00BF4348">
        <w:rPr>
          <w:rFonts w:ascii="Times New Roman" w:eastAsia="仿宋" w:hAnsi="Times New Roman"/>
          <w:sz w:val="30"/>
          <w:szCs w:val="30"/>
        </w:rPr>
        <w:t>个市县政府为建档立卡贫困人口购买了大病商业补充保险；全省筛查出</w:t>
      </w:r>
      <w:r w:rsidRPr="00BF4348">
        <w:rPr>
          <w:rFonts w:ascii="Times New Roman" w:eastAsia="仿宋" w:hAnsi="Times New Roman"/>
          <w:sz w:val="30"/>
          <w:szCs w:val="30"/>
        </w:rPr>
        <w:t>9</w:t>
      </w:r>
      <w:r w:rsidRPr="00BF4348">
        <w:rPr>
          <w:rFonts w:ascii="Times New Roman" w:eastAsia="仿宋" w:hAnsi="Times New Roman"/>
          <w:sz w:val="30"/>
          <w:szCs w:val="30"/>
        </w:rPr>
        <w:t>个病种贫困患者</w:t>
      </w:r>
      <w:r w:rsidRPr="00BF4348">
        <w:rPr>
          <w:rFonts w:ascii="Times New Roman" w:eastAsia="仿宋" w:hAnsi="Times New Roman"/>
          <w:sz w:val="30"/>
          <w:szCs w:val="30"/>
        </w:rPr>
        <w:t>2572</w:t>
      </w:r>
      <w:r w:rsidRPr="00BF4348">
        <w:rPr>
          <w:rFonts w:ascii="Times New Roman" w:eastAsia="仿宋" w:hAnsi="Times New Roman"/>
          <w:sz w:val="30"/>
          <w:szCs w:val="30"/>
        </w:rPr>
        <w:t>人，已对</w:t>
      </w:r>
      <w:r w:rsidRPr="00BF4348">
        <w:rPr>
          <w:rFonts w:ascii="Times New Roman" w:eastAsia="仿宋" w:hAnsi="Times New Roman"/>
          <w:sz w:val="30"/>
          <w:szCs w:val="30"/>
        </w:rPr>
        <w:t>1870</w:t>
      </w:r>
      <w:r w:rsidRPr="00BF4348">
        <w:rPr>
          <w:rFonts w:ascii="Times New Roman" w:eastAsia="仿宋" w:hAnsi="Times New Roman"/>
          <w:sz w:val="30"/>
          <w:szCs w:val="30"/>
        </w:rPr>
        <w:t>名患者实施了救治，救治率</w:t>
      </w:r>
      <w:r w:rsidRPr="00BF4348">
        <w:rPr>
          <w:rFonts w:ascii="Times New Roman" w:eastAsia="仿宋" w:hAnsi="Times New Roman"/>
          <w:sz w:val="30"/>
          <w:szCs w:val="30"/>
        </w:rPr>
        <w:t>72.71%</w:t>
      </w:r>
      <w:r w:rsidRPr="00BF4348">
        <w:rPr>
          <w:rFonts w:ascii="Times New Roman" w:eastAsia="仿宋" w:hAnsi="Times New Roman"/>
          <w:sz w:val="30"/>
          <w:szCs w:val="30"/>
        </w:rPr>
        <w:t>，有望提前实现国家要求</w:t>
      </w:r>
      <w:r w:rsidRPr="00BF4348">
        <w:rPr>
          <w:rFonts w:ascii="Times New Roman" w:eastAsia="仿宋" w:hAnsi="Times New Roman"/>
          <w:sz w:val="30"/>
          <w:szCs w:val="30"/>
        </w:rPr>
        <w:t>2018</w:t>
      </w:r>
      <w:r w:rsidRPr="00BF4348">
        <w:rPr>
          <w:rFonts w:ascii="Times New Roman" w:eastAsia="仿宋" w:hAnsi="Times New Roman"/>
          <w:sz w:val="30"/>
          <w:szCs w:val="30"/>
        </w:rPr>
        <w:t>年底救治率达到</w:t>
      </w:r>
      <w:r w:rsidRPr="00BF4348">
        <w:rPr>
          <w:rFonts w:ascii="Times New Roman" w:eastAsia="仿宋" w:hAnsi="Times New Roman"/>
          <w:sz w:val="30"/>
          <w:szCs w:val="30"/>
        </w:rPr>
        <w:t>100%</w:t>
      </w:r>
      <w:r w:rsidRPr="00BF4348">
        <w:rPr>
          <w:rFonts w:ascii="Times New Roman" w:eastAsia="仿宋" w:hAnsi="Times New Roman"/>
          <w:sz w:val="30"/>
          <w:szCs w:val="30"/>
        </w:rPr>
        <w:t>目标；</w:t>
      </w:r>
      <w:r w:rsidRPr="00BF4348">
        <w:rPr>
          <w:rFonts w:ascii="Times New Roman" w:eastAsia="仿宋" w:hAnsi="Times New Roman"/>
          <w:sz w:val="30"/>
          <w:szCs w:val="30"/>
        </w:rPr>
        <w:t>15166</w:t>
      </w:r>
      <w:r w:rsidRPr="00BF4348">
        <w:rPr>
          <w:rFonts w:ascii="Times New Roman" w:eastAsia="仿宋" w:hAnsi="Times New Roman"/>
          <w:sz w:val="30"/>
          <w:szCs w:val="30"/>
        </w:rPr>
        <w:t>户慢性病贫困户全部签约，签约率达到</w:t>
      </w:r>
      <w:r w:rsidRPr="00BF4348">
        <w:rPr>
          <w:rFonts w:ascii="Times New Roman" w:eastAsia="仿宋" w:hAnsi="Times New Roman"/>
          <w:sz w:val="30"/>
          <w:szCs w:val="30"/>
        </w:rPr>
        <w:t>100%</w:t>
      </w:r>
      <w:r w:rsidRPr="00BF4348">
        <w:rPr>
          <w:rFonts w:ascii="Times New Roman" w:eastAsia="仿宋" w:hAnsi="Times New Roman"/>
          <w:sz w:val="30"/>
          <w:szCs w:val="30"/>
        </w:rPr>
        <w:t>；</w:t>
      </w:r>
      <w:r w:rsidRPr="00BF4348">
        <w:rPr>
          <w:rFonts w:ascii="Times New Roman" w:eastAsia="仿宋" w:hAnsi="Times New Roman"/>
          <w:sz w:val="30"/>
          <w:szCs w:val="30"/>
        </w:rPr>
        <w:t>18</w:t>
      </w:r>
      <w:r w:rsidRPr="00BF4348">
        <w:rPr>
          <w:rFonts w:ascii="Times New Roman" w:eastAsia="仿宋" w:hAnsi="Times New Roman"/>
          <w:sz w:val="30"/>
          <w:szCs w:val="30"/>
        </w:rPr>
        <w:t>个市县和洋浦实现新农合和大病保险</w:t>
      </w:r>
      <w:r w:rsidRPr="00BF4348">
        <w:rPr>
          <w:rFonts w:ascii="Times New Roman" w:eastAsia="仿宋" w:hAnsi="Times New Roman"/>
          <w:sz w:val="30"/>
          <w:szCs w:val="30"/>
        </w:rPr>
        <w:t xml:space="preserve"> “</w:t>
      </w:r>
      <w:r w:rsidRPr="00BF4348">
        <w:rPr>
          <w:rFonts w:ascii="Times New Roman" w:eastAsia="仿宋" w:hAnsi="Times New Roman"/>
          <w:sz w:val="30"/>
          <w:szCs w:val="30"/>
        </w:rPr>
        <w:t>一站式</w:t>
      </w:r>
      <w:r w:rsidRPr="00BF4348">
        <w:rPr>
          <w:rFonts w:ascii="Times New Roman" w:eastAsia="仿宋" w:hAnsi="Times New Roman"/>
          <w:sz w:val="30"/>
          <w:szCs w:val="30"/>
        </w:rPr>
        <w:t>”</w:t>
      </w:r>
      <w:r w:rsidRPr="00BF4348">
        <w:rPr>
          <w:rFonts w:ascii="Times New Roman" w:eastAsia="仿宋" w:hAnsi="Times New Roman"/>
          <w:sz w:val="30"/>
          <w:szCs w:val="30"/>
        </w:rPr>
        <w:t>结算。</w:t>
      </w:r>
    </w:p>
    <w:p w:rsidR="008A74FD" w:rsidRPr="00BF4348" w:rsidRDefault="00972602" w:rsidP="00FF2A4B">
      <w:pPr>
        <w:adjustRightInd w:val="0"/>
        <w:snapToGrid w:val="0"/>
        <w:spacing w:line="560" w:lineRule="exact"/>
        <w:ind w:firstLineChars="200" w:firstLine="602"/>
        <w:rPr>
          <w:rFonts w:ascii="Times New Roman" w:eastAsia="仿宋" w:hAnsi="Times New Roman"/>
          <w:sz w:val="30"/>
          <w:szCs w:val="30"/>
        </w:rPr>
      </w:pPr>
      <w:r w:rsidRPr="00BF4348">
        <w:rPr>
          <w:rFonts w:ascii="Times New Roman" w:eastAsia="仿宋" w:hAnsi="Times New Roman"/>
          <w:b/>
          <w:sz w:val="30"/>
          <w:szCs w:val="30"/>
        </w:rPr>
        <w:t>----</w:t>
      </w:r>
      <w:r w:rsidRPr="00BF4348">
        <w:rPr>
          <w:rFonts w:ascii="Times New Roman" w:eastAsia="仿宋" w:hAnsi="Times New Roman"/>
          <w:b/>
          <w:sz w:val="30"/>
          <w:szCs w:val="30"/>
        </w:rPr>
        <w:t>住房安全保障方面：</w:t>
      </w:r>
      <w:r w:rsidRPr="00BF4348">
        <w:rPr>
          <w:rFonts w:ascii="Times New Roman" w:eastAsia="仿宋" w:hAnsi="Times New Roman"/>
          <w:sz w:val="30"/>
          <w:szCs w:val="30"/>
        </w:rPr>
        <w:t>今年计划改造贫困户危房</w:t>
      </w:r>
      <w:r w:rsidRPr="00BF4348">
        <w:rPr>
          <w:rFonts w:ascii="Times New Roman" w:eastAsia="仿宋" w:hAnsi="Times New Roman"/>
          <w:sz w:val="30"/>
          <w:szCs w:val="30"/>
        </w:rPr>
        <w:t>26753</w:t>
      </w:r>
      <w:r w:rsidRPr="00BF4348">
        <w:rPr>
          <w:rFonts w:ascii="Times New Roman" w:eastAsia="仿宋" w:hAnsi="Times New Roman"/>
          <w:sz w:val="30"/>
          <w:szCs w:val="30"/>
        </w:rPr>
        <w:t>户，其中，</w:t>
      </w:r>
      <w:r w:rsidRPr="00BF4348">
        <w:rPr>
          <w:rFonts w:ascii="Times New Roman" w:eastAsia="仿宋" w:hAnsi="Times New Roman"/>
          <w:sz w:val="30"/>
          <w:szCs w:val="30"/>
        </w:rPr>
        <w:t>C</w:t>
      </w:r>
      <w:r w:rsidRPr="00BF4348">
        <w:rPr>
          <w:rFonts w:ascii="Times New Roman" w:eastAsia="仿宋" w:hAnsi="Times New Roman"/>
          <w:sz w:val="30"/>
          <w:szCs w:val="30"/>
        </w:rPr>
        <w:t>级危房</w:t>
      </w:r>
      <w:r w:rsidRPr="00BF4348">
        <w:rPr>
          <w:rFonts w:ascii="Times New Roman" w:eastAsia="仿宋" w:hAnsi="Times New Roman"/>
          <w:sz w:val="30"/>
          <w:szCs w:val="30"/>
        </w:rPr>
        <w:t>1180</w:t>
      </w:r>
      <w:r w:rsidRPr="00BF4348">
        <w:rPr>
          <w:rFonts w:ascii="Times New Roman" w:eastAsia="仿宋" w:hAnsi="Times New Roman"/>
          <w:sz w:val="30"/>
          <w:szCs w:val="30"/>
        </w:rPr>
        <w:t>户，已动工</w:t>
      </w:r>
      <w:r w:rsidRPr="00BF4348">
        <w:rPr>
          <w:rFonts w:ascii="Times New Roman" w:eastAsia="仿宋" w:hAnsi="Times New Roman"/>
          <w:sz w:val="30"/>
          <w:szCs w:val="30"/>
        </w:rPr>
        <w:t>1175</w:t>
      </w:r>
      <w:r w:rsidRPr="00BF4348">
        <w:rPr>
          <w:rFonts w:ascii="Times New Roman" w:eastAsia="仿宋" w:hAnsi="Times New Roman"/>
          <w:sz w:val="30"/>
          <w:szCs w:val="30"/>
        </w:rPr>
        <w:t>户、完工</w:t>
      </w:r>
      <w:r w:rsidRPr="00BF4348">
        <w:rPr>
          <w:rFonts w:ascii="Times New Roman" w:eastAsia="仿宋" w:hAnsi="Times New Roman"/>
          <w:sz w:val="30"/>
          <w:szCs w:val="30"/>
        </w:rPr>
        <w:t>923</w:t>
      </w:r>
      <w:r w:rsidRPr="00BF4348">
        <w:rPr>
          <w:rFonts w:ascii="Times New Roman" w:eastAsia="仿宋" w:hAnsi="Times New Roman"/>
          <w:sz w:val="30"/>
          <w:szCs w:val="30"/>
        </w:rPr>
        <w:t>户，动工率和完工率分别为</w:t>
      </w:r>
      <w:r w:rsidRPr="00BF4348">
        <w:rPr>
          <w:rFonts w:ascii="Times New Roman" w:eastAsia="仿宋" w:hAnsi="Times New Roman"/>
          <w:sz w:val="30"/>
          <w:szCs w:val="30"/>
        </w:rPr>
        <w:t>99.58%</w:t>
      </w:r>
      <w:r w:rsidRPr="00BF4348">
        <w:rPr>
          <w:rFonts w:ascii="Times New Roman" w:eastAsia="仿宋" w:hAnsi="Times New Roman"/>
          <w:sz w:val="30"/>
          <w:szCs w:val="30"/>
        </w:rPr>
        <w:t>、</w:t>
      </w:r>
      <w:r w:rsidRPr="00BF4348">
        <w:rPr>
          <w:rFonts w:ascii="Times New Roman" w:eastAsia="仿宋" w:hAnsi="Times New Roman"/>
          <w:sz w:val="30"/>
          <w:szCs w:val="30"/>
        </w:rPr>
        <w:t>78.22%</w:t>
      </w:r>
      <w:r w:rsidRPr="00BF4348">
        <w:rPr>
          <w:rFonts w:ascii="Times New Roman" w:eastAsia="仿宋" w:hAnsi="Times New Roman"/>
          <w:sz w:val="30"/>
          <w:szCs w:val="30"/>
        </w:rPr>
        <w:t>；</w:t>
      </w:r>
      <w:r w:rsidRPr="00BF4348">
        <w:rPr>
          <w:rFonts w:ascii="Times New Roman" w:eastAsia="仿宋" w:hAnsi="Times New Roman"/>
          <w:sz w:val="30"/>
          <w:szCs w:val="30"/>
        </w:rPr>
        <w:t>D</w:t>
      </w:r>
      <w:r w:rsidRPr="00BF4348">
        <w:rPr>
          <w:rFonts w:ascii="Times New Roman" w:eastAsia="仿宋" w:hAnsi="Times New Roman"/>
          <w:sz w:val="30"/>
          <w:szCs w:val="30"/>
        </w:rPr>
        <w:t>级危房</w:t>
      </w:r>
      <w:r w:rsidRPr="00BF4348">
        <w:rPr>
          <w:rFonts w:ascii="Times New Roman" w:eastAsia="仿宋" w:hAnsi="Times New Roman"/>
          <w:sz w:val="30"/>
          <w:szCs w:val="30"/>
        </w:rPr>
        <w:t>25573</w:t>
      </w:r>
      <w:r w:rsidRPr="00BF4348">
        <w:rPr>
          <w:rFonts w:ascii="Times New Roman" w:eastAsia="仿宋" w:hAnsi="Times New Roman"/>
          <w:sz w:val="30"/>
          <w:szCs w:val="30"/>
        </w:rPr>
        <w:t>户，已动工</w:t>
      </w:r>
      <w:r w:rsidRPr="00BF4348">
        <w:rPr>
          <w:rFonts w:ascii="Times New Roman" w:eastAsia="仿宋" w:hAnsi="Times New Roman"/>
          <w:sz w:val="30"/>
          <w:szCs w:val="30"/>
        </w:rPr>
        <w:t>26636</w:t>
      </w:r>
      <w:r w:rsidRPr="00BF4348">
        <w:rPr>
          <w:rFonts w:ascii="Times New Roman" w:eastAsia="仿宋" w:hAnsi="Times New Roman"/>
          <w:sz w:val="30"/>
          <w:szCs w:val="30"/>
        </w:rPr>
        <w:t>户、完工</w:t>
      </w:r>
      <w:r w:rsidRPr="00BF4348">
        <w:rPr>
          <w:rFonts w:ascii="Times New Roman" w:eastAsia="仿宋" w:hAnsi="Times New Roman"/>
          <w:sz w:val="30"/>
          <w:szCs w:val="30"/>
        </w:rPr>
        <w:t>19937</w:t>
      </w:r>
      <w:r w:rsidRPr="00BF4348">
        <w:rPr>
          <w:rFonts w:ascii="Times New Roman" w:eastAsia="仿宋" w:hAnsi="Times New Roman"/>
          <w:sz w:val="30"/>
          <w:szCs w:val="30"/>
        </w:rPr>
        <w:t>户，动工率和完工率分别为</w:t>
      </w:r>
      <w:r w:rsidRPr="00BF4348">
        <w:rPr>
          <w:rFonts w:ascii="Times New Roman" w:eastAsia="仿宋" w:hAnsi="Times New Roman"/>
          <w:sz w:val="30"/>
          <w:szCs w:val="30"/>
        </w:rPr>
        <w:t>104.16%</w:t>
      </w:r>
      <w:r w:rsidRPr="00BF4348">
        <w:rPr>
          <w:rFonts w:ascii="Times New Roman" w:eastAsia="仿宋" w:hAnsi="Times New Roman"/>
          <w:sz w:val="30"/>
          <w:szCs w:val="30"/>
        </w:rPr>
        <w:t>、</w:t>
      </w:r>
      <w:r w:rsidRPr="00BF4348">
        <w:rPr>
          <w:rFonts w:ascii="Times New Roman" w:eastAsia="仿宋" w:hAnsi="Times New Roman"/>
          <w:sz w:val="30"/>
          <w:szCs w:val="30"/>
        </w:rPr>
        <w:t>77.96%</w:t>
      </w:r>
      <w:r w:rsidRPr="00BF4348">
        <w:rPr>
          <w:rFonts w:ascii="Times New Roman" w:eastAsia="仿宋" w:hAnsi="Times New Roman"/>
          <w:sz w:val="30"/>
          <w:szCs w:val="30"/>
        </w:rPr>
        <w:t>。危房改造资金已支出</w:t>
      </w:r>
      <w:r w:rsidRPr="00BF4348">
        <w:rPr>
          <w:rFonts w:ascii="Times New Roman" w:eastAsia="仿宋" w:hAnsi="Times New Roman"/>
          <w:sz w:val="30"/>
          <w:szCs w:val="30"/>
        </w:rPr>
        <w:t>11.61</w:t>
      </w:r>
      <w:r w:rsidRPr="00BF4348">
        <w:rPr>
          <w:rFonts w:ascii="Times New Roman" w:eastAsia="仿宋" w:hAnsi="Times New Roman"/>
          <w:sz w:val="30"/>
          <w:szCs w:val="30"/>
        </w:rPr>
        <w:t>亿元，支出率为</w:t>
      </w:r>
      <w:r w:rsidRPr="00BF4348">
        <w:rPr>
          <w:rFonts w:ascii="Times New Roman" w:eastAsia="仿宋" w:hAnsi="Times New Roman"/>
          <w:sz w:val="30"/>
          <w:szCs w:val="30"/>
        </w:rPr>
        <w:t>79.42%</w:t>
      </w:r>
      <w:r w:rsidRPr="00BF4348">
        <w:rPr>
          <w:rFonts w:ascii="Times New Roman" w:eastAsia="仿宋" w:hAnsi="Times New Roman"/>
          <w:sz w:val="30"/>
          <w:szCs w:val="30"/>
        </w:rPr>
        <w:t>。</w:t>
      </w:r>
    </w:p>
    <w:p w:rsidR="008A74FD" w:rsidRPr="00BF4348" w:rsidRDefault="00972602" w:rsidP="00FF2A4B">
      <w:pPr>
        <w:adjustRightInd w:val="0"/>
        <w:snapToGrid w:val="0"/>
        <w:spacing w:line="560" w:lineRule="exact"/>
        <w:ind w:firstLineChars="200" w:firstLine="602"/>
        <w:rPr>
          <w:rFonts w:ascii="Times New Roman" w:eastAsia="仿宋" w:hAnsi="Times New Roman"/>
          <w:sz w:val="30"/>
          <w:szCs w:val="30"/>
        </w:rPr>
      </w:pPr>
      <w:r w:rsidRPr="00BF4348">
        <w:rPr>
          <w:rFonts w:ascii="Times New Roman" w:eastAsia="仿宋" w:hAnsi="Times New Roman"/>
          <w:b/>
          <w:sz w:val="30"/>
          <w:szCs w:val="30"/>
        </w:rPr>
        <w:t>----</w:t>
      </w:r>
      <w:r w:rsidRPr="00BF4348">
        <w:rPr>
          <w:rFonts w:ascii="Times New Roman" w:eastAsia="仿宋" w:hAnsi="Times New Roman"/>
          <w:b/>
          <w:sz w:val="30"/>
          <w:szCs w:val="30"/>
        </w:rPr>
        <w:t>农村最低生活保障制度与扶贫开发政策有效衔接方面</w:t>
      </w:r>
      <w:r w:rsidRPr="00BF4348">
        <w:rPr>
          <w:rFonts w:ascii="Times New Roman" w:eastAsia="仿宋" w:hAnsi="Times New Roman"/>
          <w:sz w:val="30"/>
          <w:szCs w:val="30"/>
        </w:rPr>
        <w:t>：制定出台《海南省农村低保对象、特困人员教育医疗住房保障和产业扶持实施办法》，解决低保对象与建档立卡贫困户享受相同的政策待遇问题。截至</w:t>
      </w:r>
      <w:r w:rsidRPr="00BF4348">
        <w:rPr>
          <w:rFonts w:ascii="Times New Roman" w:eastAsia="仿宋" w:hAnsi="Times New Roman"/>
          <w:sz w:val="30"/>
          <w:szCs w:val="30"/>
        </w:rPr>
        <w:t>10</w:t>
      </w:r>
      <w:r w:rsidRPr="00BF4348">
        <w:rPr>
          <w:rFonts w:ascii="Times New Roman" w:eastAsia="仿宋" w:hAnsi="Times New Roman"/>
          <w:sz w:val="30"/>
          <w:szCs w:val="30"/>
        </w:rPr>
        <w:t>月底，共发放特惠性教育补助</w:t>
      </w:r>
      <w:r w:rsidRPr="00BF4348">
        <w:rPr>
          <w:rFonts w:ascii="Times New Roman" w:eastAsia="仿宋" w:hAnsi="Times New Roman"/>
          <w:sz w:val="30"/>
          <w:szCs w:val="30"/>
        </w:rPr>
        <w:t>10233</w:t>
      </w:r>
      <w:r w:rsidRPr="00BF4348">
        <w:rPr>
          <w:rFonts w:ascii="Times New Roman" w:eastAsia="仿宋" w:hAnsi="Times New Roman"/>
          <w:sz w:val="30"/>
          <w:szCs w:val="30"/>
        </w:rPr>
        <w:t>人次</w:t>
      </w:r>
      <w:r w:rsidRPr="00BF4348">
        <w:rPr>
          <w:rFonts w:ascii="Times New Roman" w:eastAsia="仿宋" w:hAnsi="Times New Roman"/>
          <w:sz w:val="30"/>
          <w:szCs w:val="30"/>
        </w:rPr>
        <w:t>1114.2</w:t>
      </w:r>
      <w:r w:rsidRPr="00BF4348">
        <w:rPr>
          <w:rFonts w:ascii="Times New Roman" w:eastAsia="仿宋" w:hAnsi="Times New Roman"/>
          <w:sz w:val="30"/>
          <w:szCs w:val="30"/>
        </w:rPr>
        <w:t>万元；</w:t>
      </w:r>
      <w:r w:rsidRPr="00BF4348">
        <w:rPr>
          <w:rFonts w:ascii="Times New Roman" w:eastAsia="仿宋" w:hAnsi="Times New Roman"/>
          <w:sz w:val="30"/>
          <w:szCs w:val="30"/>
        </w:rPr>
        <w:t>11</w:t>
      </w:r>
      <w:r w:rsidRPr="00BF4348">
        <w:rPr>
          <w:rFonts w:ascii="Times New Roman" w:eastAsia="仿宋" w:hAnsi="Times New Roman"/>
          <w:sz w:val="30"/>
          <w:szCs w:val="30"/>
        </w:rPr>
        <w:t>个市县农村低保对象、特困人员已享受与建档立卡贫困户同等的医疗保障待遇；有</w:t>
      </w:r>
      <w:r w:rsidRPr="00BF4348">
        <w:rPr>
          <w:rFonts w:ascii="Times New Roman" w:eastAsia="仿宋" w:hAnsi="Times New Roman"/>
          <w:sz w:val="30"/>
          <w:szCs w:val="30"/>
        </w:rPr>
        <w:t>3490</w:t>
      </w:r>
      <w:r w:rsidRPr="00BF4348">
        <w:rPr>
          <w:rFonts w:ascii="Times New Roman" w:eastAsia="仿宋" w:hAnsi="Times New Roman"/>
          <w:sz w:val="30"/>
          <w:szCs w:val="30"/>
        </w:rPr>
        <w:t>户农村低保和特困户住房列入今年的危房改造计划；产业扶持工作也在有序推进</w:t>
      </w:r>
      <w:r w:rsidRPr="00BF4348">
        <w:rPr>
          <w:rFonts w:ascii="Times New Roman" w:eastAsia="仿宋" w:hAnsi="Times New Roman"/>
          <w:sz w:val="30"/>
          <w:szCs w:val="30"/>
        </w:rPr>
        <w:lastRenderedPageBreak/>
        <w:t>当中。</w:t>
      </w:r>
    </w:p>
    <w:p w:rsidR="008A74FD" w:rsidRPr="00BF4348" w:rsidRDefault="00972602" w:rsidP="00FF2A4B">
      <w:pPr>
        <w:adjustRightInd w:val="0"/>
        <w:snapToGrid w:val="0"/>
        <w:spacing w:line="560" w:lineRule="exact"/>
        <w:ind w:firstLineChars="200" w:firstLine="602"/>
        <w:rPr>
          <w:rFonts w:ascii="Times New Roman" w:eastAsia="仿宋" w:hAnsi="Times New Roman"/>
          <w:sz w:val="30"/>
          <w:szCs w:val="30"/>
        </w:rPr>
      </w:pPr>
      <w:r w:rsidRPr="00BF4348">
        <w:rPr>
          <w:rFonts w:ascii="Times New Roman" w:eastAsia="楷体" w:hAnsi="Times New Roman"/>
          <w:b/>
          <w:sz w:val="30"/>
          <w:szCs w:val="30"/>
        </w:rPr>
        <w:t>（三）扎实推进贫困村整体提升和异地扶贫搬迁工作。</w:t>
      </w:r>
      <w:r w:rsidRPr="00BF4348">
        <w:rPr>
          <w:rFonts w:ascii="Times New Roman" w:eastAsia="仿宋" w:hAnsi="Times New Roman"/>
          <w:sz w:val="30"/>
          <w:szCs w:val="30"/>
        </w:rPr>
        <w:t>制定下发《关于推进贫困村提升工程建设的实施意见》，对</w:t>
      </w:r>
      <w:r w:rsidRPr="00BF4348">
        <w:rPr>
          <w:rFonts w:ascii="Times New Roman" w:eastAsia="仿宋" w:hAnsi="Times New Roman"/>
          <w:sz w:val="30"/>
          <w:szCs w:val="30"/>
        </w:rPr>
        <w:t>117</w:t>
      </w:r>
      <w:r w:rsidRPr="00BF4348">
        <w:rPr>
          <w:rFonts w:ascii="Times New Roman" w:eastAsia="仿宋" w:hAnsi="Times New Roman"/>
          <w:sz w:val="30"/>
          <w:szCs w:val="30"/>
        </w:rPr>
        <w:t>个贫困村开展整村推进提升工程，已投入资金</w:t>
      </w:r>
      <w:r w:rsidRPr="00BF4348">
        <w:rPr>
          <w:rFonts w:ascii="Times New Roman" w:eastAsia="仿宋" w:hAnsi="Times New Roman"/>
          <w:sz w:val="30"/>
          <w:szCs w:val="30"/>
        </w:rPr>
        <w:t>6.17</w:t>
      </w:r>
      <w:r w:rsidRPr="00BF4348">
        <w:rPr>
          <w:rFonts w:ascii="Times New Roman" w:eastAsia="仿宋" w:hAnsi="Times New Roman"/>
          <w:sz w:val="30"/>
          <w:szCs w:val="30"/>
        </w:rPr>
        <w:t>亿元，占年度计划的</w:t>
      </w:r>
      <w:r w:rsidRPr="00BF4348">
        <w:rPr>
          <w:rFonts w:ascii="Times New Roman" w:eastAsia="仿宋" w:hAnsi="Times New Roman"/>
          <w:sz w:val="30"/>
          <w:szCs w:val="30"/>
        </w:rPr>
        <w:t>73.63%</w:t>
      </w:r>
      <w:r w:rsidRPr="00BF4348">
        <w:rPr>
          <w:rFonts w:ascii="Times New Roman" w:eastAsia="仿宋" w:hAnsi="Times New Roman"/>
          <w:sz w:val="30"/>
          <w:szCs w:val="30"/>
        </w:rPr>
        <w:t>；基础设施项目已动工</w:t>
      </w:r>
      <w:r w:rsidRPr="00BF4348">
        <w:rPr>
          <w:rFonts w:ascii="Times New Roman" w:eastAsia="仿宋" w:hAnsi="Times New Roman"/>
          <w:sz w:val="30"/>
          <w:szCs w:val="30"/>
        </w:rPr>
        <w:t>1201</w:t>
      </w:r>
      <w:r w:rsidRPr="00BF4348">
        <w:rPr>
          <w:rFonts w:ascii="Times New Roman" w:eastAsia="仿宋" w:hAnsi="Times New Roman"/>
          <w:sz w:val="30"/>
          <w:szCs w:val="30"/>
        </w:rPr>
        <w:t>个，完工</w:t>
      </w:r>
      <w:r w:rsidRPr="00BF4348">
        <w:rPr>
          <w:rFonts w:ascii="Times New Roman" w:eastAsia="仿宋" w:hAnsi="Times New Roman"/>
          <w:sz w:val="30"/>
          <w:szCs w:val="30"/>
        </w:rPr>
        <w:t>863</w:t>
      </w:r>
      <w:r w:rsidRPr="00BF4348">
        <w:rPr>
          <w:rFonts w:ascii="Times New Roman" w:eastAsia="仿宋" w:hAnsi="Times New Roman"/>
          <w:sz w:val="30"/>
          <w:szCs w:val="30"/>
        </w:rPr>
        <w:t>个，动工率和完工率分别为</w:t>
      </w:r>
      <w:r w:rsidRPr="00BF4348">
        <w:rPr>
          <w:rFonts w:ascii="Times New Roman" w:eastAsia="仿宋" w:hAnsi="Times New Roman"/>
          <w:sz w:val="30"/>
          <w:szCs w:val="30"/>
        </w:rPr>
        <w:t>97.96%</w:t>
      </w:r>
      <w:r w:rsidRPr="00BF4348">
        <w:rPr>
          <w:rFonts w:ascii="Times New Roman" w:eastAsia="仿宋" w:hAnsi="Times New Roman"/>
          <w:sz w:val="30"/>
          <w:szCs w:val="30"/>
        </w:rPr>
        <w:t>、</w:t>
      </w:r>
      <w:r w:rsidRPr="00BF4348">
        <w:rPr>
          <w:rFonts w:ascii="Times New Roman" w:eastAsia="仿宋" w:hAnsi="Times New Roman"/>
          <w:sz w:val="30"/>
          <w:szCs w:val="30"/>
        </w:rPr>
        <w:t>70.39%;</w:t>
      </w:r>
      <w:r w:rsidRPr="00BF4348">
        <w:rPr>
          <w:rFonts w:ascii="Times New Roman" w:eastAsia="仿宋" w:hAnsi="Times New Roman"/>
          <w:sz w:val="30"/>
          <w:szCs w:val="30"/>
        </w:rPr>
        <w:t>产业发展项目已启动</w:t>
      </w:r>
      <w:r w:rsidRPr="00BF4348">
        <w:rPr>
          <w:rFonts w:ascii="Times New Roman" w:eastAsia="仿宋" w:hAnsi="Times New Roman"/>
          <w:sz w:val="30"/>
          <w:szCs w:val="30"/>
        </w:rPr>
        <w:t>342</w:t>
      </w:r>
      <w:r w:rsidRPr="00BF4348">
        <w:rPr>
          <w:rFonts w:ascii="Times New Roman" w:eastAsia="仿宋" w:hAnsi="Times New Roman"/>
          <w:sz w:val="30"/>
          <w:szCs w:val="30"/>
        </w:rPr>
        <w:t>个</w:t>
      </w:r>
      <w:r w:rsidRPr="00BF4348">
        <w:rPr>
          <w:rFonts w:ascii="Times New Roman" w:eastAsia="仿宋" w:hAnsi="Times New Roman"/>
          <w:sz w:val="30"/>
          <w:szCs w:val="30"/>
        </w:rPr>
        <w:t>,</w:t>
      </w:r>
      <w:r w:rsidRPr="00BF4348">
        <w:rPr>
          <w:rFonts w:ascii="Times New Roman" w:eastAsia="仿宋" w:hAnsi="Times New Roman"/>
          <w:sz w:val="30"/>
          <w:szCs w:val="30"/>
        </w:rPr>
        <w:t>完成</w:t>
      </w:r>
      <w:r w:rsidRPr="00BF4348">
        <w:rPr>
          <w:rFonts w:ascii="Times New Roman" w:eastAsia="仿宋" w:hAnsi="Times New Roman"/>
          <w:sz w:val="30"/>
          <w:szCs w:val="30"/>
        </w:rPr>
        <w:t>308</w:t>
      </w:r>
      <w:r w:rsidRPr="00BF4348">
        <w:rPr>
          <w:rFonts w:ascii="Times New Roman" w:eastAsia="仿宋" w:hAnsi="Times New Roman"/>
          <w:sz w:val="30"/>
          <w:szCs w:val="30"/>
        </w:rPr>
        <w:t>个</w:t>
      </w:r>
      <w:r w:rsidRPr="00BF4348">
        <w:rPr>
          <w:rFonts w:ascii="Times New Roman" w:eastAsia="仿宋" w:hAnsi="Times New Roman"/>
          <w:sz w:val="30"/>
          <w:szCs w:val="30"/>
        </w:rPr>
        <w:t>,</w:t>
      </w:r>
      <w:r w:rsidRPr="00BF4348">
        <w:rPr>
          <w:rFonts w:ascii="Times New Roman" w:eastAsia="仿宋" w:hAnsi="Times New Roman"/>
          <w:sz w:val="30"/>
          <w:szCs w:val="30"/>
        </w:rPr>
        <w:t>动工率和完成率分别为</w:t>
      </w:r>
      <w:r w:rsidRPr="00BF4348">
        <w:rPr>
          <w:rFonts w:ascii="Times New Roman" w:eastAsia="仿宋" w:hAnsi="Times New Roman"/>
          <w:sz w:val="30"/>
          <w:szCs w:val="30"/>
        </w:rPr>
        <w:t>98.84%</w:t>
      </w:r>
      <w:r w:rsidRPr="00BF4348">
        <w:rPr>
          <w:rFonts w:ascii="Times New Roman" w:eastAsia="仿宋" w:hAnsi="Times New Roman"/>
          <w:sz w:val="30"/>
          <w:szCs w:val="30"/>
        </w:rPr>
        <w:t>、</w:t>
      </w:r>
      <w:r w:rsidRPr="00BF4348">
        <w:rPr>
          <w:rFonts w:ascii="Times New Roman" w:eastAsia="仿宋" w:hAnsi="Times New Roman"/>
          <w:sz w:val="30"/>
          <w:szCs w:val="30"/>
        </w:rPr>
        <w:t>89.02%</w:t>
      </w:r>
      <w:r w:rsidRPr="00BF4348">
        <w:rPr>
          <w:rFonts w:ascii="Times New Roman" w:eastAsia="仿宋" w:hAnsi="Times New Roman"/>
          <w:sz w:val="30"/>
          <w:szCs w:val="30"/>
        </w:rPr>
        <w:t>。同时，将</w:t>
      </w:r>
      <w:r w:rsidRPr="00BF4348">
        <w:rPr>
          <w:rFonts w:ascii="Times New Roman" w:eastAsia="仿宋" w:hAnsi="Times New Roman"/>
          <w:sz w:val="30"/>
          <w:szCs w:val="30"/>
        </w:rPr>
        <w:t>72</w:t>
      </w:r>
      <w:r w:rsidRPr="00BF4348">
        <w:rPr>
          <w:rFonts w:ascii="Times New Roman" w:eastAsia="仿宋" w:hAnsi="Times New Roman"/>
          <w:sz w:val="30"/>
          <w:szCs w:val="30"/>
        </w:rPr>
        <w:t>个贫困村列入美丽乡村建设规划。今年计划对</w:t>
      </w:r>
      <w:r w:rsidRPr="00BF4348">
        <w:rPr>
          <w:rFonts w:ascii="Times New Roman" w:eastAsia="仿宋" w:hAnsi="Times New Roman"/>
          <w:sz w:val="30"/>
          <w:szCs w:val="30"/>
        </w:rPr>
        <w:t>4</w:t>
      </w:r>
      <w:r w:rsidRPr="00BF4348">
        <w:rPr>
          <w:rFonts w:ascii="Times New Roman" w:eastAsia="仿宋" w:hAnsi="Times New Roman"/>
          <w:sz w:val="30"/>
          <w:szCs w:val="30"/>
        </w:rPr>
        <w:t>个贫困村实施生态移民整体搬迁，截至</w:t>
      </w:r>
      <w:r w:rsidRPr="00BF4348">
        <w:rPr>
          <w:rFonts w:ascii="Times New Roman" w:eastAsia="仿宋" w:hAnsi="Times New Roman"/>
          <w:sz w:val="30"/>
          <w:szCs w:val="30"/>
        </w:rPr>
        <w:t>10</w:t>
      </w:r>
      <w:r w:rsidRPr="00BF4348">
        <w:rPr>
          <w:rFonts w:ascii="Times New Roman" w:eastAsia="仿宋" w:hAnsi="Times New Roman"/>
          <w:sz w:val="30"/>
          <w:szCs w:val="30"/>
        </w:rPr>
        <w:t>月底，五指山毛道乡空共下村、乐东尖峰镇实验场村基本完成搬迁工作，白沙元门乡翁村三队和琼中营根镇百花村正在展开各项建设，预计年内完成搬迁任务。</w:t>
      </w:r>
    </w:p>
    <w:p w:rsidR="008A74FD" w:rsidRPr="00BF4348" w:rsidRDefault="00972602" w:rsidP="00FF2A4B">
      <w:pPr>
        <w:adjustRightInd w:val="0"/>
        <w:snapToGrid w:val="0"/>
        <w:spacing w:line="560" w:lineRule="exact"/>
        <w:ind w:firstLineChars="200" w:firstLine="602"/>
        <w:rPr>
          <w:rFonts w:ascii="Times New Roman" w:eastAsia="仿宋" w:hAnsi="Times New Roman"/>
          <w:sz w:val="30"/>
          <w:szCs w:val="30"/>
        </w:rPr>
      </w:pPr>
      <w:r w:rsidRPr="00BF4348">
        <w:rPr>
          <w:rFonts w:ascii="Times New Roman" w:eastAsia="楷体" w:hAnsi="Times New Roman"/>
          <w:b/>
          <w:sz w:val="30"/>
          <w:szCs w:val="30"/>
        </w:rPr>
        <w:t>（四）加大扶贫投入，加快资金支出进度。</w:t>
      </w:r>
      <w:r w:rsidRPr="00BF4348">
        <w:rPr>
          <w:rFonts w:ascii="Times New Roman" w:eastAsia="仿宋" w:hAnsi="Times New Roman"/>
          <w:sz w:val="30"/>
          <w:szCs w:val="30"/>
        </w:rPr>
        <w:t>截至</w:t>
      </w:r>
      <w:r w:rsidRPr="00BF4348">
        <w:rPr>
          <w:rFonts w:ascii="Times New Roman" w:eastAsia="仿宋" w:hAnsi="Times New Roman"/>
          <w:sz w:val="30"/>
          <w:szCs w:val="30"/>
        </w:rPr>
        <w:t>10</w:t>
      </w:r>
      <w:r w:rsidRPr="00BF4348">
        <w:rPr>
          <w:rFonts w:ascii="Times New Roman" w:eastAsia="仿宋" w:hAnsi="Times New Roman"/>
          <w:sz w:val="30"/>
          <w:szCs w:val="30"/>
        </w:rPr>
        <w:t>月</w:t>
      </w:r>
      <w:r w:rsidRPr="00BF4348">
        <w:rPr>
          <w:rFonts w:ascii="Times New Roman" w:eastAsia="仿宋" w:hAnsi="Times New Roman"/>
          <w:sz w:val="30"/>
          <w:szCs w:val="30"/>
        </w:rPr>
        <w:t>31</w:t>
      </w:r>
      <w:r w:rsidRPr="00BF4348">
        <w:rPr>
          <w:rFonts w:ascii="Times New Roman" w:eastAsia="仿宋" w:hAnsi="Times New Roman"/>
          <w:sz w:val="30"/>
          <w:szCs w:val="30"/>
        </w:rPr>
        <w:t>日，全省各级财政共安排专项扶贫资金</w:t>
      </w:r>
      <w:r w:rsidRPr="00BF4348">
        <w:rPr>
          <w:rFonts w:ascii="Times New Roman" w:eastAsia="仿宋" w:hAnsi="Times New Roman"/>
          <w:sz w:val="30"/>
          <w:szCs w:val="30"/>
        </w:rPr>
        <w:t>26.46</w:t>
      </w:r>
      <w:r w:rsidRPr="00BF4348">
        <w:rPr>
          <w:rFonts w:ascii="Times New Roman" w:eastAsia="仿宋" w:hAnsi="Times New Roman"/>
          <w:sz w:val="30"/>
          <w:szCs w:val="30"/>
        </w:rPr>
        <w:t>亿元（含</w:t>
      </w:r>
      <w:r w:rsidRPr="00BF4348">
        <w:rPr>
          <w:rFonts w:ascii="Times New Roman" w:eastAsia="仿宋" w:hAnsi="Times New Roman"/>
          <w:sz w:val="30"/>
          <w:szCs w:val="30"/>
        </w:rPr>
        <w:t>8</w:t>
      </w:r>
      <w:r w:rsidRPr="00BF4348">
        <w:rPr>
          <w:rFonts w:ascii="Times New Roman" w:eastAsia="仿宋" w:hAnsi="Times New Roman"/>
          <w:sz w:val="30"/>
          <w:szCs w:val="30"/>
        </w:rPr>
        <w:t>月中旬拨付的省级财政专项扶贫资金</w:t>
      </w:r>
      <w:r w:rsidRPr="00BF4348">
        <w:rPr>
          <w:rFonts w:ascii="Times New Roman" w:eastAsia="仿宋" w:hAnsi="Times New Roman"/>
          <w:sz w:val="30"/>
          <w:szCs w:val="30"/>
        </w:rPr>
        <w:t>3.78</w:t>
      </w:r>
      <w:r w:rsidRPr="00BF4348">
        <w:rPr>
          <w:rFonts w:ascii="Times New Roman" w:eastAsia="仿宋" w:hAnsi="Times New Roman"/>
          <w:sz w:val="30"/>
          <w:szCs w:val="30"/>
        </w:rPr>
        <w:t>亿元），累计支出</w:t>
      </w:r>
      <w:r w:rsidRPr="00BF4348">
        <w:rPr>
          <w:rFonts w:ascii="Times New Roman" w:eastAsia="仿宋" w:hAnsi="Times New Roman"/>
          <w:sz w:val="30"/>
          <w:szCs w:val="30"/>
        </w:rPr>
        <w:t>23.56</w:t>
      </w:r>
      <w:r w:rsidRPr="00BF4348">
        <w:rPr>
          <w:rFonts w:ascii="Times New Roman" w:eastAsia="仿宋" w:hAnsi="Times New Roman"/>
          <w:sz w:val="30"/>
          <w:szCs w:val="30"/>
        </w:rPr>
        <w:t>亿元，支出进度为</w:t>
      </w:r>
      <w:r w:rsidRPr="00BF4348">
        <w:rPr>
          <w:rFonts w:ascii="Times New Roman" w:eastAsia="仿宋" w:hAnsi="Times New Roman"/>
          <w:sz w:val="30"/>
          <w:szCs w:val="30"/>
        </w:rPr>
        <w:t>89.04%</w:t>
      </w:r>
      <w:r w:rsidRPr="00BF4348">
        <w:rPr>
          <w:rFonts w:ascii="Times New Roman" w:eastAsia="仿宋" w:hAnsi="Times New Roman"/>
          <w:sz w:val="30"/>
          <w:szCs w:val="30"/>
        </w:rPr>
        <w:t>；计划统筹整合财政涉农资金</w:t>
      </w:r>
      <w:r w:rsidRPr="00BF4348">
        <w:rPr>
          <w:rFonts w:ascii="Times New Roman" w:eastAsia="仿宋" w:hAnsi="Times New Roman"/>
          <w:sz w:val="30"/>
          <w:szCs w:val="30"/>
        </w:rPr>
        <w:t>22.32</w:t>
      </w:r>
      <w:r w:rsidRPr="00BF4348">
        <w:rPr>
          <w:rFonts w:ascii="Times New Roman" w:eastAsia="仿宋" w:hAnsi="Times New Roman"/>
          <w:sz w:val="30"/>
          <w:szCs w:val="30"/>
        </w:rPr>
        <w:t>亿元（含财政专项扶贫资金），累计支出</w:t>
      </w:r>
      <w:r w:rsidRPr="00BF4348">
        <w:rPr>
          <w:rFonts w:ascii="Times New Roman" w:eastAsia="仿宋" w:hAnsi="Times New Roman"/>
          <w:sz w:val="30"/>
          <w:szCs w:val="30"/>
        </w:rPr>
        <w:t>19.55</w:t>
      </w:r>
      <w:r w:rsidRPr="00BF4348">
        <w:rPr>
          <w:rFonts w:ascii="Times New Roman" w:eastAsia="仿宋" w:hAnsi="Times New Roman"/>
          <w:sz w:val="30"/>
          <w:szCs w:val="30"/>
        </w:rPr>
        <w:t>亿元，支出进度为</w:t>
      </w:r>
      <w:r w:rsidRPr="00BF4348">
        <w:rPr>
          <w:rFonts w:ascii="Times New Roman" w:eastAsia="仿宋" w:hAnsi="Times New Roman"/>
          <w:sz w:val="30"/>
          <w:szCs w:val="30"/>
        </w:rPr>
        <w:t>87.58%</w:t>
      </w:r>
      <w:r w:rsidRPr="00BF4348">
        <w:rPr>
          <w:rFonts w:ascii="Times New Roman" w:eastAsia="仿宋" w:hAnsi="Times New Roman"/>
          <w:sz w:val="30"/>
          <w:szCs w:val="30"/>
        </w:rPr>
        <w:t>。其中，海口、三亚、琼海、陵水、琼中、文昌等市县支出进度已超过</w:t>
      </w:r>
      <w:r w:rsidRPr="00BF4348">
        <w:rPr>
          <w:rFonts w:ascii="Times New Roman" w:eastAsia="仿宋" w:hAnsi="Times New Roman"/>
          <w:sz w:val="30"/>
          <w:szCs w:val="30"/>
        </w:rPr>
        <w:t>94%</w:t>
      </w:r>
      <w:r w:rsidRPr="00BF4348">
        <w:rPr>
          <w:rFonts w:ascii="Times New Roman" w:eastAsia="仿宋" w:hAnsi="Times New Roman"/>
          <w:sz w:val="30"/>
          <w:szCs w:val="30"/>
        </w:rPr>
        <w:t>。从</w:t>
      </w:r>
      <w:r w:rsidRPr="00BF4348">
        <w:rPr>
          <w:rFonts w:ascii="Times New Roman" w:eastAsia="仿宋" w:hAnsi="Times New Roman"/>
          <w:sz w:val="30"/>
          <w:szCs w:val="30"/>
        </w:rPr>
        <w:t>4</w:t>
      </w:r>
      <w:r w:rsidRPr="00BF4348">
        <w:rPr>
          <w:rFonts w:ascii="Times New Roman" w:eastAsia="仿宋" w:hAnsi="Times New Roman"/>
          <w:sz w:val="30"/>
          <w:szCs w:val="30"/>
        </w:rPr>
        <w:t>月起，省财政厅每半月通报一次全省财政专项扶贫资金和统筹整合涉农资金支出进度情况，并对排名靠后且未达到支出目标要求的市县进行约谈和督导。财政、审计、监察等部门定期对扶贫资金使用情况进行跟踪检查，严厉惩处违法违规行为，确保财政资金每分钱都用好用足、用出效果。</w:t>
      </w:r>
    </w:p>
    <w:p w:rsidR="008A74FD" w:rsidRPr="00BF4348" w:rsidRDefault="00972602" w:rsidP="00FF2A4B">
      <w:pPr>
        <w:adjustRightInd w:val="0"/>
        <w:snapToGrid w:val="0"/>
        <w:spacing w:line="560" w:lineRule="exact"/>
        <w:ind w:firstLineChars="200" w:firstLine="602"/>
        <w:rPr>
          <w:rFonts w:ascii="Times New Roman" w:eastAsia="仿宋" w:hAnsi="Times New Roman"/>
          <w:sz w:val="30"/>
          <w:szCs w:val="30"/>
        </w:rPr>
      </w:pPr>
      <w:r w:rsidRPr="00BF4348">
        <w:rPr>
          <w:rFonts w:ascii="Times New Roman" w:eastAsia="楷体" w:hAnsi="Times New Roman"/>
          <w:b/>
          <w:sz w:val="30"/>
          <w:szCs w:val="30"/>
        </w:rPr>
        <w:t>（五）扶智与扶志结合，激发脱贫内生动力。</w:t>
      </w:r>
      <w:r w:rsidRPr="00BF4348">
        <w:rPr>
          <w:rFonts w:ascii="Times New Roman" w:eastAsia="仿宋" w:hAnsi="Times New Roman"/>
          <w:sz w:val="30"/>
          <w:szCs w:val="30"/>
        </w:rPr>
        <w:t>打赢脱贫攻坚战，不仅各级干部要真抓实干，还要注重激发群众的实干精神，</w:t>
      </w:r>
      <w:r w:rsidRPr="00BF4348">
        <w:rPr>
          <w:rFonts w:ascii="Times New Roman" w:eastAsia="仿宋" w:hAnsi="Times New Roman"/>
          <w:sz w:val="30"/>
          <w:szCs w:val="30"/>
        </w:rPr>
        <w:lastRenderedPageBreak/>
        <w:t>“</w:t>
      </w:r>
      <w:r w:rsidRPr="00BF4348">
        <w:rPr>
          <w:rFonts w:ascii="Times New Roman" w:eastAsia="仿宋" w:hAnsi="Times New Roman"/>
          <w:sz w:val="30"/>
          <w:szCs w:val="30"/>
        </w:rPr>
        <w:t>扶志</w:t>
      </w:r>
      <w:r w:rsidRPr="00BF4348">
        <w:rPr>
          <w:rFonts w:ascii="Times New Roman" w:eastAsia="仿宋" w:hAnsi="Times New Roman"/>
          <w:sz w:val="30"/>
          <w:szCs w:val="30"/>
        </w:rPr>
        <w:t>”</w:t>
      </w:r>
      <w:r w:rsidRPr="00BF4348">
        <w:rPr>
          <w:rFonts w:ascii="Times New Roman" w:eastAsia="仿宋" w:hAnsi="Times New Roman"/>
          <w:sz w:val="30"/>
          <w:szCs w:val="30"/>
        </w:rPr>
        <w:t>与</w:t>
      </w:r>
      <w:r w:rsidRPr="00BF4348">
        <w:rPr>
          <w:rFonts w:ascii="Times New Roman" w:eastAsia="仿宋" w:hAnsi="Times New Roman"/>
          <w:sz w:val="30"/>
          <w:szCs w:val="30"/>
        </w:rPr>
        <w:t>“</w:t>
      </w:r>
      <w:r w:rsidRPr="00BF4348">
        <w:rPr>
          <w:rFonts w:ascii="Times New Roman" w:eastAsia="仿宋" w:hAnsi="Times New Roman"/>
          <w:sz w:val="30"/>
          <w:szCs w:val="30"/>
        </w:rPr>
        <w:t>扶智</w:t>
      </w:r>
      <w:r w:rsidRPr="00BF4348">
        <w:rPr>
          <w:rFonts w:ascii="Times New Roman" w:eastAsia="仿宋" w:hAnsi="Times New Roman"/>
          <w:sz w:val="30"/>
          <w:szCs w:val="30"/>
        </w:rPr>
        <w:t>”</w:t>
      </w:r>
      <w:r w:rsidRPr="00BF4348">
        <w:rPr>
          <w:rFonts w:ascii="Times New Roman" w:eastAsia="仿宋" w:hAnsi="Times New Roman"/>
          <w:sz w:val="30"/>
          <w:szCs w:val="30"/>
        </w:rPr>
        <w:t>相结合，着重解决好贫困群众内生动力不足的问题。今年我省继续办好脱贫致富电视夜校，已播放至</w:t>
      </w:r>
      <w:r w:rsidRPr="00BF4348">
        <w:rPr>
          <w:rFonts w:ascii="Times New Roman" w:eastAsia="仿宋" w:hAnsi="Times New Roman"/>
          <w:sz w:val="30"/>
          <w:szCs w:val="30"/>
        </w:rPr>
        <w:t>64</w:t>
      </w:r>
      <w:r w:rsidRPr="00BF4348">
        <w:rPr>
          <w:rFonts w:ascii="Times New Roman" w:eastAsia="仿宋" w:hAnsi="Times New Roman"/>
          <w:sz w:val="30"/>
          <w:szCs w:val="30"/>
        </w:rPr>
        <w:t>期，与同时开通的脱贫致富服务热线</w:t>
      </w:r>
      <w:r w:rsidRPr="00BF4348">
        <w:rPr>
          <w:rFonts w:ascii="Times New Roman" w:eastAsia="仿宋" w:hAnsi="Times New Roman"/>
          <w:sz w:val="30"/>
          <w:szCs w:val="30"/>
        </w:rPr>
        <w:t>“961017”</w:t>
      </w:r>
      <w:r w:rsidRPr="00BF4348">
        <w:rPr>
          <w:rFonts w:ascii="Times New Roman" w:eastAsia="仿宋" w:hAnsi="Times New Roman"/>
          <w:sz w:val="30"/>
          <w:szCs w:val="30"/>
        </w:rPr>
        <w:t>双管齐下，宣传扶贫开发政策，解答工作难题，传授实用技术，为贫困群众脱贫致富和提升基层干部综合素质提供帮助和指导。通过举办</w:t>
      </w:r>
      <w:r w:rsidRPr="00BF4348">
        <w:rPr>
          <w:rFonts w:ascii="Times New Roman" w:eastAsia="仿宋" w:hAnsi="Times New Roman"/>
          <w:sz w:val="30"/>
          <w:szCs w:val="30"/>
        </w:rPr>
        <w:t>10</w:t>
      </w:r>
      <w:r w:rsidRPr="00BF4348">
        <w:rPr>
          <w:rFonts w:ascii="Times New Roman" w:eastAsia="仿宋" w:hAnsi="Times New Roman"/>
          <w:sz w:val="30"/>
          <w:szCs w:val="30"/>
        </w:rPr>
        <w:t>月</w:t>
      </w:r>
      <w:r w:rsidRPr="00BF4348">
        <w:rPr>
          <w:rFonts w:ascii="Times New Roman" w:eastAsia="仿宋" w:hAnsi="Times New Roman"/>
          <w:sz w:val="30"/>
          <w:szCs w:val="30"/>
        </w:rPr>
        <w:t>17</w:t>
      </w:r>
      <w:r w:rsidRPr="00BF4348">
        <w:rPr>
          <w:rFonts w:ascii="Times New Roman" w:eastAsia="仿宋" w:hAnsi="Times New Roman"/>
          <w:sz w:val="30"/>
          <w:szCs w:val="30"/>
        </w:rPr>
        <w:t>日扶贫日系列活动，调动社会各界参与脱贫攻坚的主动性和积极性，营造人人关心、关注、支持、参与脱贫攻坚的氛围，激发贫困人口脱贫致富的内生动力，增强打赢脱贫攻坚战的信心和决心。坚持扶贫先扶智的思路，进一步加大贫困户技能培训力度，组织贫困地区农业技术培训</w:t>
      </w:r>
      <w:r w:rsidRPr="00BF4348">
        <w:rPr>
          <w:rFonts w:ascii="Times New Roman" w:eastAsia="仿宋" w:hAnsi="Times New Roman"/>
          <w:sz w:val="30"/>
          <w:szCs w:val="30"/>
        </w:rPr>
        <w:t>378</w:t>
      </w:r>
      <w:r w:rsidRPr="00BF4348">
        <w:rPr>
          <w:rFonts w:ascii="Times New Roman" w:eastAsia="仿宋" w:hAnsi="Times New Roman"/>
          <w:sz w:val="30"/>
          <w:szCs w:val="30"/>
        </w:rPr>
        <w:t>场次，举办创业致富带头人培训班</w:t>
      </w:r>
      <w:r w:rsidRPr="00BF4348">
        <w:rPr>
          <w:rFonts w:ascii="Times New Roman" w:eastAsia="仿宋" w:hAnsi="Times New Roman"/>
          <w:sz w:val="30"/>
          <w:szCs w:val="30"/>
        </w:rPr>
        <w:t>8</w:t>
      </w:r>
      <w:r w:rsidRPr="00BF4348">
        <w:rPr>
          <w:rFonts w:ascii="Times New Roman" w:eastAsia="仿宋" w:hAnsi="Times New Roman"/>
          <w:sz w:val="30"/>
          <w:szCs w:val="30"/>
        </w:rPr>
        <w:t>期，培训农民</w:t>
      </w:r>
      <w:r w:rsidRPr="00BF4348">
        <w:rPr>
          <w:rFonts w:ascii="Times New Roman" w:eastAsia="仿宋" w:hAnsi="Times New Roman"/>
          <w:sz w:val="30"/>
          <w:szCs w:val="30"/>
        </w:rPr>
        <w:t>2.56</w:t>
      </w:r>
      <w:r w:rsidRPr="00BF4348">
        <w:rPr>
          <w:rFonts w:ascii="Times New Roman" w:eastAsia="仿宋" w:hAnsi="Times New Roman"/>
          <w:sz w:val="30"/>
          <w:szCs w:val="30"/>
        </w:rPr>
        <w:t>万人次。保亭县组建</w:t>
      </w:r>
      <w:r w:rsidRPr="00BF4348">
        <w:rPr>
          <w:rFonts w:ascii="Times New Roman" w:eastAsia="仿宋" w:hAnsi="Times New Roman"/>
          <w:sz w:val="30"/>
          <w:szCs w:val="30"/>
        </w:rPr>
        <w:t>“</w:t>
      </w:r>
      <w:r w:rsidRPr="00BF4348">
        <w:rPr>
          <w:rFonts w:ascii="Times New Roman" w:eastAsia="仿宋" w:hAnsi="Times New Roman"/>
          <w:sz w:val="30"/>
          <w:szCs w:val="30"/>
        </w:rPr>
        <w:t>精准扶贫宣读团</w:t>
      </w:r>
      <w:r w:rsidRPr="00BF4348">
        <w:rPr>
          <w:rFonts w:ascii="Times New Roman" w:eastAsia="仿宋" w:hAnsi="Times New Roman"/>
          <w:sz w:val="30"/>
          <w:szCs w:val="30"/>
        </w:rPr>
        <w:t>”</w:t>
      </w:r>
      <w:r w:rsidRPr="00BF4348">
        <w:rPr>
          <w:rFonts w:ascii="Times New Roman" w:eastAsia="仿宋" w:hAnsi="Times New Roman"/>
          <w:sz w:val="30"/>
          <w:szCs w:val="30"/>
        </w:rPr>
        <w:t>，讲述身边人、发生在身边的故事，以接地气的教育引导方式，树立脱贫致富意志和决心。建立种养殖能人专家和畜禽运销人员信息库，整合农业技术人员</w:t>
      </w:r>
      <w:r w:rsidRPr="00BF4348">
        <w:rPr>
          <w:rFonts w:ascii="Times New Roman" w:eastAsia="仿宋" w:hAnsi="Times New Roman"/>
          <w:sz w:val="30"/>
          <w:szCs w:val="30"/>
        </w:rPr>
        <w:t>151</w:t>
      </w:r>
      <w:r w:rsidRPr="00BF4348">
        <w:rPr>
          <w:rFonts w:ascii="Times New Roman" w:eastAsia="仿宋" w:hAnsi="Times New Roman"/>
          <w:sz w:val="30"/>
          <w:szCs w:val="30"/>
        </w:rPr>
        <w:t>人组成技术服务团队，举办瓜菜种植、畜禽养殖防疫等农村实用技术培训</w:t>
      </w:r>
      <w:r w:rsidRPr="00BF4348">
        <w:rPr>
          <w:rFonts w:ascii="Times New Roman" w:eastAsia="仿宋" w:hAnsi="Times New Roman"/>
          <w:sz w:val="30"/>
          <w:szCs w:val="30"/>
        </w:rPr>
        <w:t>54</w:t>
      </w:r>
      <w:r w:rsidRPr="00BF4348">
        <w:rPr>
          <w:rFonts w:ascii="Times New Roman" w:eastAsia="仿宋" w:hAnsi="Times New Roman"/>
          <w:sz w:val="30"/>
          <w:szCs w:val="30"/>
        </w:rPr>
        <w:t>期，培训贫困户</w:t>
      </w:r>
      <w:r w:rsidRPr="00BF4348">
        <w:rPr>
          <w:rFonts w:ascii="Times New Roman" w:eastAsia="仿宋" w:hAnsi="Times New Roman"/>
          <w:sz w:val="30"/>
          <w:szCs w:val="30"/>
        </w:rPr>
        <w:t>4309</w:t>
      </w:r>
      <w:r w:rsidRPr="00BF4348">
        <w:rPr>
          <w:rFonts w:ascii="Times New Roman" w:eastAsia="仿宋" w:hAnsi="Times New Roman"/>
          <w:sz w:val="30"/>
          <w:szCs w:val="30"/>
        </w:rPr>
        <w:t>人次。</w:t>
      </w:r>
    </w:p>
    <w:p w:rsidR="008A74FD" w:rsidRPr="00BF4348" w:rsidRDefault="00972602" w:rsidP="00FF2A4B">
      <w:pPr>
        <w:adjustRightInd w:val="0"/>
        <w:snapToGrid w:val="0"/>
        <w:spacing w:line="560" w:lineRule="exact"/>
        <w:ind w:firstLineChars="200" w:firstLine="602"/>
        <w:rPr>
          <w:rFonts w:ascii="Times New Roman" w:eastAsia="仿宋" w:hAnsi="Times New Roman"/>
          <w:sz w:val="30"/>
          <w:szCs w:val="30"/>
        </w:rPr>
      </w:pPr>
      <w:r w:rsidRPr="00BF4348">
        <w:rPr>
          <w:rFonts w:ascii="Times New Roman" w:eastAsia="楷体" w:hAnsi="Times New Roman"/>
          <w:b/>
          <w:sz w:val="30"/>
          <w:szCs w:val="30"/>
        </w:rPr>
        <w:t xml:space="preserve"> (</w:t>
      </w:r>
      <w:r w:rsidRPr="00BF4348">
        <w:rPr>
          <w:rFonts w:ascii="Times New Roman" w:eastAsia="楷体" w:hAnsi="Times New Roman"/>
          <w:b/>
          <w:sz w:val="30"/>
          <w:szCs w:val="30"/>
        </w:rPr>
        <w:t>六</w:t>
      </w:r>
      <w:r w:rsidRPr="00BF4348">
        <w:rPr>
          <w:rFonts w:ascii="Times New Roman" w:eastAsia="楷体" w:hAnsi="Times New Roman"/>
          <w:b/>
          <w:sz w:val="30"/>
          <w:szCs w:val="30"/>
        </w:rPr>
        <w:t>)</w:t>
      </w:r>
      <w:r w:rsidRPr="00BF4348">
        <w:rPr>
          <w:rFonts w:ascii="Times New Roman" w:eastAsia="楷体" w:hAnsi="Times New Roman"/>
          <w:b/>
          <w:sz w:val="30"/>
          <w:szCs w:val="30"/>
        </w:rPr>
        <w:t>加强组织领导，层层压实责任。</w:t>
      </w:r>
      <w:r w:rsidRPr="00BF4348">
        <w:rPr>
          <w:rFonts w:ascii="Times New Roman" w:eastAsia="仿宋" w:hAnsi="Times New Roman"/>
          <w:sz w:val="30"/>
          <w:szCs w:val="30"/>
        </w:rPr>
        <w:t>在省委省政府的高度重视、强力推进下，各市县、各部门强化工作安排，锁定目标任务，狠抓责任落实。一是加强工作部署。今年以来，省扶贫开发领导小组共召开</w:t>
      </w:r>
      <w:r w:rsidRPr="00BF4348">
        <w:rPr>
          <w:rFonts w:ascii="Times New Roman" w:eastAsia="仿宋" w:hAnsi="Times New Roman"/>
          <w:sz w:val="30"/>
          <w:szCs w:val="30"/>
        </w:rPr>
        <w:t>18</w:t>
      </w:r>
      <w:r w:rsidRPr="00BF4348">
        <w:rPr>
          <w:rFonts w:ascii="Times New Roman" w:eastAsia="仿宋" w:hAnsi="Times New Roman"/>
          <w:sz w:val="30"/>
          <w:szCs w:val="30"/>
        </w:rPr>
        <w:t>次会议，研究安排脱贫攻坚工作。二是强化组织保障。省委组织部制定下发《关于深入推进抓党建促脱贫攻坚工作的通知》，把夯实农村基层组织同脱贫攻坚有机结合起来，确保切实发挥村党组织的战斗堡垒和基层党员的先锋模范作用。在市县领导班子和领导干部考察工作中，量化脱贫攻坚工作成效评价，实施一票否决。进一步发挥考核导向作用，在对</w:t>
      </w:r>
      <w:r w:rsidRPr="00BF4348">
        <w:rPr>
          <w:rFonts w:ascii="Times New Roman" w:eastAsia="仿宋" w:hAnsi="Times New Roman"/>
          <w:sz w:val="30"/>
          <w:szCs w:val="30"/>
        </w:rPr>
        <w:t>5</w:t>
      </w:r>
      <w:r w:rsidRPr="00BF4348">
        <w:rPr>
          <w:rFonts w:ascii="Times New Roman" w:eastAsia="仿宋" w:hAnsi="Times New Roman"/>
          <w:sz w:val="30"/>
          <w:szCs w:val="30"/>
        </w:rPr>
        <w:t>个国定</w:t>
      </w:r>
      <w:r w:rsidRPr="00BF4348">
        <w:rPr>
          <w:rFonts w:ascii="Times New Roman" w:eastAsia="仿宋" w:hAnsi="Times New Roman"/>
          <w:sz w:val="30"/>
          <w:szCs w:val="30"/>
        </w:rPr>
        <w:lastRenderedPageBreak/>
        <w:t>贫困县考核中，以特色优势产业指标代替经济发展指标。各市县不断加强扶贫工作力量，充实扶贫干部队伍，共增派驻村第一书记</w:t>
      </w:r>
      <w:r w:rsidRPr="00BF4348">
        <w:rPr>
          <w:rFonts w:ascii="Times New Roman" w:eastAsia="仿宋" w:hAnsi="Times New Roman"/>
          <w:bCs/>
          <w:sz w:val="30"/>
          <w:szCs w:val="30"/>
        </w:rPr>
        <w:t>315</w:t>
      </w:r>
      <w:r w:rsidRPr="00BF4348">
        <w:rPr>
          <w:rFonts w:ascii="Times New Roman" w:eastAsia="仿宋" w:hAnsi="Times New Roman"/>
          <w:sz w:val="30"/>
          <w:szCs w:val="30"/>
        </w:rPr>
        <w:t>名，全省扶贫工作人员增加</w:t>
      </w:r>
      <w:r w:rsidRPr="00BF4348">
        <w:rPr>
          <w:rFonts w:ascii="Times New Roman" w:eastAsia="仿宋" w:hAnsi="Times New Roman"/>
          <w:bCs/>
          <w:sz w:val="30"/>
          <w:szCs w:val="30"/>
        </w:rPr>
        <w:t>4632</w:t>
      </w:r>
      <w:r w:rsidRPr="00BF4348">
        <w:rPr>
          <w:rFonts w:ascii="Times New Roman" w:eastAsia="仿宋" w:hAnsi="Times New Roman"/>
          <w:sz w:val="30"/>
          <w:szCs w:val="30"/>
        </w:rPr>
        <w:t>人。三是层层落实脱贫攻坚责任。制定下发《海南省脱贫攻坚责任制实施细则》，省委、省政府主要领导分别与各市县党政主要负责人签订了脱贫攻坚责任书，分解目标，压实责任，逐级传导压力，一级抓一级，层层抓落实，构建起省、市县、乡镇、村四级脱贫攻坚责任体系。</w:t>
      </w:r>
    </w:p>
    <w:p w:rsidR="008A74FD" w:rsidRPr="00BF4348" w:rsidRDefault="00972602" w:rsidP="00FF2A4B">
      <w:pPr>
        <w:spacing w:line="560" w:lineRule="exact"/>
        <w:ind w:firstLine="600"/>
        <w:rPr>
          <w:rFonts w:ascii="Times New Roman" w:eastAsia="黑体" w:hAnsi="Times New Roman"/>
          <w:sz w:val="30"/>
          <w:szCs w:val="30"/>
        </w:rPr>
      </w:pPr>
      <w:r w:rsidRPr="00BF4348">
        <w:rPr>
          <w:rFonts w:ascii="Times New Roman" w:eastAsia="黑体" w:hAnsi="Times New Roman"/>
          <w:sz w:val="30"/>
          <w:szCs w:val="30"/>
        </w:rPr>
        <w:t>二、我省脱贫攻坚工作中存在的一些问题</w:t>
      </w:r>
    </w:p>
    <w:p w:rsidR="008A74FD" w:rsidRPr="00BF4348" w:rsidRDefault="00972602" w:rsidP="00FF2A4B">
      <w:pPr>
        <w:spacing w:line="560" w:lineRule="exact"/>
        <w:ind w:firstLine="600"/>
        <w:rPr>
          <w:rFonts w:ascii="Times New Roman" w:eastAsia="仿宋" w:hAnsi="Times New Roman"/>
          <w:sz w:val="30"/>
          <w:szCs w:val="30"/>
        </w:rPr>
      </w:pPr>
      <w:r w:rsidRPr="00BF4348">
        <w:rPr>
          <w:rFonts w:ascii="Times New Roman" w:eastAsia="仿宋" w:hAnsi="Times New Roman"/>
          <w:sz w:val="30"/>
          <w:szCs w:val="30"/>
        </w:rPr>
        <w:t>今年以来，我省脱贫攻坚工作虽然取得了较大进步，但一些地方仍然存在贫困识别不够准、帮扶不够准、工作不够实等问题：</w:t>
      </w:r>
    </w:p>
    <w:p w:rsidR="008A74FD" w:rsidRPr="00BF4348" w:rsidRDefault="00972602" w:rsidP="00FF2A4B">
      <w:pPr>
        <w:spacing w:line="560" w:lineRule="exact"/>
        <w:ind w:firstLine="600"/>
        <w:rPr>
          <w:rFonts w:ascii="Times New Roman" w:eastAsia="仿宋" w:hAnsi="Times New Roman"/>
          <w:sz w:val="30"/>
          <w:szCs w:val="30"/>
        </w:rPr>
      </w:pPr>
      <w:r w:rsidRPr="00BF4348">
        <w:rPr>
          <w:rFonts w:ascii="Times New Roman" w:eastAsia="楷体" w:hAnsi="Times New Roman"/>
          <w:b/>
          <w:bCs/>
          <w:sz w:val="30"/>
          <w:szCs w:val="30"/>
        </w:rPr>
        <w:t>（一）基层干部作风有待进一步加强。</w:t>
      </w:r>
      <w:r w:rsidRPr="00BF4348">
        <w:rPr>
          <w:rFonts w:ascii="Times New Roman" w:eastAsia="仿宋" w:hAnsi="Times New Roman"/>
          <w:sz w:val="30"/>
          <w:szCs w:val="30"/>
        </w:rPr>
        <w:t>从巡视、督查、审计、暗访情况看，一些基层干部和帮扶责任人事业心责任感不强，对扶贫政策掌握不准、理解不深，进村入户、宣传动员和产业帮扶不到位，走过场；扶贫手册填写不规范、不准确、不完善，扶贫档案资料更新不及时有差错等问题依然存在。</w:t>
      </w:r>
    </w:p>
    <w:p w:rsidR="008A74FD" w:rsidRPr="00BF4348" w:rsidRDefault="00972602" w:rsidP="00FF2A4B">
      <w:pPr>
        <w:spacing w:line="560" w:lineRule="exact"/>
        <w:ind w:firstLine="600"/>
        <w:rPr>
          <w:rFonts w:ascii="Times New Roman" w:eastAsia="仿宋" w:hAnsi="Times New Roman"/>
          <w:sz w:val="30"/>
          <w:szCs w:val="30"/>
        </w:rPr>
      </w:pPr>
      <w:r w:rsidRPr="00BF4348">
        <w:rPr>
          <w:rFonts w:ascii="Times New Roman" w:eastAsia="仿宋" w:hAnsi="Times New Roman"/>
          <w:b/>
          <w:sz w:val="30"/>
          <w:szCs w:val="30"/>
        </w:rPr>
        <w:t>（二）产业帮扶成效有待进一步提升。</w:t>
      </w:r>
      <w:r w:rsidRPr="00BF4348">
        <w:rPr>
          <w:rFonts w:ascii="Times New Roman" w:eastAsia="仿宋" w:hAnsi="Times New Roman"/>
          <w:sz w:val="30"/>
          <w:szCs w:val="30"/>
        </w:rPr>
        <w:t>目前，产业扶贫主要集中在种植业和养殖业，方式较为单一，产业链较短，没有兼顾当前脱贫和稳定发展，有的市县产业选择不切合当地实际，市场调研不够，导致一些农产品价格下跌及销售困难，影响贫困户增收。扶贫产业结构有待进一步调整，在此次环保督查接到的举报中，有相当一部分是因散养鸡、鸭、鹅、猪等引发的环境问题，绿色生态特色产品种植面积和组织化程度需要进一步提高。与此同时，一些扶贫项目实施监管不到位，存在风险隐患；部分资产收益扶贫项目实施单位带动能力不强，有些项目还没有收益，就</w:t>
      </w:r>
      <w:r w:rsidRPr="00BF4348">
        <w:rPr>
          <w:rFonts w:ascii="Times New Roman" w:eastAsia="仿宋" w:hAnsi="Times New Roman"/>
          <w:sz w:val="30"/>
          <w:szCs w:val="30"/>
        </w:rPr>
        <w:lastRenderedPageBreak/>
        <w:t>从财政扶贫资金中开支款项，用于分红；部分基层干部管理能力和风险意识有待提高。</w:t>
      </w:r>
    </w:p>
    <w:p w:rsidR="008A74FD" w:rsidRPr="00BF4348" w:rsidRDefault="00972602" w:rsidP="00FF2A4B">
      <w:pPr>
        <w:adjustRightInd w:val="0"/>
        <w:snapToGrid w:val="0"/>
        <w:spacing w:line="560" w:lineRule="exact"/>
        <w:ind w:firstLineChars="200" w:firstLine="602"/>
        <w:rPr>
          <w:rFonts w:ascii="Times New Roman" w:eastAsia="仿宋" w:hAnsi="Times New Roman"/>
          <w:sz w:val="30"/>
          <w:szCs w:val="30"/>
        </w:rPr>
      </w:pPr>
      <w:r w:rsidRPr="00BF4348">
        <w:rPr>
          <w:rFonts w:ascii="Times New Roman" w:eastAsia="仿宋" w:hAnsi="Times New Roman"/>
          <w:b/>
          <w:sz w:val="30"/>
          <w:szCs w:val="30"/>
        </w:rPr>
        <w:t>（三）部分贫困户脱贫致富内生动力不足。</w:t>
      </w:r>
      <w:r w:rsidRPr="00BF4348">
        <w:rPr>
          <w:rFonts w:ascii="Times New Roman" w:eastAsia="仿宋" w:hAnsi="Times New Roman"/>
          <w:sz w:val="30"/>
          <w:szCs w:val="30"/>
        </w:rPr>
        <w:t>部分贫困群众主动参与、主动发展意识有待提高，</w:t>
      </w:r>
      <w:r w:rsidRPr="00BF4348">
        <w:rPr>
          <w:rFonts w:ascii="Times New Roman" w:eastAsia="仿宋" w:hAnsi="Times New Roman"/>
          <w:sz w:val="30"/>
          <w:szCs w:val="30"/>
        </w:rPr>
        <w:t>“</w:t>
      </w:r>
      <w:r w:rsidRPr="00BF4348">
        <w:rPr>
          <w:rFonts w:ascii="Times New Roman" w:eastAsia="仿宋" w:hAnsi="Times New Roman"/>
          <w:sz w:val="30"/>
          <w:szCs w:val="30"/>
        </w:rPr>
        <w:t>一头热</w:t>
      </w:r>
      <w:r w:rsidRPr="00BF4348">
        <w:rPr>
          <w:rFonts w:ascii="Times New Roman" w:eastAsia="仿宋" w:hAnsi="Times New Roman"/>
          <w:sz w:val="30"/>
          <w:szCs w:val="30"/>
        </w:rPr>
        <w:t>”</w:t>
      </w:r>
      <w:r w:rsidRPr="00BF4348">
        <w:rPr>
          <w:rFonts w:ascii="Times New Roman" w:eastAsia="仿宋" w:hAnsi="Times New Roman"/>
          <w:sz w:val="30"/>
          <w:szCs w:val="30"/>
        </w:rPr>
        <w:t>、</w:t>
      </w:r>
      <w:r w:rsidRPr="00BF4348">
        <w:rPr>
          <w:rFonts w:ascii="Times New Roman" w:eastAsia="仿宋" w:hAnsi="Times New Roman"/>
          <w:sz w:val="30"/>
          <w:szCs w:val="30"/>
        </w:rPr>
        <w:t>“</w:t>
      </w:r>
      <w:r w:rsidRPr="00BF4348">
        <w:rPr>
          <w:rFonts w:ascii="Times New Roman" w:eastAsia="仿宋" w:hAnsi="Times New Roman"/>
          <w:sz w:val="30"/>
          <w:szCs w:val="30"/>
        </w:rPr>
        <w:t>一头冷</w:t>
      </w:r>
      <w:r w:rsidRPr="00BF4348">
        <w:rPr>
          <w:rFonts w:ascii="Times New Roman" w:eastAsia="仿宋" w:hAnsi="Times New Roman"/>
          <w:sz w:val="30"/>
          <w:szCs w:val="30"/>
        </w:rPr>
        <w:t>”</w:t>
      </w:r>
      <w:r w:rsidRPr="00BF4348">
        <w:rPr>
          <w:rFonts w:ascii="Times New Roman" w:eastAsia="仿宋" w:hAnsi="Times New Roman"/>
          <w:sz w:val="30"/>
          <w:szCs w:val="30"/>
        </w:rPr>
        <w:t>现象不同程度存在。政府在</w:t>
      </w:r>
      <w:r w:rsidRPr="00BF4348">
        <w:rPr>
          <w:rFonts w:ascii="Times New Roman" w:eastAsia="仿宋" w:hAnsi="Times New Roman"/>
          <w:sz w:val="30"/>
          <w:szCs w:val="30"/>
        </w:rPr>
        <w:t>“</w:t>
      </w:r>
      <w:r w:rsidRPr="00BF4348">
        <w:rPr>
          <w:rFonts w:ascii="Times New Roman" w:eastAsia="仿宋" w:hAnsi="Times New Roman"/>
          <w:sz w:val="30"/>
          <w:szCs w:val="30"/>
        </w:rPr>
        <w:t>扶志气</w:t>
      </w:r>
      <w:r w:rsidRPr="00BF4348">
        <w:rPr>
          <w:rFonts w:ascii="Times New Roman" w:eastAsia="仿宋" w:hAnsi="Times New Roman"/>
          <w:sz w:val="30"/>
          <w:szCs w:val="30"/>
        </w:rPr>
        <w:t>”</w:t>
      </w:r>
      <w:r w:rsidRPr="00BF4348">
        <w:rPr>
          <w:rFonts w:ascii="Times New Roman" w:eastAsia="仿宋" w:hAnsi="Times New Roman"/>
          <w:sz w:val="30"/>
          <w:szCs w:val="30"/>
        </w:rPr>
        <w:t>、</w:t>
      </w:r>
      <w:r w:rsidRPr="00BF4348">
        <w:rPr>
          <w:rFonts w:ascii="Times New Roman" w:eastAsia="仿宋" w:hAnsi="Times New Roman"/>
          <w:sz w:val="30"/>
          <w:szCs w:val="30"/>
        </w:rPr>
        <w:t>“</w:t>
      </w:r>
      <w:r w:rsidRPr="00BF4348">
        <w:rPr>
          <w:rFonts w:ascii="Times New Roman" w:eastAsia="仿宋" w:hAnsi="Times New Roman"/>
          <w:sz w:val="30"/>
          <w:szCs w:val="30"/>
        </w:rPr>
        <w:t>扶思想</w:t>
      </w:r>
      <w:r w:rsidRPr="00BF4348">
        <w:rPr>
          <w:rFonts w:ascii="Times New Roman" w:eastAsia="仿宋" w:hAnsi="Times New Roman"/>
          <w:sz w:val="30"/>
          <w:szCs w:val="30"/>
        </w:rPr>
        <w:t>”</w:t>
      </w:r>
      <w:r w:rsidRPr="00BF4348">
        <w:rPr>
          <w:rFonts w:ascii="Times New Roman" w:eastAsia="仿宋" w:hAnsi="Times New Roman"/>
          <w:sz w:val="30"/>
          <w:szCs w:val="30"/>
        </w:rPr>
        <w:t>、</w:t>
      </w:r>
      <w:r w:rsidRPr="00BF4348">
        <w:rPr>
          <w:rFonts w:ascii="Times New Roman" w:eastAsia="仿宋" w:hAnsi="Times New Roman"/>
          <w:sz w:val="30"/>
          <w:szCs w:val="30"/>
        </w:rPr>
        <w:t>“</w:t>
      </w:r>
      <w:r w:rsidRPr="00BF4348">
        <w:rPr>
          <w:rFonts w:ascii="Times New Roman" w:eastAsia="仿宋" w:hAnsi="Times New Roman"/>
          <w:sz w:val="30"/>
          <w:szCs w:val="30"/>
        </w:rPr>
        <w:t>扶智力</w:t>
      </w:r>
      <w:r w:rsidRPr="00BF4348">
        <w:rPr>
          <w:rFonts w:ascii="Times New Roman" w:eastAsia="仿宋" w:hAnsi="Times New Roman"/>
          <w:sz w:val="30"/>
          <w:szCs w:val="30"/>
        </w:rPr>
        <w:t>”</w:t>
      </w:r>
      <w:r w:rsidRPr="00BF4348">
        <w:rPr>
          <w:rFonts w:ascii="Times New Roman" w:eastAsia="仿宋" w:hAnsi="Times New Roman"/>
          <w:sz w:val="30"/>
          <w:szCs w:val="30"/>
        </w:rPr>
        <w:t>具体措施的针对性、实效性还有待加强，扶贫激励机制仍需进一步完善</w:t>
      </w:r>
      <w:r w:rsidRPr="00BF4348">
        <w:rPr>
          <w:rFonts w:ascii="Times New Roman" w:eastAsia="仿宋" w:hAnsi="Times New Roman"/>
          <w:bCs/>
          <w:sz w:val="30"/>
          <w:szCs w:val="30"/>
        </w:rPr>
        <w:t>。</w:t>
      </w:r>
      <w:r w:rsidRPr="00BF4348">
        <w:rPr>
          <w:rFonts w:ascii="Times New Roman" w:eastAsia="仿宋" w:hAnsi="Times New Roman"/>
          <w:sz w:val="30"/>
          <w:szCs w:val="30"/>
        </w:rPr>
        <w:t>少数贫困户和贫困人口对扶贫政策、帮扶措施不了解、不关心，简单依赖政府补助生活，</w:t>
      </w:r>
      <w:r w:rsidRPr="00BF4348">
        <w:rPr>
          <w:rFonts w:ascii="Times New Roman" w:eastAsia="仿宋" w:hAnsi="Times New Roman"/>
          <w:sz w:val="30"/>
          <w:szCs w:val="30"/>
        </w:rPr>
        <w:t>“</w:t>
      </w:r>
      <w:r w:rsidRPr="00BF4348">
        <w:rPr>
          <w:rFonts w:ascii="Times New Roman" w:eastAsia="仿宋" w:hAnsi="Times New Roman"/>
          <w:sz w:val="30"/>
          <w:szCs w:val="30"/>
        </w:rPr>
        <w:t>等靠要</w:t>
      </w:r>
      <w:r w:rsidRPr="00BF4348">
        <w:rPr>
          <w:rFonts w:ascii="Times New Roman" w:eastAsia="仿宋" w:hAnsi="Times New Roman"/>
          <w:sz w:val="30"/>
          <w:szCs w:val="30"/>
        </w:rPr>
        <w:t>”</w:t>
      </w:r>
      <w:r w:rsidRPr="00BF4348">
        <w:rPr>
          <w:rFonts w:ascii="Times New Roman" w:eastAsia="仿宋" w:hAnsi="Times New Roman"/>
          <w:sz w:val="30"/>
          <w:szCs w:val="30"/>
        </w:rPr>
        <w:t>的思想在一定范围依然存在；对美好生活缺乏应有的向往，甚至没有基本卫生文明的生活习惯，村子和家中脏乱差问题突出，酗酒、赌博等不良习惯还未得到大的改变；还有的超生严重，生活负担沉重，对子女缺乏关爱、疏于教育，极有可能造成贫困代际传递。部分第一书记、驻村工作队及帮扶责任人进村入户宣传发动不够，深入细致的思想工作不到位，教育、引导、激发贫困户增强脱贫致富内生动力工作还有待进一步加强。</w:t>
      </w:r>
    </w:p>
    <w:p w:rsidR="008A74FD" w:rsidRPr="00BF4348" w:rsidRDefault="00972602" w:rsidP="00FF2A4B">
      <w:pPr>
        <w:spacing w:line="560" w:lineRule="exact"/>
        <w:ind w:firstLine="600"/>
        <w:rPr>
          <w:rFonts w:ascii="Times New Roman" w:eastAsia="仿宋" w:hAnsi="Times New Roman"/>
          <w:bCs/>
          <w:sz w:val="30"/>
          <w:szCs w:val="30"/>
        </w:rPr>
      </w:pPr>
      <w:r w:rsidRPr="00BF4348">
        <w:rPr>
          <w:rFonts w:ascii="Times New Roman" w:eastAsia="楷体" w:hAnsi="Times New Roman"/>
          <w:b/>
          <w:sz w:val="30"/>
          <w:szCs w:val="30"/>
        </w:rPr>
        <w:t>（四）垦区脱贫攻坚力度有待加强。</w:t>
      </w:r>
      <w:r w:rsidRPr="00BF4348">
        <w:rPr>
          <w:rFonts w:ascii="Times New Roman" w:eastAsia="仿宋" w:hAnsi="Times New Roman"/>
          <w:bCs/>
          <w:sz w:val="30"/>
          <w:szCs w:val="30"/>
        </w:rPr>
        <w:t>根据省委省政府关于推进新一轮海南农垦改革发展的实施意见和打赢脱贫攻坚战的实施意见的要求，垦区保障性住房、安全饮水、道路建设、扶贫攻坚等民生工程，全部纳入市县政府属地管理。由于种种原因，垦区扶贫工作还存在一定的盲区，一些相关的扶贫攻坚政策与措施尚未全范围覆盖。垦区贫困人口识别、帮扶、退出工作还有待进一步加强，部门专项规划与脱贫攻坚任务还有待于进一步有效衔接。</w:t>
      </w:r>
    </w:p>
    <w:p w:rsidR="008A74FD" w:rsidRPr="00BF4348" w:rsidRDefault="00972602" w:rsidP="00FF2A4B">
      <w:pPr>
        <w:adjustRightInd w:val="0"/>
        <w:snapToGrid w:val="0"/>
        <w:spacing w:line="560" w:lineRule="exact"/>
        <w:ind w:firstLineChars="200" w:firstLine="602"/>
        <w:rPr>
          <w:rFonts w:ascii="Times New Roman" w:eastAsia="仿宋_GB2312" w:hAnsi="Times New Roman"/>
          <w:sz w:val="30"/>
          <w:szCs w:val="30"/>
        </w:rPr>
      </w:pPr>
      <w:r w:rsidRPr="00BF4348">
        <w:rPr>
          <w:rFonts w:ascii="Times New Roman" w:eastAsia="仿宋" w:hAnsi="Times New Roman"/>
          <w:b/>
          <w:sz w:val="30"/>
          <w:szCs w:val="30"/>
        </w:rPr>
        <w:t xml:space="preserve"> </w:t>
      </w:r>
      <w:r w:rsidRPr="00BF4348">
        <w:rPr>
          <w:rFonts w:ascii="Times New Roman" w:eastAsia="楷体" w:hAnsi="Times New Roman"/>
          <w:b/>
          <w:sz w:val="30"/>
          <w:szCs w:val="30"/>
        </w:rPr>
        <w:t>(</w:t>
      </w:r>
      <w:r w:rsidRPr="00BF4348">
        <w:rPr>
          <w:rFonts w:ascii="Times New Roman" w:eastAsia="楷体" w:hAnsi="Times New Roman"/>
          <w:b/>
          <w:sz w:val="30"/>
          <w:szCs w:val="30"/>
        </w:rPr>
        <w:t>五</w:t>
      </w:r>
      <w:r w:rsidRPr="00BF4348">
        <w:rPr>
          <w:rFonts w:ascii="Times New Roman" w:eastAsia="楷体" w:hAnsi="Times New Roman"/>
          <w:b/>
          <w:sz w:val="30"/>
          <w:szCs w:val="30"/>
        </w:rPr>
        <w:t>)</w:t>
      </w:r>
      <w:r w:rsidRPr="00BF4348">
        <w:rPr>
          <w:rFonts w:ascii="Times New Roman" w:eastAsia="楷体" w:hAnsi="Times New Roman"/>
          <w:b/>
          <w:sz w:val="30"/>
          <w:szCs w:val="30"/>
        </w:rPr>
        <w:t>社会扶贫合力需进一步凝聚。</w:t>
      </w:r>
      <w:r w:rsidRPr="00BF4348">
        <w:rPr>
          <w:rFonts w:ascii="Times New Roman" w:eastAsia="仿宋_GB2312" w:hAnsi="Times New Roman"/>
          <w:sz w:val="30"/>
          <w:szCs w:val="30"/>
        </w:rPr>
        <w:t>有些民营企业参与扶贫</w:t>
      </w:r>
      <w:r w:rsidRPr="00BF4348">
        <w:rPr>
          <w:rFonts w:ascii="Times New Roman" w:eastAsia="仿宋_GB2312" w:hAnsi="Times New Roman"/>
          <w:sz w:val="30"/>
          <w:szCs w:val="30"/>
        </w:rPr>
        <w:lastRenderedPageBreak/>
        <w:t>工作的积极性不高，有些参与帮扶工作的企业还只是停留在看望慰问贫困户、给贫困人口送温暖的层面上，从扶持产业、组织劳务培训输出等方面直接带动贫困人口实现长期稳定脱贫方面还需进一步加强。</w:t>
      </w:r>
    </w:p>
    <w:p w:rsidR="008A74FD" w:rsidRPr="00BF4348" w:rsidRDefault="00972602" w:rsidP="00FF2A4B">
      <w:pPr>
        <w:spacing w:line="560" w:lineRule="exact"/>
        <w:ind w:firstLine="600"/>
        <w:rPr>
          <w:rFonts w:ascii="Times New Roman" w:eastAsia="仿宋" w:hAnsi="Times New Roman"/>
          <w:sz w:val="30"/>
          <w:szCs w:val="30"/>
        </w:rPr>
      </w:pPr>
      <w:r w:rsidRPr="00BF4348">
        <w:rPr>
          <w:rFonts w:ascii="Times New Roman" w:eastAsia="楷体" w:hAnsi="Times New Roman"/>
          <w:b/>
          <w:sz w:val="30"/>
          <w:szCs w:val="30"/>
        </w:rPr>
        <w:t xml:space="preserve"> (</w:t>
      </w:r>
      <w:r w:rsidRPr="00BF4348">
        <w:rPr>
          <w:rFonts w:ascii="Times New Roman" w:eastAsia="楷体" w:hAnsi="Times New Roman"/>
          <w:b/>
          <w:sz w:val="30"/>
          <w:szCs w:val="30"/>
        </w:rPr>
        <w:t>六</w:t>
      </w:r>
      <w:r w:rsidRPr="00BF4348">
        <w:rPr>
          <w:rFonts w:ascii="Times New Roman" w:eastAsia="楷体" w:hAnsi="Times New Roman"/>
          <w:b/>
          <w:sz w:val="30"/>
          <w:szCs w:val="30"/>
        </w:rPr>
        <w:t>)</w:t>
      </w:r>
      <w:r w:rsidRPr="00BF4348">
        <w:rPr>
          <w:rFonts w:ascii="Times New Roman" w:eastAsia="楷体" w:hAnsi="Times New Roman"/>
          <w:b/>
          <w:sz w:val="30"/>
          <w:szCs w:val="30"/>
        </w:rPr>
        <w:t>扶贫领域违规违纪问题时有发生。</w:t>
      </w:r>
      <w:r w:rsidRPr="00BF4348">
        <w:rPr>
          <w:rFonts w:ascii="Times New Roman" w:eastAsia="仿宋" w:hAnsi="Times New Roman"/>
          <w:sz w:val="30"/>
          <w:szCs w:val="30"/>
        </w:rPr>
        <w:t>从巡视、审计、巡查情况看，部分基层干部存在不作为、慢作为和乱作为等问题，损害了群众利益；扶贫领域不正之风依然存在，基层干部优亲厚友、中饱私囊，在扶贫项目实施过程中吃、拿、卡、要的现象时有发生。今年来，全省共查处扶贫领域不正之风和腐败问题</w:t>
      </w:r>
      <w:r w:rsidRPr="00BF4348">
        <w:rPr>
          <w:rFonts w:ascii="Times New Roman" w:eastAsia="仿宋" w:hAnsi="Times New Roman"/>
          <w:sz w:val="30"/>
          <w:szCs w:val="30"/>
        </w:rPr>
        <w:t>67</w:t>
      </w:r>
      <w:r w:rsidRPr="00BF4348">
        <w:rPr>
          <w:rFonts w:ascii="Times New Roman" w:eastAsia="仿宋" w:hAnsi="Times New Roman"/>
          <w:sz w:val="30"/>
          <w:szCs w:val="30"/>
        </w:rPr>
        <w:t>件，处理</w:t>
      </w:r>
      <w:r w:rsidRPr="00BF4348">
        <w:rPr>
          <w:rFonts w:ascii="Times New Roman" w:eastAsia="仿宋" w:hAnsi="Times New Roman"/>
          <w:sz w:val="30"/>
          <w:szCs w:val="30"/>
        </w:rPr>
        <w:t>117</w:t>
      </w:r>
      <w:r w:rsidRPr="00BF4348">
        <w:rPr>
          <w:rFonts w:ascii="Times New Roman" w:eastAsia="仿宋" w:hAnsi="Times New Roman"/>
          <w:sz w:val="30"/>
          <w:szCs w:val="30"/>
        </w:rPr>
        <w:t>人。</w:t>
      </w:r>
    </w:p>
    <w:p w:rsidR="008A74FD" w:rsidRPr="00BF4348" w:rsidRDefault="00972602" w:rsidP="00FF2A4B">
      <w:pPr>
        <w:numPr>
          <w:ilvl w:val="0"/>
          <w:numId w:val="1"/>
        </w:numPr>
        <w:spacing w:line="560" w:lineRule="exact"/>
        <w:ind w:firstLine="600"/>
        <w:rPr>
          <w:rFonts w:ascii="Times New Roman" w:eastAsia="黑体" w:hAnsi="Times New Roman"/>
          <w:sz w:val="30"/>
          <w:szCs w:val="30"/>
        </w:rPr>
      </w:pPr>
      <w:r w:rsidRPr="00BF4348">
        <w:rPr>
          <w:rFonts w:ascii="Times New Roman" w:eastAsia="黑体" w:hAnsi="Times New Roman"/>
          <w:sz w:val="30"/>
          <w:szCs w:val="30"/>
        </w:rPr>
        <w:t>几点建议</w:t>
      </w:r>
    </w:p>
    <w:p w:rsidR="008A74FD" w:rsidRPr="00BF4348" w:rsidRDefault="00972602" w:rsidP="00FF2A4B">
      <w:pPr>
        <w:spacing w:line="560" w:lineRule="exact"/>
        <w:ind w:firstLine="640"/>
        <w:rPr>
          <w:rFonts w:ascii="Times New Roman" w:eastAsia="仿宋" w:hAnsi="Times New Roman"/>
          <w:sz w:val="30"/>
          <w:szCs w:val="30"/>
        </w:rPr>
      </w:pPr>
      <w:r w:rsidRPr="00BF4348">
        <w:rPr>
          <w:rFonts w:ascii="Times New Roman" w:eastAsia="仿宋" w:hAnsi="Times New Roman"/>
          <w:sz w:val="30"/>
          <w:szCs w:val="30"/>
        </w:rPr>
        <w:t>习近平总书记在</w:t>
      </w:r>
      <w:r w:rsidRPr="00BF4348">
        <w:rPr>
          <w:rFonts w:ascii="Times New Roman" w:eastAsia="仿宋" w:hAnsi="Times New Roman"/>
          <w:sz w:val="30"/>
          <w:szCs w:val="30"/>
        </w:rPr>
        <w:t>“</w:t>
      </w:r>
      <w:r w:rsidRPr="00BF4348">
        <w:rPr>
          <w:rFonts w:ascii="Times New Roman" w:eastAsia="仿宋" w:hAnsi="Times New Roman"/>
          <w:sz w:val="30"/>
          <w:szCs w:val="30"/>
        </w:rPr>
        <w:t>十九大</w:t>
      </w:r>
      <w:r w:rsidRPr="00BF4348">
        <w:rPr>
          <w:rFonts w:ascii="Times New Roman" w:eastAsia="仿宋" w:hAnsi="Times New Roman"/>
          <w:sz w:val="30"/>
          <w:szCs w:val="30"/>
        </w:rPr>
        <w:t>”</w:t>
      </w:r>
      <w:r w:rsidRPr="00BF4348">
        <w:rPr>
          <w:rFonts w:ascii="Times New Roman" w:eastAsia="仿宋" w:hAnsi="Times New Roman"/>
          <w:sz w:val="30"/>
          <w:szCs w:val="30"/>
        </w:rPr>
        <w:t>报告中指出，让贫困人口和贫困地区同全国一道进入全面小康社会是我们党的庄严承诺。消除贫困，改善民生，实现共同富裕，是社会主义的本质要求，全面建成小康社会，实现第一个百年奋斗目标，农村人口全部脱贫是一个标志性指标。坚决打赢脱贫攻坚战，是保障全体人民共享发展成果、实现共同富裕的重大举措。我省扶贫开发已进入攻坚拔寨的冲刺阶段，到</w:t>
      </w:r>
      <w:r w:rsidRPr="00BF4348">
        <w:rPr>
          <w:rFonts w:ascii="Times New Roman" w:eastAsia="仿宋" w:hAnsi="Times New Roman"/>
          <w:sz w:val="30"/>
          <w:szCs w:val="30"/>
        </w:rPr>
        <w:t>2020</w:t>
      </w:r>
      <w:r w:rsidRPr="00BF4348">
        <w:rPr>
          <w:rFonts w:ascii="Times New Roman" w:eastAsia="仿宋" w:hAnsi="Times New Roman"/>
          <w:sz w:val="30"/>
          <w:szCs w:val="30"/>
        </w:rPr>
        <w:t>年实现现行标准下农村贫困人口脱贫的目标，时间紧迫，任务繁重。我们要始终坚持</w:t>
      </w:r>
      <w:r w:rsidRPr="00BF4348">
        <w:rPr>
          <w:rFonts w:ascii="Times New Roman" w:eastAsia="仿宋" w:hAnsi="Times New Roman"/>
          <w:sz w:val="30"/>
          <w:szCs w:val="30"/>
        </w:rPr>
        <w:t>“</w:t>
      </w:r>
      <w:r w:rsidRPr="00BF4348">
        <w:rPr>
          <w:rFonts w:ascii="Times New Roman" w:eastAsia="仿宋" w:hAnsi="Times New Roman"/>
          <w:sz w:val="30"/>
          <w:szCs w:val="30"/>
        </w:rPr>
        <w:t>两不愁三保障</w:t>
      </w:r>
      <w:r w:rsidRPr="00BF4348">
        <w:rPr>
          <w:rFonts w:ascii="Times New Roman" w:eastAsia="仿宋" w:hAnsi="Times New Roman"/>
          <w:sz w:val="30"/>
          <w:szCs w:val="30"/>
        </w:rPr>
        <w:t>”</w:t>
      </w:r>
      <w:r w:rsidRPr="00BF4348">
        <w:rPr>
          <w:rFonts w:ascii="Times New Roman" w:eastAsia="仿宋" w:hAnsi="Times New Roman"/>
          <w:sz w:val="30"/>
          <w:szCs w:val="30"/>
        </w:rPr>
        <w:t>脱贫标准，既不吊高胃口，也不降低标准，坚持以问题为导向，狠下功夫，拿出过硬办法，扎实推进精准扶贫、精准脱贫各项工作。</w:t>
      </w:r>
    </w:p>
    <w:p w:rsidR="008A74FD" w:rsidRPr="00BF4348" w:rsidRDefault="00972602" w:rsidP="00FF2A4B">
      <w:pPr>
        <w:spacing w:line="560" w:lineRule="exact"/>
        <w:ind w:firstLine="640"/>
        <w:rPr>
          <w:rFonts w:ascii="Times New Roman" w:eastAsia="仿宋" w:hAnsi="Times New Roman"/>
          <w:sz w:val="30"/>
          <w:szCs w:val="30"/>
        </w:rPr>
      </w:pPr>
      <w:r w:rsidRPr="00BF4348">
        <w:rPr>
          <w:rFonts w:ascii="Times New Roman" w:eastAsia="楷体" w:hAnsi="Times New Roman"/>
          <w:b/>
          <w:sz w:val="30"/>
          <w:szCs w:val="30"/>
        </w:rPr>
        <w:t>（一）夯实基础，完善制度，做好精准扶贫动态调整，保证扶贫工作有序推进。</w:t>
      </w:r>
      <w:r w:rsidRPr="00BF4348">
        <w:rPr>
          <w:rFonts w:ascii="Times New Roman" w:eastAsia="仿宋" w:hAnsi="Times New Roman"/>
          <w:b/>
          <w:bCs/>
          <w:sz w:val="30"/>
          <w:szCs w:val="30"/>
        </w:rPr>
        <w:t>一是夯实基础。</w:t>
      </w:r>
      <w:r w:rsidRPr="00BF4348">
        <w:rPr>
          <w:rFonts w:ascii="Times New Roman" w:eastAsia="仿宋" w:hAnsi="Times New Roman"/>
          <w:sz w:val="30"/>
          <w:szCs w:val="30"/>
        </w:rPr>
        <w:t>扶贫手册和档案资料规范化管理、贫困户动态调整是扶贫最基础性工作，做得好不好，关</w:t>
      </w:r>
      <w:r w:rsidRPr="00BF4348">
        <w:rPr>
          <w:rFonts w:ascii="Times New Roman" w:eastAsia="仿宋" w:hAnsi="Times New Roman"/>
          <w:sz w:val="30"/>
          <w:szCs w:val="30"/>
        </w:rPr>
        <w:lastRenderedPageBreak/>
        <w:t>系到贫困户认定是否精准、帮扶措施是否精准、贫困户退出是否精准，也关系到群众对扶贫工作的信任度和满意度。各级政府要针对巡查发现的问题，认真开展查缺、补漏、纠错工作。对有问题的扶贫手册要及时更换，确保扶贫资料完整、规范、准确。同时加强贫困户动态管理工作，对发现的返贫人口及时按程序纳入建档立卡系统，对不符合条件的及时剔除，确保该进则进，该退则退。加快我省扶贫信息系统建设，尽快实现信息资料共享。</w:t>
      </w:r>
      <w:r w:rsidRPr="00BF4348">
        <w:rPr>
          <w:rFonts w:ascii="Times New Roman" w:eastAsia="仿宋" w:hAnsi="Times New Roman"/>
          <w:b/>
          <w:bCs/>
          <w:sz w:val="30"/>
          <w:szCs w:val="30"/>
        </w:rPr>
        <w:t>二是要完善制度。</w:t>
      </w:r>
      <w:r w:rsidRPr="00BF4348">
        <w:rPr>
          <w:rFonts w:ascii="Times New Roman" w:eastAsia="仿宋" w:hAnsi="Times New Roman"/>
          <w:sz w:val="30"/>
          <w:szCs w:val="30"/>
        </w:rPr>
        <w:t>一方面各市县和有关部门要对现有制度进一步完善，制定针对性强、可操作性强的办法。另一方面，要不断完善顶层设计，根据工作中出现的新情况新问题，及时研究出台新的制度措施，保证脱贫攻坚工作有序推进。要把以往工作中探索出的好经验好做法，上升为制度规范。</w:t>
      </w:r>
    </w:p>
    <w:p w:rsidR="008A74FD" w:rsidRPr="00BF4348" w:rsidRDefault="00972602" w:rsidP="00FF2A4B">
      <w:pPr>
        <w:spacing w:line="560" w:lineRule="exact"/>
        <w:ind w:firstLine="640"/>
        <w:rPr>
          <w:rFonts w:ascii="Times New Roman" w:eastAsia="仿宋" w:hAnsi="Times New Roman"/>
          <w:sz w:val="30"/>
          <w:szCs w:val="30"/>
        </w:rPr>
      </w:pPr>
      <w:r w:rsidRPr="00BF4348">
        <w:rPr>
          <w:rFonts w:ascii="Times New Roman" w:eastAsia="楷体" w:hAnsi="Times New Roman"/>
          <w:b/>
          <w:sz w:val="30"/>
          <w:szCs w:val="30"/>
        </w:rPr>
        <w:t>（二）坚持专项扶贫、行业扶贫、社会扶贫互为补充的</w:t>
      </w:r>
      <w:r w:rsidRPr="00BF4348">
        <w:rPr>
          <w:rFonts w:ascii="Times New Roman" w:eastAsia="楷体" w:hAnsi="Times New Roman"/>
          <w:b/>
          <w:sz w:val="30"/>
          <w:szCs w:val="30"/>
        </w:rPr>
        <w:t>“</w:t>
      </w:r>
      <w:r w:rsidRPr="00BF4348">
        <w:rPr>
          <w:rFonts w:ascii="Times New Roman" w:eastAsia="楷体" w:hAnsi="Times New Roman"/>
          <w:b/>
          <w:sz w:val="30"/>
          <w:szCs w:val="30"/>
        </w:rPr>
        <w:t>三位一体</w:t>
      </w:r>
      <w:r w:rsidRPr="00BF4348">
        <w:rPr>
          <w:rFonts w:ascii="Times New Roman" w:eastAsia="楷体" w:hAnsi="Times New Roman"/>
          <w:b/>
          <w:sz w:val="30"/>
          <w:szCs w:val="30"/>
        </w:rPr>
        <w:t>”</w:t>
      </w:r>
      <w:r w:rsidRPr="00BF4348">
        <w:rPr>
          <w:rFonts w:ascii="Times New Roman" w:eastAsia="楷体" w:hAnsi="Times New Roman"/>
          <w:b/>
          <w:sz w:val="30"/>
          <w:szCs w:val="30"/>
        </w:rPr>
        <w:t>大扶贫格局。</w:t>
      </w:r>
      <w:r w:rsidRPr="00BF4348">
        <w:rPr>
          <w:rFonts w:ascii="Times New Roman" w:eastAsia="仿宋" w:hAnsi="Times New Roman"/>
          <w:sz w:val="30"/>
          <w:szCs w:val="30"/>
        </w:rPr>
        <w:t>脱贫攻坚是全社会的共同义务，要构建政府、市场、社会协同推进的大扶贫格局，唱好脱贫攻坚的大合唱。健全社会力量参与机制，做好宣传引导工作，动员组织民营企业或民营企业为成员的商（协）会与建档立卡贫困村签订帮扶协议，开展扎实有效的结对帮扶工作，加快贫困村和贫困户脱贫进程。推动民营企业发挥资本、管理、技术、人才、市场等优势，与贫困地区的土地、生态、劳动力等特色资源有机结合，带动贫困县、贫困村发展一批有特色优势产业、支持有劳动能力的贫困群众依靠自己的辛勤劳动，早日脱贫。建立地方政府及金融机构支持民营企业参与扶贫开发的政策体系，形成民企积极参与脱贫攻坚的长效机制。着力打造扶贫公益品牌，表彰对扶贫开发作出杰出贡</w:t>
      </w:r>
      <w:r w:rsidRPr="00BF4348">
        <w:rPr>
          <w:rFonts w:ascii="Times New Roman" w:eastAsia="仿宋" w:hAnsi="Times New Roman"/>
          <w:sz w:val="30"/>
          <w:szCs w:val="30"/>
        </w:rPr>
        <w:lastRenderedPageBreak/>
        <w:t>献的组织和个人，激励社会各界更加关注、支持和参与脱贫攻坚。</w:t>
      </w:r>
    </w:p>
    <w:p w:rsidR="008A74FD" w:rsidRPr="00BF4348" w:rsidRDefault="00972602" w:rsidP="00FF2A4B">
      <w:pPr>
        <w:spacing w:line="560" w:lineRule="exact"/>
        <w:rPr>
          <w:rFonts w:ascii="Times New Roman" w:eastAsia="仿宋" w:hAnsi="Times New Roman"/>
          <w:sz w:val="30"/>
          <w:szCs w:val="30"/>
        </w:rPr>
      </w:pPr>
      <w:r w:rsidRPr="00BF4348">
        <w:rPr>
          <w:rFonts w:ascii="Times New Roman" w:eastAsia="仿宋" w:hAnsi="Times New Roman"/>
          <w:sz w:val="30"/>
          <w:szCs w:val="30"/>
        </w:rPr>
        <w:t xml:space="preserve">    </w:t>
      </w:r>
      <w:r w:rsidRPr="00BF4348">
        <w:rPr>
          <w:rFonts w:ascii="Times New Roman" w:eastAsia="楷体" w:hAnsi="Times New Roman"/>
          <w:b/>
          <w:sz w:val="30"/>
          <w:szCs w:val="30"/>
        </w:rPr>
        <w:t>（三）提高产业扶贫实效，加快推进</w:t>
      </w:r>
      <w:r w:rsidRPr="00BF4348">
        <w:rPr>
          <w:rFonts w:ascii="Times New Roman" w:eastAsia="楷体" w:hAnsi="Times New Roman"/>
          <w:b/>
          <w:sz w:val="30"/>
          <w:szCs w:val="30"/>
        </w:rPr>
        <w:t>“</w:t>
      </w:r>
      <w:r w:rsidRPr="00BF4348">
        <w:rPr>
          <w:rFonts w:ascii="Times New Roman" w:eastAsia="楷体" w:hAnsi="Times New Roman"/>
          <w:b/>
          <w:sz w:val="30"/>
          <w:szCs w:val="30"/>
        </w:rPr>
        <w:t>三保障</w:t>
      </w:r>
      <w:r w:rsidRPr="00BF4348">
        <w:rPr>
          <w:rFonts w:ascii="Times New Roman" w:eastAsia="楷体" w:hAnsi="Times New Roman"/>
          <w:b/>
          <w:sz w:val="30"/>
          <w:szCs w:val="30"/>
        </w:rPr>
        <w:t>”</w:t>
      </w:r>
      <w:r w:rsidRPr="00BF4348">
        <w:rPr>
          <w:rFonts w:ascii="Times New Roman" w:eastAsia="楷体" w:hAnsi="Times New Roman"/>
          <w:b/>
          <w:sz w:val="30"/>
          <w:szCs w:val="30"/>
        </w:rPr>
        <w:t>政策全面落实，确保扶贫无盲区。</w:t>
      </w:r>
      <w:r w:rsidRPr="00BF4348">
        <w:rPr>
          <w:rFonts w:ascii="Times New Roman" w:eastAsia="仿宋" w:hAnsi="Times New Roman"/>
          <w:sz w:val="30"/>
          <w:szCs w:val="30"/>
        </w:rPr>
        <w:t>产业扶贫是解决生存和发展的根本手段，是脱贫的必由之路和长久之计。各级政府和部门要坚持从实际出发，因地制宜，结合贫困村的资源特色，围绕市场需求，大力发展差异化、易发展、可持续的产业。既要防止脱离当地实际发展水土不服的产业，也要防止一窝蜂地搞雷同的产业。既要发挥龙头企业、专业合作社和专业大户的辐射带动作用，也要注重调动和提振集体经济组织自身的主观能动性，吸引和组织农民以土地、劳动力入社入股，构建合作共赢、分配合理的利益机制，提高产业组织化、规模化、科技化水平，增强抵御市场风险的能力。要高度重视贫困学生缀学问题，全面了解和掌握全省控缀保学情况，做好劝返帮扶工作，最大限度降低缀学率，绝对不允许出现因贫失学和因缀学导致不能如期脱贫的现象。加大医疗兜底保障，确保实际报销比例达</w:t>
      </w:r>
      <w:r w:rsidRPr="00BF4348">
        <w:rPr>
          <w:rFonts w:ascii="Times New Roman" w:eastAsia="仿宋" w:hAnsi="Times New Roman"/>
          <w:sz w:val="30"/>
          <w:szCs w:val="30"/>
        </w:rPr>
        <w:t>90%</w:t>
      </w:r>
      <w:r w:rsidRPr="00BF4348">
        <w:rPr>
          <w:rFonts w:ascii="Times New Roman" w:eastAsia="仿宋" w:hAnsi="Times New Roman"/>
          <w:sz w:val="30"/>
          <w:szCs w:val="30"/>
        </w:rPr>
        <w:t>以上。加一步加强大病集中救治工作，进一步完善医疗费用一站式结算服务，确保年内实现</w:t>
      </w:r>
      <w:r w:rsidRPr="00BF4348">
        <w:rPr>
          <w:rFonts w:ascii="Times New Roman" w:eastAsia="仿宋" w:hAnsi="Times New Roman"/>
          <w:sz w:val="30"/>
          <w:szCs w:val="30"/>
        </w:rPr>
        <w:t>“</w:t>
      </w:r>
      <w:r w:rsidRPr="00BF4348">
        <w:rPr>
          <w:rFonts w:ascii="Times New Roman" w:eastAsia="仿宋" w:hAnsi="Times New Roman"/>
          <w:sz w:val="30"/>
          <w:szCs w:val="30"/>
        </w:rPr>
        <w:t>一站式</w:t>
      </w:r>
      <w:r w:rsidRPr="00BF4348">
        <w:rPr>
          <w:rFonts w:ascii="Times New Roman" w:eastAsia="仿宋" w:hAnsi="Times New Roman"/>
          <w:sz w:val="30"/>
          <w:szCs w:val="30"/>
        </w:rPr>
        <w:t>”</w:t>
      </w:r>
      <w:r w:rsidRPr="00BF4348">
        <w:rPr>
          <w:rFonts w:ascii="Times New Roman" w:eastAsia="仿宋" w:hAnsi="Times New Roman"/>
          <w:sz w:val="30"/>
          <w:szCs w:val="30"/>
        </w:rPr>
        <w:t>结算全覆盖。加大力度按期推进危房改造工作，全面完成建档立卡贫困户危房改造任务。年内全面落实农村低保对象、特困人口教育医疗、住房保障和产业扶持政策，确保</w:t>
      </w:r>
      <w:r w:rsidRPr="00BF4348">
        <w:rPr>
          <w:rFonts w:ascii="Times New Roman" w:eastAsia="仿宋" w:hAnsi="Times New Roman"/>
          <w:sz w:val="30"/>
          <w:szCs w:val="30"/>
        </w:rPr>
        <w:t>“</w:t>
      </w:r>
      <w:r w:rsidRPr="00BF4348">
        <w:rPr>
          <w:rFonts w:ascii="Times New Roman" w:eastAsia="仿宋" w:hAnsi="Times New Roman"/>
          <w:sz w:val="30"/>
          <w:szCs w:val="30"/>
        </w:rPr>
        <w:t>两项制度</w:t>
      </w:r>
      <w:r w:rsidRPr="00BF4348">
        <w:rPr>
          <w:rFonts w:ascii="Times New Roman" w:eastAsia="仿宋" w:hAnsi="Times New Roman"/>
          <w:sz w:val="30"/>
          <w:szCs w:val="30"/>
        </w:rPr>
        <w:t>”</w:t>
      </w:r>
      <w:r w:rsidRPr="00BF4348">
        <w:rPr>
          <w:rFonts w:ascii="Times New Roman" w:eastAsia="仿宋" w:hAnsi="Times New Roman"/>
          <w:sz w:val="30"/>
          <w:szCs w:val="30"/>
        </w:rPr>
        <w:t>衔接落实到位。各级政府和部门要切实把垦区扶贫工作作为一项严肃的政治任务，增强责任感使命感和紧迫感，明确工作目标、重点任务、实施步骤和行动措施，统筹推进垦区贫困人口脱贫攻坚工作，确保扶贫无盲区。</w:t>
      </w:r>
    </w:p>
    <w:p w:rsidR="008A74FD" w:rsidRPr="00BF4348" w:rsidRDefault="00972602" w:rsidP="00FF2A4B">
      <w:pPr>
        <w:spacing w:line="560" w:lineRule="exact"/>
        <w:rPr>
          <w:rFonts w:ascii="Times New Roman" w:eastAsia="仿宋" w:hAnsi="Times New Roman"/>
          <w:sz w:val="30"/>
          <w:szCs w:val="30"/>
        </w:rPr>
      </w:pPr>
      <w:r w:rsidRPr="00BF4348">
        <w:rPr>
          <w:rFonts w:ascii="Times New Roman" w:eastAsia="仿宋" w:hAnsi="Times New Roman"/>
          <w:sz w:val="30"/>
          <w:szCs w:val="30"/>
        </w:rPr>
        <w:t xml:space="preserve">   </w:t>
      </w:r>
      <w:r w:rsidRPr="00BF4348">
        <w:rPr>
          <w:rFonts w:ascii="Times New Roman" w:eastAsia="仿宋" w:hAnsi="Times New Roman"/>
          <w:b/>
          <w:sz w:val="30"/>
          <w:szCs w:val="30"/>
        </w:rPr>
        <w:t>（四）注重扶贫与扶志、扶智相结合，进一步调动贫困群众</w:t>
      </w:r>
      <w:r w:rsidRPr="00BF4348">
        <w:rPr>
          <w:rFonts w:ascii="Times New Roman" w:eastAsia="仿宋" w:hAnsi="Times New Roman"/>
          <w:b/>
          <w:sz w:val="30"/>
          <w:szCs w:val="30"/>
        </w:rPr>
        <w:lastRenderedPageBreak/>
        <w:t>积极性。</w:t>
      </w:r>
      <w:r w:rsidRPr="00BF4348">
        <w:rPr>
          <w:rFonts w:ascii="Times New Roman" w:eastAsia="仿宋" w:hAnsi="Times New Roman"/>
          <w:sz w:val="30"/>
          <w:szCs w:val="30"/>
        </w:rPr>
        <w:t>志和智是内力、内因。没有内在动力，仅靠外部帮扶，帮扶再多，也不能从根本上解决问题。脱贫致富终究要靠贫困群众用自己的辛勤劳动来实现。扶贫先</w:t>
      </w:r>
      <w:r w:rsidRPr="00BF4348">
        <w:rPr>
          <w:rFonts w:ascii="Times New Roman" w:eastAsia="仿宋" w:hAnsi="Times New Roman"/>
          <w:sz w:val="30"/>
          <w:szCs w:val="30"/>
        </w:rPr>
        <w:t>“</w:t>
      </w:r>
      <w:r w:rsidRPr="00BF4348">
        <w:rPr>
          <w:rFonts w:ascii="Times New Roman" w:eastAsia="仿宋" w:hAnsi="Times New Roman"/>
          <w:sz w:val="30"/>
          <w:szCs w:val="30"/>
        </w:rPr>
        <w:t>扶志</w:t>
      </w:r>
      <w:r w:rsidRPr="00BF4348">
        <w:rPr>
          <w:rFonts w:ascii="Times New Roman" w:eastAsia="仿宋" w:hAnsi="Times New Roman"/>
          <w:sz w:val="30"/>
          <w:szCs w:val="30"/>
        </w:rPr>
        <w:t>”</w:t>
      </w:r>
      <w:r w:rsidRPr="00BF4348">
        <w:rPr>
          <w:rFonts w:ascii="Times New Roman" w:eastAsia="仿宋" w:hAnsi="Times New Roman"/>
          <w:sz w:val="30"/>
          <w:szCs w:val="30"/>
        </w:rPr>
        <w:t>，要加强对农民群众的教育培训，通过深入、细致的工作，解决贫困群众思想和意识上的贫困，从政策上、措施上调动贫困群众的积极性、主动性、创造性，增强自我发展的能力，尽量避免大包大揽现象出现。要结合</w:t>
      </w:r>
      <w:r w:rsidRPr="00BF4348">
        <w:rPr>
          <w:rFonts w:ascii="Times New Roman" w:eastAsia="仿宋" w:hAnsi="Times New Roman"/>
          <w:sz w:val="30"/>
          <w:szCs w:val="30"/>
        </w:rPr>
        <w:t>“</w:t>
      </w:r>
      <w:r w:rsidRPr="00BF4348">
        <w:rPr>
          <w:rFonts w:ascii="Times New Roman" w:eastAsia="仿宋" w:hAnsi="Times New Roman"/>
          <w:sz w:val="30"/>
          <w:szCs w:val="30"/>
        </w:rPr>
        <w:t>美丽乡村</w:t>
      </w:r>
      <w:r w:rsidRPr="00BF4348">
        <w:rPr>
          <w:rFonts w:ascii="Times New Roman" w:eastAsia="仿宋" w:hAnsi="Times New Roman"/>
          <w:sz w:val="30"/>
          <w:szCs w:val="30"/>
        </w:rPr>
        <w:t>”</w:t>
      </w:r>
      <w:r w:rsidRPr="00BF4348">
        <w:rPr>
          <w:rFonts w:ascii="Times New Roman" w:eastAsia="仿宋" w:hAnsi="Times New Roman"/>
          <w:sz w:val="30"/>
          <w:szCs w:val="30"/>
        </w:rPr>
        <w:t>建设，加强贫困地区精神文明建设。要在不断完善贫困地区基础设施建设的基础上，加强农村房屋改造、环境整治等工作，教育引导群众革除陋习，整治垃圾乱倒、污水乱泼等脏乱问题，树立生态保护、卫生净化、环境美化的意识。扶贫先</w:t>
      </w:r>
      <w:r w:rsidRPr="00BF4348">
        <w:rPr>
          <w:rFonts w:ascii="Times New Roman" w:eastAsia="仿宋" w:hAnsi="Times New Roman"/>
          <w:sz w:val="30"/>
          <w:szCs w:val="30"/>
        </w:rPr>
        <w:t>“</w:t>
      </w:r>
      <w:r w:rsidRPr="00BF4348">
        <w:rPr>
          <w:rFonts w:ascii="Times New Roman" w:eastAsia="仿宋" w:hAnsi="Times New Roman"/>
          <w:sz w:val="30"/>
          <w:szCs w:val="30"/>
        </w:rPr>
        <w:t>扶智</w:t>
      </w:r>
      <w:r w:rsidRPr="00BF4348">
        <w:rPr>
          <w:rFonts w:ascii="Times New Roman" w:eastAsia="仿宋" w:hAnsi="Times New Roman"/>
          <w:sz w:val="30"/>
          <w:szCs w:val="30"/>
        </w:rPr>
        <w:t>”</w:t>
      </w:r>
      <w:r w:rsidRPr="00BF4348">
        <w:rPr>
          <w:rFonts w:ascii="Times New Roman" w:eastAsia="仿宋" w:hAnsi="Times New Roman"/>
          <w:sz w:val="30"/>
          <w:szCs w:val="30"/>
        </w:rPr>
        <w:t>，要继续创新电视夜校授课内容和学习方式，紧扣精准扶贫、精准脱贫，立足贫困户实际需求，有针对性地向贫困群众传授容易学、好掌握、能致富的生产技术、技能、方法、信息等。要结合教育扶贫，丰富贫困地区文化活动，提升贫困群众文化素质，促进贫困群众转变思想观念，让孩子接受良好思想、品德、文化教育，牢固树立良好的人生观、价值观，阻断贫困代际传递。通过各有关部门的共同推进，引导贫困群众自力更生、艰苦奋斗，用自己的双手创造美好明天。</w:t>
      </w:r>
    </w:p>
    <w:p w:rsidR="008A74FD" w:rsidRPr="00BF4348" w:rsidRDefault="00972602" w:rsidP="00FF2A4B">
      <w:pPr>
        <w:spacing w:line="560" w:lineRule="exact"/>
        <w:ind w:firstLine="645"/>
        <w:rPr>
          <w:rFonts w:ascii="Times New Roman" w:eastAsia="仿宋" w:hAnsi="Times New Roman"/>
          <w:sz w:val="30"/>
          <w:szCs w:val="30"/>
        </w:rPr>
      </w:pPr>
      <w:r w:rsidRPr="00BF4348">
        <w:rPr>
          <w:rFonts w:ascii="Times New Roman" w:eastAsia="楷体" w:hAnsi="Times New Roman"/>
          <w:b/>
          <w:sz w:val="30"/>
          <w:szCs w:val="30"/>
        </w:rPr>
        <w:t>（五）进一步强化脱贫攻坚责任制，强化扶贫领域监督执纪问责工作。</w:t>
      </w:r>
      <w:r w:rsidRPr="00BF4348">
        <w:rPr>
          <w:rFonts w:ascii="Times New Roman" w:eastAsia="仿宋" w:hAnsi="Times New Roman"/>
          <w:sz w:val="30"/>
          <w:szCs w:val="30"/>
        </w:rPr>
        <w:t>今年</w:t>
      </w:r>
      <w:r w:rsidRPr="00BF4348">
        <w:rPr>
          <w:rFonts w:ascii="Times New Roman" w:eastAsia="仿宋" w:hAnsi="Times New Roman"/>
          <w:sz w:val="30"/>
          <w:szCs w:val="30"/>
        </w:rPr>
        <w:t>5</w:t>
      </w:r>
      <w:r w:rsidRPr="00BF4348">
        <w:rPr>
          <w:rFonts w:ascii="Times New Roman" w:eastAsia="仿宋" w:hAnsi="Times New Roman"/>
          <w:sz w:val="30"/>
          <w:szCs w:val="30"/>
        </w:rPr>
        <w:t>月，省委省政府印发了我省脱贫攻坚责任制实施细则。各级各部门要认真贯彻落实，一级抓一级，层层压实责任，做到人员、责任、工作、效果</w:t>
      </w:r>
      <w:r w:rsidRPr="00BF4348">
        <w:rPr>
          <w:rFonts w:ascii="Times New Roman" w:eastAsia="仿宋" w:hAnsi="Times New Roman"/>
          <w:sz w:val="30"/>
          <w:szCs w:val="30"/>
        </w:rPr>
        <w:t>“</w:t>
      </w:r>
      <w:r w:rsidRPr="00BF4348">
        <w:rPr>
          <w:rFonts w:ascii="Times New Roman" w:eastAsia="仿宋" w:hAnsi="Times New Roman"/>
          <w:sz w:val="30"/>
          <w:szCs w:val="30"/>
        </w:rPr>
        <w:t>四个到位</w:t>
      </w:r>
      <w:r w:rsidRPr="00BF4348">
        <w:rPr>
          <w:rFonts w:ascii="Times New Roman" w:eastAsia="仿宋" w:hAnsi="Times New Roman"/>
          <w:sz w:val="30"/>
          <w:szCs w:val="30"/>
        </w:rPr>
        <w:t>”</w:t>
      </w:r>
      <w:r w:rsidRPr="00BF4348">
        <w:rPr>
          <w:rFonts w:ascii="Times New Roman" w:eastAsia="仿宋" w:hAnsi="Times New Roman"/>
          <w:sz w:val="30"/>
          <w:szCs w:val="30"/>
        </w:rPr>
        <w:t>。省、市县扶贫开发领导小组要充分发挥领导、指导作用，切实加强组织协调。各市县要强化主体责任，把脱贫攻坚作为重大政治任务和第一民</w:t>
      </w:r>
      <w:r w:rsidRPr="00BF4348">
        <w:rPr>
          <w:rFonts w:ascii="Times New Roman" w:eastAsia="仿宋" w:hAnsi="Times New Roman"/>
          <w:sz w:val="30"/>
          <w:szCs w:val="30"/>
        </w:rPr>
        <w:lastRenderedPageBreak/>
        <w:t>生工程常抓不懈。各定点帮扶单位要加强本部门本行业脱贫攻坚的组织领导，将资金、项目、资源向贫困县、贫困村、贫困户倾斜支持。要强化扶贫一线力量，选好配强并充分发挥第一书记作用，强化驻村帮扶工作，帮扶工作队要真正</w:t>
      </w:r>
      <w:r w:rsidRPr="00BF4348">
        <w:rPr>
          <w:rFonts w:ascii="Times New Roman" w:eastAsia="仿宋" w:hAnsi="Times New Roman"/>
          <w:sz w:val="30"/>
          <w:szCs w:val="30"/>
        </w:rPr>
        <w:t>“</w:t>
      </w:r>
      <w:r w:rsidRPr="00BF4348">
        <w:rPr>
          <w:rFonts w:ascii="Times New Roman" w:eastAsia="仿宋" w:hAnsi="Times New Roman"/>
          <w:sz w:val="30"/>
          <w:szCs w:val="30"/>
        </w:rPr>
        <w:t>下得去、待得住、真扶贫</w:t>
      </w:r>
      <w:r w:rsidRPr="00BF4348">
        <w:rPr>
          <w:rFonts w:ascii="Times New Roman" w:eastAsia="仿宋" w:hAnsi="Times New Roman"/>
          <w:sz w:val="30"/>
          <w:szCs w:val="30"/>
        </w:rPr>
        <w:t>”</w:t>
      </w:r>
      <w:r w:rsidRPr="00BF4348">
        <w:rPr>
          <w:rFonts w:ascii="Times New Roman" w:eastAsia="仿宋" w:hAnsi="Times New Roman"/>
          <w:sz w:val="30"/>
          <w:szCs w:val="30"/>
        </w:rPr>
        <w:t>。加强村两委建设，落实好</w:t>
      </w:r>
      <w:r w:rsidRPr="00BF4348">
        <w:rPr>
          <w:rFonts w:ascii="Times New Roman" w:eastAsia="仿宋" w:hAnsi="Times New Roman"/>
          <w:sz w:val="30"/>
          <w:szCs w:val="30"/>
        </w:rPr>
        <w:t>“</w:t>
      </w:r>
      <w:r w:rsidRPr="00BF4348">
        <w:rPr>
          <w:rFonts w:ascii="Times New Roman" w:eastAsia="仿宋" w:hAnsi="Times New Roman"/>
          <w:sz w:val="30"/>
          <w:szCs w:val="30"/>
        </w:rPr>
        <w:t>四议两公开</w:t>
      </w:r>
      <w:r w:rsidRPr="00BF4348">
        <w:rPr>
          <w:rFonts w:ascii="Times New Roman" w:eastAsia="仿宋" w:hAnsi="Times New Roman"/>
          <w:sz w:val="30"/>
          <w:szCs w:val="30"/>
        </w:rPr>
        <w:t>”</w:t>
      </w:r>
      <w:r w:rsidRPr="00BF4348">
        <w:rPr>
          <w:rFonts w:ascii="Times New Roman" w:eastAsia="仿宋" w:hAnsi="Times New Roman"/>
          <w:sz w:val="30"/>
          <w:szCs w:val="30"/>
        </w:rPr>
        <w:t>、村务联席会议等制度。建立正向激励机制，坚持在扶贫一线认识好干部、培养好干部、使用好干部。</w:t>
      </w:r>
    </w:p>
    <w:p w:rsidR="008A74FD" w:rsidRPr="00BF4348" w:rsidRDefault="00972602" w:rsidP="00FF2A4B">
      <w:pPr>
        <w:spacing w:line="560" w:lineRule="exact"/>
        <w:ind w:firstLine="640"/>
        <w:rPr>
          <w:rFonts w:ascii="Times New Roman" w:eastAsia="仿宋" w:hAnsi="Times New Roman"/>
          <w:sz w:val="30"/>
          <w:szCs w:val="30"/>
        </w:rPr>
      </w:pPr>
      <w:r w:rsidRPr="00BF4348">
        <w:rPr>
          <w:rFonts w:ascii="Times New Roman" w:eastAsia="仿宋" w:hAnsi="Times New Roman"/>
          <w:sz w:val="30"/>
          <w:szCs w:val="30"/>
        </w:rPr>
        <w:t>要强化扶贫领域监督执纪问责工作，强力督促落实</w:t>
      </w:r>
      <w:r w:rsidRPr="00BF4348">
        <w:rPr>
          <w:rFonts w:ascii="Times New Roman" w:eastAsia="仿宋" w:hAnsi="Times New Roman"/>
          <w:sz w:val="30"/>
          <w:szCs w:val="30"/>
        </w:rPr>
        <w:t>“</w:t>
      </w:r>
      <w:r w:rsidRPr="00BF4348">
        <w:rPr>
          <w:rFonts w:ascii="Times New Roman" w:eastAsia="仿宋" w:hAnsi="Times New Roman"/>
          <w:sz w:val="30"/>
          <w:szCs w:val="30"/>
        </w:rPr>
        <w:t>五个绝对不允许</w:t>
      </w:r>
      <w:r w:rsidRPr="00BF4348">
        <w:rPr>
          <w:rFonts w:ascii="Times New Roman" w:eastAsia="仿宋" w:hAnsi="Times New Roman"/>
          <w:sz w:val="30"/>
          <w:szCs w:val="30"/>
        </w:rPr>
        <w:t>”</w:t>
      </w:r>
      <w:r w:rsidRPr="00BF4348">
        <w:rPr>
          <w:rFonts w:ascii="Times New Roman" w:eastAsia="仿宋" w:hAnsi="Times New Roman"/>
          <w:sz w:val="30"/>
          <w:szCs w:val="30"/>
        </w:rPr>
        <w:t>，即：绝对不允许搞形式主义，绝对不允许弄虚作假，绝对不允许数字脱贫，绝对不允许干部渎职失职和不作为、假作为、慢作为、乱作为。同时要正确区分问题实质，鼓励苦干、实干、能创新发展又个人干净的干部。各市县要认真贯彻落实督查巡查制度，发挥好督查考评的</w:t>
      </w:r>
      <w:r w:rsidRPr="00BF4348">
        <w:rPr>
          <w:rFonts w:ascii="Times New Roman" w:eastAsia="仿宋" w:hAnsi="Times New Roman"/>
          <w:sz w:val="30"/>
          <w:szCs w:val="30"/>
        </w:rPr>
        <w:t>“</w:t>
      </w:r>
      <w:r w:rsidRPr="00BF4348">
        <w:rPr>
          <w:rFonts w:ascii="Times New Roman" w:eastAsia="仿宋" w:hAnsi="Times New Roman"/>
          <w:sz w:val="30"/>
          <w:szCs w:val="30"/>
        </w:rPr>
        <w:t>推进器</w:t>
      </w:r>
      <w:r w:rsidRPr="00BF4348">
        <w:rPr>
          <w:rFonts w:ascii="Times New Roman" w:eastAsia="仿宋" w:hAnsi="Times New Roman"/>
          <w:sz w:val="30"/>
          <w:szCs w:val="30"/>
        </w:rPr>
        <w:t>”</w:t>
      </w:r>
      <w:r w:rsidRPr="00BF4348">
        <w:rPr>
          <w:rFonts w:ascii="Times New Roman" w:eastAsia="仿宋" w:hAnsi="Times New Roman"/>
          <w:sz w:val="30"/>
          <w:szCs w:val="30"/>
        </w:rPr>
        <w:t>作用。要加强执纪监督，审计部门要加强扶贫领域审计，为脱贫攻坚提供坚强保障。</w:t>
      </w:r>
    </w:p>
    <w:p w:rsidR="008A74FD" w:rsidRPr="00BF4348" w:rsidRDefault="008A74FD">
      <w:pPr>
        <w:ind w:firstLine="640"/>
        <w:rPr>
          <w:rFonts w:ascii="Times New Roman" w:eastAsia="仿宋" w:hAnsi="Times New Roman"/>
          <w:sz w:val="32"/>
          <w:szCs w:val="32"/>
        </w:rPr>
      </w:pPr>
    </w:p>
    <w:p w:rsidR="008A74FD" w:rsidRPr="00BF4348" w:rsidRDefault="008A74FD">
      <w:pPr>
        <w:ind w:firstLine="640"/>
        <w:rPr>
          <w:rFonts w:ascii="Times New Roman" w:eastAsia="仿宋" w:hAnsi="Times New Roman"/>
          <w:sz w:val="32"/>
          <w:szCs w:val="32"/>
        </w:rPr>
      </w:pPr>
    </w:p>
    <w:p w:rsidR="008A74FD" w:rsidRPr="00BF4348" w:rsidRDefault="008A74FD">
      <w:pPr>
        <w:ind w:firstLine="640"/>
        <w:rPr>
          <w:rFonts w:ascii="Times New Roman" w:eastAsia="仿宋" w:hAnsi="Times New Roman"/>
          <w:sz w:val="32"/>
          <w:szCs w:val="32"/>
        </w:rPr>
      </w:pPr>
    </w:p>
    <w:p w:rsidR="008A74FD" w:rsidRPr="00BF4348" w:rsidRDefault="008A74FD">
      <w:pPr>
        <w:ind w:firstLine="640"/>
        <w:rPr>
          <w:rFonts w:ascii="Times New Roman" w:eastAsia="仿宋" w:hAnsi="Times New Roman"/>
          <w:sz w:val="32"/>
          <w:szCs w:val="32"/>
        </w:rPr>
      </w:pPr>
    </w:p>
    <w:p w:rsidR="008A74FD" w:rsidRPr="00BF4348" w:rsidRDefault="008A74FD">
      <w:pPr>
        <w:ind w:firstLine="640"/>
        <w:rPr>
          <w:rFonts w:ascii="Times New Roman" w:eastAsia="仿宋" w:hAnsi="Times New Roman"/>
          <w:sz w:val="32"/>
          <w:szCs w:val="32"/>
        </w:rPr>
      </w:pPr>
    </w:p>
    <w:p w:rsidR="008A74FD" w:rsidRPr="00BF4348" w:rsidRDefault="008A74FD">
      <w:pPr>
        <w:ind w:firstLine="640"/>
        <w:rPr>
          <w:rFonts w:ascii="Times New Roman" w:eastAsia="仿宋" w:hAnsi="Times New Roman"/>
          <w:sz w:val="32"/>
          <w:szCs w:val="32"/>
        </w:rPr>
      </w:pPr>
    </w:p>
    <w:sectPr w:rsidR="008A74FD" w:rsidRPr="00BF4348">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E20" w:rsidRDefault="00EE5E20">
      <w:r>
        <w:separator/>
      </w:r>
    </w:p>
  </w:endnote>
  <w:endnote w:type="continuationSeparator" w:id="0">
    <w:p w:rsidR="00EE5E20" w:rsidRDefault="00EE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4FD" w:rsidRDefault="00EE5E20">
    <w:pPr>
      <w:pStyle w:val="a3"/>
    </w:pPr>
    <w:r>
      <w:pict>
        <v:shapetype id="_x0000_t202" coordsize="21600,21600" o:spt="202" path="m,l,21600r21600,l21600,xe">
          <v:stroke joinstyle="miter"/>
          <v:path gradientshapeok="t" o:connecttype="rect"/>
        </v:shapetype>
        <v:shape id="_x0000_s3073" type="#_x0000_t202" style="position:absolute;margin-left:0;margin-top:0;width:2in;height:2in;z-index:1;mso-wrap-style:none;mso-position-horizontal:center;mso-position-horizontal-relative:margin;mso-width-relative:page;mso-height-relative:page" filled="f" stroked="f" strokeweight=".5pt">
          <v:textbox style="mso-fit-shape-to-text:t" inset="0,0,0,0">
            <w:txbxContent>
              <w:p w:rsidR="008A74FD" w:rsidRDefault="00972602">
                <w:pPr>
                  <w:pStyle w:val="a3"/>
                </w:pPr>
                <w:r>
                  <w:fldChar w:fldCharType="begin"/>
                </w:r>
                <w:r>
                  <w:instrText xml:space="preserve"> PAGE  \* MERGEFORMAT </w:instrText>
                </w:r>
                <w:r>
                  <w:fldChar w:fldCharType="separate"/>
                </w:r>
                <w:r w:rsidR="00FA30BF">
                  <w:rPr>
                    <w:noProof/>
                  </w:rPr>
                  <w:t>- 16 -</w:t>
                </w:r>
                <w: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E20" w:rsidRDefault="00EE5E20">
      <w:r>
        <w:separator/>
      </w:r>
    </w:p>
  </w:footnote>
  <w:footnote w:type="continuationSeparator" w:id="0">
    <w:p w:rsidR="00EE5E20" w:rsidRDefault="00EE5E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6B14F"/>
    <w:multiLevelType w:val="singleLevel"/>
    <w:tmpl w:val="5A06B14F"/>
    <w:lvl w:ilvl="0">
      <w:start w:val="3"/>
      <w:numFmt w:val="chineseCounting"/>
      <w:suff w:val="nothing"/>
      <w:lvlText w:val="%1、"/>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D3B7BC0"/>
    <w:rsid w:val="000079EA"/>
    <w:rsid w:val="00054F1B"/>
    <w:rsid w:val="00073775"/>
    <w:rsid w:val="0009107B"/>
    <w:rsid w:val="000C7EE3"/>
    <w:rsid w:val="001373A5"/>
    <w:rsid w:val="001831E3"/>
    <w:rsid w:val="002454C1"/>
    <w:rsid w:val="00286B1F"/>
    <w:rsid w:val="002935CB"/>
    <w:rsid w:val="002D3748"/>
    <w:rsid w:val="002F35C2"/>
    <w:rsid w:val="00361558"/>
    <w:rsid w:val="003C26C5"/>
    <w:rsid w:val="0041754C"/>
    <w:rsid w:val="00444F93"/>
    <w:rsid w:val="00460A5C"/>
    <w:rsid w:val="004766DB"/>
    <w:rsid w:val="00637CED"/>
    <w:rsid w:val="006566E7"/>
    <w:rsid w:val="006F0449"/>
    <w:rsid w:val="0075334F"/>
    <w:rsid w:val="00764E56"/>
    <w:rsid w:val="00836ACA"/>
    <w:rsid w:val="008A74FD"/>
    <w:rsid w:val="008B2469"/>
    <w:rsid w:val="0094712E"/>
    <w:rsid w:val="00972602"/>
    <w:rsid w:val="00973695"/>
    <w:rsid w:val="009751DD"/>
    <w:rsid w:val="0098260F"/>
    <w:rsid w:val="00993234"/>
    <w:rsid w:val="009F1E34"/>
    <w:rsid w:val="00B220FF"/>
    <w:rsid w:val="00B34302"/>
    <w:rsid w:val="00B4356B"/>
    <w:rsid w:val="00B65C7B"/>
    <w:rsid w:val="00BD3392"/>
    <w:rsid w:val="00BE0C07"/>
    <w:rsid w:val="00BF4348"/>
    <w:rsid w:val="00C34FC4"/>
    <w:rsid w:val="00C579FB"/>
    <w:rsid w:val="00C84424"/>
    <w:rsid w:val="00CB2CF4"/>
    <w:rsid w:val="00CD0EEF"/>
    <w:rsid w:val="00D22395"/>
    <w:rsid w:val="00D3788A"/>
    <w:rsid w:val="00DA62FE"/>
    <w:rsid w:val="00DB05F3"/>
    <w:rsid w:val="00E90C3F"/>
    <w:rsid w:val="00EB76C9"/>
    <w:rsid w:val="00EE5E20"/>
    <w:rsid w:val="00EF6CE5"/>
    <w:rsid w:val="00F87033"/>
    <w:rsid w:val="00FA30BF"/>
    <w:rsid w:val="00FF2A4B"/>
    <w:rsid w:val="0BF84EB6"/>
    <w:rsid w:val="0EEE5D98"/>
    <w:rsid w:val="101F742B"/>
    <w:rsid w:val="1DFD7B8B"/>
    <w:rsid w:val="27990DF9"/>
    <w:rsid w:val="2D536EBF"/>
    <w:rsid w:val="39B1469B"/>
    <w:rsid w:val="3E297432"/>
    <w:rsid w:val="3F6019F7"/>
    <w:rsid w:val="449A0044"/>
    <w:rsid w:val="47990327"/>
    <w:rsid w:val="4CED5774"/>
    <w:rsid w:val="4D40002A"/>
    <w:rsid w:val="52015D52"/>
    <w:rsid w:val="53862402"/>
    <w:rsid w:val="5B213A66"/>
    <w:rsid w:val="60056C94"/>
    <w:rsid w:val="61B7551F"/>
    <w:rsid w:val="6CCF744C"/>
    <w:rsid w:val="6D3B7BC0"/>
    <w:rsid w:val="6F7E2221"/>
    <w:rsid w:val="752D3B92"/>
    <w:rsid w:val="79237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docId w15:val="{D7A1BC9D-9493-4627-AA76-ACEBF091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rPr>
  </w:style>
  <w:style w:type="paragraph" w:styleId="a4">
    <w:name w:val="header"/>
    <w:basedOn w:val="a"/>
    <w:link w:val="Char0"/>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脚 Char"/>
    <w:link w:val="a3"/>
    <w:uiPriority w:val="99"/>
    <w:semiHidden/>
    <w:qFormat/>
    <w:locked/>
    <w:rPr>
      <w:rFonts w:cs="Times New Roman"/>
      <w:sz w:val="18"/>
      <w:szCs w:val="18"/>
    </w:rPr>
  </w:style>
  <w:style w:type="character" w:customStyle="1" w:styleId="Char0">
    <w:name w:val="页眉 Char"/>
    <w:link w:val="a4"/>
    <w:uiPriority w:val="99"/>
    <w:semiHidden/>
    <w:qFormat/>
    <w:locked/>
    <w:rPr>
      <w:rFonts w:cs="Times New Roman"/>
      <w:sz w:val="18"/>
      <w:szCs w:val="18"/>
    </w:rPr>
  </w:style>
  <w:style w:type="paragraph" w:styleId="a5">
    <w:name w:val="Balloon Text"/>
    <w:basedOn w:val="a"/>
    <w:link w:val="Char1"/>
    <w:uiPriority w:val="99"/>
    <w:semiHidden/>
    <w:unhideWhenUsed/>
    <w:rsid w:val="00637CED"/>
    <w:rPr>
      <w:sz w:val="18"/>
      <w:szCs w:val="18"/>
    </w:rPr>
  </w:style>
  <w:style w:type="character" w:customStyle="1" w:styleId="Char1">
    <w:name w:val="批注框文本 Char"/>
    <w:link w:val="a5"/>
    <w:uiPriority w:val="99"/>
    <w:semiHidden/>
    <w:rsid w:val="00637CE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1529</Words>
  <Characters>8718</Characters>
  <Application>Microsoft Office Word</Application>
  <DocSecurity>0</DocSecurity>
  <Lines>72</Lines>
  <Paragraphs>20</Paragraphs>
  <ScaleCrop>false</ScaleCrop>
  <Company/>
  <LinksUpToDate>false</LinksUpToDate>
  <CharactersWithSpaces>10227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lx</cp:lastModifiedBy>
  <cp:revision>4</cp:revision>
  <cp:lastPrinted>2017-11-24T09:03:00Z</cp:lastPrinted>
  <dcterms:created xsi:type="dcterms:W3CDTF">2017-11-24T09:02:00Z</dcterms:created>
  <dcterms:modified xsi:type="dcterms:W3CDTF">2017-11-24T09:03:00Z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