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A21D" w14:textId="77777777" w:rsidR="00E626A0" w:rsidRDefault="00713637" w:rsidP="00713637">
      <w:pPr>
        <w:jc w:val="center"/>
      </w:pPr>
      <w:r>
        <w:t>Acta de Constitución e Interesados</w:t>
      </w:r>
    </w:p>
    <w:tbl>
      <w:tblPr>
        <w:tblStyle w:val="Tablaconcuadrcula"/>
        <w:tblW w:w="0" w:type="auto"/>
        <w:tblLook w:val="04A0" w:firstRow="1" w:lastRow="0" w:firstColumn="1" w:lastColumn="0" w:noHBand="0" w:noVBand="1"/>
      </w:tblPr>
      <w:tblGrid>
        <w:gridCol w:w="2154"/>
        <w:gridCol w:w="2988"/>
        <w:gridCol w:w="3686"/>
      </w:tblGrid>
      <w:tr w:rsidR="00713637" w14:paraId="1F383A4D" w14:textId="77777777" w:rsidTr="004D4A97">
        <w:tc>
          <w:tcPr>
            <w:tcW w:w="0" w:type="auto"/>
            <w:gridSpan w:val="3"/>
            <w:shd w:val="clear" w:color="auto" w:fill="BFBFBF" w:themeFill="background1" w:themeFillShade="BF"/>
          </w:tcPr>
          <w:p w14:paraId="7DE63582" w14:textId="20A22EE2" w:rsidR="00713637" w:rsidRDefault="00930039" w:rsidP="00930039">
            <w:pPr>
              <w:tabs>
                <w:tab w:val="center" w:pos="4306"/>
                <w:tab w:val="right" w:pos="8612"/>
              </w:tabs>
            </w:pPr>
            <w:r>
              <w:tab/>
            </w:r>
            <w:r w:rsidR="00713637">
              <w:t>Supermercados “La Esquina”</w:t>
            </w:r>
            <w:r>
              <w:tab/>
            </w:r>
          </w:p>
          <w:p w14:paraId="039FA98D" w14:textId="77777777" w:rsidR="00713637" w:rsidRDefault="00713637" w:rsidP="00713637">
            <w:pPr>
              <w:jc w:val="center"/>
            </w:pPr>
            <w:r>
              <w:t>Gerencia de Tecnología</w:t>
            </w:r>
          </w:p>
        </w:tc>
      </w:tr>
      <w:tr w:rsidR="00713637" w14:paraId="495929C9" w14:textId="77777777" w:rsidTr="004D4A97">
        <w:tc>
          <w:tcPr>
            <w:tcW w:w="0" w:type="auto"/>
          </w:tcPr>
          <w:p w14:paraId="4B2158AA" w14:textId="77777777" w:rsidR="00713637" w:rsidRDefault="00713637" w:rsidP="00713637">
            <w:r>
              <w:t>Nombre del Proyecto</w:t>
            </w:r>
          </w:p>
        </w:tc>
        <w:tc>
          <w:tcPr>
            <w:tcW w:w="0" w:type="auto"/>
            <w:gridSpan w:val="2"/>
          </w:tcPr>
          <w:p w14:paraId="5953508A" w14:textId="77777777" w:rsidR="00713637" w:rsidRDefault="00713637" w:rsidP="00713637">
            <w:pPr>
              <w:jc w:val="both"/>
            </w:pPr>
          </w:p>
          <w:p w14:paraId="6C45B5B7" w14:textId="77777777" w:rsidR="007B1800" w:rsidRDefault="007B1800" w:rsidP="00713637">
            <w:pPr>
              <w:jc w:val="both"/>
            </w:pPr>
            <w:r>
              <w:t>Modernización de Puntos de Venta Supermercados “La Esquina”</w:t>
            </w:r>
          </w:p>
        </w:tc>
      </w:tr>
      <w:tr w:rsidR="00713637" w14:paraId="0E9EF785" w14:textId="77777777" w:rsidTr="004D4A97">
        <w:tc>
          <w:tcPr>
            <w:tcW w:w="0" w:type="auto"/>
          </w:tcPr>
          <w:p w14:paraId="7CA4EB0B" w14:textId="77777777" w:rsidR="00713637" w:rsidRDefault="00713637" w:rsidP="00713637">
            <w:r>
              <w:t>Número identificador</w:t>
            </w:r>
          </w:p>
        </w:tc>
        <w:tc>
          <w:tcPr>
            <w:tcW w:w="0" w:type="auto"/>
            <w:gridSpan w:val="2"/>
          </w:tcPr>
          <w:p w14:paraId="5DD9FBD5" w14:textId="77777777" w:rsidR="00713637" w:rsidRDefault="007B1800" w:rsidP="00713637">
            <w:pPr>
              <w:jc w:val="both"/>
            </w:pPr>
            <w:r>
              <w:t>#870198475</w:t>
            </w:r>
          </w:p>
        </w:tc>
      </w:tr>
      <w:tr w:rsidR="00713637" w14:paraId="4959899E" w14:textId="77777777" w:rsidTr="004D4A97">
        <w:tc>
          <w:tcPr>
            <w:tcW w:w="0" w:type="auto"/>
          </w:tcPr>
          <w:p w14:paraId="038A5454" w14:textId="77777777" w:rsidR="00713637" w:rsidRDefault="00713637" w:rsidP="00713637">
            <w:r>
              <w:t>Fecha de inicio/fecha de fin estimada</w:t>
            </w:r>
          </w:p>
        </w:tc>
        <w:tc>
          <w:tcPr>
            <w:tcW w:w="0" w:type="auto"/>
            <w:gridSpan w:val="2"/>
          </w:tcPr>
          <w:p w14:paraId="6CD1D808" w14:textId="77777777" w:rsidR="00713637" w:rsidRDefault="007B1800" w:rsidP="00713637">
            <w:pPr>
              <w:jc w:val="both"/>
            </w:pPr>
            <w:r>
              <w:t>01 de enero – 01 de octubre</w:t>
            </w:r>
          </w:p>
        </w:tc>
      </w:tr>
      <w:tr w:rsidR="00713637" w14:paraId="686F6882" w14:textId="77777777" w:rsidTr="004D4A97">
        <w:tc>
          <w:tcPr>
            <w:tcW w:w="0" w:type="auto"/>
          </w:tcPr>
          <w:p w14:paraId="0B013CA8" w14:textId="77777777" w:rsidR="00713637" w:rsidRDefault="00713637" w:rsidP="00713637">
            <w:r>
              <w:t>Presupuesto Total Estimado</w:t>
            </w:r>
          </w:p>
        </w:tc>
        <w:tc>
          <w:tcPr>
            <w:tcW w:w="0" w:type="auto"/>
            <w:gridSpan w:val="2"/>
          </w:tcPr>
          <w:p w14:paraId="4980ACBB" w14:textId="77777777" w:rsidR="00713637" w:rsidRDefault="007B1800" w:rsidP="00713637">
            <w:pPr>
              <w:jc w:val="both"/>
            </w:pPr>
            <w:r>
              <w:t xml:space="preserve">USD 1.000.000 </w:t>
            </w:r>
          </w:p>
        </w:tc>
      </w:tr>
      <w:tr w:rsidR="00713637" w14:paraId="03B9EA14" w14:textId="77777777" w:rsidTr="004D4A97">
        <w:tc>
          <w:tcPr>
            <w:tcW w:w="0" w:type="auto"/>
          </w:tcPr>
          <w:p w14:paraId="1509369E" w14:textId="77777777" w:rsidR="00713637" w:rsidRDefault="00713637" w:rsidP="00713637">
            <w:r>
              <w:t xml:space="preserve">Descripción general y </w:t>
            </w:r>
          </w:p>
          <w:p w14:paraId="1D811AC0" w14:textId="77777777" w:rsidR="00713637" w:rsidRDefault="00713637" w:rsidP="00713637">
            <w:r>
              <w:t>Justificación del Proyecto</w:t>
            </w:r>
          </w:p>
        </w:tc>
        <w:tc>
          <w:tcPr>
            <w:tcW w:w="0" w:type="auto"/>
            <w:gridSpan w:val="2"/>
          </w:tcPr>
          <w:p w14:paraId="7CEBF8EF" w14:textId="13746B8B" w:rsidR="00713637" w:rsidRDefault="00930039" w:rsidP="001E0979">
            <w:pPr>
              <w:jc w:val="both"/>
            </w:pPr>
            <w:r>
              <w:t xml:space="preserve">El proyecto contempla la renovación de los puntos de venta en 7 regiones del país, abarcando un total de 44 nuevas cajas de autoatención. Llevando a cabo este proyecto, se espera que el costo de operaciones del área de ventas se reduzca, así mismo, permite que las nuevas tecnologías implementadas, puedan ser utilizadas directamente a la hora de abrir nuevas sucursales. Un potencial beneficio del uso de nuevas tecnologías, consiste en la reducción del costo </w:t>
            </w:r>
            <w:r w:rsidR="0011233D">
              <w:t>de los productos adquiridos por los consumidores, apelando a la estrategia de venta de la empresa</w:t>
            </w:r>
            <w:r w:rsidR="001C413D">
              <w:t>, además, migrar nuestros datos a Cloud TIER 3 permitirá aumentar la seguridad de los datos de nuestros clientes</w:t>
            </w:r>
            <w:r w:rsidR="0011233D">
              <w:t xml:space="preserve">. </w:t>
            </w:r>
            <w:r w:rsidR="001C413D">
              <w:t>Con estos cambios, l</w:t>
            </w:r>
            <w:r w:rsidR="0011233D">
              <w:t>a imagen del supermercado podría ser vista con un aire de modernidad al integrar las nuevas cajas automatizadas. Cabe mencionar, que el uso de cajas automatizadas permite aumentar la cantidad de puntos de venta, esto debido a que dichas cajas, utilizan un espacio menor que las convencionales.</w:t>
            </w:r>
            <w:r w:rsidR="00745A5C">
              <w:t xml:space="preserve"> </w:t>
            </w:r>
          </w:p>
        </w:tc>
      </w:tr>
      <w:tr w:rsidR="00713637" w14:paraId="7D94548A" w14:textId="77777777" w:rsidTr="004D4A97">
        <w:tc>
          <w:tcPr>
            <w:tcW w:w="0" w:type="auto"/>
          </w:tcPr>
          <w:p w14:paraId="0E55C17C" w14:textId="77777777" w:rsidR="00713637" w:rsidRDefault="00713637" w:rsidP="00713637">
            <w:r>
              <w:t>Objetivos (1 general, 3 específicos)</w:t>
            </w:r>
          </w:p>
        </w:tc>
        <w:tc>
          <w:tcPr>
            <w:tcW w:w="0" w:type="auto"/>
            <w:gridSpan w:val="2"/>
          </w:tcPr>
          <w:p w14:paraId="0AEC58B7" w14:textId="77777777" w:rsidR="00713637" w:rsidRDefault="001E0979" w:rsidP="00713637">
            <w:pPr>
              <w:jc w:val="both"/>
            </w:pPr>
            <w:r>
              <w:t>OG: Implementar 44 cajas de autoservicio en 11 sucursales (4 en cada una)</w:t>
            </w:r>
            <w:r w:rsidR="00651F35">
              <w:t xml:space="preserve"> en un plazo máximo de 8 meses</w:t>
            </w:r>
            <w:r w:rsidR="000A1CD7">
              <w:t xml:space="preserve"> con tecnología Cloud</w:t>
            </w:r>
            <w:r w:rsidR="00651F35">
              <w:t>.</w:t>
            </w:r>
          </w:p>
          <w:p w14:paraId="28140D78" w14:textId="77777777" w:rsidR="00651F35" w:rsidRDefault="00651F35" w:rsidP="00713637">
            <w:pPr>
              <w:jc w:val="both"/>
            </w:pPr>
            <w:r>
              <w:t>OE1: Adquisición e Instalación de las cajas de autoservicio en las 11 sucursales.</w:t>
            </w:r>
          </w:p>
          <w:p w14:paraId="245575C9" w14:textId="395AE437" w:rsidR="001E0979" w:rsidRDefault="00651F35" w:rsidP="00651F35">
            <w:r>
              <w:t>OE2: Desarrollo de softwares necesarios para el funcionamiento del proyecto y migración de datos desde Data Center hasta Cloud</w:t>
            </w:r>
            <w:r w:rsidR="00930039">
              <w:t xml:space="preserve"> Tier3</w:t>
            </w:r>
            <w:r>
              <w:t>.</w:t>
            </w:r>
            <w:r w:rsidR="001E0979">
              <w:br/>
              <w:t>OE3:</w:t>
            </w:r>
            <w:r>
              <w:t xml:space="preserve"> Capacitación del personal al nuevo software de la empresa</w:t>
            </w:r>
            <w:r w:rsidR="009D27FC">
              <w:t xml:space="preserve">. </w:t>
            </w:r>
          </w:p>
        </w:tc>
      </w:tr>
      <w:tr w:rsidR="002B0DA2" w14:paraId="4343E1CF" w14:textId="77777777" w:rsidTr="004D4A97">
        <w:trPr>
          <w:trHeight w:val="741"/>
        </w:trPr>
        <w:tc>
          <w:tcPr>
            <w:tcW w:w="0" w:type="auto"/>
          </w:tcPr>
          <w:p w14:paraId="3E7C3F00" w14:textId="77777777" w:rsidR="002B0DA2" w:rsidRDefault="002B0DA2" w:rsidP="00713637">
            <w:r>
              <w:t>Hitos del proyecto (indicar cuatro hitos de control)</w:t>
            </w:r>
          </w:p>
        </w:tc>
        <w:tc>
          <w:tcPr>
            <w:tcW w:w="0" w:type="auto"/>
            <w:gridSpan w:val="2"/>
          </w:tcPr>
          <w:p w14:paraId="3F89A90F" w14:textId="26D656E5" w:rsidR="00E306BE" w:rsidRDefault="00E306BE" w:rsidP="00930039">
            <w:pPr>
              <w:jc w:val="both"/>
            </w:pPr>
            <w:r>
              <w:t>Instalación de cajas y equipo necesario en las sucursales</w:t>
            </w:r>
            <w:r w:rsidR="00025345">
              <w:t>.</w:t>
            </w:r>
          </w:p>
          <w:p w14:paraId="1F2777EC" w14:textId="0792D3DC" w:rsidR="000A1CD7" w:rsidRDefault="000A1CD7" w:rsidP="00930039">
            <w:pPr>
              <w:jc w:val="both"/>
            </w:pPr>
            <w:r>
              <w:t xml:space="preserve">Pruebas de control sobre software </w:t>
            </w:r>
            <w:r w:rsidR="00EE551F">
              <w:t>interno</w:t>
            </w:r>
            <w:r w:rsidR="00025345">
              <w:t>.</w:t>
            </w:r>
          </w:p>
          <w:p w14:paraId="4830598C" w14:textId="4541C797" w:rsidR="002B0DA2" w:rsidRDefault="00EE551F" w:rsidP="00930039">
            <w:pPr>
              <w:jc w:val="both"/>
            </w:pPr>
            <w:r>
              <w:t>Migración total de datos desde Data Center</w:t>
            </w:r>
            <w:r w:rsidR="00E306BE">
              <w:t xml:space="preserve"> </w:t>
            </w:r>
            <w:r>
              <w:t>a Cloud</w:t>
            </w:r>
            <w:r w:rsidR="00025345">
              <w:t>.</w:t>
            </w:r>
          </w:p>
          <w:p w14:paraId="01E82E46" w14:textId="3A78BEF0" w:rsidR="000A1CD7" w:rsidRDefault="00EE551F" w:rsidP="00930039">
            <w:pPr>
              <w:jc w:val="both"/>
            </w:pPr>
            <w:r>
              <w:t>Capacitación sobre el uso de nuevo software para los trabajadores</w:t>
            </w:r>
            <w:r w:rsidR="00025345">
              <w:t>.</w:t>
            </w:r>
          </w:p>
        </w:tc>
      </w:tr>
      <w:tr w:rsidR="00713637" w14:paraId="13D58266" w14:textId="77777777" w:rsidTr="004D4A97">
        <w:trPr>
          <w:trHeight w:val="741"/>
        </w:trPr>
        <w:tc>
          <w:tcPr>
            <w:tcW w:w="0" w:type="auto"/>
          </w:tcPr>
          <w:p w14:paraId="1E3AACC1" w14:textId="77777777" w:rsidR="00713637" w:rsidRDefault="00713637" w:rsidP="00713637">
            <w:r>
              <w:t>Principales beneficios del proyecto</w:t>
            </w:r>
          </w:p>
          <w:p w14:paraId="4C021778" w14:textId="77777777" w:rsidR="002B0DA2" w:rsidRDefault="002B0DA2" w:rsidP="00713637">
            <w:r>
              <w:t>(indicar 2)</w:t>
            </w:r>
          </w:p>
        </w:tc>
        <w:tc>
          <w:tcPr>
            <w:tcW w:w="0" w:type="auto"/>
            <w:gridSpan w:val="2"/>
          </w:tcPr>
          <w:p w14:paraId="5DEF8784" w14:textId="167A6B1B" w:rsidR="009D27FC" w:rsidRDefault="009D27FC" w:rsidP="009D27FC">
            <w:pPr>
              <w:jc w:val="both"/>
            </w:pPr>
            <w:r>
              <w:t>Reducción de costos en el área de operaciones de cada supermercado y futuras sucursales.</w:t>
            </w:r>
          </w:p>
          <w:p w14:paraId="6962F172" w14:textId="5A1D8B60" w:rsidR="009D27FC" w:rsidRDefault="009D27FC" w:rsidP="00930039">
            <w:pPr>
              <w:jc w:val="both"/>
            </w:pPr>
            <w:r>
              <w:t>Proveer a los consumidores un costo por producto más bajo del actual</w:t>
            </w:r>
            <w:r w:rsidR="00025345">
              <w:t>.</w:t>
            </w:r>
          </w:p>
        </w:tc>
      </w:tr>
      <w:tr w:rsidR="00713637" w:rsidRPr="001D7469" w14:paraId="16C1EE7D" w14:textId="77777777" w:rsidTr="004D4A97">
        <w:tc>
          <w:tcPr>
            <w:tcW w:w="0" w:type="auto"/>
          </w:tcPr>
          <w:p w14:paraId="00F850AF" w14:textId="77777777" w:rsidR="00713637" w:rsidRDefault="00713637" w:rsidP="00713637">
            <w:r>
              <w:t>Principales riesgos del proyecto</w:t>
            </w:r>
          </w:p>
          <w:p w14:paraId="513C03F1" w14:textId="77777777" w:rsidR="002B0DA2" w:rsidRDefault="002B0DA2" w:rsidP="00713637">
            <w:r>
              <w:t>(indicar 5)</w:t>
            </w:r>
          </w:p>
        </w:tc>
        <w:tc>
          <w:tcPr>
            <w:tcW w:w="0" w:type="auto"/>
            <w:gridSpan w:val="2"/>
          </w:tcPr>
          <w:p w14:paraId="4D37C608" w14:textId="391BACF4" w:rsidR="009D27FC" w:rsidRDefault="009D27FC" w:rsidP="00713637">
            <w:pPr>
              <w:jc w:val="both"/>
              <w:rPr>
                <w:lang w:val="es-CL"/>
              </w:rPr>
            </w:pPr>
            <w:r>
              <w:rPr>
                <w:lang w:val="es-CL"/>
              </w:rPr>
              <w:t>Resistencia al cambio</w:t>
            </w:r>
            <w:r w:rsidR="001D7469">
              <w:rPr>
                <w:lang w:val="es-CL"/>
              </w:rPr>
              <w:t xml:space="preserve"> por parte de los interesados</w:t>
            </w:r>
            <w:r w:rsidR="00025345">
              <w:rPr>
                <w:lang w:val="es-CL"/>
              </w:rPr>
              <w:t>.</w:t>
            </w:r>
          </w:p>
          <w:p w14:paraId="1D2F94F7" w14:textId="071DB3F4" w:rsidR="009D27FC" w:rsidRDefault="009D27FC" w:rsidP="00713637">
            <w:pPr>
              <w:jc w:val="both"/>
              <w:rPr>
                <w:lang w:val="es-CL"/>
              </w:rPr>
            </w:pPr>
            <w:r>
              <w:rPr>
                <w:lang w:val="es-CL"/>
              </w:rPr>
              <w:t>Interrupción de las operaciones</w:t>
            </w:r>
            <w:r w:rsidR="00025345">
              <w:rPr>
                <w:lang w:val="es-CL"/>
              </w:rPr>
              <w:t>.</w:t>
            </w:r>
          </w:p>
          <w:p w14:paraId="755E316F" w14:textId="55885213" w:rsidR="009D27FC" w:rsidRDefault="009D27FC" w:rsidP="00713637">
            <w:pPr>
              <w:jc w:val="both"/>
              <w:rPr>
                <w:lang w:val="es-CL"/>
              </w:rPr>
            </w:pPr>
            <w:r>
              <w:rPr>
                <w:lang w:val="es-CL"/>
              </w:rPr>
              <w:t>Retrasos de la implementación</w:t>
            </w:r>
            <w:r w:rsidR="00025345">
              <w:rPr>
                <w:lang w:val="es-CL"/>
              </w:rPr>
              <w:t>.</w:t>
            </w:r>
          </w:p>
          <w:p w14:paraId="623C468A" w14:textId="797AD312" w:rsidR="009D27FC" w:rsidRDefault="00025345" w:rsidP="00713637">
            <w:pPr>
              <w:jc w:val="both"/>
              <w:rPr>
                <w:lang w:val="es-CL"/>
              </w:rPr>
            </w:pPr>
            <w:r>
              <w:rPr>
                <w:lang w:val="es-CL"/>
              </w:rPr>
              <w:t>Perdida de datos</w:t>
            </w:r>
            <w:r w:rsidR="001D7469">
              <w:rPr>
                <w:lang w:val="es-CL"/>
              </w:rPr>
              <w:t xml:space="preserve"> durante la migración a Cloud</w:t>
            </w:r>
            <w:r>
              <w:rPr>
                <w:lang w:val="es-CL"/>
              </w:rPr>
              <w:t>.</w:t>
            </w:r>
          </w:p>
          <w:p w14:paraId="00B153C3" w14:textId="411BE877" w:rsidR="00745A5C" w:rsidRDefault="00025345" w:rsidP="00713637">
            <w:pPr>
              <w:jc w:val="both"/>
              <w:rPr>
                <w:lang w:val="es-CL"/>
              </w:rPr>
            </w:pPr>
            <w:r>
              <w:rPr>
                <w:lang w:val="es-CL"/>
              </w:rPr>
              <w:t>Dificultad de uso</w:t>
            </w:r>
            <w:r w:rsidR="001D7469">
              <w:rPr>
                <w:lang w:val="es-CL"/>
              </w:rPr>
              <w:t xml:space="preserve"> por parte de colaboradores y clientes</w:t>
            </w:r>
            <w:r>
              <w:rPr>
                <w:lang w:val="es-CL"/>
              </w:rPr>
              <w:t>.</w:t>
            </w:r>
          </w:p>
          <w:p w14:paraId="06702180" w14:textId="07D05CF9" w:rsidR="00025345" w:rsidRPr="00025345" w:rsidRDefault="00025345" w:rsidP="00713637">
            <w:pPr>
              <w:jc w:val="both"/>
              <w:rPr>
                <w:lang w:val="es-CL"/>
              </w:rPr>
            </w:pPr>
          </w:p>
        </w:tc>
      </w:tr>
      <w:tr w:rsidR="00713637" w14:paraId="3F20D088" w14:textId="77777777" w:rsidTr="004D4A97">
        <w:tc>
          <w:tcPr>
            <w:tcW w:w="0" w:type="auto"/>
            <w:gridSpan w:val="3"/>
            <w:shd w:val="clear" w:color="auto" w:fill="BFBFBF" w:themeFill="background1" w:themeFillShade="BF"/>
          </w:tcPr>
          <w:p w14:paraId="28E6F3B9" w14:textId="77777777" w:rsidR="00713637" w:rsidRDefault="00713637" w:rsidP="00713637">
            <w:pPr>
              <w:jc w:val="center"/>
            </w:pPr>
            <w:r>
              <w:t>Registro de Interesados</w:t>
            </w:r>
          </w:p>
        </w:tc>
      </w:tr>
      <w:tr w:rsidR="00713637" w14:paraId="5DA0142E" w14:textId="77777777" w:rsidTr="004D4A97">
        <w:tc>
          <w:tcPr>
            <w:tcW w:w="0" w:type="auto"/>
            <w:gridSpan w:val="3"/>
          </w:tcPr>
          <w:p w14:paraId="68ECC074" w14:textId="77777777" w:rsidR="00713637" w:rsidRDefault="002B0DA2" w:rsidP="00713637">
            <w:pPr>
              <w:jc w:val="center"/>
            </w:pPr>
            <w:r>
              <w:t>Dirección</w:t>
            </w:r>
            <w:r w:rsidR="00713637">
              <w:t xml:space="preserve"> de Proyecto</w:t>
            </w:r>
          </w:p>
        </w:tc>
      </w:tr>
      <w:tr w:rsidR="00713637" w14:paraId="445370FF" w14:textId="77777777" w:rsidTr="004D4A97">
        <w:trPr>
          <w:cantSplit/>
          <w:trHeight w:val="1134"/>
        </w:trPr>
        <w:tc>
          <w:tcPr>
            <w:tcW w:w="0" w:type="auto"/>
          </w:tcPr>
          <w:p w14:paraId="61331415" w14:textId="77777777" w:rsidR="00713637" w:rsidRDefault="00713637" w:rsidP="004D4A97">
            <w:r>
              <w:lastRenderedPageBreak/>
              <w:t>Jefe del Proyecto (nombre, responsabilidades y autoridad que posee)</w:t>
            </w:r>
          </w:p>
        </w:tc>
        <w:tc>
          <w:tcPr>
            <w:tcW w:w="0" w:type="auto"/>
            <w:gridSpan w:val="2"/>
          </w:tcPr>
          <w:p w14:paraId="7F964EA1" w14:textId="3F1FC01D" w:rsidR="00713637" w:rsidRDefault="004D4A97" w:rsidP="00713637">
            <w:pPr>
              <w:jc w:val="both"/>
            </w:pPr>
            <w:r>
              <w:t>|</w:t>
            </w:r>
          </w:p>
        </w:tc>
      </w:tr>
      <w:tr w:rsidR="00713637" w14:paraId="740A6F89" w14:textId="77777777" w:rsidTr="004D4A97">
        <w:trPr>
          <w:cantSplit/>
          <w:trHeight w:val="1134"/>
        </w:trPr>
        <w:tc>
          <w:tcPr>
            <w:tcW w:w="0" w:type="auto"/>
          </w:tcPr>
          <w:p w14:paraId="5022BFE0" w14:textId="77777777" w:rsidR="00713637" w:rsidRDefault="00713637" w:rsidP="004D4A97">
            <w:proofErr w:type="gramStart"/>
            <w:r>
              <w:t>Sponsor</w:t>
            </w:r>
            <w:proofErr w:type="gramEnd"/>
            <w:r>
              <w:t xml:space="preserve"> del Proyecto (nombre, responsabilidades)</w:t>
            </w:r>
          </w:p>
        </w:tc>
        <w:tc>
          <w:tcPr>
            <w:tcW w:w="0" w:type="auto"/>
            <w:gridSpan w:val="2"/>
          </w:tcPr>
          <w:p w14:paraId="6027DB06" w14:textId="24FF633E" w:rsidR="00713637" w:rsidRDefault="00E04B07" w:rsidP="00713637">
            <w:pPr>
              <w:jc w:val="both"/>
            </w:pPr>
            <w:r>
              <w:t>Gerente General</w:t>
            </w:r>
          </w:p>
        </w:tc>
      </w:tr>
      <w:tr w:rsidR="002B0DA2" w14:paraId="0F5DCD5A" w14:textId="77777777" w:rsidTr="004D4A97">
        <w:tc>
          <w:tcPr>
            <w:tcW w:w="0" w:type="auto"/>
            <w:gridSpan w:val="3"/>
            <w:shd w:val="clear" w:color="auto" w:fill="BFBFBF" w:themeFill="background1" w:themeFillShade="BF"/>
          </w:tcPr>
          <w:p w14:paraId="4F65CC5C" w14:textId="77777777" w:rsidR="002B0DA2" w:rsidRDefault="002B0DA2" w:rsidP="002B0DA2">
            <w:pPr>
              <w:jc w:val="center"/>
            </w:pPr>
            <w:r>
              <w:t>Interesados en el Proyecto</w:t>
            </w:r>
          </w:p>
        </w:tc>
      </w:tr>
      <w:tr w:rsidR="002B0DA2" w14:paraId="13CF92C5" w14:textId="77777777" w:rsidTr="004D4A97">
        <w:tc>
          <w:tcPr>
            <w:tcW w:w="0" w:type="auto"/>
          </w:tcPr>
          <w:p w14:paraId="1C9BA6B3" w14:textId="77777777" w:rsidR="002B0DA2" w:rsidRDefault="002B0DA2" w:rsidP="004D4A97">
            <w:r>
              <w:t>Nombre y cargo (si es externo indicar nombre de empresa proveedora externa)</w:t>
            </w:r>
          </w:p>
        </w:tc>
        <w:tc>
          <w:tcPr>
            <w:tcW w:w="0" w:type="auto"/>
          </w:tcPr>
          <w:p w14:paraId="1A56F2ED" w14:textId="77777777" w:rsidR="002B0DA2" w:rsidRDefault="002B0DA2" w:rsidP="00713637">
            <w:pPr>
              <w:jc w:val="both"/>
            </w:pPr>
            <w:r>
              <w:t>Disposición ante el proyecto (a favor, neutral, reticente)</w:t>
            </w:r>
          </w:p>
        </w:tc>
        <w:tc>
          <w:tcPr>
            <w:tcW w:w="0" w:type="auto"/>
          </w:tcPr>
          <w:p w14:paraId="14B23608" w14:textId="77777777" w:rsidR="002B0DA2" w:rsidRDefault="002B0DA2" w:rsidP="002B0DA2">
            <w:pPr>
              <w:jc w:val="both"/>
            </w:pPr>
            <w:r>
              <w:t>Estrategia a aplicar al interesado (gestionar cercanamente o sólo mantener informado)</w:t>
            </w:r>
          </w:p>
        </w:tc>
      </w:tr>
      <w:tr w:rsidR="004D4A97" w14:paraId="30E4578E" w14:textId="77777777" w:rsidTr="004D4A97">
        <w:tc>
          <w:tcPr>
            <w:tcW w:w="0" w:type="auto"/>
            <w:gridSpan w:val="3"/>
            <w:shd w:val="clear" w:color="auto" w:fill="BFBFBF" w:themeFill="background1" w:themeFillShade="BF"/>
            <w:vAlign w:val="center"/>
          </w:tcPr>
          <w:p w14:paraId="06A98873" w14:textId="2D66DD59" w:rsidR="004D4A97" w:rsidRDefault="004D4A97" w:rsidP="004D4A97">
            <w:pPr>
              <w:jc w:val="center"/>
            </w:pPr>
            <w:r>
              <w:t>Internos</w:t>
            </w:r>
          </w:p>
        </w:tc>
      </w:tr>
      <w:tr w:rsidR="002B0DA2" w14:paraId="24FE0F3E" w14:textId="77777777" w:rsidTr="004D4A97">
        <w:tc>
          <w:tcPr>
            <w:tcW w:w="0" w:type="auto"/>
          </w:tcPr>
          <w:p w14:paraId="42FFA9C5" w14:textId="44D9BB3B" w:rsidR="002B0DA2" w:rsidRDefault="004D4A97" w:rsidP="00E04B07">
            <w:r>
              <w:t>Gerente General</w:t>
            </w:r>
          </w:p>
        </w:tc>
        <w:tc>
          <w:tcPr>
            <w:tcW w:w="0" w:type="auto"/>
          </w:tcPr>
          <w:p w14:paraId="6520B378" w14:textId="561562DF" w:rsidR="002B0DA2" w:rsidRDefault="00E04B07" w:rsidP="00713637">
            <w:pPr>
              <w:jc w:val="both"/>
            </w:pPr>
            <w:r>
              <w:t>A favor</w:t>
            </w:r>
          </w:p>
        </w:tc>
        <w:tc>
          <w:tcPr>
            <w:tcW w:w="0" w:type="auto"/>
          </w:tcPr>
          <w:p w14:paraId="3291F8AF" w14:textId="140C80AE" w:rsidR="002B0DA2" w:rsidRDefault="00E04B07" w:rsidP="00713637">
            <w:pPr>
              <w:jc w:val="both"/>
            </w:pPr>
            <w:r>
              <w:t>gestionar cercanamente</w:t>
            </w:r>
          </w:p>
        </w:tc>
      </w:tr>
      <w:tr w:rsidR="002B0DA2" w14:paraId="6D51137E" w14:textId="77777777" w:rsidTr="004D4A97">
        <w:tc>
          <w:tcPr>
            <w:tcW w:w="0" w:type="auto"/>
          </w:tcPr>
          <w:p w14:paraId="419B83CE" w14:textId="2D810FB4" w:rsidR="002B0DA2" w:rsidRDefault="004D4A97" w:rsidP="00E04B07">
            <w:r>
              <w:t>Gerente de tecnología</w:t>
            </w:r>
          </w:p>
        </w:tc>
        <w:tc>
          <w:tcPr>
            <w:tcW w:w="0" w:type="auto"/>
          </w:tcPr>
          <w:p w14:paraId="061C5E37" w14:textId="314B3E09" w:rsidR="002B0DA2" w:rsidRDefault="00E04B07" w:rsidP="00713637">
            <w:pPr>
              <w:jc w:val="both"/>
            </w:pPr>
            <w:r>
              <w:t>A favor</w:t>
            </w:r>
          </w:p>
        </w:tc>
        <w:tc>
          <w:tcPr>
            <w:tcW w:w="0" w:type="auto"/>
          </w:tcPr>
          <w:p w14:paraId="0957186F" w14:textId="3EB14244" w:rsidR="002B0DA2" w:rsidRDefault="00E04B07" w:rsidP="00713637">
            <w:pPr>
              <w:jc w:val="both"/>
            </w:pPr>
            <w:r>
              <w:t>gestionar cercanamente</w:t>
            </w:r>
          </w:p>
        </w:tc>
      </w:tr>
      <w:tr w:rsidR="00025345" w14:paraId="3ACD581E" w14:textId="77777777" w:rsidTr="004D4A97">
        <w:tc>
          <w:tcPr>
            <w:tcW w:w="0" w:type="auto"/>
          </w:tcPr>
          <w:p w14:paraId="4F582D4F" w14:textId="0546253B" w:rsidR="00025345" w:rsidRDefault="004D4A97" w:rsidP="00E04B07">
            <w:r>
              <w:t>Equipo de tecnología</w:t>
            </w:r>
          </w:p>
        </w:tc>
        <w:tc>
          <w:tcPr>
            <w:tcW w:w="0" w:type="auto"/>
          </w:tcPr>
          <w:p w14:paraId="04CF00AA" w14:textId="33B66304" w:rsidR="00025345" w:rsidRDefault="00E04B07" w:rsidP="00713637">
            <w:pPr>
              <w:jc w:val="both"/>
            </w:pPr>
            <w:r>
              <w:t>Neutral</w:t>
            </w:r>
          </w:p>
        </w:tc>
        <w:tc>
          <w:tcPr>
            <w:tcW w:w="0" w:type="auto"/>
          </w:tcPr>
          <w:p w14:paraId="1459242C" w14:textId="07661F6D" w:rsidR="00025345" w:rsidRDefault="00E04B07" w:rsidP="00713637">
            <w:pPr>
              <w:jc w:val="both"/>
            </w:pPr>
            <w:r>
              <w:t>sólo mantener informado</w:t>
            </w:r>
          </w:p>
        </w:tc>
      </w:tr>
      <w:tr w:rsidR="004D4A97" w14:paraId="0B7FF77A" w14:textId="77777777" w:rsidTr="004D4A97">
        <w:tc>
          <w:tcPr>
            <w:tcW w:w="0" w:type="auto"/>
          </w:tcPr>
          <w:p w14:paraId="331B21EA" w14:textId="5931AC3D" w:rsidR="004D4A97" w:rsidRDefault="004D4A97" w:rsidP="00E04B07">
            <w:r>
              <w:t>Gerente de operaciones</w:t>
            </w:r>
          </w:p>
        </w:tc>
        <w:tc>
          <w:tcPr>
            <w:tcW w:w="0" w:type="auto"/>
          </w:tcPr>
          <w:p w14:paraId="32F0E7B3" w14:textId="5EAFEC35" w:rsidR="004D4A97" w:rsidRDefault="00E04B07" w:rsidP="00713637">
            <w:pPr>
              <w:jc w:val="both"/>
            </w:pPr>
            <w:r>
              <w:t>Neutral</w:t>
            </w:r>
          </w:p>
        </w:tc>
        <w:tc>
          <w:tcPr>
            <w:tcW w:w="0" w:type="auto"/>
          </w:tcPr>
          <w:p w14:paraId="5EF581C3" w14:textId="3148073E" w:rsidR="004D4A97" w:rsidRDefault="00E04B07" w:rsidP="00713637">
            <w:pPr>
              <w:jc w:val="both"/>
            </w:pPr>
            <w:r>
              <w:t>gestionar cercanamente</w:t>
            </w:r>
          </w:p>
        </w:tc>
      </w:tr>
      <w:tr w:rsidR="004D4A97" w14:paraId="79C3C8C1" w14:textId="77777777" w:rsidTr="004D4A97">
        <w:tc>
          <w:tcPr>
            <w:tcW w:w="0" w:type="auto"/>
          </w:tcPr>
          <w:p w14:paraId="4B4D7C21" w14:textId="53AFA8EE" w:rsidR="004D4A97" w:rsidRDefault="004D4A97" w:rsidP="00E04B07">
            <w:r>
              <w:t>Gerente de marketing</w:t>
            </w:r>
          </w:p>
        </w:tc>
        <w:tc>
          <w:tcPr>
            <w:tcW w:w="0" w:type="auto"/>
          </w:tcPr>
          <w:p w14:paraId="769FCF5B" w14:textId="7EE873C9" w:rsidR="004D4A97" w:rsidRDefault="00E04B07" w:rsidP="00713637">
            <w:pPr>
              <w:jc w:val="both"/>
            </w:pPr>
            <w:r>
              <w:t>A favor</w:t>
            </w:r>
          </w:p>
        </w:tc>
        <w:tc>
          <w:tcPr>
            <w:tcW w:w="0" w:type="auto"/>
          </w:tcPr>
          <w:p w14:paraId="6BE2E04D" w14:textId="5EB33987" w:rsidR="004D4A97" w:rsidRDefault="00E04B07" w:rsidP="00713637">
            <w:pPr>
              <w:jc w:val="both"/>
            </w:pPr>
            <w:r>
              <w:t>gestionar cercanamente</w:t>
            </w:r>
          </w:p>
        </w:tc>
      </w:tr>
      <w:tr w:rsidR="004D4A97" w14:paraId="15F20588" w14:textId="77777777" w:rsidTr="004D4A97">
        <w:tc>
          <w:tcPr>
            <w:tcW w:w="0" w:type="auto"/>
          </w:tcPr>
          <w:p w14:paraId="55FA1BF5" w14:textId="17CD355E" w:rsidR="004D4A97" w:rsidRDefault="004D4A97" w:rsidP="00E04B07">
            <w:r>
              <w:t>Colaboradores</w:t>
            </w:r>
          </w:p>
        </w:tc>
        <w:tc>
          <w:tcPr>
            <w:tcW w:w="0" w:type="auto"/>
          </w:tcPr>
          <w:p w14:paraId="770F63F6" w14:textId="1B4CF9A4" w:rsidR="004D4A97" w:rsidRDefault="00E04B07" w:rsidP="00713637">
            <w:pPr>
              <w:jc w:val="both"/>
            </w:pPr>
            <w:r>
              <w:t>Reticente</w:t>
            </w:r>
          </w:p>
        </w:tc>
        <w:tc>
          <w:tcPr>
            <w:tcW w:w="0" w:type="auto"/>
          </w:tcPr>
          <w:p w14:paraId="247ACC08" w14:textId="73D05729" w:rsidR="004D4A97" w:rsidRDefault="00E04B07" w:rsidP="00713637">
            <w:pPr>
              <w:jc w:val="both"/>
            </w:pPr>
            <w:r>
              <w:t>sólo mantener informado</w:t>
            </w:r>
          </w:p>
        </w:tc>
      </w:tr>
      <w:tr w:rsidR="004D4A97" w14:paraId="52AED02C" w14:textId="77777777" w:rsidTr="004D4A97">
        <w:tc>
          <w:tcPr>
            <w:tcW w:w="0" w:type="auto"/>
          </w:tcPr>
          <w:p w14:paraId="74ABFE7E" w14:textId="3DABE6C4" w:rsidR="004D4A97" w:rsidRDefault="004D4A97" w:rsidP="00E04B07">
            <w:r>
              <w:t>Sindicato</w:t>
            </w:r>
          </w:p>
        </w:tc>
        <w:tc>
          <w:tcPr>
            <w:tcW w:w="0" w:type="auto"/>
          </w:tcPr>
          <w:p w14:paraId="054F1A45" w14:textId="1B088053" w:rsidR="004D4A97" w:rsidRDefault="00E04B07" w:rsidP="00713637">
            <w:pPr>
              <w:jc w:val="both"/>
            </w:pPr>
            <w:r>
              <w:t>Reticente</w:t>
            </w:r>
          </w:p>
        </w:tc>
        <w:tc>
          <w:tcPr>
            <w:tcW w:w="0" w:type="auto"/>
          </w:tcPr>
          <w:p w14:paraId="46AF6B29" w14:textId="6EAE6F61" w:rsidR="004D4A97" w:rsidRDefault="00E04B07" w:rsidP="00713637">
            <w:pPr>
              <w:jc w:val="both"/>
            </w:pPr>
            <w:r>
              <w:t>gestionar cercanamente</w:t>
            </w:r>
          </w:p>
        </w:tc>
      </w:tr>
      <w:tr w:rsidR="004D4A97" w14:paraId="3A7FFB60" w14:textId="77777777" w:rsidTr="004D4A97">
        <w:tc>
          <w:tcPr>
            <w:tcW w:w="0" w:type="auto"/>
            <w:gridSpan w:val="3"/>
            <w:shd w:val="clear" w:color="auto" w:fill="BFBFBF" w:themeFill="background1" w:themeFillShade="BF"/>
            <w:vAlign w:val="center"/>
          </w:tcPr>
          <w:p w14:paraId="783C4069" w14:textId="7055168F" w:rsidR="004D4A97" w:rsidRDefault="004D4A97" w:rsidP="004D4A97">
            <w:pPr>
              <w:tabs>
                <w:tab w:val="left" w:pos="2991"/>
              </w:tabs>
              <w:jc w:val="center"/>
            </w:pPr>
            <w:r>
              <w:t>Externos</w:t>
            </w:r>
          </w:p>
        </w:tc>
      </w:tr>
      <w:tr w:rsidR="00E04B07" w14:paraId="00CCC87B" w14:textId="1CBA2D96" w:rsidTr="00E04B07">
        <w:tc>
          <w:tcPr>
            <w:tcW w:w="3788" w:type="dxa"/>
          </w:tcPr>
          <w:p w14:paraId="7C1D081A" w14:textId="0B4F1467" w:rsidR="00E04B07" w:rsidRDefault="00E04B07" w:rsidP="00E04B07">
            <w:pPr>
              <w:tabs>
                <w:tab w:val="left" w:pos="1353"/>
              </w:tabs>
              <w:jc w:val="both"/>
            </w:pPr>
            <w:r>
              <w:t>Proveedores</w:t>
            </w:r>
            <w:r>
              <w:tab/>
            </w:r>
          </w:p>
        </w:tc>
        <w:tc>
          <w:tcPr>
            <w:tcW w:w="2247" w:type="dxa"/>
          </w:tcPr>
          <w:p w14:paraId="1F45904E" w14:textId="36AEF06A" w:rsidR="00E04B07" w:rsidRDefault="00E04B07" w:rsidP="00E04B07">
            <w:pPr>
              <w:tabs>
                <w:tab w:val="left" w:pos="1353"/>
              </w:tabs>
              <w:jc w:val="both"/>
            </w:pPr>
            <w:r>
              <w:t>A favor</w:t>
            </w:r>
          </w:p>
        </w:tc>
        <w:tc>
          <w:tcPr>
            <w:tcW w:w="2793" w:type="dxa"/>
          </w:tcPr>
          <w:p w14:paraId="2D73A697" w14:textId="1AACB370" w:rsidR="00E04B07" w:rsidRDefault="00E04B07" w:rsidP="00E04B07">
            <w:pPr>
              <w:tabs>
                <w:tab w:val="left" w:pos="1353"/>
              </w:tabs>
              <w:jc w:val="both"/>
            </w:pPr>
            <w:r>
              <w:t>sólo mantener informado</w:t>
            </w:r>
          </w:p>
        </w:tc>
      </w:tr>
      <w:tr w:rsidR="00E04B07" w14:paraId="534D9482" w14:textId="77777777" w:rsidTr="00E04B07">
        <w:tc>
          <w:tcPr>
            <w:tcW w:w="3788" w:type="dxa"/>
          </w:tcPr>
          <w:p w14:paraId="1B1E3115" w14:textId="01E0B9A9" w:rsidR="00E04B07" w:rsidRDefault="00E04B07" w:rsidP="00E04B07">
            <w:pPr>
              <w:tabs>
                <w:tab w:val="left" w:pos="1353"/>
              </w:tabs>
              <w:jc w:val="both"/>
            </w:pPr>
            <w:r>
              <w:t>Clientes</w:t>
            </w:r>
          </w:p>
        </w:tc>
        <w:tc>
          <w:tcPr>
            <w:tcW w:w="2247" w:type="dxa"/>
          </w:tcPr>
          <w:p w14:paraId="704DAC05" w14:textId="7049D8DD" w:rsidR="00E04B07" w:rsidRDefault="00E04B07" w:rsidP="00E04B07">
            <w:pPr>
              <w:tabs>
                <w:tab w:val="left" w:pos="1353"/>
              </w:tabs>
              <w:jc w:val="both"/>
            </w:pPr>
            <w:r>
              <w:t>A favor</w:t>
            </w:r>
          </w:p>
        </w:tc>
        <w:tc>
          <w:tcPr>
            <w:tcW w:w="2793" w:type="dxa"/>
          </w:tcPr>
          <w:p w14:paraId="6ECD4143" w14:textId="6E6C86C2" w:rsidR="00E04B07" w:rsidRDefault="00E04B07" w:rsidP="00E04B07">
            <w:pPr>
              <w:tabs>
                <w:tab w:val="left" w:pos="1353"/>
              </w:tabs>
              <w:jc w:val="both"/>
            </w:pPr>
            <w:r>
              <w:t>sólo mantener informado</w:t>
            </w:r>
          </w:p>
        </w:tc>
      </w:tr>
      <w:tr w:rsidR="00E04B07" w14:paraId="0F1CDE6A" w14:textId="77777777" w:rsidTr="00E04B07">
        <w:tc>
          <w:tcPr>
            <w:tcW w:w="3788" w:type="dxa"/>
          </w:tcPr>
          <w:p w14:paraId="5F258094" w14:textId="7EBE38A8" w:rsidR="00E04B07" w:rsidRDefault="00E04B07" w:rsidP="00E04B07">
            <w:pPr>
              <w:tabs>
                <w:tab w:val="left" w:pos="1353"/>
              </w:tabs>
              <w:jc w:val="both"/>
            </w:pPr>
            <w:r>
              <w:t>Comunidad</w:t>
            </w:r>
          </w:p>
        </w:tc>
        <w:tc>
          <w:tcPr>
            <w:tcW w:w="2247" w:type="dxa"/>
          </w:tcPr>
          <w:p w14:paraId="3CC2982A" w14:textId="404C1ADA" w:rsidR="00E04B07" w:rsidRDefault="00E04B07" w:rsidP="00E04B07">
            <w:pPr>
              <w:tabs>
                <w:tab w:val="left" w:pos="1353"/>
              </w:tabs>
              <w:jc w:val="both"/>
            </w:pPr>
            <w:r>
              <w:t>Neutral</w:t>
            </w:r>
          </w:p>
        </w:tc>
        <w:tc>
          <w:tcPr>
            <w:tcW w:w="2793" w:type="dxa"/>
          </w:tcPr>
          <w:p w14:paraId="10545A67" w14:textId="547AADB9" w:rsidR="00E04B07" w:rsidRDefault="00E04B07" w:rsidP="00E04B07">
            <w:pPr>
              <w:tabs>
                <w:tab w:val="left" w:pos="1353"/>
              </w:tabs>
              <w:jc w:val="both"/>
            </w:pPr>
            <w:r>
              <w:t>sólo mantener informado</w:t>
            </w:r>
          </w:p>
        </w:tc>
      </w:tr>
      <w:tr w:rsidR="00E04B07" w14:paraId="2FA2CB97" w14:textId="77777777" w:rsidTr="00E04B07">
        <w:tc>
          <w:tcPr>
            <w:tcW w:w="3788" w:type="dxa"/>
          </w:tcPr>
          <w:p w14:paraId="61711884" w14:textId="0C48C4ED" w:rsidR="00E04B07" w:rsidRDefault="00E04B07" w:rsidP="00E04B07">
            <w:pPr>
              <w:tabs>
                <w:tab w:val="left" w:pos="1353"/>
              </w:tabs>
              <w:jc w:val="both"/>
            </w:pPr>
            <w:r>
              <w:t>Gobierno</w:t>
            </w:r>
          </w:p>
        </w:tc>
        <w:tc>
          <w:tcPr>
            <w:tcW w:w="2247" w:type="dxa"/>
          </w:tcPr>
          <w:p w14:paraId="4AC675AA" w14:textId="4BB62387" w:rsidR="00E04B07" w:rsidRDefault="00E04B07" w:rsidP="00E04B07">
            <w:pPr>
              <w:tabs>
                <w:tab w:val="left" w:pos="1353"/>
              </w:tabs>
              <w:jc w:val="both"/>
            </w:pPr>
            <w:r>
              <w:t>Neutral</w:t>
            </w:r>
          </w:p>
        </w:tc>
        <w:tc>
          <w:tcPr>
            <w:tcW w:w="2793" w:type="dxa"/>
          </w:tcPr>
          <w:p w14:paraId="3A9CE24F" w14:textId="3275726B" w:rsidR="00E04B07" w:rsidRDefault="00E04B07" w:rsidP="00E04B07">
            <w:pPr>
              <w:tabs>
                <w:tab w:val="left" w:pos="1353"/>
              </w:tabs>
              <w:jc w:val="both"/>
            </w:pPr>
            <w:r>
              <w:t>gestionar cercanamente</w:t>
            </w:r>
          </w:p>
        </w:tc>
      </w:tr>
      <w:tr w:rsidR="00E04B07" w14:paraId="78A6D5A5" w14:textId="77777777" w:rsidTr="00E04B07">
        <w:tc>
          <w:tcPr>
            <w:tcW w:w="3788" w:type="dxa"/>
          </w:tcPr>
          <w:p w14:paraId="66C4F687" w14:textId="141BFB22" w:rsidR="00E04B07" w:rsidRDefault="00E04B07" w:rsidP="00E04B07">
            <w:pPr>
              <w:tabs>
                <w:tab w:val="left" w:pos="1353"/>
              </w:tabs>
              <w:jc w:val="both"/>
            </w:pPr>
            <w:r>
              <w:t>Competidores</w:t>
            </w:r>
          </w:p>
        </w:tc>
        <w:tc>
          <w:tcPr>
            <w:tcW w:w="2247" w:type="dxa"/>
          </w:tcPr>
          <w:p w14:paraId="2D327774" w14:textId="405A443C" w:rsidR="00E04B07" w:rsidRDefault="00E04B07" w:rsidP="00E04B07">
            <w:pPr>
              <w:tabs>
                <w:tab w:val="left" w:pos="1353"/>
              </w:tabs>
              <w:jc w:val="both"/>
            </w:pPr>
            <w:r>
              <w:t>Reticente</w:t>
            </w:r>
          </w:p>
        </w:tc>
        <w:tc>
          <w:tcPr>
            <w:tcW w:w="2793" w:type="dxa"/>
          </w:tcPr>
          <w:p w14:paraId="041D71E3" w14:textId="016765C2" w:rsidR="00E04B07" w:rsidRDefault="00E04B07" w:rsidP="00E04B07">
            <w:pPr>
              <w:tabs>
                <w:tab w:val="left" w:pos="1353"/>
              </w:tabs>
              <w:jc w:val="both"/>
            </w:pPr>
            <w:r>
              <w:t>sólo mantener informado</w:t>
            </w:r>
          </w:p>
        </w:tc>
      </w:tr>
    </w:tbl>
    <w:p w14:paraId="5A65B951" w14:textId="77777777" w:rsidR="00713637" w:rsidRDefault="00713637" w:rsidP="00713637">
      <w:pPr>
        <w:jc w:val="both"/>
      </w:pPr>
    </w:p>
    <w:p w14:paraId="0B832BAD" w14:textId="77777777" w:rsidR="00B11BE2" w:rsidRDefault="00B11BE2" w:rsidP="00713637">
      <w:pPr>
        <w:jc w:val="both"/>
      </w:pPr>
    </w:p>
    <w:tbl>
      <w:tblPr>
        <w:tblStyle w:val="Tablaconcuadrcula"/>
        <w:tblW w:w="0" w:type="auto"/>
        <w:tblLook w:val="04A0" w:firstRow="1" w:lastRow="0" w:firstColumn="1" w:lastColumn="0" w:noHBand="0" w:noVBand="1"/>
      </w:tblPr>
      <w:tblGrid>
        <w:gridCol w:w="4414"/>
        <w:gridCol w:w="4414"/>
      </w:tblGrid>
      <w:tr w:rsidR="00B11BE2" w14:paraId="0AD2C517" w14:textId="77777777" w:rsidTr="00B11BE2">
        <w:trPr>
          <w:trHeight w:val="1821"/>
        </w:trPr>
        <w:tc>
          <w:tcPr>
            <w:tcW w:w="4414" w:type="dxa"/>
          </w:tcPr>
          <w:p w14:paraId="422F37C1" w14:textId="77777777" w:rsidR="00B11BE2" w:rsidRDefault="00B11BE2" w:rsidP="00713637">
            <w:pPr>
              <w:jc w:val="both"/>
            </w:pPr>
            <w:r>
              <w:t>Firma:</w:t>
            </w:r>
          </w:p>
        </w:tc>
        <w:tc>
          <w:tcPr>
            <w:tcW w:w="4414" w:type="dxa"/>
          </w:tcPr>
          <w:p w14:paraId="287AD1E3" w14:textId="77777777" w:rsidR="00B11BE2" w:rsidRDefault="00B11BE2" w:rsidP="00713637">
            <w:pPr>
              <w:jc w:val="both"/>
            </w:pPr>
            <w:r>
              <w:t>Firma:</w:t>
            </w:r>
          </w:p>
        </w:tc>
      </w:tr>
      <w:tr w:rsidR="00B11BE2" w14:paraId="33ABC2FB" w14:textId="77777777" w:rsidTr="00B11BE2">
        <w:tc>
          <w:tcPr>
            <w:tcW w:w="4414" w:type="dxa"/>
          </w:tcPr>
          <w:p w14:paraId="52DFABBE" w14:textId="77777777" w:rsidR="00B11BE2" w:rsidRDefault="00B11BE2" w:rsidP="00B11BE2">
            <w:pPr>
              <w:jc w:val="center"/>
            </w:pPr>
            <w:r>
              <w:t>(nombre 1)</w:t>
            </w:r>
          </w:p>
          <w:p w14:paraId="69CC6E30" w14:textId="77777777" w:rsidR="00B11BE2" w:rsidRDefault="00B11BE2" w:rsidP="00B11BE2">
            <w:pPr>
              <w:jc w:val="center"/>
            </w:pPr>
            <w:r>
              <w:t>Jefe de Proyecto</w:t>
            </w:r>
          </w:p>
        </w:tc>
        <w:tc>
          <w:tcPr>
            <w:tcW w:w="4414" w:type="dxa"/>
          </w:tcPr>
          <w:p w14:paraId="62AC234B" w14:textId="77777777" w:rsidR="00B11BE2" w:rsidRDefault="00B11BE2" w:rsidP="00B11BE2">
            <w:pPr>
              <w:jc w:val="center"/>
            </w:pPr>
            <w:r>
              <w:t>(nombre 2)</w:t>
            </w:r>
          </w:p>
          <w:p w14:paraId="00D2D7C1" w14:textId="77777777" w:rsidR="00B11BE2" w:rsidRDefault="00B11BE2" w:rsidP="00B11BE2">
            <w:pPr>
              <w:jc w:val="center"/>
            </w:pPr>
            <w:r>
              <w:t>Sponsor</w:t>
            </w:r>
          </w:p>
        </w:tc>
      </w:tr>
    </w:tbl>
    <w:p w14:paraId="5F63F60B" w14:textId="77777777" w:rsidR="00B11BE2" w:rsidRDefault="00B11BE2" w:rsidP="00713637">
      <w:pPr>
        <w:jc w:val="both"/>
      </w:pPr>
    </w:p>
    <w:sectPr w:rsidR="00B11BE2" w:rsidSect="003A3AA3">
      <w:pgSz w:w="12240" w:h="15840" w:code="1"/>
      <w:pgMar w:top="1417" w:right="1701" w:bottom="1417" w:left="1701"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559"/>
    <w:multiLevelType w:val="hybridMultilevel"/>
    <w:tmpl w:val="AF48E6D0"/>
    <w:lvl w:ilvl="0" w:tplc="892E52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6338D"/>
    <w:multiLevelType w:val="hybridMultilevel"/>
    <w:tmpl w:val="75001ABA"/>
    <w:lvl w:ilvl="0" w:tplc="C2C8154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95653832">
    <w:abstractNumId w:val="0"/>
  </w:num>
  <w:num w:numId="2" w16cid:durableId="63067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637"/>
    <w:rsid w:val="00025345"/>
    <w:rsid w:val="000A1CD7"/>
    <w:rsid w:val="0011233D"/>
    <w:rsid w:val="001C413D"/>
    <w:rsid w:val="001D7469"/>
    <w:rsid w:val="001E0979"/>
    <w:rsid w:val="002B0DA2"/>
    <w:rsid w:val="003A3AA3"/>
    <w:rsid w:val="004D4A97"/>
    <w:rsid w:val="00651F35"/>
    <w:rsid w:val="00713637"/>
    <w:rsid w:val="00731F9C"/>
    <w:rsid w:val="00745A5C"/>
    <w:rsid w:val="007B1800"/>
    <w:rsid w:val="00930039"/>
    <w:rsid w:val="009D27FC"/>
    <w:rsid w:val="00B11BE2"/>
    <w:rsid w:val="00D95FB0"/>
    <w:rsid w:val="00E04B07"/>
    <w:rsid w:val="00E306BE"/>
    <w:rsid w:val="00E626A0"/>
    <w:rsid w:val="00EE551F"/>
    <w:rsid w:val="00F451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8C75"/>
  <w15:chartTrackingRefBased/>
  <w15:docId w15:val="{B039ED93-5638-4233-9DC8-C9783F02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3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D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0DA2"/>
    <w:rPr>
      <w:rFonts w:ascii="Segoe UI" w:hAnsi="Segoe UI" w:cs="Segoe UI"/>
      <w:sz w:val="18"/>
      <w:szCs w:val="18"/>
    </w:rPr>
  </w:style>
  <w:style w:type="paragraph" w:styleId="Prrafodelista">
    <w:name w:val="List Paragraph"/>
    <w:basedOn w:val="Normal"/>
    <w:uiPriority w:val="34"/>
    <w:qFormat/>
    <w:rsid w:val="00E3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4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Reyes Rogget</dc:creator>
  <cp:keywords/>
  <dc:description/>
  <cp:lastModifiedBy>ESTAY VALDIVIA VICENTE J</cp:lastModifiedBy>
  <cp:revision>3</cp:revision>
  <dcterms:created xsi:type="dcterms:W3CDTF">2021-01-31T20:01:00Z</dcterms:created>
  <dcterms:modified xsi:type="dcterms:W3CDTF">2024-04-06T21:35:00Z</dcterms:modified>
</cp:coreProperties>
</file>