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60" w:rsidRDefault="00B61F60" w:rsidP="00B61F60">
      <w:r>
        <w:t>Project 0</w:t>
      </w:r>
      <w:bookmarkStart w:id="0" w:name="_GoBack"/>
      <w:bookmarkEnd w:id="0"/>
    </w:p>
    <w:p w:rsidR="00B61F60" w:rsidRDefault="00B61F60" w:rsidP="00616646">
      <w:r>
        <w:t>Software Engineering</w:t>
      </w:r>
    </w:p>
    <w:p w:rsidR="00B61F60" w:rsidRDefault="00B61F60" w:rsidP="00616646">
      <w:r>
        <w:t>Ethan McQueen and Kei Ng</w:t>
      </w:r>
    </w:p>
    <w:p w:rsidR="00B61F60" w:rsidRDefault="00B61F60" w:rsidP="00616646">
      <w:r>
        <w:t>09/16/2016</w:t>
      </w:r>
    </w:p>
    <w:p w:rsidR="00616646" w:rsidRPr="00616646" w:rsidRDefault="00616646" w:rsidP="00616646">
      <w:r>
        <w:t xml:space="preserve">The biggest improvement we made to the program was a feature that made our main menu GUI functional: implementing the runnable interface into PlayToadsAndFrogs and our PlayChomp classes allows us to launch the graphical versions of these games from a graphical menu. Without this, the swing painting thread gets hung up, so it is important. </w:t>
      </w:r>
    </w:p>
    <w:sectPr w:rsidR="00616646" w:rsidRPr="0061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96"/>
    <w:rsid w:val="001E589D"/>
    <w:rsid w:val="00616646"/>
    <w:rsid w:val="008F5796"/>
    <w:rsid w:val="00B61F60"/>
    <w:rsid w:val="00E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F8F"/>
  <w15:chartTrackingRefBased/>
  <w15:docId w15:val="{D742B856-4D06-4C2B-B625-FA173DDD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McQueen</dc:creator>
  <cp:keywords/>
  <dc:description/>
  <cp:lastModifiedBy>Ethan McQueen</cp:lastModifiedBy>
  <cp:revision>3</cp:revision>
  <dcterms:created xsi:type="dcterms:W3CDTF">2016-09-16T15:38:00Z</dcterms:created>
  <dcterms:modified xsi:type="dcterms:W3CDTF">2016-09-16T15:46:00Z</dcterms:modified>
</cp:coreProperties>
</file>