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8B35" w14:textId="23857B38" w:rsidR="00AE5308" w:rsidRPr="00586D6A" w:rsidRDefault="00E64142" w:rsidP="00E6003C">
      <w:pPr>
        <w:pStyle w:val="Ttulo"/>
        <w:ind w:firstLine="640"/>
        <w:rPr>
          <w:rFonts w:ascii="Arial" w:hAnsi="Arial" w:cs="Arial"/>
        </w:rPr>
      </w:pPr>
      <w:r w:rsidRPr="00586D6A">
        <w:rPr>
          <w:rFonts w:ascii="Arial" w:hAnsi="Arial" w:cs="Arial"/>
        </w:rPr>
        <w:t xml:space="preserve">Cloud IoT Integration Laboratory  </w:t>
      </w:r>
    </w:p>
    <w:p w14:paraId="597A4CF0" w14:textId="0322D2E1" w:rsidR="00AE5308" w:rsidRPr="00B11802" w:rsidRDefault="009350FC" w:rsidP="00907005">
      <w:pPr>
        <w:snapToGrid w:val="0"/>
        <w:ind w:firstLine="420"/>
        <w:jc w:val="center"/>
        <w:rPr>
          <w:rFonts w:ascii="Arial" w:hAnsi="Arial" w:cs="Arial"/>
        </w:rPr>
      </w:pPr>
      <w:r w:rsidRPr="009350FC">
        <w:rPr>
          <w:rFonts w:ascii="Arial" w:hAnsi="Arial" w:cs="Arial"/>
        </w:rPr>
        <w:t>Suggested</w:t>
      </w:r>
      <w:r>
        <w:rPr>
          <w:rFonts w:ascii="Arial" w:hAnsi="Arial" w:cs="Arial"/>
        </w:rPr>
        <w:t xml:space="preserve"> </w:t>
      </w:r>
      <w:r>
        <w:rPr>
          <w:rFonts w:ascii="Arial" w:hAnsi="Arial" w:cs="Arial" w:hint="eastAsia"/>
        </w:rPr>
        <w:t>classes</w:t>
      </w:r>
      <w:r w:rsidR="008D210A">
        <w:rPr>
          <w:rFonts w:ascii="Arial" w:hAnsi="Arial" w:cs="Arial"/>
        </w:rPr>
        <w:t>:</w:t>
      </w:r>
      <w:r w:rsidR="008D210A">
        <w:rPr>
          <w:rFonts w:ascii="Arial" w:hAnsi="Arial" w:cs="Arial" w:hint="eastAsia"/>
        </w:rPr>
        <w:t xml:space="preserve"> </w:t>
      </w:r>
      <w:r w:rsidR="00B92D39">
        <w:rPr>
          <w:rFonts w:ascii="Arial" w:hAnsi="Arial" w:cs="Arial"/>
        </w:rPr>
        <w:t>6</w:t>
      </w:r>
      <w:r w:rsidR="009F5C87" w:rsidRPr="00B11802">
        <w:rPr>
          <w:rFonts w:ascii="Arial" w:hAnsi="Arial" w:cs="Arial"/>
        </w:rPr>
        <w:t xml:space="preserve"> </w:t>
      </w:r>
      <w:r>
        <w:rPr>
          <w:rFonts w:ascii="Arial" w:hAnsi="Arial" w:cs="Arial"/>
        </w:rPr>
        <w:t>classes</w:t>
      </w:r>
    </w:p>
    <w:p w14:paraId="7D1EE01E" w14:textId="5094EC39" w:rsidR="00AD356B" w:rsidRPr="00B11802" w:rsidRDefault="002E1556" w:rsidP="00B11802">
      <w:pPr>
        <w:pStyle w:val="1"/>
        <w:rPr>
          <w:rFonts w:ascii="Arial" w:hAnsi="Arial" w:cs="Arial"/>
        </w:rPr>
      </w:pPr>
      <w:r w:rsidRPr="00B11802">
        <w:rPr>
          <w:rFonts w:ascii="Arial" w:hAnsi="Arial" w:cs="Arial"/>
        </w:rPr>
        <w:t>Tasks</w:t>
      </w:r>
    </w:p>
    <w:p w14:paraId="763CC7EE" w14:textId="79F616D8" w:rsidR="005B0F82" w:rsidRPr="00B11802" w:rsidRDefault="005B0F82" w:rsidP="00F57296">
      <w:pPr>
        <w:pStyle w:val="Ttulo2"/>
        <w:rPr>
          <w:rFonts w:cs="Arial"/>
        </w:rPr>
      </w:pPr>
      <w:r w:rsidRPr="00B11802">
        <w:rPr>
          <w:rFonts w:cs="Arial"/>
        </w:rPr>
        <w:t>Task Description</w:t>
      </w:r>
    </w:p>
    <w:p w14:paraId="0731DC28" w14:textId="77777777" w:rsidR="00CB7034" w:rsidRPr="00CB7034" w:rsidRDefault="00CB7034" w:rsidP="00CB7034">
      <w:pPr>
        <w:pStyle w:val="Ttulo2"/>
        <w:numPr>
          <w:ilvl w:val="0"/>
          <w:numId w:val="0"/>
        </w:numPr>
        <w:ind w:left="420"/>
        <w:rPr>
          <w:rFonts w:cs="Arial"/>
          <w:b w:val="0"/>
          <w:snapToGrid w:val="0"/>
          <w:sz w:val="21"/>
          <w:szCs w:val="21"/>
          <w:lang w:val="es-PE"/>
        </w:rPr>
      </w:pPr>
      <w:r w:rsidRPr="00CB7034">
        <w:rPr>
          <w:rFonts w:cs="Arial"/>
          <w:b w:val="0"/>
          <w:snapToGrid w:val="0"/>
          <w:sz w:val="21"/>
          <w:szCs w:val="21"/>
          <w:lang w:val="es-PE"/>
        </w:rPr>
        <w:t>Este laboratorio tiene como finalidad implementar un ecosistema IoT completo, donde dispositivos físicos (sensores y microcontroladores) capturan datos del entorno y los transmiten mediante el protocolo MQTT hacia una infraestructura en la nube. Posteriormente, los datos son procesados, almacenados en una base de datos relacional y expuestos a través de una API REST para su visualización, análisis y consumo por aplicaciones externas.</w:t>
      </w:r>
    </w:p>
    <w:p w14:paraId="51625E10" w14:textId="77777777" w:rsidR="00CB7034" w:rsidRPr="00CB7034" w:rsidRDefault="00CB7034" w:rsidP="00CB7034">
      <w:pPr>
        <w:pStyle w:val="Ttulo2"/>
        <w:numPr>
          <w:ilvl w:val="0"/>
          <w:numId w:val="0"/>
        </w:numPr>
        <w:ind w:left="420"/>
        <w:rPr>
          <w:rFonts w:cs="Arial"/>
          <w:b w:val="0"/>
          <w:snapToGrid w:val="0"/>
          <w:sz w:val="21"/>
          <w:szCs w:val="21"/>
          <w:lang w:val="es-PE"/>
        </w:rPr>
      </w:pPr>
      <w:r w:rsidRPr="00CB7034">
        <w:rPr>
          <w:rFonts w:cs="Arial"/>
          <w:b w:val="0"/>
          <w:snapToGrid w:val="0"/>
          <w:sz w:val="21"/>
          <w:szCs w:val="21"/>
          <w:lang w:val="es-PE"/>
        </w:rPr>
        <w:t>El flujo de datos implementado es el siguiente:</w:t>
      </w:r>
    </w:p>
    <w:p w14:paraId="59163B93" w14:textId="4C2DBD03" w:rsidR="00CB7034" w:rsidRPr="00CB7034" w:rsidRDefault="00CB7034" w:rsidP="00E64142">
      <w:pPr>
        <w:pStyle w:val="Ttulo2"/>
        <w:numPr>
          <w:ilvl w:val="0"/>
          <w:numId w:val="0"/>
        </w:numPr>
        <w:ind w:left="420"/>
        <w:jc w:val="center"/>
        <w:rPr>
          <w:rFonts w:cs="Arial"/>
          <w:b w:val="0"/>
          <w:snapToGrid w:val="0"/>
          <w:sz w:val="21"/>
          <w:szCs w:val="21"/>
          <w:lang w:val="es-PE"/>
        </w:rPr>
      </w:pPr>
      <w:r w:rsidRPr="00CB7034">
        <w:rPr>
          <w:rFonts w:cs="Arial" w:hint="eastAsia"/>
          <w:b w:val="0"/>
          <w:snapToGrid w:val="0"/>
          <w:sz w:val="21"/>
          <w:szCs w:val="21"/>
          <w:lang w:val="es-PE"/>
        </w:rPr>
        <w:t xml:space="preserve">Dispositivo </w:t>
      </w:r>
      <w:r w:rsidRPr="00CB7034">
        <w:rPr>
          <w:rFonts w:cs="Arial" w:hint="eastAsia"/>
          <w:b w:val="0"/>
          <w:snapToGrid w:val="0"/>
          <w:sz w:val="21"/>
          <w:szCs w:val="21"/>
          <w:lang w:val="es-PE"/>
        </w:rPr>
        <w:t>→</w:t>
      </w:r>
      <w:r w:rsidRPr="00CB7034">
        <w:rPr>
          <w:rFonts w:cs="Arial" w:hint="eastAsia"/>
          <w:b w:val="0"/>
          <w:snapToGrid w:val="0"/>
          <w:sz w:val="21"/>
          <w:szCs w:val="21"/>
          <w:lang w:val="es-PE"/>
        </w:rPr>
        <w:t xml:space="preserve"> MQTT  </w:t>
      </w:r>
      <w:r w:rsidRPr="00CB7034">
        <w:rPr>
          <w:rFonts w:cs="Arial" w:hint="eastAsia"/>
          <w:b w:val="0"/>
          <w:snapToGrid w:val="0"/>
          <w:sz w:val="21"/>
          <w:szCs w:val="21"/>
          <w:lang w:val="es-PE"/>
        </w:rPr>
        <w:t>→</w:t>
      </w:r>
      <w:r w:rsidRPr="00CB7034">
        <w:rPr>
          <w:rFonts w:cs="Arial" w:hint="eastAsia"/>
          <w:b w:val="0"/>
          <w:snapToGrid w:val="0"/>
          <w:sz w:val="21"/>
          <w:szCs w:val="21"/>
          <w:lang w:val="es-PE"/>
        </w:rPr>
        <w:t xml:space="preserve"> Base de Datos </w:t>
      </w:r>
      <w:r w:rsidRPr="00CB7034">
        <w:rPr>
          <w:rFonts w:cs="Arial" w:hint="eastAsia"/>
          <w:b w:val="0"/>
          <w:snapToGrid w:val="0"/>
          <w:sz w:val="21"/>
          <w:szCs w:val="21"/>
          <w:lang w:val="es-PE"/>
        </w:rPr>
        <w:t>→</w:t>
      </w:r>
      <w:r w:rsidRPr="00CB7034">
        <w:rPr>
          <w:rFonts w:cs="Arial" w:hint="eastAsia"/>
          <w:b w:val="0"/>
          <w:snapToGrid w:val="0"/>
          <w:sz w:val="21"/>
          <w:szCs w:val="21"/>
          <w:lang w:val="es-PE"/>
        </w:rPr>
        <w:t xml:space="preserve"> API </w:t>
      </w:r>
      <w:r w:rsidRPr="00CB7034">
        <w:rPr>
          <w:rFonts w:cs="Arial" w:hint="eastAsia"/>
          <w:b w:val="0"/>
          <w:snapToGrid w:val="0"/>
          <w:sz w:val="21"/>
          <w:szCs w:val="21"/>
          <w:lang w:val="es-PE"/>
        </w:rPr>
        <w:t>→</w:t>
      </w:r>
      <w:r w:rsidRPr="00CB7034">
        <w:rPr>
          <w:rFonts w:cs="Arial" w:hint="eastAsia"/>
          <w:b w:val="0"/>
          <w:snapToGrid w:val="0"/>
          <w:sz w:val="21"/>
          <w:szCs w:val="21"/>
          <w:lang w:val="es-PE"/>
        </w:rPr>
        <w:t xml:space="preserve"> </w:t>
      </w:r>
      <w:r w:rsidRPr="00CB7034">
        <w:rPr>
          <w:rFonts w:cs="Arial"/>
          <w:b w:val="0"/>
          <w:snapToGrid w:val="0"/>
          <w:sz w:val="21"/>
          <w:szCs w:val="21"/>
          <w:lang w:val="es-PE"/>
        </w:rPr>
        <w:t>Visualización</w:t>
      </w:r>
    </w:p>
    <w:p w14:paraId="4E9C51A0" w14:textId="77777777" w:rsidR="00CB7034" w:rsidRDefault="00CB7034" w:rsidP="00CB7034">
      <w:pPr>
        <w:pStyle w:val="Ttulo2"/>
        <w:numPr>
          <w:ilvl w:val="0"/>
          <w:numId w:val="0"/>
        </w:numPr>
        <w:ind w:left="420"/>
        <w:rPr>
          <w:rFonts w:cs="Arial"/>
          <w:b w:val="0"/>
          <w:snapToGrid w:val="0"/>
          <w:sz w:val="21"/>
          <w:szCs w:val="21"/>
          <w:lang w:val="es-PE"/>
        </w:rPr>
      </w:pPr>
      <w:r w:rsidRPr="00CB7034">
        <w:rPr>
          <w:rFonts w:cs="Arial"/>
          <w:b w:val="0"/>
          <w:snapToGrid w:val="0"/>
          <w:sz w:val="21"/>
          <w:szCs w:val="21"/>
          <w:lang w:val="es-PE"/>
        </w:rPr>
        <w:t>A lo largo del laboratorio se integran tecnologías de hardware, redes, sistemas operativos en la nube (OpenEuler), bases de datos, servicios web y analítica, simulando una arquitectura IoT empresarial real.</w:t>
      </w:r>
    </w:p>
    <w:p w14:paraId="361DA125" w14:textId="01651740" w:rsidR="00AD356B" w:rsidRPr="00CB7034" w:rsidRDefault="00AD356B" w:rsidP="00CB7034">
      <w:pPr>
        <w:pStyle w:val="Ttulo2"/>
        <w:rPr>
          <w:lang w:val="es-PE"/>
        </w:rPr>
      </w:pPr>
      <w:r w:rsidRPr="00CB7034">
        <w:rPr>
          <w:lang w:val="es-PE"/>
        </w:rPr>
        <w:t>Objectives</w:t>
      </w:r>
    </w:p>
    <w:p w14:paraId="29BBC6C9" w14:textId="77777777" w:rsidR="00AD356B" w:rsidRPr="00586D6A" w:rsidRDefault="00AD356B">
      <w:pPr>
        <w:snapToGrid w:val="0"/>
        <w:spacing w:line="400" w:lineRule="exact"/>
        <w:ind w:firstLine="420"/>
        <w:rPr>
          <w:rFonts w:ascii="Arial" w:hAnsi="Arial" w:cs="Arial"/>
          <w:color w:val="000000"/>
        </w:rPr>
      </w:pPr>
      <w:r w:rsidRPr="00B11802">
        <w:rPr>
          <w:rFonts w:ascii="Arial" w:hAnsi="Arial" w:cs="Arial"/>
          <w:szCs w:val="18"/>
        </w:rPr>
        <w:t>After completing this task, yo</w:t>
      </w:r>
      <w:r w:rsidRPr="00586D6A">
        <w:rPr>
          <w:rFonts w:ascii="Arial" w:hAnsi="Arial" w:cs="Arial"/>
          <w:color w:val="000000"/>
        </w:rPr>
        <w:t>u will be able to:</w:t>
      </w:r>
    </w:p>
    <w:p w14:paraId="2A5415EC" w14:textId="6B5AF253"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Implementar un flujo completo de adquisición, transmisión, almacenamiento y visualización de datos IoT.</w:t>
      </w:r>
    </w:p>
    <w:p w14:paraId="76D9C491" w14:textId="64EB3B19"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Configurar un servidor en la nube utilizando Huawei Cloud ECS con sistema operativo OpenEuler.</w:t>
      </w:r>
    </w:p>
    <w:p w14:paraId="1B56D39B" w14:textId="65FE8A66"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Desplegar y configurar un broker MQTT para comunicación de dispositivos.</w:t>
      </w:r>
    </w:p>
    <w:p w14:paraId="6D00AE8F" w14:textId="095EB6D1"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Desarrollar firmware Arduino para lectura de sensores y publicación de datos.</w:t>
      </w:r>
    </w:p>
    <w:p w14:paraId="4E358834" w14:textId="3423A3C2"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Implementar servicios backend en Python para persistencia de datos en MariaDB/MySQL.</w:t>
      </w:r>
    </w:p>
    <w:p w14:paraId="76B70E3A" w14:textId="0A3DFF82"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Construir una API REST con Flask para exponer la información almacenada.</w:t>
      </w:r>
    </w:p>
    <w:p w14:paraId="67A9B104" w14:textId="68719152"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Validar el consumo de datos desde herramientas externas como Power BI y dashboards web.</w:t>
      </w:r>
    </w:p>
    <w:p w14:paraId="73F8E0A9" w14:textId="06E5EDCB" w:rsidR="00CB7034" w:rsidRPr="00CB7034" w:rsidRDefault="00CB7034" w:rsidP="00CB7034">
      <w:pPr>
        <w:widowControl/>
        <w:numPr>
          <w:ilvl w:val="0"/>
          <w:numId w:val="12"/>
        </w:numPr>
        <w:autoSpaceDE/>
        <w:autoSpaceDN/>
        <w:adjustRightInd/>
        <w:spacing w:line="240" w:lineRule="auto"/>
        <w:ind w:firstLineChars="0"/>
        <w:rPr>
          <w:rFonts w:ascii="Arial" w:hAnsi="Arial" w:cs="Arial"/>
          <w:color w:val="000000"/>
          <w:lang w:val="es-PE"/>
        </w:rPr>
      </w:pPr>
      <w:r w:rsidRPr="00CB7034">
        <w:rPr>
          <w:rFonts w:ascii="Arial" w:hAnsi="Arial" w:cs="Arial"/>
          <w:color w:val="000000"/>
          <w:lang w:val="es-PE"/>
        </w:rPr>
        <w:t>Aplicar buenas prácticas básicas de seguridad en servicios IoT.</w:t>
      </w:r>
    </w:p>
    <w:p w14:paraId="72A12277" w14:textId="07F9DF64" w:rsidR="008A493B" w:rsidRPr="00CB7034" w:rsidRDefault="00245351" w:rsidP="00F57296">
      <w:pPr>
        <w:widowControl/>
        <w:autoSpaceDE/>
        <w:autoSpaceDN/>
        <w:adjustRightInd/>
        <w:spacing w:line="240" w:lineRule="auto"/>
        <w:ind w:firstLineChars="0" w:firstLine="0"/>
        <w:rPr>
          <w:rFonts w:ascii="Arial" w:hAnsi="Arial" w:cs="Arial"/>
          <w:color w:val="000000"/>
          <w:lang w:val="es-PE"/>
        </w:rPr>
      </w:pPr>
      <w:r w:rsidRPr="00CB7034">
        <w:rPr>
          <w:rFonts w:ascii="Arial" w:hAnsi="Arial" w:cs="Arial"/>
          <w:color w:val="000000"/>
          <w:lang w:val="es-PE"/>
        </w:rPr>
        <w:br w:type="page"/>
      </w:r>
    </w:p>
    <w:p w14:paraId="618F0446" w14:textId="5FB0819A" w:rsidR="002E1556" w:rsidRPr="00B11802" w:rsidRDefault="003637BB" w:rsidP="00E6003C">
      <w:pPr>
        <w:pStyle w:val="1"/>
        <w:rPr>
          <w:rFonts w:ascii="Arial" w:hAnsi="Arial" w:cs="Arial"/>
        </w:rPr>
      </w:pPr>
      <w:r w:rsidRPr="00B11802">
        <w:rPr>
          <w:rFonts w:ascii="Arial" w:hAnsi="Arial" w:cs="Arial"/>
        </w:rPr>
        <w:lastRenderedPageBreak/>
        <w:t>Task Preparation</w:t>
      </w:r>
    </w:p>
    <w:p w14:paraId="2EFD2EB7" w14:textId="71FFEDEC" w:rsidR="0013033D" w:rsidRDefault="003637BB" w:rsidP="00E43B0A">
      <w:pPr>
        <w:pStyle w:val="Ttulo2"/>
        <w:numPr>
          <w:ilvl w:val="0"/>
          <w:numId w:val="10"/>
        </w:numPr>
        <w:rPr>
          <w:rFonts w:cs="Arial"/>
        </w:rPr>
      </w:pPr>
      <w:r w:rsidRPr="00B11802">
        <w:rPr>
          <w:rFonts w:cs="Arial"/>
        </w:rPr>
        <w:t>Background Knowledge</w:t>
      </w:r>
    </w:p>
    <w:p w14:paraId="7D0BCFD0" w14:textId="2A39E212" w:rsidR="00214416" w:rsidRDefault="00214416" w:rsidP="00214416">
      <w:pPr>
        <w:ind w:firstLine="420"/>
        <w:rPr>
          <w:rFonts w:ascii="Arial" w:hAnsi="Arial" w:cs="Arial"/>
          <w:lang w:val="es-PE"/>
        </w:rPr>
      </w:pPr>
      <w:r w:rsidRPr="00214416">
        <w:rPr>
          <w:rFonts w:ascii="Arial" w:hAnsi="Arial" w:cs="Arial"/>
          <w:lang w:val="es-PE"/>
        </w:rPr>
        <w:t>Antes de realizar este experimento, es necesario adquirir conocimientos básicos de</w:t>
      </w:r>
      <w:r>
        <w:rPr>
          <w:rFonts w:ascii="Arial" w:hAnsi="Arial" w:cs="Arial"/>
          <w:lang w:val="es-PE"/>
        </w:rPr>
        <w:t>:</w:t>
      </w:r>
    </w:p>
    <w:p w14:paraId="2397B50F" w14:textId="77777777" w:rsidR="00667F65" w:rsidRDefault="00667F65" w:rsidP="00214416">
      <w:pPr>
        <w:ind w:firstLine="420"/>
        <w:rPr>
          <w:rFonts w:ascii="Arial" w:hAnsi="Arial" w:cs="Arial"/>
          <w:lang w:val="es-PE"/>
        </w:rPr>
      </w:pPr>
    </w:p>
    <w:p w14:paraId="6419F86E" w14:textId="2E3D6120" w:rsidR="00214416" w:rsidRPr="00214416" w:rsidRDefault="00214416" w:rsidP="00214416">
      <w:pPr>
        <w:pStyle w:val="Prrafodelista"/>
        <w:numPr>
          <w:ilvl w:val="1"/>
          <w:numId w:val="10"/>
        </w:numPr>
        <w:tabs>
          <w:tab w:val="left" w:pos="0"/>
        </w:tabs>
        <w:ind w:left="426" w:firstLineChars="0" w:firstLine="0"/>
        <w:jc w:val="both"/>
        <w:rPr>
          <w:rFonts w:ascii="Arial" w:hAnsi="Arial" w:cs="Arial"/>
          <w:lang w:val="es-PE"/>
        </w:rPr>
      </w:pPr>
      <w:r w:rsidRPr="00214416">
        <w:rPr>
          <w:rFonts w:ascii="Arial" w:hAnsi="Arial" w:cs="Arial"/>
          <w:b/>
          <w:bCs/>
          <w:lang w:val="es-PE"/>
        </w:rPr>
        <w:t>Electrónica y Microcontroladores</w:t>
      </w:r>
      <w:r w:rsidRPr="00214416">
        <w:rPr>
          <w:rFonts w:ascii="Arial" w:hAnsi="Arial" w:cs="Arial"/>
          <w:lang w:val="es-PE"/>
        </w:rPr>
        <w:t>, La electrónica y el uso de microcontroladores constituyen la base física de cualquier sistema IoT. Un microcontrolador permite interactuar con sensores y actuadores mediante pines digitales y analógicos, interpretando señales eléctricas que representan variables físicas como temperatura, humedad, luz, sonido o movimiento. Los pines analógicos convierten señales continuas en valores digitales mediante conversores ADC, mientras que los pines digitales trabajan con estados lógicos binarios. La comunicación serial permite transmitir datos entre el microcontrolador y otros dispositivos, como computadoras, módulos WiFi o sistemas embebidos, facilitando la depuración y el monitoreo. Es fundamental comprender diagramas eléctricos, niveles de voltaje, alimentación de sensores, uso de resistencias y correcta conexión de componentes para evitar daños y lecturas incorrectas. En este laboratorio, los sensores ambientales y de movimiento se integran con placas Arduino y ESP32 para capturar información real del entorno, validar su funcionamiento y transmitir los datos a la nube. Un conocimiento sólido de electrónica básica permite identificar errores de cableado, interpretar valores de medición y garantizar estabilidad eléctrica en el sistema.</w:t>
      </w:r>
    </w:p>
    <w:p w14:paraId="535C8613" w14:textId="77777777" w:rsidR="00214416" w:rsidRPr="00214416" w:rsidRDefault="00214416" w:rsidP="00214416">
      <w:pPr>
        <w:ind w:firstLine="420"/>
        <w:rPr>
          <w:lang w:val="es-PE"/>
        </w:rPr>
      </w:pPr>
    </w:p>
    <w:p w14:paraId="3A52D58D" w14:textId="465E3EEA" w:rsidR="00214416" w:rsidRPr="00214416" w:rsidRDefault="00214416" w:rsidP="00214416">
      <w:pPr>
        <w:tabs>
          <w:tab w:val="num" w:pos="993"/>
        </w:tabs>
        <w:ind w:left="426" w:firstLineChars="0" w:firstLine="0"/>
        <w:jc w:val="both"/>
        <w:rPr>
          <w:rFonts w:ascii="Arial" w:hAnsi="Arial" w:cs="Arial"/>
          <w:lang w:val="es-PE"/>
        </w:rPr>
      </w:pPr>
      <w:r>
        <w:rPr>
          <w:rFonts w:ascii="Arial" w:hAnsi="Arial" w:cs="Arial"/>
          <w:lang w:val="es-PE"/>
        </w:rPr>
        <w:t>1.2</w:t>
      </w:r>
      <w:r w:rsidRPr="00214416">
        <w:rPr>
          <w:rFonts w:ascii="Arial" w:hAnsi="Arial" w:cs="Arial"/>
          <w:lang w:val="es-PE"/>
        </w:rPr>
        <w:t xml:space="preserve"> </w:t>
      </w:r>
      <w:r w:rsidRPr="00214416">
        <w:rPr>
          <w:rFonts w:ascii="Arial" w:hAnsi="Arial" w:cs="Arial"/>
          <w:b/>
          <w:bCs/>
          <w:lang w:val="es-PE"/>
        </w:rPr>
        <w:t>Redes: Direccionamiento IP, Puertos y Servicios TCP/IP</w:t>
      </w:r>
      <w:r w:rsidRPr="00214416">
        <w:rPr>
          <w:rFonts w:ascii="Arial" w:hAnsi="Arial" w:cs="Arial"/>
          <w:lang w:val="es-PE"/>
        </w:rPr>
        <w:t xml:space="preserve">, Las redes de computadoras permiten la comunicación entre dispositivos mediante protocolos estandarizados. El direccionamiento IP asigna una identidad única a cada equipo dentro de una red, permitiendo el envío y recepción de paquetes de datos. Los puertos permiten identificar múltiples servicios operando en un mismo dispositivo, como servidores web, brokers MQTT o bases de datos. El modelo TCP/IP define cómo se estructuran, transmiten y validan los datos para garantizar confiabilidad e integridad. Conceptos como IP pública y privada, NAT, firewall, enrutamiento y reglas de seguridad son fundamentales para habilitar accesos remotos y proteger los servicios. En este laboratorio, los dispositivos IoT se conectan a servidores en la nube mediante direcciones IP públicas y puertos específicos, permitiendo el intercambio seguro de información. Comprender estos fundamentos facilita la configuración </w:t>
      </w:r>
      <w:r w:rsidRPr="00214416">
        <w:rPr>
          <w:rFonts w:ascii="Arial" w:hAnsi="Arial" w:cs="Arial"/>
          <w:lang w:val="es-PE"/>
        </w:rPr>
        <w:lastRenderedPageBreak/>
        <w:t>correcta de conectividad, la resolución de problemas de red y la optimización del rendimiento del sistema.</w:t>
      </w:r>
    </w:p>
    <w:p w14:paraId="16D7632F" w14:textId="77777777" w:rsidR="00214416" w:rsidRPr="00214416" w:rsidRDefault="00214416" w:rsidP="00214416">
      <w:pPr>
        <w:ind w:firstLine="420"/>
        <w:rPr>
          <w:rFonts w:ascii="Arial" w:hAnsi="Arial" w:cs="Arial"/>
          <w:lang w:val="es-PE"/>
        </w:rPr>
      </w:pPr>
    </w:p>
    <w:p w14:paraId="2B2AC3EE" w14:textId="75FCF752" w:rsidR="00214416" w:rsidRPr="00A361DD" w:rsidRDefault="00A361DD" w:rsidP="0061711B">
      <w:pPr>
        <w:ind w:left="426" w:firstLineChars="0" w:firstLine="0"/>
        <w:jc w:val="both"/>
        <w:rPr>
          <w:rFonts w:ascii="Arial" w:hAnsi="Arial" w:cs="Arial"/>
          <w:lang w:val="es-PE"/>
        </w:rPr>
      </w:pPr>
      <w:r w:rsidRPr="00A361DD">
        <w:rPr>
          <w:rFonts w:ascii="Arial" w:hAnsi="Arial" w:cs="Arial"/>
          <w:b/>
          <w:bCs/>
          <w:lang w:val="es-PE"/>
        </w:rPr>
        <w:t xml:space="preserve">1.3. </w:t>
      </w:r>
      <w:r w:rsidR="00214416" w:rsidRPr="00A361DD">
        <w:rPr>
          <w:rFonts w:ascii="Arial" w:hAnsi="Arial" w:cs="Arial"/>
          <w:b/>
          <w:bCs/>
          <w:lang w:val="es-PE"/>
        </w:rPr>
        <w:t>Protocolos IoT: MQTT</w:t>
      </w:r>
      <w:r>
        <w:rPr>
          <w:rFonts w:ascii="Arial" w:hAnsi="Arial" w:cs="Arial"/>
          <w:b/>
          <w:bCs/>
          <w:lang w:val="es-PE"/>
        </w:rPr>
        <w:t xml:space="preserve">, </w:t>
      </w:r>
      <w:r w:rsidR="00214416" w:rsidRPr="00A361DD">
        <w:rPr>
          <w:rFonts w:ascii="Arial" w:hAnsi="Arial" w:cs="Arial"/>
          <w:lang w:val="es-PE"/>
        </w:rPr>
        <w:t>MQTT es un protocolo ligero de mensajería diseñado para entornos IoT con recursos limitados y redes inestables. Utiliza un modelo de publicación y suscripción, donde los dispositivos publican mensajes en tópicos y los consumidores se suscriben para recibirlos. El broker MQTT administra la distribución de mensajes, garantizando eficiencia y escalabilidad. MQTT soporta distintos niveles de calidad de servicio (QoS) que permiten asegurar la entrega de mensajes según la criticidad de los datos. Su bajo consumo de ancho de banda lo convierte en una solución ideal para sensores y microcontroladores. En este laboratorio, MQTT permite transmitir datos de sensores desde dispositivos físicos hacia la infraestructura en la nube para su procesamiento y almacenamiento. Comprender la estructura de tópicos, autenticación, persistencia de sesiones y seguridad permite diseñar arquitecturas IoT robustas y confiables.</w:t>
      </w:r>
    </w:p>
    <w:p w14:paraId="22AB548F" w14:textId="77777777" w:rsidR="00214416" w:rsidRPr="00A361DD" w:rsidRDefault="00214416" w:rsidP="0061711B">
      <w:pPr>
        <w:ind w:left="426" w:firstLineChars="0" w:firstLine="0"/>
        <w:jc w:val="both"/>
        <w:rPr>
          <w:rFonts w:ascii="Arial" w:hAnsi="Arial" w:cs="Arial"/>
          <w:lang w:val="es-PE"/>
        </w:rPr>
      </w:pPr>
    </w:p>
    <w:p w14:paraId="74744173" w14:textId="5133045A" w:rsidR="00214416" w:rsidRPr="00A361DD" w:rsidRDefault="00A361DD" w:rsidP="0061711B">
      <w:pPr>
        <w:ind w:left="426" w:firstLineChars="0" w:firstLine="0"/>
        <w:jc w:val="both"/>
        <w:rPr>
          <w:rFonts w:ascii="Arial" w:hAnsi="Arial" w:cs="Arial"/>
          <w:lang w:val="es-PE"/>
        </w:rPr>
      </w:pPr>
      <w:r w:rsidRPr="00A361DD">
        <w:rPr>
          <w:rFonts w:ascii="Arial" w:hAnsi="Arial" w:cs="Arial"/>
          <w:b/>
          <w:bCs/>
          <w:lang w:val="es-PE"/>
        </w:rPr>
        <w:t xml:space="preserve">1.4. </w:t>
      </w:r>
      <w:r w:rsidR="00214416" w:rsidRPr="00A361DD">
        <w:rPr>
          <w:rFonts w:ascii="Arial" w:hAnsi="Arial" w:cs="Arial"/>
          <w:b/>
          <w:bCs/>
          <w:lang w:val="es-PE"/>
        </w:rPr>
        <w:t xml:space="preserve"> Linux: Uso de Terminal, Instalación de Paquetes y Servicios</w:t>
      </w:r>
      <w:r>
        <w:rPr>
          <w:rFonts w:ascii="Arial" w:hAnsi="Arial" w:cs="Arial"/>
          <w:b/>
          <w:bCs/>
          <w:lang w:val="es-PE"/>
        </w:rPr>
        <w:t xml:space="preserve">, </w:t>
      </w:r>
      <w:r w:rsidR="00214416" w:rsidRPr="00A361DD">
        <w:rPr>
          <w:rFonts w:ascii="Arial" w:hAnsi="Arial" w:cs="Arial"/>
          <w:lang w:val="es-PE"/>
        </w:rPr>
        <w:t>Linux es ampliamente utilizado en servidores y sistemas embebidos debido a su estabilidad, seguridad y flexibilidad. El uso de la terminal permite administrar archivos, instalar software, configurar servicios, monitorear procesos y gestionar recursos del sistema. Los gestores de paquetes facilitan la instalación de librerías y herramientas necesarias para el funcionamiento de aplicaciones. Los servicios permiten ejecutar procesos en segundo plano de forma automática, garantizando alta disponibilidad. En este laboratorio, Linux se utiliza para desplegar brokers MQTT, bases de datos y APIs sobre OpenEuler. El dominio de comandos básicos, permisos de usuario, configuración de puertos y administración de servicios es esencial para asegurar un entorno confiable y seguro. Estos conocimientos permiten resolver problemas operativos, optimizar el uso de recursos y mantener la continuidad del sistema.</w:t>
      </w:r>
    </w:p>
    <w:p w14:paraId="2AFFC8A6" w14:textId="77777777" w:rsidR="00214416" w:rsidRPr="00A361DD" w:rsidRDefault="00214416" w:rsidP="0061711B">
      <w:pPr>
        <w:ind w:left="426" w:firstLineChars="0" w:firstLine="0"/>
        <w:jc w:val="both"/>
        <w:rPr>
          <w:rFonts w:ascii="Arial" w:hAnsi="Arial" w:cs="Arial"/>
          <w:lang w:val="es-PE"/>
        </w:rPr>
      </w:pPr>
    </w:p>
    <w:p w14:paraId="24B60725" w14:textId="3A55FC4B" w:rsidR="00214416" w:rsidRPr="00A361DD" w:rsidRDefault="00A361DD" w:rsidP="0061711B">
      <w:pPr>
        <w:ind w:left="426" w:firstLineChars="0" w:firstLine="0"/>
        <w:jc w:val="both"/>
        <w:rPr>
          <w:rFonts w:ascii="Arial" w:hAnsi="Arial" w:cs="Arial"/>
          <w:lang w:val="es-PE"/>
        </w:rPr>
      </w:pPr>
      <w:r w:rsidRPr="00A361DD">
        <w:rPr>
          <w:rFonts w:ascii="Arial" w:hAnsi="Arial" w:cs="Arial"/>
          <w:b/>
          <w:bCs/>
          <w:lang w:val="es-PE"/>
        </w:rPr>
        <w:t xml:space="preserve">1.5. </w:t>
      </w:r>
      <w:r w:rsidR="00214416" w:rsidRPr="00A361DD">
        <w:rPr>
          <w:rFonts w:ascii="Arial" w:hAnsi="Arial" w:cs="Arial"/>
          <w:b/>
          <w:bCs/>
          <w:lang w:val="es-PE"/>
        </w:rPr>
        <w:t xml:space="preserve"> Programación Básica: Arduino y Python</w:t>
      </w:r>
      <w:r>
        <w:rPr>
          <w:rFonts w:ascii="Arial" w:hAnsi="Arial" w:cs="Arial"/>
          <w:b/>
          <w:bCs/>
          <w:lang w:val="es-PE"/>
        </w:rPr>
        <w:t xml:space="preserve">, </w:t>
      </w:r>
      <w:r w:rsidR="00214416" w:rsidRPr="00A361DD">
        <w:rPr>
          <w:rFonts w:ascii="Arial" w:hAnsi="Arial" w:cs="Arial"/>
          <w:lang w:val="es-PE"/>
        </w:rPr>
        <w:t xml:space="preserve">La programación permite automatizar procesos y controlar dispositivos en sistemas IoT. Arduino utiliza un lenguaje basado en C/C++ para interactuar directamente con hardware, leer sensores y manejar comunicaciones. Python es un lenguaje de alto nivel utilizado para procesamiento de datos, automatización, integración de servicios y desarrollo backend. En este laboratorio, Arduino captura datos físicos y los transmite mediante </w:t>
      </w:r>
      <w:r w:rsidR="00214416" w:rsidRPr="00A361DD">
        <w:rPr>
          <w:rFonts w:ascii="Arial" w:hAnsi="Arial" w:cs="Arial"/>
          <w:lang w:val="es-PE"/>
        </w:rPr>
        <w:lastRenderedPageBreak/>
        <w:t>MQTT, mientras que Python recibe, procesa, almacena y expone la información mediante APIs. Comprender estructuras de control, manejo de librerías, funciones y depuración es esencial para desarrollar aplicaciones confiables y escalables. La integración entre ambos lenguajes permite construir soluciones completas desde el nivel físico hasta la nube.</w:t>
      </w:r>
    </w:p>
    <w:p w14:paraId="763CC9FD" w14:textId="77777777" w:rsidR="00214416" w:rsidRPr="00A361DD" w:rsidRDefault="00214416" w:rsidP="0061711B">
      <w:pPr>
        <w:ind w:left="426" w:firstLineChars="0" w:firstLine="0"/>
        <w:jc w:val="both"/>
        <w:rPr>
          <w:rFonts w:ascii="Arial" w:hAnsi="Arial" w:cs="Arial"/>
          <w:lang w:val="es-PE"/>
        </w:rPr>
      </w:pPr>
    </w:p>
    <w:p w14:paraId="2C580AAD" w14:textId="734FDA41" w:rsidR="00214416" w:rsidRPr="00A361DD" w:rsidRDefault="00A361DD" w:rsidP="0061711B">
      <w:pPr>
        <w:ind w:left="426" w:firstLineChars="0" w:firstLine="0"/>
        <w:jc w:val="both"/>
        <w:rPr>
          <w:rFonts w:ascii="Arial" w:hAnsi="Arial" w:cs="Arial"/>
          <w:lang w:val="es-PE"/>
        </w:rPr>
      </w:pPr>
      <w:r w:rsidRPr="00A361DD">
        <w:rPr>
          <w:rFonts w:ascii="Arial" w:hAnsi="Arial" w:cs="Arial"/>
          <w:b/>
          <w:bCs/>
          <w:lang w:val="es-PE"/>
        </w:rPr>
        <w:t xml:space="preserve">1.6 </w:t>
      </w:r>
      <w:r w:rsidR="00214416" w:rsidRPr="00A361DD">
        <w:rPr>
          <w:rFonts w:ascii="Arial" w:hAnsi="Arial" w:cs="Arial"/>
          <w:b/>
          <w:bCs/>
          <w:lang w:val="es-PE"/>
        </w:rPr>
        <w:t xml:space="preserve"> Bases de Datos: SQL y Modelos Relacionales</w:t>
      </w:r>
      <w:r>
        <w:rPr>
          <w:rFonts w:ascii="Arial" w:hAnsi="Arial" w:cs="Arial"/>
          <w:b/>
          <w:bCs/>
          <w:lang w:val="es-PE"/>
        </w:rPr>
        <w:t xml:space="preserve">, </w:t>
      </w:r>
      <w:r w:rsidR="00214416" w:rsidRPr="00A361DD">
        <w:rPr>
          <w:rFonts w:ascii="Arial" w:hAnsi="Arial" w:cs="Arial"/>
          <w:lang w:val="es-PE"/>
        </w:rPr>
        <w:t>Las bases de datos relacionales permiten almacenar información estructurada de forma organizada y persistente. SQL es el lenguaje estándar para definir esquemas, insertar datos y realizar consultas. El modelo relacional utiliza tablas, claves primarias y relaciones para garantizar integridad de la información. En sistemas IoT, las bases de datos permiten almacenar grandes volúmenes de datos históricos para análisis y visualización. En este laboratorio, MariaDB/MySQL almacena las lecturas de sensores. Comprender índices, tipos de datos y consultas optimiza el rendimiento y la seguridad del sistema.</w:t>
      </w:r>
    </w:p>
    <w:p w14:paraId="489E47B8" w14:textId="77777777" w:rsidR="00214416" w:rsidRPr="00A361DD" w:rsidRDefault="00214416" w:rsidP="0061711B">
      <w:pPr>
        <w:ind w:left="426" w:firstLineChars="0" w:firstLine="0"/>
        <w:jc w:val="both"/>
        <w:rPr>
          <w:rFonts w:ascii="Arial" w:hAnsi="Arial" w:cs="Arial"/>
          <w:lang w:val="es-PE"/>
        </w:rPr>
      </w:pPr>
    </w:p>
    <w:p w14:paraId="43078B00" w14:textId="771F5BF3" w:rsidR="00214416" w:rsidRPr="00A361DD" w:rsidRDefault="00A361DD" w:rsidP="0061711B">
      <w:pPr>
        <w:ind w:left="426" w:firstLineChars="0" w:firstLine="0"/>
        <w:jc w:val="both"/>
        <w:rPr>
          <w:rFonts w:ascii="Arial" w:hAnsi="Arial" w:cs="Arial"/>
          <w:lang w:val="es-PE"/>
        </w:rPr>
      </w:pPr>
      <w:r w:rsidRPr="00A361DD">
        <w:rPr>
          <w:rFonts w:ascii="Arial" w:hAnsi="Arial" w:cs="Arial"/>
          <w:b/>
          <w:bCs/>
          <w:lang w:val="es-PE"/>
        </w:rPr>
        <w:t xml:space="preserve">1.7. </w:t>
      </w:r>
      <w:r w:rsidR="00214416" w:rsidRPr="00A361DD">
        <w:rPr>
          <w:rFonts w:ascii="Arial" w:hAnsi="Arial" w:cs="Arial"/>
          <w:b/>
          <w:bCs/>
          <w:lang w:val="es-PE"/>
        </w:rPr>
        <w:t xml:space="preserve"> Servicios Web: APIs REST</w:t>
      </w:r>
      <w:r>
        <w:rPr>
          <w:rFonts w:ascii="Arial" w:hAnsi="Arial" w:cs="Arial"/>
          <w:b/>
          <w:bCs/>
          <w:lang w:val="es-PE"/>
        </w:rPr>
        <w:t xml:space="preserve">, </w:t>
      </w:r>
      <w:r w:rsidR="00214416" w:rsidRPr="00A361DD">
        <w:rPr>
          <w:rFonts w:ascii="Arial" w:hAnsi="Arial" w:cs="Arial"/>
          <w:lang w:val="es-PE"/>
        </w:rPr>
        <w:t>Las APIs REST permiten la comunicación entre aplicaciones mediante HTTP y formatos como JSON. Utilizan métodos estándar como GET, POST, PUT y DELETE para acceder a recursos. En este laboratorio, la API expone los datos almacenados para su consumo por dashboards y herramientas externas. Comprender endpoints, parámetros, códigos de estado y seguridad permite crear servicios escalables y confiables.</w:t>
      </w:r>
    </w:p>
    <w:p w14:paraId="136C4DAE" w14:textId="77777777" w:rsidR="00214416" w:rsidRPr="00214416" w:rsidRDefault="00214416" w:rsidP="00214416">
      <w:pPr>
        <w:ind w:firstLine="420"/>
        <w:rPr>
          <w:lang w:val="es-PE"/>
        </w:rPr>
      </w:pPr>
    </w:p>
    <w:p w14:paraId="0923CBA9" w14:textId="77777777" w:rsidR="007C4285" w:rsidRPr="00B11802" w:rsidRDefault="007C4285" w:rsidP="00E43B0A">
      <w:pPr>
        <w:pStyle w:val="Ttulo2"/>
        <w:numPr>
          <w:ilvl w:val="0"/>
          <w:numId w:val="10"/>
        </w:numPr>
        <w:rPr>
          <w:rFonts w:cs="Arial"/>
        </w:rPr>
      </w:pPr>
      <w:r w:rsidRPr="00B11802">
        <w:rPr>
          <w:rFonts w:cs="Arial"/>
        </w:rPr>
        <w:t>Experiment Environment Preparation</w:t>
      </w:r>
    </w:p>
    <w:p w14:paraId="2EC333BF" w14:textId="77777777" w:rsidR="00A361DD" w:rsidRPr="00A361DD" w:rsidRDefault="00A361DD" w:rsidP="00A20EDB">
      <w:pPr>
        <w:widowControl/>
        <w:autoSpaceDE/>
        <w:autoSpaceDN/>
        <w:adjustRightInd/>
        <w:spacing w:line="240" w:lineRule="auto"/>
        <w:ind w:firstLineChars="0" w:firstLine="0"/>
        <w:jc w:val="both"/>
        <w:rPr>
          <w:rFonts w:ascii="Arial" w:hAnsi="Arial" w:cs="Arial"/>
          <w:lang w:val="es-PE"/>
        </w:rPr>
      </w:pPr>
      <w:r w:rsidRPr="00A361DD">
        <w:rPr>
          <w:rFonts w:ascii="Arial" w:hAnsi="Arial" w:cs="Arial"/>
          <w:lang w:val="es-PE"/>
        </w:rPr>
        <w:t>Este laboratorio requiere la configuración de un entorno de desarrollo completo para sistemas IoT en la nube, desplegado sobre una infraestructura de Huawei Cloud mediante una instancia ECS (Elastic Cloud Server) con sistema operativo OpenEuler. Este entorno proporciona recursos de cómputo, conectividad de red y servicios base necesarios para la adquisición, procesamiento, almacenamiento y exposición de datos provenientes de dispositivos IoT.</w:t>
      </w:r>
    </w:p>
    <w:p w14:paraId="11A4F19E" w14:textId="77777777" w:rsidR="00A361DD" w:rsidRPr="00A361DD" w:rsidRDefault="00A361DD" w:rsidP="00A20EDB">
      <w:pPr>
        <w:widowControl/>
        <w:autoSpaceDE/>
        <w:autoSpaceDN/>
        <w:adjustRightInd/>
        <w:spacing w:line="240" w:lineRule="auto"/>
        <w:ind w:firstLineChars="0" w:firstLine="0"/>
        <w:jc w:val="both"/>
        <w:rPr>
          <w:rFonts w:ascii="Arial" w:hAnsi="Arial" w:cs="Arial"/>
          <w:lang w:val="es-PE"/>
        </w:rPr>
      </w:pPr>
    </w:p>
    <w:p w14:paraId="7FD5FBF5" w14:textId="77777777" w:rsidR="00A361DD" w:rsidRPr="00A361DD" w:rsidRDefault="00A361DD" w:rsidP="00A20EDB">
      <w:pPr>
        <w:widowControl/>
        <w:autoSpaceDE/>
        <w:autoSpaceDN/>
        <w:adjustRightInd/>
        <w:spacing w:line="240" w:lineRule="auto"/>
        <w:ind w:firstLineChars="0" w:firstLine="0"/>
        <w:jc w:val="both"/>
        <w:rPr>
          <w:rFonts w:ascii="Arial" w:hAnsi="Arial" w:cs="Arial"/>
          <w:lang w:val="es-PE"/>
        </w:rPr>
      </w:pPr>
      <w:r w:rsidRPr="00A361DD">
        <w:rPr>
          <w:rFonts w:ascii="Arial" w:hAnsi="Arial" w:cs="Arial"/>
          <w:lang w:val="es-PE"/>
        </w:rPr>
        <w:t xml:space="preserve">La preparación del entorno experimental incluye la creación y configuración de la máquina virtual en la nube, la habilitación de conectividad mediante direcciones IP públicas y reglas de seguridad, así como la instalación y configuración de los principales servicios: un broker MQTT (Mosquitto) para la mensajería de dispositivos, un sistema de base de datos MariaDB/MySQL para la persistencia de la información, y un entorno de ejecución Python </w:t>
      </w:r>
      <w:r w:rsidRPr="00A361DD">
        <w:rPr>
          <w:rFonts w:ascii="Arial" w:hAnsi="Arial" w:cs="Arial"/>
          <w:lang w:val="es-PE"/>
        </w:rPr>
        <w:lastRenderedPageBreak/>
        <w:t>para el procesamiento de datos y la construcción de servicios backend. Adicionalmente, se integran microcontroladores como Arduino R4 WiFi y ESP32, encargados de la captura de datos físicos mediante sensores ambientales y de movimiento.</w:t>
      </w:r>
    </w:p>
    <w:p w14:paraId="4F2FE3BC" w14:textId="77777777" w:rsidR="00A361DD" w:rsidRPr="00A361DD" w:rsidRDefault="00A361DD" w:rsidP="00A20EDB">
      <w:pPr>
        <w:widowControl/>
        <w:autoSpaceDE/>
        <w:autoSpaceDN/>
        <w:adjustRightInd/>
        <w:spacing w:line="240" w:lineRule="auto"/>
        <w:ind w:firstLineChars="0" w:firstLine="0"/>
        <w:jc w:val="both"/>
        <w:rPr>
          <w:rFonts w:ascii="Arial" w:hAnsi="Arial" w:cs="Arial"/>
          <w:lang w:val="es-PE"/>
        </w:rPr>
      </w:pPr>
    </w:p>
    <w:p w14:paraId="5BDC2FD2" w14:textId="0529813D" w:rsidR="00436C50" w:rsidRDefault="00A361DD" w:rsidP="00A20EDB">
      <w:pPr>
        <w:widowControl/>
        <w:autoSpaceDE/>
        <w:autoSpaceDN/>
        <w:adjustRightInd/>
        <w:spacing w:line="240" w:lineRule="auto"/>
        <w:ind w:firstLineChars="0" w:firstLine="0"/>
        <w:jc w:val="both"/>
        <w:rPr>
          <w:rFonts w:ascii="Arial" w:hAnsi="Arial" w:cs="Arial"/>
          <w:lang w:val="es-PE"/>
        </w:rPr>
      </w:pPr>
      <w:r w:rsidRPr="00A361DD">
        <w:rPr>
          <w:rFonts w:ascii="Arial" w:hAnsi="Arial" w:cs="Arial"/>
          <w:lang w:val="es-PE"/>
        </w:rPr>
        <w:t>Asimismo, se configura un servicio API REST con Flask, que permite exponer los datos almacenados para su consumo por aplicaciones externas, dashboards web y herramientas de análisis como Power BI. Esta configuración integral garantiza que todo el flujo de datos —desde el dispositivo físico hasta la visualización en la nube— se ejecute de manera estable, segura y escalable dentro de un entorno controlado y confiable.</w:t>
      </w:r>
      <w:r>
        <w:rPr>
          <w:rFonts w:ascii="Arial" w:hAnsi="Arial" w:cs="Arial"/>
          <w:lang w:val="es-PE"/>
        </w:rPr>
        <w:t xml:space="preserve"> </w:t>
      </w:r>
      <w:r w:rsidR="00436C50" w:rsidRPr="00436C50">
        <w:rPr>
          <w:rFonts w:ascii="Arial" w:hAnsi="Arial" w:cs="Arial"/>
          <w:lang w:val="es-PE"/>
        </w:rPr>
        <w:t>El entorno experimental se compone de:</w:t>
      </w:r>
    </w:p>
    <w:p w14:paraId="25FD74A0" w14:textId="77777777" w:rsidR="00667F65" w:rsidRPr="00436C50" w:rsidRDefault="00667F65" w:rsidP="00A20EDB">
      <w:pPr>
        <w:widowControl/>
        <w:autoSpaceDE/>
        <w:autoSpaceDN/>
        <w:adjustRightInd/>
        <w:spacing w:line="240" w:lineRule="auto"/>
        <w:ind w:firstLineChars="0" w:firstLine="0"/>
        <w:jc w:val="both"/>
        <w:rPr>
          <w:rFonts w:ascii="Arial" w:hAnsi="Arial" w:cs="Arial"/>
          <w:lang w:val="es-PE"/>
        </w:rPr>
      </w:pPr>
    </w:p>
    <w:p w14:paraId="29236461" w14:textId="77777777" w:rsidR="00436C50" w:rsidRPr="00436C50" w:rsidRDefault="00436C50" w:rsidP="00A20EDB">
      <w:pPr>
        <w:widowControl/>
        <w:numPr>
          <w:ilvl w:val="0"/>
          <w:numId w:val="14"/>
        </w:numPr>
        <w:tabs>
          <w:tab w:val="clear" w:pos="720"/>
          <w:tab w:val="num" w:pos="404"/>
        </w:tabs>
        <w:autoSpaceDE/>
        <w:autoSpaceDN/>
        <w:adjustRightInd/>
        <w:spacing w:line="240" w:lineRule="auto"/>
        <w:ind w:left="840" w:firstLineChars="0" w:hanging="720"/>
        <w:jc w:val="both"/>
        <w:rPr>
          <w:rFonts w:ascii="Arial" w:hAnsi="Arial" w:cs="Arial"/>
          <w:b/>
          <w:bCs/>
          <w:lang w:val="es-PE"/>
        </w:rPr>
      </w:pPr>
      <w:r w:rsidRPr="00436C50">
        <w:rPr>
          <w:rFonts w:ascii="Arial" w:hAnsi="Arial" w:cs="Arial"/>
          <w:b/>
          <w:bCs/>
          <w:lang w:val="es-PE"/>
        </w:rPr>
        <w:t>Hardware</w:t>
      </w:r>
    </w:p>
    <w:p w14:paraId="4DCEB5F4" w14:textId="77777777" w:rsidR="00436C50" w:rsidRPr="00436C50" w:rsidRDefault="00436C50" w:rsidP="00A20EDB">
      <w:pPr>
        <w:widowControl/>
        <w:tabs>
          <w:tab w:val="num" w:pos="284"/>
        </w:tabs>
        <w:autoSpaceDE/>
        <w:autoSpaceDN/>
        <w:adjustRightInd/>
        <w:spacing w:line="240" w:lineRule="auto"/>
        <w:ind w:left="960" w:firstLineChars="0" w:hanging="720"/>
        <w:jc w:val="both"/>
        <w:rPr>
          <w:rFonts w:ascii="Arial" w:hAnsi="Arial" w:cs="Arial"/>
          <w:lang w:val="es-PE"/>
        </w:rPr>
      </w:pPr>
      <w:r w:rsidRPr="00436C50">
        <w:rPr>
          <w:rFonts w:ascii="Arial" w:hAnsi="Arial" w:cs="Arial"/>
          <w:lang w:val="es-PE"/>
        </w:rPr>
        <w:t>Arduino R4 WiFi</w:t>
      </w:r>
    </w:p>
    <w:p w14:paraId="7E41BBF2" w14:textId="77777777" w:rsidR="00436C50" w:rsidRPr="00436C50" w:rsidRDefault="00436C50" w:rsidP="00A20EDB">
      <w:pPr>
        <w:widowControl/>
        <w:tabs>
          <w:tab w:val="num" w:pos="284"/>
        </w:tabs>
        <w:autoSpaceDE/>
        <w:autoSpaceDN/>
        <w:adjustRightInd/>
        <w:spacing w:line="240" w:lineRule="auto"/>
        <w:ind w:left="960" w:firstLineChars="0" w:hanging="720"/>
        <w:jc w:val="both"/>
        <w:rPr>
          <w:rFonts w:ascii="Arial" w:hAnsi="Arial" w:cs="Arial"/>
          <w:lang w:val="es-PE"/>
        </w:rPr>
      </w:pPr>
      <w:r w:rsidRPr="00436C50">
        <w:rPr>
          <w:rFonts w:ascii="Arial" w:hAnsi="Arial" w:cs="Arial"/>
          <w:lang w:val="es-PE"/>
        </w:rPr>
        <w:t>Sensores: DHT11/DHT22, BH1750, MPU6050, MQ-7, KY-037</w:t>
      </w:r>
    </w:p>
    <w:p w14:paraId="79C836EC" w14:textId="77777777" w:rsidR="00436C50" w:rsidRPr="00436C50" w:rsidRDefault="00436C50" w:rsidP="00A20EDB">
      <w:pPr>
        <w:widowControl/>
        <w:numPr>
          <w:ilvl w:val="0"/>
          <w:numId w:val="14"/>
        </w:numPr>
        <w:tabs>
          <w:tab w:val="clear" w:pos="720"/>
          <w:tab w:val="num" w:pos="404"/>
        </w:tabs>
        <w:autoSpaceDE/>
        <w:autoSpaceDN/>
        <w:adjustRightInd/>
        <w:spacing w:line="240" w:lineRule="auto"/>
        <w:ind w:left="840" w:firstLineChars="0" w:hanging="720"/>
        <w:jc w:val="both"/>
        <w:rPr>
          <w:rFonts w:ascii="Arial" w:hAnsi="Arial" w:cs="Arial"/>
          <w:b/>
          <w:bCs/>
          <w:lang w:val="es-PE"/>
        </w:rPr>
      </w:pPr>
      <w:r w:rsidRPr="00436C50">
        <w:rPr>
          <w:rFonts w:ascii="Arial" w:hAnsi="Arial" w:cs="Arial"/>
          <w:b/>
          <w:bCs/>
          <w:lang w:val="es-PE"/>
        </w:rPr>
        <w:t>Software</w:t>
      </w:r>
    </w:p>
    <w:p w14:paraId="10EFE6E3" w14:textId="076FDA12" w:rsidR="00436C50" w:rsidRPr="00436C50" w:rsidRDefault="00436C50" w:rsidP="00A20EDB">
      <w:pPr>
        <w:widowControl/>
        <w:tabs>
          <w:tab w:val="num" w:pos="284"/>
        </w:tabs>
        <w:autoSpaceDE/>
        <w:autoSpaceDN/>
        <w:adjustRightInd/>
        <w:spacing w:line="240" w:lineRule="auto"/>
        <w:ind w:left="971" w:firstLineChars="0" w:hanging="720"/>
        <w:jc w:val="both"/>
        <w:rPr>
          <w:rFonts w:ascii="Arial" w:hAnsi="Arial" w:cs="Arial"/>
          <w:lang w:val="es-PE"/>
        </w:rPr>
      </w:pPr>
      <w:r w:rsidRPr="00436C50">
        <w:rPr>
          <w:rFonts w:ascii="Arial" w:hAnsi="Arial" w:cs="Arial"/>
          <w:lang w:val="es-PE"/>
        </w:rPr>
        <w:t xml:space="preserve">Sistema operativo: </w:t>
      </w:r>
      <w:r w:rsidRPr="00436C50">
        <w:rPr>
          <w:rFonts w:ascii="Arial" w:hAnsi="Arial" w:cs="Arial"/>
          <w:b/>
          <w:bCs/>
          <w:lang w:val="es-PE"/>
        </w:rPr>
        <w:t>OpenEuler</w:t>
      </w:r>
      <w:r w:rsidRPr="00436C50">
        <w:rPr>
          <w:rFonts w:ascii="Arial" w:hAnsi="Arial" w:cs="Arial"/>
          <w:lang w:val="es-PE"/>
        </w:rPr>
        <w:t xml:space="preserve"> en ECS </w:t>
      </w:r>
    </w:p>
    <w:p w14:paraId="5E793C59" w14:textId="77777777" w:rsidR="00436C50" w:rsidRPr="00436C50" w:rsidRDefault="00436C50" w:rsidP="00A20EDB">
      <w:pPr>
        <w:widowControl/>
        <w:tabs>
          <w:tab w:val="num" w:pos="284"/>
        </w:tabs>
        <w:autoSpaceDE/>
        <w:autoSpaceDN/>
        <w:adjustRightInd/>
        <w:spacing w:line="240" w:lineRule="auto"/>
        <w:ind w:left="971" w:firstLineChars="0" w:hanging="720"/>
        <w:jc w:val="both"/>
        <w:rPr>
          <w:rFonts w:ascii="Arial" w:hAnsi="Arial" w:cs="Arial"/>
          <w:lang w:val="es-PE"/>
        </w:rPr>
      </w:pPr>
      <w:r w:rsidRPr="00436C50">
        <w:rPr>
          <w:rFonts w:ascii="Arial" w:hAnsi="Arial" w:cs="Arial"/>
          <w:lang w:val="es-PE"/>
        </w:rPr>
        <w:t xml:space="preserve">Broker MQTT: </w:t>
      </w:r>
      <w:r w:rsidRPr="00436C50">
        <w:rPr>
          <w:rFonts w:ascii="Arial" w:hAnsi="Arial" w:cs="Arial"/>
          <w:b/>
          <w:bCs/>
          <w:lang w:val="es-PE"/>
        </w:rPr>
        <w:t>Mosquitto</w:t>
      </w:r>
    </w:p>
    <w:p w14:paraId="6C0D10C6" w14:textId="10B6395A" w:rsidR="00436C50" w:rsidRPr="00436C50" w:rsidRDefault="00436C50" w:rsidP="00A20EDB">
      <w:pPr>
        <w:widowControl/>
        <w:tabs>
          <w:tab w:val="num" w:pos="284"/>
        </w:tabs>
        <w:autoSpaceDE/>
        <w:autoSpaceDN/>
        <w:adjustRightInd/>
        <w:spacing w:line="240" w:lineRule="auto"/>
        <w:ind w:left="971" w:firstLineChars="0" w:hanging="720"/>
        <w:jc w:val="both"/>
        <w:rPr>
          <w:rFonts w:ascii="Arial" w:hAnsi="Arial" w:cs="Arial"/>
          <w:lang w:val="es-PE"/>
        </w:rPr>
      </w:pPr>
      <w:r w:rsidRPr="00436C50">
        <w:rPr>
          <w:rFonts w:ascii="Arial" w:hAnsi="Arial" w:cs="Arial"/>
          <w:lang w:val="es-PE"/>
        </w:rPr>
        <w:t xml:space="preserve">Base de datos: </w:t>
      </w:r>
      <w:r w:rsidRPr="00436C50">
        <w:rPr>
          <w:rFonts w:ascii="Arial" w:hAnsi="Arial" w:cs="Arial"/>
          <w:b/>
          <w:bCs/>
          <w:lang w:val="es-PE"/>
        </w:rPr>
        <w:t xml:space="preserve">MariaDB </w:t>
      </w:r>
    </w:p>
    <w:p w14:paraId="4C497217" w14:textId="77777777" w:rsidR="00436C50" w:rsidRPr="00436C50" w:rsidRDefault="00436C50" w:rsidP="00A20EDB">
      <w:pPr>
        <w:widowControl/>
        <w:tabs>
          <w:tab w:val="num" w:pos="284"/>
        </w:tabs>
        <w:autoSpaceDE/>
        <w:autoSpaceDN/>
        <w:adjustRightInd/>
        <w:spacing w:line="240" w:lineRule="auto"/>
        <w:ind w:left="971" w:firstLineChars="0" w:hanging="720"/>
        <w:jc w:val="both"/>
        <w:rPr>
          <w:rFonts w:ascii="Arial" w:hAnsi="Arial" w:cs="Arial"/>
          <w:lang w:val="es-PE"/>
        </w:rPr>
      </w:pPr>
      <w:r w:rsidRPr="00436C50">
        <w:rPr>
          <w:rFonts w:ascii="Arial" w:hAnsi="Arial" w:cs="Arial"/>
          <w:lang w:val="es-PE"/>
        </w:rPr>
        <w:t xml:space="preserve">Lenguaje: </w:t>
      </w:r>
      <w:r w:rsidRPr="00436C50">
        <w:rPr>
          <w:rFonts w:ascii="Arial" w:hAnsi="Arial" w:cs="Arial"/>
          <w:b/>
          <w:bCs/>
          <w:lang w:val="es-PE"/>
        </w:rPr>
        <w:t>Python 3</w:t>
      </w:r>
    </w:p>
    <w:p w14:paraId="38AAC76E" w14:textId="77777777" w:rsidR="00436C50" w:rsidRPr="00436C50" w:rsidRDefault="00436C50" w:rsidP="00A20EDB">
      <w:pPr>
        <w:widowControl/>
        <w:tabs>
          <w:tab w:val="num" w:pos="284"/>
        </w:tabs>
        <w:autoSpaceDE/>
        <w:autoSpaceDN/>
        <w:adjustRightInd/>
        <w:spacing w:line="240" w:lineRule="auto"/>
        <w:ind w:left="971" w:firstLineChars="0" w:hanging="720"/>
        <w:jc w:val="both"/>
        <w:rPr>
          <w:rFonts w:ascii="Arial" w:hAnsi="Arial" w:cs="Arial"/>
        </w:rPr>
      </w:pPr>
      <w:r w:rsidRPr="00436C50">
        <w:rPr>
          <w:rFonts w:ascii="Arial" w:hAnsi="Arial" w:cs="Arial"/>
        </w:rPr>
        <w:t>Librerías: Flask, Flask-CORS, PyMySQL, Paho-MQTT</w:t>
      </w:r>
    </w:p>
    <w:p w14:paraId="0AB19018" w14:textId="77777777" w:rsidR="00436C50" w:rsidRPr="00436C50" w:rsidRDefault="00436C50" w:rsidP="00A20EDB">
      <w:pPr>
        <w:widowControl/>
        <w:numPr>
          <w:ilvl w:val="0"/>
          <w:numId w:val="14"/>
        </w:numPr>
        <w:tabs>
          <w:tab w:val="clear" w:pos="720"/>
          <w:tab w:val="num" w:pos="404"/>
        </w:tabs>
        <w:autoSpaceDE/>
        <w:autoSpaceDN/>
        <w:adjustRightInd/>
        <w:spacing w:line="240" w:lineRule="auto"/>
        <w:ind w:left="840" w:firstLineChars="0" w:hanging="720"/>
        <w:jc w:val="both"/>
        <w:rPr>
          <w:rFonts w:ascii="Arial" w:hAnsi="Arial" w:cs="Arial"/>
          <w:b/>
          <w:bCs/>
          <w:lang w:val="es-PE"/>
        </w:rPr>
      </w:pPr>
      <w:r w:rsidRPr="00436C50">
        <w:rPr>
          <w:rFonts w:ascii="Arial" w:hAnsi="Arial" w:cs="Arial"/>
          <w:b/>
          <w:bCs/>
          <w:lang w:val="es-PE"/>
        </w:rPr>
        <w:t>Infraestructura</w:t>
      </w:r>
    </w:p>
    <w:p w14:paraId="58F1A6FC" w14:textId="77777777" w:rsidR="00436C50" w:rsidRPr="00436C50" w:rsidRDefault="00436C50" w:rsidP="00A20EDB">
      <w:pPr>
        <w:widowControl/>
        <w:tabs>
          <w:tab w:val="num" w:pos="284"/>
        </w:tabs>
        <w:autoSpaceDE/>
        <w:autoSpaceDN/>
        <w:adjustRightInd/>
        <w:spacing w:line="240" w:lineRule="auto"/>
        <w:ind w:left="960" w:firstLineChars="0" w:hanging="720"/>
        <w:jc w:val="both"/>
        <w:rPr>
          <w:rFonts w:ascii="Arial" w:hAnsi="Arial" w:cs="Arial"/>
          <w:lang w:val="es-PE"/>
        </w:rPr>
      </w:pPr>
      <w:r w:rsidRPr="00436C50">
        <w:rPr>
          <w:rFonts w:ascii="Arial" w:hAnsi="Arial" w:cs="Arial"/>
          <w:lang w:val="es-PE"/>
        </w:rPr>
        <w:t>ECS en Huawei Cloud con IP pública.</w:t>
      </w:r>
    </w:p>
    <w:p w14:paraId="499FE936" w14:textId="77777777" w:rsidR="00436C50" w:rsidRPr="00436C50" w:rsidRDefault="00436C50" w:rsidP="00A20EDB">
      <w:pPr>
        <w:widowControl/>
        <w:tabs>
          <w:tab w:val="num" w:pos="284"/>
        </w:tabs>
        <w:autoSpaceDE/>
        <w:autoSpaceDN/>
        <w:adjustRightInd/>
        <w:spacing w:line="240" w:lineRule="auto"/>
        <w:ind w:left="960" w:firstLineChars="0" w:hanging="720"/>
        <w:jc w:val="both"/>
        <w:rPr>
          <w:rFonts w:ascii="Arial" w:hAnsi="Arial" w:cs="Arial"/>
          <w:lang w:val="es-PE"/>
        </w:rPr>
      </w:pPr>
      <w:r w:rsidRPr="00436C50">
        <w:rPr>
          <w:rFonts w:ascii="Arial" w:hAnsi="Arial" w:cs="Arial"/>
          <w:lang w:val="es-PE"/>
        </w:rPr>
        <w:t>Puertos habilitados:</w:t>
      </w:r>
    </w:p>
    <w:p w14:paraId="16C2AA64" w14:textId="77777777" w:rsidR="00436C50" w:rsidRPr="00436C50" w:rsidRDefault="00436C50" w:rsidP="00A20EDB">
      <w:pPr>
        <w:widowControl/>
        <w:tabs>
          <w:tab w:val="num" w:pos="284"/>
        </w:tabs>
        <w:autoSpaceDE/>
        <w:autoSpaceDN/>
        <w:adjustRightInd/>
        <w:spacing w:line="240" w:lineRule="auto"/>
        <w:ind w:left="1680" w:firstLineChars="0" w:hanging="720"/>
        <w:jc w:val="both"/>
        <w:rPr>
          <w:rFonts w:ascii="Arial" w:hAnsi="Arial" w:cs="Arial"/>
          <w:lang w:val="es-PE"/>
        </w:rPr>
      </w:pPr>
      <w:r w:rsidRPr="00436C50">
        <w:rPr>
          <w:rFonts w:ascii="Arial" w:hAnsi="Arial" w:cs="Arial"/>
          <w:lang w:val="es-PE"/>
        </w:rPr>
        <w:t>1883 → MQTT</w:t>
      </w:r>
    </w:p>
    <w:p w14:paraId="450F75C6" w14:textId="77777777" w:rsidR="00436C50" w:rsidRDefault="00436C50" w:rsidP="00A20EDB">
      <w:pPr>
        <w:widowControl/>
        <w:tabs>
          <w:tab w:val="num" w:pos="284"/>
        </w:tabs>
        <w:autoSpaceDE/>
        <w:autoSpaceDN/>
        <w:adjustRightInd/>
        <w:spacing w:line="240" w:lineRule="auto"/>
        <w:ind w:left="1680" w:firstLineChars="0" w:hanging="720"/>
        <w:jc w:val="both"/>
        <w:rPr>
          <w:rFonts w:ascii="Arial" w:hAnsi="Arial" w:cs="Arial"/>
          <w:lang w:val="es-PE"/>
        </w:rPr>
      </w:pPr>
      <w:r w:rsidRPr="00436C50">
        <w:rPr>
          <w:rFonts w:ascii="Arial" w:hAnsi="Arial" w:cs="Arial"/>
          <w:lang w:val="es-PE"/>
        </w:rPr>
        <w:t>5000 → API Flask</w:t>
      </w:r>
    </w:p>
    <w:p w14:paraId="7D083A2C" w14:textId="77777777" w:rsidR="00436C50" w:rsidRPr="00436C50" w:rsidRDefault="00436C50" w:rsidP="00436C50">
      <w:pPr>
        <w:widowControl/>
        <w:autoSpaceDE/>
        <w:autoSpaceDN/>
        <w:adjustRightInd/>
        <w:spacing w:line="240" w:lineRule="auto"/>
        <w:ind w:left="1560" w:firstLineChars="0" w:firstLine="0"/>
        <w:rPr>
          <w:rFonts w:ascii="Arial" w:hAnsi="Arial" w:cs="Arial"/>
          <w:lang w:val="es-PE"/>
        </w:rPr>
      </w:pPr>
    </w:p>
    <w:p w14:paraId="65D1540F" w14:textId="77777777" w:rsidR="00245351" w:rsidRPr="00B11802" w:rsidRDefault="00245351">
      <w:pPr>
        <w:widowControl/>
        <w:autoSpaceDE/>
        <w:autoSpaceDN/>
        <w:adjustRightInd/>
        <w:spacing w:line="240" w:lineRule="auto"/>
        <w:ind w:firstLineChars="0" w:firstLine="0"/>
        <w:rPr>
          <w:rFonts w:ascii="Arial" w:hAnsi="Arial" w:cs="Arial"/>
        </w:rPr>
      </w:pPr>
      <w:r w:rsidRPr="00B11802">
        <w:rPr>
          <w:rFonts w:ascii="Arial" w:hAnsi="Arial" w:cs="Arial"/>
        </w:rPr>
        <w:br w:type="page"/>
      </w:r>
    </w:p>
    <w:p w14:paraId="2205D491" w14:textId="4B58862C" w:rsidR="000B204B" w:rsidRPr="00B11802" w:rsidRDefault="000B204B" w:rsidP="00E6003C">
      <w:pPr>
        <w:pStyle w:val="1"/>
        <w:rPr>
          <w:rFonts w:ascii="Arial" w:hAnsi="Arial" w:cs="Arial"/>
        </w:rPr>
      </w:pPr>
      <w:bookmarkStart w:id="0" w:name="_Toc70171331"/>
      <w:r w:rsidRPr="00B11802">
        <w:rPr>
          <w:rFonts w:ascii="Arial" w:hAnsi="Arial" w:cs="Arial"/>
        </w:rPr>
        <w:lastRenderedPageBreak/>
        <w:t>Task Implementation</w:t>
      </w:r>
      <w:bookmarkEnd w:id="0"/>
    </w:p>
    <w:p w14:paraId="0C420B77" w14:textId="3FC34E08" w:rsidR="0096348C" w:rsidRDefault="0096348C" w:rsidP="00B11802">
      <w:pPr>
        <w:pStyle w:val="Ttulo2"/>
        <w:numPr>
          <w:ilvl w:val="0"/>
          <w:numId w:val="11"/>
        </w:numPr>
        <w:rPr>
          <w:rFonts w:cs="Arial"/>
        </w:rPr>
      </w:pPr>
      <w:bookmarkStart w:id="1" w:name="_Hlk197700733"/>
      <w:bookmarkStart w:id="2" w:name="_Toc70171337"/>
      <w:r w:rsidRPr="00B11802">
        <w:rPr>
          <w:rFonts w:cs="Arial"/>
        </w:rPr>
        <w:t xml:space="preserve">Key </w:t>
      </w:r>
      <w:r w:rsidR="00F45ECE">
        <w:rPr>
          <w:rFonts w:cs="Arial"/>
        </w:rPr>
        <w:t>P</w:t>
      </w:r>
      <w:r w:rsidR="00F45ECE" w:rsidRPr="00B11802">
        <w:rPr>
          <w:rFonts w:cs="Arial"/>
        </w:rPr>
        <w:t>oints</w:t>
      </w:r>
    </w:p>
    <w:p w14:paraId="7CAC2602"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Integración completa desde sensores físicos hasta visualización en la nube.</w:t>
      </w:r>
    </w:p>
    <w:p w14:paraId="733B1BD3"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Comunicación eficiente mediante protocolo MQTT.</w:t>
      </w:r>
    </w:p>
    <w:p w14:paraId="3DA76CA8"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Persistencia confiable de datos en base de datos relacional.</w:t>
      </w:r>
    </w:p>
    <w:p w14:paraId="5B003E60"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Exposición de información mediante API REST.</w:t>
      </w:r>
    </w:p>
    <w:p w14:paraId="3365BE72"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Automatización de procesos mediante scripts Python.</w:t>
      </w:r>
    </w:p>
    <w:p w14:paraId="6147DF86"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Aplicación de buenas prácticas básicas de seguridad.</w:t>
      </w:r>
    </w:p>
    <w:p w14:paraId="1D56F5CB" w14:textId="77777777" w:rsidR="00A20EDB" w:rsidRPr="00A20EDB" w:rsidRDefault="00A20EDB" w:rsidP="00667F65">
      <w:pPr>
        <w:widowControl/>
        <w:autoSpaceDE/>
        <w:autoSpaceDN/>
        <w:adjustRightInd/>
        <w:spacing w:before="100" w:beforeAutospacing="1" w:after="100" w:afterAutospacing="1" w:line="240" w:lineRule="auto"/>
        <w:ind w:left="284" w:firstLineChars="0" w:hanging="142"/>
        <w:rPr>
          <w:rFonts w:eastAsia="Times New Roman"/>
          <w:snapToGrid/>
          <w:sz w:val="24"/>
          <w:szCs w:val="24"/>
          <w:lang w:val="es-PE" w:eastAsia="es-PE"/>
        </w:rPr>
      </w:pPr>
      <w:r w:rsidRPr="00A20EDB">
        <w:rPr>
          <w:rFonts w:eastAsia="Times New Roman" w:hAnsi="Symbol"/>
          <w:snapToGrid/>
          <w:sz w:val="24"/>
          <w:szCs w:val="24"/>
          <w:lang w:val="es-PE" w:eastAsia="es-PE"/>
        </w:rPr>
        <w:t></w:t>
      </w:r>
      <w:r w:rsidRPr="00A20EDB">
        <w:rPr>
          <w:rFonts w:eastAsia="Times New Roman"/>
          <w:snapToGrid/>
          <w:sz w:val="24"/>
          <w:szCs w:val="24"/>
          <w:lang w:val="es-PE" w:eastAsia="es-PE"/>
        </w:rPr>
        <w:t xml:space="preserve">  Escalabilidad para integrar dashboards y aplicaciones externas.</w:t>
      </w:r>
    </w:p>
    <w:bookmarkEnd w:id="1"/>
    <w:p w14:paraId="2E8908EB" w14:textId="76565DF0" w:rsidR="0096348C" w:rsidRPr="00B11802" w:rsidRDefault="0096348C" w:rsidP="00277011">
      <w:pPr>
        <w:pStyle w:val="Ttulo2"/>
        <w:rPr>
          <w:rFonts w:cs="Arial"/>
        </w:rPr>
      </w:pPr>
      <w:r w:rsidRPr="00B11802">
        <w:rPr>
          <w:rFonts w:cs="Arial"/>
        </w:rPr>
        <w:t xml:space="preserve">Key </w:t>
      </w:r>
      <w:r w:rsidR="00F45ECE">
        <w:rPr>
          <w:rFonts w:cs="Arial"/>
        </w:rPr>
        <w:t>S</w:t>
      </w:r>
      <w:r w:rsidR="00F45ECE" w:rsidRPr="00B11802">
        <w:rPr>
          <w:rFonts w:cs="Arial"/>
        </w:rPr>
        <w:t>teps</w:t>
      </w:r>
    </w:p>
    <w:p w14:paraId="74062195" w14:textId="44235BA8" w:rsidR="00A20EDB" w:rsidRPr="00076E6A" w:rsidRDefault="00A20EDB" w:rsidP="00A20EDB">
      <w:pPr>
        <w:widowControl/>
        <w:autoSpaceDE/>
        <w:autoSpaceDN/>
        <w:adjustRightInd/>
        <w:spacing w:line="240" w:lineRule="auto"/>
        <w:ind w:firstLineChars="0" w:firstLine="0"/>
        <w:rPr>
          <w:rFonts w:ascii="Arial" w:hAnsi="Arial" w:cs="Arial"/>
          <w:b/>
          <w:bCs/>
          <w:lang w:val="es-PE"/>
        </w:rPr>
      </w:pPr>
      <w:r w:rsidRPr="00076E6A">
        <w:rPr>
          <w:rFonts w:ascii="Arial" w:hAnsi="Arial" w:cs="Arial"/>
          <w:b/>
          <w:bCs/>
          <w:lang w:val="es-PE"/>
        </w:rPr>
        <w:t xml:space="preserve">Paso 1 --- </w:t>
      </w:r>
      <w:r w:rsidRPr="00076E6A">
        <w:rPr>
          <w:rFonts w:ascii="Arial" w:hAnsi="Arial" w:cs="Arial"/>
          <w:lang w:val="es-PE"/>
        </w:rPr>
        <w:t>Descargar el proyecto desde github</w:t>
      </w:r>
    </w:p>
    <w:p w14:paraId="3893E92B" w14:textId="77777777" w:rsidR="000B4CEC" w:rsidRPr="00076E6A" w:rsidRDefault="000B4CEC" w:rsidP="000B4CEC">
      <w:pPr>
        <w:ind w:firstLine="420"/>
        <w:rPr>
          <w:rFonts w:ascii="Arial" w:hAnsi="Arial" w:cs="Arial"/>
          <w:i/>
          <w:iCs/>
        </w:rPr>
      </w:pPr>
      <w:r w:rsidRPr="00076E6A">
        <w:rPr>
          <w:rFonts w:ascii="Arial" w:hAnsi="Arial" w:cs="Arial"/>
          <w:i/>
          <w:iCs/>
        </w:rPr>
        <w:t xml:space="preserve">git clone </w:t>
      </w:r>
      <w:hyperlink r:id="rId8" w:history="1">
        <w:r w:rsidRPr="00076E6A">
          <w:rPr>
            <w:rStyle w:val="Hipervnculo"/>
            <w:rFonts w:ascii="Arial" w:hAnsi="Arial" w:cs="Arial"/>
            <w:i/>
            <w:iCs/>
          </w:rPr>
          <w:t>https://github.com/Ksoft24/lab_huawei_kingsoft.git</w:t>
        </w:r>
      </w:hyperlink>
    </w:p>
    <w:p w14:paraId="7A43C936" w14:textId="3DA3E993" w:rsidR="00076E6A" w:rsidRPr="00076E6A" w:rsidRDefault="00076E6A" w:rsidP="00076E6A">
      <w:pPr>
        <w:ind w:firstLineChars="0" w:firstLine="0"/>
        <w:rPr>
          <w:rFonts w:ascii="Arial" w:hAnsi="Arial" w:cs="Arial"/>
        </w:rPr>
      </w:pPr>
      <w:r w:rsidRPr="00076E6A">
        <w:rPr>
          <w:rFonts w:ascii="Arial" w:hAnsi="Arial" w:cs="Arial"/>
          <w:noProof/>
        </w:rPr>
        <w:drawing>
          <wp:inline distT="0" distB="0" distL="0" distR="0" wp14:anchorId="54447874" wp14:editId="5A954741">
            <wp:extent cx="5274310" cy="1016533"/>
            <wp:effectExtent l="0" t="0" r="2540" b="0"/>
            <wp:docPr id="1591721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131" name="Imagen 1" descr="Texto&#10;&#10;El contenido generado por IA puede ser incorrecto."/>
                    <pic:cNvPicPr/>
                  </pic:nvPicPr>
                  <pic:blipFill>
                    <a:blip r:embed="rId9"/>
                    <a:stretch>
                      <a:fillRect/>
                    </a:stretch>
                  </pic:blipFill>
                  <pic:spPr>
                    <a:xfrm>
                      <a:off x="0" y="0"/>
                      <a:ext cx="5274310" cy="1016533"/>
                    </a:xfrm>
                    <a:prstGeom prst="rect">
                      <a:avLst/>
                    </a:prstGeom>
                  </pic:spPr>
                </pic:pic>
              </a:graphicData>
            </a:graphic>
          </wp:inline>
        </w:drawing>
      </w:r>
    </w:p>
    <w:p w14:paraId="59C86B69" w14:textId="4C526D46" w:rsidR="00076E6A" w:rsidRPr="00076E6A" w:rsidRDefault="00076E6A" w:rsidP="00076E6A">
      <w:pPr>
        <w:ind w:firstLineChars="0" w:firstLine="0"/>
        <w:rPr>
          <w:rFonts w:ascii="Arial" w:hAnsi="Arial" w:cs="Arial"/>
          <w:lang w:val="es-PE"/>
        </w:rPr>
      </w:pPr>
      <w:r w:rsidRPr="00076E6A">
        <w:rPr>
          <w:rFonts w:ascii="Arial" w:hAnsi="Arial" w:cs="Arial"/>
          <w:lang w:val="es-PE"/>
        </w:rPr>
        <w:t>En caso no tenga instalado git:</w:t>
      </w:r>
    </w:p>
    <w:p w14:paraId="36D6C6EE" w14:textId="77777777" w:rsidR="00076E6A" w:rsidRPr="002A1CFD" w:rsidRDefault="00076E6A" w:rsidP="00076E6A">
      <w:pPr>
        <w:ind w:firstLine="420"/>
        <w:rPr>
          <w:rFonts w:ascii="Arial" w:hAnsi="Arial" w:cs="Arial"/>
          <w:i/>
          <w:iCs/>
          <w:lang w:val="es-PE"/>
        </w:rPr>
      </w:pPr>
      <w:r w:rsidRPr="002A1CFD">
        <w:rPr>
          <w:rFonts w:ascii="Arial" w:hAnsi="Arial" w:cs="Arial"/>
          <w:i/>
          <w:iCs/>
          <w:lang w:val="es-PE"/>
        </w:rPr>
        <w:t>sudo dnf install git -y</w:t>
      </w:r>
    </w:p>
    <w:p w14:paraId="05054939" w14:textId="77777777" w:rsidR="00076E6A" w:rsidRPr="00076E6A" w:rsidRDefault="00076E6A" w:rsidP="00076E6A">
      <w:pPr>
        <w:ind w:firstLineChars="0" w:firstLine="0"/>
        <w:rPr>
          <w:lang w:val="es-PE"/>
        </w:rPr>
      </w:pPr>
    </w:p>
    <w:p w14:paraId="747EE644" w14:textId="7F45805E" w:rsidR="00A20EDB" w:rsidRPr="00A20EDB" w:rsidRDefault="00A20EDB" w:rsidP="00A20EDB">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 xml:space="preserve">Paso 2 --- </w:t>
      </w:r>
      <w:r w:rsidR="00667F65">
        <w:rPr>
          <w:rFonts w:ascii="Arial" w:hAnsi="Arial" w:cs="Arial"/>
          <w:b/>
          <w:bCs/>
          <w:lang w:val="es-PE"/>
        </w:rPr>
        <w:t>Diagrama</w:t>
      </w:r>
      <w:r w:rsidRPr="00A20EDB">
        <w:rPr>
          <w:rFonts w:ascii="Arial" w:hAnsi="Arial" w:cs="Arial"/>
          <w:b/>
          <w:bCs/>
          <w:lang w:val="es-PE"/>
        </w:rPr>
        <w:t xml:space="preserve"> del circuito</w:t>
      </w:r>
    </w:p>
    <w:p w14:paraId="4354BC82" w14:textId="28ACF074"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Incluye un esquema de conexión de</w:t>
      </w:r>
      <w:r w:rsidR="00076E6A">
        <w:rPr>
          <w:rFonts w:ascii="Arial" w:hAnsi="Arial" w:cs="Arial"/>
          <w:lang w:val="es-PE"/>
        </w:rPr>
        <w:t xml:space="preserve">l </w:t>
      </w:r>
      <w:r w:rsidRPr="00A20EDB">
        <w:rPr>
          <w:rFonts w:ascii="Arial" w:hAnsi="Arial" w:cs="Arial"/>
          <w:lang w:val="es-PE"/>
        </w:rPr>
        <w:t>microcontralador con los sensores necesarios para el laboratorio.</w:t>
      </w:r>
    </w:p>
    <w:p w14:paraId="729D5C66"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Materiales</w:t>
      </w:r>
    </w:p>
    <w:p w14:paraId="7CD2D4C1" w14:textId="19D22871"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Arduino R4 WiFi</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DHT11 / DHT22 - Sensor de temperatura y humedad.</w:t>
      </w:r>
    </w:p>
    <w:p w14:paraId="3F38E141"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BH1750 - Sensor de luminosidad (lux).</w:t>
      </w:r>
    </w:p>
    <w:p w14:paraId="04265F3F"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MPU6050 - Acelerómetro y giroscopio (movimiento y orientación).</w:t>
      </w:r>
    </w:p>
    <w:p w14:paraId="4F20A530"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MQ-7 - Sensor de Monoxido de Carbono</w:t>
      </w:r>
    </w:p>
    <w:p w14:paraId="326E1035" w14:textId="00C25977" w:rsidR="00A20EDB" w:rsidRDefault="00076E6A"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00A20EDB" w:rsidRPr="00A20EDB">
        <w:rPr>
          <w:rFonts w:ascii="Arial" w:hAnsi="Arial" w:cs="Arial"/>
          <w:lang w:val="es-PE"/>
        </w:rPr>
        <w:t>KY-037 - Sensor de Sonido</w:t>
      </w:r>
    </w:p>
    <w:p w14:paraId="7E339F13" w14:textId="77777777" w:rsidR="00076E6A" w:rsidRPr="00A20EDB" w:rsidRDefault="00076E6A" w:rsidP="00A20EDB">
      <w:pPr>
        <w:widowControl/>
        <w:autoSpaceDE/>
        <w:autoSpaceDN/>
        <w:adjustRightInd/>
        <w:spacing w:line="240" w:lineRule="auto"/>
        <w:ind w:firstLineChars="0" w:firstLine="0"/>
        <w:rPr>
          <w:rFonts w:ascii="Arial" w:hAnsi="Arial" w:cs="Arial"/>
          <w:lang w:val="es-PE"/>
        </w:rPr>
      </w:pPr>
    </w:p>
    <w:p w14:paraId="52931289" w14:textId="78717DC9"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lastRenderedPageBreak/>
        <w:t>Realizar el montaje del circuito conforme al diagrama eléctrico.</w:t>
      </w:r>
    </w:p>
    <w:p w14:paraId="79A47731" w14:textId="4BA490BB" w:rsidR="003E52BE" w:rsidRDefault="00E74B5E"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076E6A">
        <w:rPr>
          <w:rFonts w:ascii="Arial" w:hAnsi="Arial" w:cs="Arial"/>
          <w:b/>
          <w:bCs/>
          <w:lang w:val="es-PE"/>
        </w:rPr>
        <w:t xml:space="preserve">Revisar el archivo </w:t>
      </w:r>
      <w:r>
        <w:rPr>
          <w:rFonts w:ascii="Arial" w:hAnsi="Arial" w:cs="Arial"/>
          <w:b/>
          <w:bCs/>
          <w:lang w:val="es-PE"/>
        </w:rPr>
        <w:t>adjunto</w:t>
      </w:r>
      <w:r w:rsidRPr="00A20EDB">
        <w:rPr>
          <w:rFonts w:ascii="Arial" w:hAnsi="Arial" w:cs="Arial"/>
          <w:b/>
          <w:bCs/>
          <w:lang w:val="es-PE"/>
        </w:rPr>
        <w:t>:</w:t>
      </w:r>
      <w:r w:rsidRPr="00A20EDB">
        <w:rPr>
          <w:rFonts w:ascii="Arial" w:hAnsi="Arial" w:cs="Arial"/>
          <w:lang w:val="es-PE"/>
        </w:rPr>
        <w:t xml:space="preserve"> </w:t>
      </w:r>
      <w:r w:rsidRPr="00E74B5E">
        <w:rPr>
          <w:rFonts w:ascii="Arial" w:hAnsi="Arial" w:cs="Arial"/>
          <w:lang w:val="es-PE"/>
        </w:rPr>
        <w:t>1.1_Board.fzz</w:t>
      </w:r>
      <w:r>
        <w:rPr>
          <w:rFonts w:ascii="Arial" w:hAnsi="Arial" w:cs="Arial"/>
          <w:lang w:val="es-PE"/>
        </w:rPr>
        <w:t xml:space="preserve"> (Instalar Fritzing)</w:t>
      </w:r>
    </w:p>
    <w:p w14:paraId="5E743BA6" w14:textId="77777777" w:rsidR="00E74B5E" w:rsidRDefault="00E74B5E" w:rsidP="00A20EDB">
      <w:pPr>
        <w:widowControl/>
        <w:autoSpaceDE/>
        <w:autoSpaceDN/>
        <w:adjustRightInd/>
        <w:spacing w:line="240" w:lineRule="auto"/>
        <w:ind w:firstLineChars="0" w:firstLine="0"/>
        <w:rPr>
          <w:rFonts w:ascii="Arial" w:hAnsi="Arial" w:cs="Arial"/>
          <w:lang w:val="es-PE"/>
        </w:rPr>
      </w:pPr>
    </w:p>
    <w:p w14:paraId="2A4A240B" w14:textId="09FD19C5" w:rsidR="003E52BE" w:rsidRDefault="00076E6A" w:rsidP="00A20EDB">
      <w:pPr>
        <w:widowControl/>
        <w:autoSpaceDE/>
        <w:autoSpaceDN/>
        <w:adjustRightInd/>
        <w:spacing w:line="240" w:lineRule="auto"/>
        <w:ind w:firstLineChars="0" w:firstLine="0"/>
        <w:rPr>
          <w:rFonts w:ascii="Arial" w:hAnsi="Arial" w:cs="Arial"/>
          <w:lang w:val="es-PE"/>
        </w:rPr>
      </w:pPr>
      <w:r>
        <w:rPr>
          <w:noProof/>
        </w:rPr>
        <w:drawing>
          <wp:inline distT="0" distB="0" distL="0" distR="0" wp14:anchorId="3F8678B8" wp14:editId="33BEBAB7">
            <wp:extent cx="5274310" cy="2556510"/>
            <wp:effectExtent l="0" t="0" r="2540" b="0"/>
            <wp:docPr id="97118925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9251" name="Imagen 1" descr="Diagrama, Esquemátic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56510"/>
                    </a:xfrm>
                    <a:prstGeom prst="rect">
                      <a:avLst/>
                    </a:prstGeom>
                    <a:noFill/>
                    <a:ln>
                      <a:noFill/>
                    </a:ln>
                  </pic:spPr>
                </pic:pic>
              </a:graphicData>
            </a:graphic>
          </wp:inline>
        </w:drawing>
      </w:r>
    </w:p>
    <w:p w14:paraId="7A81B36F" w14:textId="77777777" w:rsidR="00076E6A" w:rsidRDefault="00076E6A" w:rsidP="00A20EDB">
      <w:pPr>
        <w:widowControl/>
        <w:autoSpaceDE/>
        <w:autoSpaceDN/>
        <w:adjustRightInd/>
        <w:spacing w:line="240" w:lineRule="auto"/>
        <w:ind w:firstLineChars="0" w:firstLine="0"/>
        <w:rPr>
          <w:rFonts w:ascii="Arial" w:hAnsi="Arial" w:cs="Arial"/>
          <w:lang w:val="es-PE"/>
        </w:rPr>
      </w:pPr>
    </w:p>
    <w:p w14:paraId="58AE34A2" w14:textId="2BA850AC" w:rsidR="00076E6A" w:rsidRDefault="00076E6A"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t>Ensamble de componentes:</w:t>
      </w:r>
    </w:p>
    <w:p w14:paraId="6AD97732" w14:textId="77777777" w:rsidR="00076E6A" w:rsidRDefault="00076E6A" w:rsidP="00A20EDB">
      <w:pPr>
        <w:widowControl/>
        <w:autoSpaceDE/>
        <w:autoSpaceDN/>
        <w:adjustRightInd/>
        <w:spacing w:line="240" w:lineRule="auto"/>
        <w:ind w:firstLineChars="0" w:firstLine="0"/>
        <w:rPr>
          <w:rFonts w:ascii="Arial" w:hAnsi="Arial" w:cs="Arial"/>
          <w:lang w:val="es-PE"/>
        </w:rPr>
      </w:pPr>
    </w:p>
    <w:p w14:paraId="154573EA" w14:textId="09C9E372" w:rsidR="00E74B5E" w:rsidRDefault="00E74B5E" w:rsidP="00A20EDB">
      <w:pPr>
        <w:widowControl/>
        <w:autoSpaceDE/>
        <w:autoSpaceDN/>
        <w:adjustRightInd/>
        <w:spacing w:line="240" w:lineRule="auto"/>
        <w:ind w:firstLineChars="0" w:firstLine="0"/>
        <w:rPr>
          <w:rFonts w:ascii="Arial" w:hAnsi="Arial" w:cs="Arial"/>
          <w:lang w:val="es-PE"/>
        </w:rPr>
      </w:pPr>
      <w:r>
        <w:rPr>
          <w:rFonts w:ascii="Arial" w:hAnsi="Arial" w:cs="Arial"/>
          <w:noProof/>
          <w:snapToGrid/>
          <w:lang w:val="es-PE"/>
        </w:rPr>
        <w:drawing>
          <wp:inline distT="0" distB="0" distL="0" distR="0" wp14:anchorId="21274B5B" wp14:editId="5D321DDD">
            <wp:extent cx="5274310" cy="3956050"/>
            <wp:effectExtent l="0" t="0" r="2540" b="6350"/>
            <wp:docPr id="7778743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4337" name="Imagen 777874337"/>
                    <pic:cNvPicPr/>
                  </pic:nvPicPr>
                  <pic:blipFill>
                    <a:blip r:embed="rId11" cstate="print">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292B252" w14:textId="77777777" w:rsidR="00E74B5E" w:rsidRDefault="00E74B5E" w:rsidP="00A20EDB">
      <w:pPr>
        <w:widowControl/>
        <w:autoSpaceDE/>
        <w:autoSpaceDN/>
        <w:adjustRightInd/>
        <w:spacing w:line="240" w:lineRule="auto"/>
        <w:ind w:firstLineChars="0" w:firstLine="0"/>
        <w:rPr>
          <w:rFonts w:ascii="Arial" w:hAnsi="Arial" w:cs="Arial"/>
          <w:lang w:val="es-PE"/>
        </w:rPr>
      </w:pPr>
    </w:p>
    <w:p w14:paraId="5C55EA96" w14:textId="77777777" w:rsidR="00E74B5E" w:rsidRDefault="00E74B5E" w:rsidP="00A20EDB">
      <w:pPr>
        <w:widowControl/>
        <w:autoSpaceDE/>
        <w:autoSpaceDN/>
        <w:adjustRightInd/>
        <w:spacing w:line="240" w:lineRule="auto"/>
        <w:ind w:firstLineChars="0" w:firstLine="0"/>
        <w:rPr>
          <w:rFonts w:ascii="Arial" w:hAnsi="Arial" w:cs="Arial"/>
          <w:lang w:val="es-PE"/>
        </w:rPr>
      </w:pPr>
    </w:p>
    <w:p w14:paraId="62E46C9C" w14:textId="77777777" w:rsidR="003E52BE" w:rsidRPr="00A20EDB" w:rsidRDefault="003E52BE" w:rsidP="00A20EDB">
      <w:pPr>
        <w:widowControl/>
        <w:autoSpaceDE/>
        <w:autoSpaceDN/>
        <w:adjustRightInd/>
        <w:spacing w:line="240" w:lineRule="auto"/>
        <w:ind w:firstLineChars="0" w:firstLine="0"/>
        <w:rPr>
          <w:rFonts w:ascii="Arial" w:hAnsi="Arial" w:cs="Arial"/>
          <w:lang w:val="es-PE"/>
        </w:rPr>
      </w:pPr>
    </w:p>
    <w:p w14:paraId="0BF62BED" w14:textId="77777777" w:rsidR="00A20EDB" w:rsidRDefault="00A20EDB" w:rsidP="003E52BE">
      <w:pPr>
        <w:widowControl/>
        <w:tabs>
          <w:tab w:val="num" w:pos="360"/>
        </w:tabs>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lastRenderedPageBreak/>
        <w:t>Paso 3 --- Código Arduino</w:t>
      </w:r>
    </w:p>
    <w:p w14:paraId="1ED39220" w14:textId="77777777" w:rsidR="003E52BE" w:rsidRDefault="003E52BE" w:rsidP="003E52BE">
      <w:pPr>
        <w:widowControl/>
        <w:tabs>
          <w:tab w:val="num" w:pos="360"/>
        </w:tabs>
        <w:autoSpaceDE/>
        <w:autoSpaceDN/>
        <w:adjustRightInd/>
        <w:spacing w:line="240" w:lineRule="auto"/>
        <w:ind w:firstLineChars="0" w:firstLine="0"/>
        <w:rPr>
          <w:rFonts w:ascii="Arial" w:hAnsi="Arial" w:cs="Arial"/>
          <w:b/>
          <w:bCs/>
          <w:lang w:val="es-PE"/>
        </w:rPr>
      </w:pPr>
    </w:p>
    <w:p w14:paraId="11053708" w14:textId="3B099252" w:rsidR="003E52BE" w:rsidRDefault="003E52BE" w:rsidP="003E52BE">
      <w:pPr>
        <w:widowControl/>
        <w:tabs>
          <w:tab w:val="num" w:pos="360"/>
        </w:tabs>
        <w:autoSpaceDE/>
        <w:autoSpaceDN/>
        <w:adjustRightInd/>
        <w:spacing w:line="240" w:lineRule="auto"/>
        <w:ind w:firstLineChars="0" w:firstLine="0"/>
        <w:rPr>
          <w:rFonts w:ascii="Arial" w:hAnsi="Arial" w:cs="Arial"/>
          <w:b/>
          <w:bCs/>
          <w:lang w:val="es-PE"/>
        </w:rPr>
      </w:pPr>
      <w:r w:rsidRPr="003E52BE">
        <w:rPr>
          <w:rFonts w:ascii="Arial" w:hAnsi="Arial" w:cs="Arial"/>
          <w:b/>
          <w:bCs/>
          <w:noProof/>
          <w:lang w:val="es-PE"/>
        </w:rPr>
        <w:drawing>
          <wp:inline distT="0" distB="0" distL="0" distR="0" wp14:anchorId="793F1FD7" wp14:editId="6F0DDF49">
            <wp:extent cx="5274310" cy="3089910"/>
            <wp:effectExtent l="0" t="0" r="2540" b="0"/>
            <wp:docPr id="666109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9788" name="Imagen 1" descr="Interfaz de usuario gráfica, Texto, Aplicación, Correo electrónico&#10;&#10;El contenido generado por IA puede ser incorrecto."/>
                    <pic:cNvPicPr/>
                  </pic:nvPicPr>
                  <pic:blipFill>
                    <a:blip r:embed="rId13"/>
                    <a:stretch>
                      <a:fillRect/>
                    </a:stretch>
                  </pic:blipFill>
                  <pic:spPr>
                    <a:xfrm>
                      <a:off x="0" y="0"/>
                      <a:ext cx="5274310" cy="3089910"/>
                    </a:xfrm>
                    <a:prstGeom prst="rect">
                      <a:avLst/>
                    </a:prstGeom>
                  </pic:spPr>
                </pic:pic>
              </a:graphicData>
            </a:graphic>
          </wp:inline>
        </w:drawing>
      </w:r>
    </w:p>
    <w:p w14:paraId="4CA3A456" w14:textId="77777777" w:rsidR="003E52BE" w:rsidRPr="00A20EDB" w:rsidRDefault="003E52BE" w:rsidP="003E52BE">
      <w:pPr>
        <w:widowControl/>
        <w:tabs>
          <w:tab w:val="num" w:pos="360"/>
        </w:tabs>
        <w:autoSpaceDE/>
        <w:autoSpaceDN/>
        <w:adjustRightInd/>
        <w:spacing w:line="240" w:lineRule="auto"/>
        <w:ind w:firstLineChars="0" w:firstLine="0"/>
        <w:rPr>
          <w:rFonts w:ascii="Arial" w:hAnsi="Arial" w:cs="Arial"/>
          <w:b/>
          <w:bCs/>
          <w:lang w:val="es-PE"/>
        </w:rPr>
      </w:pPr>
    </w:p>
    <w:p w14:paraId="7DFFE422" w14:textId="6B4AD7D2"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Este código se usa para probar la </w:t>
      </w:r>
      <w:r w:rsidR="00C0463D" w:rsidRPr="00A20EDB">
        <w:rPr>
          <w:rFonts w:ascii="Arial" w:hAnsi="Arial" w:cs="Arial"/>
          <w:lang w:val="es-PE"/>
        </w:rPr>
        <w:t>obtención</w:t>
      </w:r>
      <w:r w:rsidRPr="00A20EDB">
        <w:rPr>
          <w:rFonts w:ascii="Arial" w:hAnsi="Arial" w:cs="Arial"/>
          <w:lang w:val="es-PE"/>
        </w:rPr>
        <w:t xml:space="preserve"> de datos desde un Microcontrolador.</w:t>
      </w:r>
      <w:r w:rsidRPr="00A20EDB">
        <w:rPr>
          <w:rFonts w:ascii="Arial" w:hAnsi="Arial" w:cs="Arial"/>
          <w:lang w:val="es-PE"/>
        </w:rPr>
        <w:br/>
        <w:t xml:space="preserve">Cargar el </w:t>
      </w:r>
      <w:r w:rsidR="00C0463D" w:rsidRPr="00A20EDB">
        <w:rPr>
          <w:rFonts w:ascii="Arial" w:hAnsi="Arial" w:cs="Arial"/>
          <w:lang w:val="es-PE"/>
        </w:rPr>
        <w:t>Código</w:t>
      </w:r>
      <w:r w:rsidRPr="00A20EDB">
        <w:rPr>
          <w:rFonts w:ascii="Arial" w:hAnsi="Arial" w:cs="Arial"/>
          <w:lang w:val="es-PE"/>
        </w:rPr>
        <w:t xml:space="preserve"> al microcontrolador para validar la </w:t>
      </w:r>
      <w:r w:rsidR="00C0463D" w:rsidRPr="00A20EDB">
        <w:rPr>
          <w:rFonts w:ascii="Arial" w:hAnsi="Arial" w:cs="Arial"/>
          <w:lang w:val="es-PE"/>
        </w:rPr>
        <w:t>obtención</w:t>
      </w:r>
      <w:r w:rsidRPr="00A20EDB">
        <w:rPr>
          <w:rFonts w:ascii="Arial" w:hAnsi="Arial" w:cs="Arial"/>
          <w:lang w:val="es-PE"/>
        </w:rPr>
        <w:t xml:space="preserve"> de los datos.</w:t>
      </w:r>
      <w:r w:rsidRPr="00A20EDB">
        <w:rPr>
          <w:rFonts w:ascii="Arial" w:hAnsi="Arial" w:cs="Arial"/>
          <w:lang w:val="es-PE"/>
        </w:rPr>
        <w:br/>
        <w:t xml:space="preserve">Activar el monitor serial y </w:t>
      </w:r>
      <w:r w:rsidR="00C0463D" w:rsidRPr="00A20EDB">
        <w:rPr>
          <w:rFonts w:ascii="Arial" w:hAnsi="Arial" w:cs="Arial"/>
          <w:lang w:val="es-PE"/>
        </w:rPr>
        <w:t>obtendrás</w:t>
      </w:r>
      <w:r w:rsidRPr="00A20EDB">
        <w:rPr>
          <w:rFonts w:ascii="Arial" w:hAnsi="Arial" w:cs="Arial"/>
          <w:lang w:val="es-PE"/>
        </w:rPr>
        <w:t xml:space="preserve"> un log como el siguiente:</w:t>
      </w:r>
    </w:p>
    <w:p w14:paraId="5EE573D7" w14:textId="77777777" w:rsidR="003E52BE" w:rsidRPr="00A20EDB" w:rsidRDefault="003E52BE" w:rsidP="00A20EDB">
      <w:pPr>
        <w:widowControl/>
        <w:autoSpaceDE/>
        <w:autoSpaceDN/>
        <w:adjustRightInd/>
        <w:spacing w:line="240" w:lineRule="auto"/>
        <w:ind w:firstLineChars="0" w:firstLine="0"/>
        <w:rPr>
          <w:rFonts w:ascii="Arial" w:hAnsi="Arial" w:cs="Arial"/>
          <w:lang w:val="es-PE"/>
        </w:rPr>
      </w:pPr>
    </w:p>
    <w:p w14:paraId="5CDFDFAA" w14:textId="77777777" w:rsidR="00A20EDB" w:rsidRDefault="00A20EDB" w:rsidP="000B4CEC">
      <w:pPr>
        <w:widowControl/>
        <w:autoSpaceDE/>
        <w:autoSpaceDN/>
        <w:adjustRightInd/>
        <w:spacing w:line="240" w:lineRule="auto"/>
        <w:ind w:firstLineChars="0" w:firstLine="0"/>
        <w:rPr>
          <w:rFonts w:ascii="Arial" w:hAnsi="Arial" w:cs="Arial"/>
          <w:b/>
          <w:bCs/>
        </w:rPr>
      </w:pPr>
      <w:r w:rsidRPr="00A20EDB">
        <w:rPr>
          <w:rFonts w:ascii="Arial" w:hAnsi="Arial" w:cs="Arial"/>
          <w:b/>
          <w:bCs/>
        </w:rPr>
        <w:t>----------- SENSOR READINGS -----------</w:t>
      </w:r>
      <w:r w:rsidRPr="00A20EDB">
        <w:rPr>
          <w:rFonts w:ascii="Arial" w:hAnsi="Arial" w:cs="Arial"/>
          <w:b/>
          <w:bCs/>
        </w:rPr>
        <w:br/>
        <w:t>MQ7 (CO RAW): 498</w:t>
      </w:r>
      <w:r w:rsidRPr="00A20EDB">
        <w:rPr>
          <w:rFonts w:ascii="Arial" w:hAnsi="Arial" w:cs="Arial"/>
          <w:b/>
          <w:bCs/>
        </w:rPr>
        <w:br/>
        <w:t>Sound RAW: 190</w:t>
      </w:r>
      <w:r w:rsidRPr="00A20EDB">
        <w:rPr>
          <w:rFonts w:ascii="Arial" w:hAnsi="Arial" w:cs="Arial"/>
          <w:b/>
          <w:bCs/>
        </w:rPr>
        <w:br/>
        <w:t>Temperature (°C): 25.32</w:t>
      </w:r>
      <w:r w:rsidRPr="00A20EDB">
        <w:rPr>
          <w:rFonts w:ascii="Arial" w:hAnsi="Arial" w:cs="Arial"/>
          <w:b/>
          <w:bCs/>
        </w:rPr>
        <w:br/>
        <w:t>Humidity (%): 55.90</w:t>
      </w:r>
      <w:r w:rsidRPr="00A20EDB">
        <w:rPr>
          <w:rFonts w:ascii="Arial" w:hAnsi="Arial" w:cs="Arial"/>
          <w:b/>
          <w:bCs/>
        </w:rPr>
        <w:br/>
        <w:t>Light (Lux): 351.10</w:t>
      </w:r>
      <w:r w:rsidRPr="00A20EDB">
        <w:rPr>
          <w:rFonts w:ascii="Arial" w:hAnsi="Arial" w:cs="Arial"/>
          <w:b/>
          <w:bCs/>
        </w:rPr>
        <w:br/>
        <w:t>Accel X (m/s2): -0.05</w:t>
      </w:r>
      <w:r w:rsidRPr="00A20EDB">
        <w:rPr>
          <w:rFonts w:ascii="Arial" w:hAnsi="Arial" w:cs="Arial"/>
          <w:b/>
          <w:bCs/>
        </w:rPr>
        <w:br/>
        <w:t>Accel Y (m/s2): 9.79</w:t>
      </w:r>
      <w:r w:rsidRPr="00A20EDB">
        <w:rPr>
          <w:rFonts w:ascii="Arial" w:hAnsi="Arial" w:cs="Arial"/>
          <w:b/>
          <w:bCs/>
        </w:rPr>
        <w:br/>
        <w:t>Accel Z (m/s2): 0.24</w:t>
      </w:r>
    </w:p>
    <w:p w14:paraId="7F076BBB" w14:textId="77777777" w:rsidR="00586D6A" w:rsidRPr="00A20EDB" w:rsidRDefault="00586D6A" w:rsidP="000B4CEC">
      <w:pPr>
        <w:widowControl/>
        <w:autoSpaceDE/>
        <w:autoSpaceDN/>
        <w:adjustRightInd/>
        <w:spacing w:line="240" w:lineRule="auto"/>
        <w:ind w:firstLineChars="0" w:firstLine="0"/>
        <w:rPr>
          <w:rFonts w:ascii="Arial" w:hAnsi="Arial" w:cs="Arial"/>
          <w:b/>
          <w:bCs/>
        </w:rPr>
      </w:pPr>
    </w:p>
    <w:p w14:paraId="13946B94" w14:textId="1BBF3964"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00076E6A" w:rsidRPr="00076E6A">
        <w:rPr>
          <w:rFonts w:ascii="Arial" w:hAnsi="Arial" w:cs="Arial"/>
          <w:b/>
          <w:bCs/>
          <w:lang w:val="es-PE"/>
        </w:rPr>
        <w:t>Revisar el a</w:t>
      </w:r>
      <w:r w:rsidRPr="00076E6A">
        <w:rPr>
          <w:rFonts w:ascii="Arial" w:hAnsi="Arial" w:cs="Arial"/>
          <w:b/>
          <w:bCs/>
          <w:lang w:val="es-PE"/>
        </w:rPr>
        <w:t>rchivo</w:t>
      </w:r>
      <w:r w:rsidR="00C0463D" w:rsidRPr="00076E6A">
        <w:rPr>
          <w:rFonts w:ascii="Arial" w:hAnsi="Arial" w:cs="Arial"/>
          <w:b/>
          <w:bCs/>
          <w:lang w:val="es-PE"/>
        </w:rPr>
        <w:t xml:space="preserve"> </w:t>
      </w:r>
      <w:r w:rsidR="00076E6A">
        <w:rPr>
          <w:rFonts w:ascii="Arial" w:hAnsi="Arial" w:cs="Arial"/>
          <w:b/>
          <w:bCs/>
          <w:lang w:val="es-PE"/>
        </w:rPr>
        <w:t>adjunto</w:t>
      </w:r>
      <w:r w:rsidRPr="00A20EDB">
        <w:rPr>
          <w:rFonts w:ascii="Arial" w:hAnsi="Arial" w:cs="Arial"/>
          <w:b/>
          <w:bCs/>
          <w:lang w:val="es-PE"/>
        </w:rPr>
        <w:t>:</w:t>
      </w:r>
      <w:r w:rsidRPr="00A20EDB">
        <w:rPr>
          <w:rFonts w:ascii="Arial" w:hAnsi="Arial" w:cs="Arial"/>
          <w:lang w:val="es-PE"/>
        </w:rPr>
        <w:t xml:space="preserve"> arduino_1.2_serial_device.ino</w:t>
      </w:r>
    </w:p>
    <w:p w14:paraId="3FEFD90B"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3318930C">
          <v:rect id="_x0000_i1025" style="width:0;height:1.5pt" o:hralign="center" o:hrstd="t" o:hr="t" fillcolor="#a0a0a0" stroked="f"/>
        </w:pict>
      </w:r>
    </w:p>
    <w:p w14:paraId="6F665163"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4 --- Crear un ECS en Huawei Cloud</w:t>
      </w:r>
    </w:p>
    <w:p w14:paraId="434D2D5D"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Un </w:t>
      </w:r>
      <w:r w:rsidRPr="00A20EDB">
        <w:rPr>
          <w:rFonts w:ascii="Arial" w:hAnsi="Arial" w:cs="Arial"/>
          <w:b/>
          <w:bCs/>
          <w:lang w:val="es-PE"/>
        </w:rPr>
        <w:t>ECS (Elastic Cloud Server)</w:t>
      </w:r>
      <w:r w:rsidRPr="00A20EDB">
        <w:rPr>
          <w:rFonts w:ascii="Arial" w:hAnsi="Arial" w:cs="Arial"/>
          <w:lang w:val="es-PE"/>
        </w:rPr>
        <w:t xml:space="preserve"> es una instancia de máquina virtual dentro de Huawei Cloud donde puedes desplegar servicios (por ejemplo, MQTT Broker, API, bases de datos).</w:t>
      </w:r>
    </w:p>
    <w:p w14:paraId="02D21FEE" w14:textId="77777777" w:rsidR="00A20EDB" w:rsidRPr="00A20EDB" w:rsidRDefault="00A20EDB" w:rsidP="00A20EDB">
      <w:pPr>
        <w:widowControl/>
        <w:numPr>
          <w:ilvl w:val="0"/>
          <w:numId w:val="16"/>
        </w:numPr>
        <w:autoSpaceDE/>
        <w:autoSpaceDN/>
        <w:adjustRightInd/>
        <w:spacing w:line="240" w:lineRule="auto"/>
        <w:ind w:firstLineChars="0"/>
        <w:rPr>
          <w:rFonts w:ascii="Arial" w:hAnsi="Arial" w:cs="Arial"/>
          <w:lang w:val="es-PE"/>
        </w:rPr>
      </w:pPr>
      <w:r w:rsidRPr="00A20EDB">
        <w:rPr>
          <w:rFonts w:ascii="Arial" w:hAnsi="Arial" w:cs="Arial"/>
          <w:lang w:val="es-PE"/>
        </w:rPr>
        <w:t xml:space="preserve">Inicia sesión en </w:t>
      </w:r>
      <w:r w:rsidRPr="00A20EDB">
        <w:rPr>
          <w:rFonts w:ascii="Arial" w:hAnsi="Arial" w:cs="Arial"/>
          <w:b/>
          <w:bCs/>
          <w:lang w:val="es-PE"/>
        </w:rPr>
        <w:t>Huawei Cloud Console</w:t>
      </w:r>
      <w:r w:rsidRPr="00A20EDB">
        <w:rPr>
          <w:rFonts w:ascii="Arial" w:hAnsi="Arial" w:cs="Arial"/>
          <w:lang w:val="es-PE"/>
        </w:rPr>
        <w:t>.</w:t>
      </w:r>
    </w:p>
    <w:p w14:paraId="521FAA74" w14:textId="77777777" w:rsidR="00A20EDB" w:rsidRPr="00A20EDB" w:rsidRDefault="00A20EDB" w:rsidP="00A20EDB">
      <w:pPr>
        <w:widowControl/>
        <w:numPr>
          <w:ilvl w:val="0"/>
          <w:numId w:val="16"/>
        </w:numPr>
        <w:autoSpaceDE/>
        <w:autoSpaceDN/>
        <w:adjustRightInd/>
        <w:spacing w:line="240" w:lineRule="auto"/>
        <w:ind w:firstLineChars="0"/>
        <w:rPr>
          <w:rFonts w:ascii="Arial" w:hAnsi="Arial" w:cs="Arial"/>
          <w:lang w:val="es-PE"/>
        </w:rPr>
      </w:pPr>
      <w:r w:rsidRPr="00A20EDB">
        <w:rPr>
          <w:rFonts w:ascii="Arial" w:hAnsi="Arial" w:cs="Arial"/>
          <w:lang w:val="es-PE"/>
        </w:rPr>
        <w:t xml:space="preserve">Elige </w:t>
      </w:r>
      <w:r w:rsidRPr="00A20EDB">
        <w:rPr>
          <w:rFonts w:ascii="Arial" w:hAnsi="Arial" w:cs="Arial"/>
          <w:b/>
          <w:bCs/>
          <w:lang w:val="es-PE"/>
        </w:rPr>
        <w:t>ECS &gt; Crear instancia</w:t>
      </w:r>
      <w:r w:rsidRPr="00A20EDB">
        <w:rPr>
          <w:rFonts w:ascii="Arial" w:hAnsi="Arial" w:cs="Arial"/>
          <w:lang w:val="es-PE"/>
        </w:rPr>
        <w:t xml:space="preserve"> y selecciona configuración de red/SO.</w:t>
      </w:r>
    </w:p>
    <w:p w14:paraId="23DAF870" w14:textId="77777777" w:rsidR="00A20EDB" w:rsidRPr="00A20EDB" w:rsidRDefault="00A20EDB" w:rsidP="00A20EDB">
      <w:pPr>
        <w:widowControl/>
        <w:numPr>
          <w:ilvl w:val="0"/>
          <w:numId w:val="16"/>
        </w:numPr>
        <w:autoSpaceDE/>
        <w:autoSpaceDN/>
        <w:adjustRightInd/>
        <w:spacing w:line="240" w:lineRule="auto"/>
        <w:ind w:firstLineChars="0"/>
        <w:rPr>
          <w:rFonts w:ascii="Arial" w:hAnsi="Arial" w:cs="Arial"/>
          <w:lang w:val="es-PE"/>
        </w:rPr>
      </w:pPr>
      <w:r w:rsidRPr="00A20EDB">
        <w:rPr>
          <w:rFonts w:ascii="Arial" w:hAnsi="Arial" w:cs="Arial"/>
          <w:lang w:val="es-PE"/>
        </w:rPr>
        <w:t xml:space="preserve">Asigna </w:t>
      </w:r>
      <w:r w:rsidRPr="00A20EDB">
        <w:rPr>
          <w:rFonts w:ascii="Arial" w:hAnsi="Arial" w:cs="Arial"/>
          <w:b/>
          <w:bCs/>
          <w:lang w:val="es-PE"/>
        </w:rPr>
        <w:t>IP pública o elástica</w:t>
      </w:r>
      <w:r w:rsidRPr="00A20EDB">
        <w:rPr>
          <w:rFonts w:ascii="Arial" w:hAnsi="Arial" w:cs="Arial"/>
          <w:lang w:val="es-PE"/>
        </w:rPr>
        <w:t xml:space="preserve"> para acceso externo.</w:t>
      </w:r>
    </w:p>
    <w:p w14:paraId="2279B86E" w14:textId="77777777" w:rsidR="00A20EDB" w:rsidRPr="00A20EDB" w:rsidRDefault="00A20EDB" w:rsidP="00A20EDB">
      <w:pPr>
        <w:widowControl/>
        <w:numPr>
          <w:ilvl w:val="0"/>
          <w:numId w:val="16"/>
        </w:numPr>
        <w:autoSpaceDE/>
        <w:autoSpaceDN/>
        <w:adjustRightInd/>
        <w:spacing w:line="240" w:lineRule="auto"/>
        <w:ind w:firstLineChars="0"/>
        <w:rPr>
          <w:rFonts w:ascii="Arial" w:hAnsi="Arial" w:cs="Arial"/>
          <w:lang w:val="es-PE"/>
        </w:rPr>
      </w:pPr>
      <w:r w:rsidRPr="00A20EDB">
        <w:rPr>
          <w:rFonts w:ascii="Arial" w:hAnsi="Arial" w:cs="Arial"/>
          <w:lang w:val="es-PE"/>
        </w:rPr>
        <w:t xml:space="preserve">Accede con </w:t>
      </w:r>
      <w:r w:rsidRPr="00A20EDB">
        <w:rPr>
          <w:rFonts w:ascii="Arial" w:hAnsi="Arial" w:cs="Arial"/>
          <w:b/>
          <w:bCs/>
          <w:lang w:val="es-PE"/>
        </w:rPr>
        <w:t>SSH</w:t>
      </w:r>
      <w:r w:rsidRPr="00A20EDB">
        <w:rPr>
          <w:rFonts w:ascii="Arial" w:hAnsi="Arial" w:cs="Arial"/>
          <w:lang w:val="es-PE"/>
        </w:rPr>
        <w:t xml:space="preserve"> y configura tus servicios.</w:t>
      </w:r>
    </w:p>
    <w:p w14:paraId="32A52256"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lastRenderedPageBreak/>
        <w:pict w14:anchorId="50CDFFA3">
          <v:rect id="_x0000_i1026" style="width:0;height:1.5pt" o:hralign="center" o:hrstd="t" o:hr="t" fillcolor="#a0a0a0" stroked="f"/>
        </w:pict>
      </w:r>
    </w:p>
    <w:p w14:paraId="042316EF"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5 --- Instalación y configuración MQTT en OpenEuler</w:t>
      </w:r>
    </w:p>
    <w:p w14:paraId="5133928F"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MQTT es un </w:t>
      </w:r>
      <w:r w:rsidRPr="00A20EDB">
        <w:rPr>
          <w:rFonts w:ascii="Arial" w:hAnsi="Arial" w:cs="Arial"/>
          <w:b/>
          <w:bCs/>
          <w:lang w:val="es-PE"/>
        </w:rPr>
        <w:t>protocolo ligero de mensajería para IoT</w:t>
      </w:r>
      <w:r w:rsidRPr="00A20EDB">
        <w:rPr>
          <w:rFonts w:ascii="Arial" w:hAnsi="Arial" w:cs="Arial"/>
          <w:lang w:val="es-PE"/>
        </w:rPr>
        <w:t>.</w:t>
      </w:r>
    </w:p>
    <w:p w14:paraId="428A5995"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En nuestro servidor con OpenEuler, instalaremos el broker Mosquitto, lo configuraremos para permitir conexiones.</w:t>
      </w:r>
    </w:p>
    <w:p w14:paraId="509B769B" w14:textId="16946098"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Revisa la </w:t>
      </w:r>
      <w:r w:rsidR="00E16222" w:rsidRPr="00A20EDB">
        <w:rPr>
          <w:rFonts w:ascii="Arial" w:hAnsi="Arial" w:cs="Arial"/>
          <w:lang w:val="es-PE"/>
        </w:rPr>
        <w:t>guía</w:t>
      </w:r>
      <w:r w:rsidRPr="00A20EDB">
        <w:rPr>
          <w:rFonts w:ascii="Arial" w:hAnsi="Arial" w:cs="Arial"/>
          <w:lang w:val="es-PE"/>
        </w:rPr>
        <w:t xml:space="preserve"> detallada de </w:t>
      </w:r>
      <w:r w:rsidR="00E16222" w:rsidRPr="00A20EDB">
        <w:rPr>
          <w:rFonts w:ascii="Arial" w:hAnsi="Arial" w:cs="Arial"/>
          <w:lang w:val="es-PE"/>
        </w:rPr>
        <w:t>instalación</w:t>
      </w:r>
      <w:r w:rsidRPr="00A20EDB">
        <w:rPr>
          <w:rFonts w:ascii="Arial" w:hAnsi="Arial" w:cs="Arial"/>
          <w:lang w:val="es-PE"/>
        </w:rPr>
        <w:t xml:space="preserve"> en el documento:</w:t>
      </w:r>
    </w:p>
    <w:p w14:paraId="7721EB1A" w14:textId="29C6C26B"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00FE795C">
        <w:rPr>
          <w:rFonts w:ascii="Arial" w:hAnsi="Arial" w:cs="Arial"/>
          <w:b/>
          <w:bCs/>
          <w:lang w:val="es-PE"/>
        </w:rPr>
        <w:t xml:space="preserve"> con el manual </w:t>
      </w:r>
      <w:r w:rsidRPr="00A20EDB">
        <w:rPr>
          <w:rFonts w:ascii="Arial" w:hAnsi="Arial" w:cs="Arial"/>
          <w:b/>
          <w:bCs/>
          <w:lang w:val="es-PE"/>
        </w:rPr>
        <w:t>:</w:t>
      </w:r>
      <w:r w:rsidRPr="00A20EDB">
        <w:rPr>
          <w:rFonts w:ascii="Arial" w:hAnsi="Arial" w:cs="Arial"/>
          <w:lang w:val="es-PE"/>
        </w:rPr>
        <w:t xml:space="preserve"> 1.4_OpenEuler_MQTT.docx</w:t>
      </w:r>
    </w:p>
    <w:p w14:paraId="33FAD92B" w14:textId="77777777" w:rsidR="00FE795C" w:rsidRDefault="00FE795C" w:rsidP="00A20EDB">
      <w:pPr>
        <w:widowControl/>
        <w:autoSpaceDE/>
        <w:autoSpaceDN/>
        <w:adjustRightInd/>
        <w:spacing w:line="240" w:lineRule="auto"/>
        <w:ind w:firstLineChars="0" w:firstLine="0"/>
        <w:rPr>
          <w:rFonts w:ascii="Arial" w:hAnsi="Arial" w:cs="Arial"/>
          <w:lang w:val="es-PE"/>
        </w:rPr>
      </w:pPr>
    </w:p>
    <w:p w14:paraId="01C619FB" w14:textId="690DF428" w:rsidR="00FE795C" w:rsidRDefault="00FE795C"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t>Finalmente podremos ver el estado para validar su correcto funcionamiento</w:t>
      </w:r>
    </w:p>
    <w:p w14:paraId="1941A552" w14:textId="066FFB15" w:rsidR="00FE795C" w:rsidRPr="00A20EDB" w:rsidRDefault="00FE795C" w:rsidP="00A20EDB">
      <w:pPr>
        <w:widowControl/>
        <w:autoSpaceDE/>
        <w:autoSpaceDN/>
        <w:adjustRightInd/>
        <w:spacing w:line="240" w:lineRule="auto"/>
        <w:ind w:firstLineChars="0" w:firstLine="0"/>
        <w:rPr>
          <w:rFonts w:ascii="Arial" w:hAnsi="Arial" w:cs="Arial"/>
          <w:lang w:val="es-PE"/>
        </w:rPr>
      </w:pPr>
      <w:r w:rsidRPr="00FE7F3A">
        <w:rPr>
          <w:b/>
          <w:bCs/>
          <w:noProof/>
        </w:rPr>
        <w:drawing>
          <wp:inline distT="0" distB="0" distL="0" distR="0" wp14:anchorId="11000243" wp14:editId="56C32B61">
            <wp:extent cx="5274310" cy="1909643"/>
            <wp:effectExtent l="0" t="0" r="2540" b="0"/>
            <wp:docPr id="6550440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4060" name="Imagen 1" descr="Texto&#10;&#10;El contenido generado por IA puede ser incorrecto."/>
                    <pic:cNvPicPr/>
                  </pic:nvPicPr>
                  <pic:blipFill>
                    <a:blip r:embed="rId14"/>
                    <a:stretch>
                      <a:fillRect/>
                    </a:stretch>
                  </pic:blipFill>
                  <pic:spPr>
                    <a:xfrm>
                      <a:off x="0" y="0"/>
                      <a:ext cx="5274310" cy="1909643"/>
                    </a:xfrm>
                    <a:prstGeom prst="rect">
                      <a:avLst/>
                    </a:prstGeom>
                  </pic:spPr>
                </pic:pic>
              </a:graphicData>
            </a:graphic>
          </wp:inline>
        </w:drawing>
      </w:r>
    </w:p>
    <w:p w14:paraId="6B4539A1"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El broker escuchará conexiones MQTT a las que tus dispositivos se suscribirán/publicarán.</w:t>
      </w:r>
    </w:p>
    <w:p w14:paraId="59C0D8FC"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09D4E69C">
          <v:rect id="_x0000_i1027" style="width:0;height:1.5pt" o:hralign="center" o:hrstd="t" o:hr="t" fillcolor="#a0a0a0" stroked="f"/>
        </w:pict>
      </w:r>
    </w:p>
    <w:p w14:paraId="5651335B"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6 --- Test Python MQTT</w:t>
      </w:r>
    </w:p>
    <w:p w14:paraId="042C14E9"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Este script prueba la conexión vía MQTT desde Python al broker, publica mensajes, confirmando la correcta configuracion.</w:t>
      </w:r>
    </w:p>
    <w:p w14:paraId="2A2AE2DF"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Es necesario ajustar los siguientes parametros, en el archivo del programa:</w:t>
      </w:r>
    </w:p>
    <w:p w14:paraId="4A4E4FA4"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rPr>
        <w:t>================ MQTT CONFIG =================</w:t>
      </w:r>
      <w:r w:rsidRPr="00A20EDB">
        <w:rPr>
          <w:rFonts w:ascii="Arial" w:hAnsi="Arial" w:cs="Arial"/>
        </w:rPr>
        <w:br/>
        <w:t>PUBLIC SERVER IP</w:t>
      </w:r>
      <w:r w:rsidRPr="00A20EDB">
        <w:rPr>
          <w:rFonts w:ascii="Arial" w:hAnsi="Arial" w:cs="Arial"/>
        </w:rPr>
        <w:br/>
      </w:r>
      <w:r w:rsidRPr="00A20EDB">
        <w:rPr>
          <w:rFonts w:ascii="Arial" w:hAnsi="Arial" w:cs="Arial"/>
          <w:b/>
          <w:bCs/>
        </w:rPr>
        <w:t>BROKER_IP = "0.0.0.0"</w:t>
      </w:r>
      <w:r w:rsidRPr="00A20EDB">
        <w:rPr>
          <w:rFonts w:ascii="Arial" w:hAnsi="Arial" w:cs="Arial"/>
        </w:rPr>
        <w:br/>
        <w:t>BROKER_PORT = 1883</w:t>
      </w:r>
      <w:r w:rsidRPr="00A20EDB">
        <w:rPr>
          <w:rFonts w:ascii="Arial" w:hAnsi="Arial" w:cs="Arial"/>
        </w:rPr>
        <w:br/>
        <w:t>TOPIC = "lab/sensors/device01"</w:t>
      </w:r>
    </w:p>
    <w:p w14:paraId="39521D1F"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b/>
          <w:bCs/>
        </w:rPr>
        <w:t>USERNAME = "USUARIO"</w:t>
      </w:r>
      <w:r w:rsidRPr="00A20EDB">
        <w:rPr>
          <w:rFonts w:ascii="Arial" w:hAnsi="Arial" w:cs="Arial"/>
        </w:rPr>
        <w:br/>
      </w:r>
      <w:r w:rsidRPr="00A20EDB">
        <w:rPr>
          <w:rFonts w:ascii="Arial" w:hAnsi="Arial" w:cs="Arial"/>
          <w:b/>
          <w:bCs/>
        </w:rPr>
        <w:t>PASSWORD = "CLAVE"</w:t>
      </w:r>
    </w:p>
    <w:p w14:paraId="1E34003C"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A20EDB">
        <w:rPr>
          <w:rFonts w:ascii="Arial" w:hAnsi="Arial" w:cs="Arial"/>
        </w:rPr>
        <w:t xml:space="preserve"> </w:t>
      </w:r>
      <w:r w:rsidRPr="00A20EDB">
        <w:rPr>
          <w:rFonts w:ascii="Arial" w:hAnsi="Arial" w:cs="Arial"/>
          <w:b/>
          <w:bCs/>
        </w:rPr>
        <w:t>Archivo:</w:t>
      </w:r>
      <w:r w:rsidRPr="00A20EDB">
        <w:rPr>
          <w:rFonts w:ascii="Arial" w:hAnsi="Arial" w:cs="Arial"/>
        </w:rPr>
        <w:t xml:space="preserve"> 1.5_iot_test_mqtt.py</w:t>
      </w:r>
    </w:p>
    <w:p w14:paraId="4BF9CCB2"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Si la conexión se realiza correctamente, en la terminal se visualizarán los siguientes mensajes:</w:t>
      </w:r>
    </w:p>
    <w:p w14:paraId="492EACC5" w14:textId="77777777"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Sent: {'device_id': 'opta01', 'temp': 27.84, 'hum': 61.22, 'lux': 834, 'noise': 542, 'co': 34.91, 'ax': 0.12, 'ay': 0.08, 'az': 0.97}</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Sent: {'device_id': 'opta01', 'temp': 28.01, 'hum': 60.85, 'lux': 812, 'noise': 559, 'co': 36.10, 'ax': 0.11, 'ay': 0.05, 'az': 1.02}</w:t>
      </w:r>
      <w:r w:rsidRPr="00A20EDB">
        <w:rPr>
          <w:rFonts w:ascii="Arial" w:hAnsi="Arial" w:cs="Arial"/>
          <w:lang w:val="es-PE"/>
        </w:rPr>
        <w:br/>
        <w:t>...</w:t>
      </w:r>
    </w:p>
    <w:p w14:paraId="11868A0D" w14:textId="591A5504" w:rsidR="002A1CFD" w:rsidRPr="00A20EDB" w:rsidRDefault="002A1CFD" w:rsidP="00A20EDB">
      <w:pPr>
        <w:widowControl/>
        <w:autoSpaceDE/>
        <w:autoSpaceDN/>
        <w:adjustRightInd/>
        <w:spacing w:line="240" w:lineRule="auto"/>
        <w:ind w:firstLineChars="0" w:firstLine="0"/>
        <w:rPr>
          <w:rFonts w:ascii="Arial" w:hAnsi="Arial" w:cs="Arial"/>
          <w:lang w:val="es-PE"/>
        </w:rPr>
      </w:pPr>
      <w:r w:rsidRPr="002A1CFD">
        <w:rPr>
          <w:rFonts w:ascii="Arial" w:hAnsi="Arial" w:cs="Arial"/>
          <w:lang w:val="es-PE"/>
        </w:rPr>
        <w:lastRenderedPageBreak/>
        <w:drawing>
          <wp:inline distT="0" distB="0" distL="0" distR="0" wp14:anchorId="623C58F0" wp14:editId="2631BD26">
            <wp:extent cx="5274310" cy="3819525"/>
            <wp:effectExtent l="0" t="0" r="2540" b="9525"/>
            <wp:docPr id="8416328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2871" name="Imagen 1" descr="Interfaz de usuario gráfica, Texto, Aplicación, Correo electrónico&#10;&#10;El contenido generado por IA puede ser incorrecto."/>
                    <pic:cNvPicPr/>
                  </pic:nvPicPr>
                  <pic:blipFill>
                    <a:blip r:embed="rId15"/>
                    <a:stretch>
                      <a:fillRect/>
                    </a:stretch>
                  </pic:blipFill>
                  <pic:spPr>
                    <a:xfrm>
                      <a:off x="0" y="0"/>
                      <a:ext cx="5274310" cy="3819525"/>
                    </a:xfrm>
                    <a:prstGeom prst="rect">
                      <a:avLst/>
                    </a:prstGeom>
                  </pic:spPr>
                </pic:pic>
              </a:graphicData>
            </a:graphic>
          </wp:inline>
        </w:drawing>
      </w:r>
    </w:p>
    <w:p w14:paraId="1EA6CED2"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479FB2B5">
          <v:rect id="_x0000_i1028" style="width:0;height:1.5pt" o:hralign="center" o:hrstd="t" o:hr="t" fillcolor="#a0a0a0" stroked="f"/>
        </w:pict>
      </w:r>
    </w:p>
    <w:p w14:paraId="00590C2F"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7 --- Código Arduino --- con MQTT</w:t>
      </w:r>
    </w:p>
    <w:p w14:paraId="73351BE5"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Versión más completa del sketch Arduino que se conecta al broker MQTT con credenciales y publica datos periódicamente.</w:t>
      </w:r>
    </w:p>
    <w:p w14:paraId="577C2291"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Es necesario ajustar los parametros:</w:t>
      </w:r>
    </w:p>
    <w:p w14:paraId="5046FF00"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rPr>
        <w:t>================= WIFI =================</w:t>
      </w:r>
      <w:r w:rsidRPr="00A20EDB">
        <w:rPr>
          <w:rFonts w:ascii="Arial" w:hAnsi="Arial" w:cs="Arial"/>
        </w:rPr>
        <w:br/>
      </w:r>
      <w:r w:rsidRPr="00A20EDB">
        <w:rPr>
          <w:rFonts w:ascii="Arial" w:hAnsi="Arial" w:cs="Arial"/>
          <w:i/>
          <w:iCs/>
        </w:rPr>
        <w:t>const char WIFI_SSID = "RED";</w:t>
      </w:r>
      <w:r w:rsidRPr="00A20EDB">
        <w:rPr>
          <w:rFonts w:ascii="Arial" w:hAnsi="Arial" w:cs="Arial"/>
        </w:rPr>
        <w:t>*</w:t>
      </w:r>
      <w:r w:rsidRPr="00A20EDB">
        <w:rPr>
          <w:rFonts w:ascii="Arial" w:hAnsi="Arial" w:cs="Arial"/>
        </w:rPr>
        <w:br/>
      </w:r>
      <w:r w:rsidRPr="00A20EDB">
        <w:rPr>
          <w:rFonts w:ascii="Arial" w:hAnsi="Arial" w:cs="Arial"/>
          <w:i/>
          <w:iCs/>
        </w:rPr>
        <w:t>const char WIFI_PASS = "clave";</w:t>
      </w:r>
      <w:r w:rsidRPr="00A20EDB">
        <w:rPr>
          <w:rFonts w:ascii="Arial" w:hAnsi="Arial" w:cs="Arial"/>
        </w:rPr>
        <w:t>*</w:t>
      </w:r>
    </w:p>
    <w:p w14:paraId="4EB1732C"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rPr>
        <w:t>================= MQTT =================</w:t>
      </w:r>
      <w:r w:rsidRPr="00A20EDB">
        <w:rPr>
          <w:rFonts w:ascii="Arial" w:hAnsi="Arial" w:cs="Arial"/>
        </w:rPr>
        <w:br/>
      </w:r>
      <w:r w:rsidRPr="00A20EDB">
        <w:rPr>
          <w:rFonts w:ascii="Arial" w:hAnsi="Arial" w:cs="Arial"/>
          <w:i/>
          <w:iCs/>
        </w:rPr>
        <w:t>const char MQTT_BROKER = "0.0.0.0";</w:t>
      </w:r>
      <w:r w:rsidRPr="00A20EDB">
        <w:rPr>
          <w:rFonts w:ascii="Arial" w:hAnsi="Arial" w:cs="Arial"/>
        </w:rPr>
        <w:t>*</w:t>
      </w:r>
      <w:r w:rsidRPr="00A20EDB">
        <w:rPr>
          <w:rFonts w:ascii="Arial" w:hAnsi="Arial" w:cs="Arial"/>
        </w:rPr>
        <w:br/>
        <w:t>const int MQTT_PORT = 1883;</w:t>
      </w:r>
      <w:r w:rsidRPr="00A20EDB">
        <w:rPr>
          <w:rFonts w:ascii="Arial" w:hAnsi="Arial" w:cs="Arial"/>
        </w:rPr>
        <w:br/>
      </w:r>
      <w:r w:rsidRPr="00A20EDB">
        <w:rPr>
          <w:rFonts w:ascii="Arial" w:hAnsi="Arial" w:cs="Arial"/>
          <w:i/>
          <w:iCs/>
        </w:rPr>
        <w:t>const char MQTT_USER = "USUARIO";</w:t>
      </w:r>
      <w:r w:rsidRPr="00A20EDB">
        <w:rPr>
          <w:rFonts w:ascii="Arial" w:hAnsi="Arial" w:cs="Arial"/>
        </w:rPr>
        <w:t>*</w:t>
      </w:r>
      <w:r w:rsidRPr="00A20EDB">
        <w:rPr>
          <w:rFonts w:ascii="Arial" w:hAnsi="Arial" w:cs="Arial"/>
        </w:rPr>
        <w:br/>
      </w:r>
      <w:r w:rsidRPr="00A20EDB">
        <w:rPr>
          <w:rFonts w:ascii="Arial" w:hAnsi="Arial" w:cs="Arial"/>
          <w:i/>
          <w:iCs/>
        </w:rPr>
        <w:t>const char MQTT_PASSWORD = "clavemqtt";</w:t>
      </w:r>
      <w:r w:rsidRPr="00A20EDB">
        <w:rPr>
          <w:rFonts w:ascii="Arial" w:hAnsi="Arial" w:cs="Arial"/>
        </w:rPr>
        <w:t>*</w:t>
      </w:r>
      <w:r w:rsidRPr="00A20EDB">
        <w:rPr>
          <w:rFonts w:ascii="Arial" w:hAnsi="Arial" w:cs="Arial"/>
        </w:rPr>
        <w:br/>
        <w:t>const char* MQTT_TOPIC = "lab/sensors/device01";</w:t>
      </w:r>
    </w:p>
    <w:p w14:paraId="089C4677"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Si la conexión se realiza correctamente, en la terminal se visualizarán los siguientes mensajes:</w:t>
      </w:r>
    </w:p>
    <w:p w14:paraId="6E47F0C9" w14:textId="77777777"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Conectando a WiFi....</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WiFi conectado</w:t>
      </w:r>
      <w:r w:rsidRPr="00A20EDB">
        <w:rPr>
          <w:rFonts w:ascii="Arial" w:hAnsi="Arial" w:cs="Arial"/>
          <w:lang w:val="es-PE"/>
        </w:rPr>
        <w:br/>
        <w:t>IP: 192.168.1.108</w:t>
      </w:r>
      <w:r w:rsidRPr="00A20EDB">
        <w:rPr>
          <w:rFonts w:ascii="Arial" w:hAnsi="Arial" w:cs="Arial"/>
          <w:lang w:val="es-PE"/>
        </w:rPr>
        <w:br/>
        <w:t>Conectando a MQTT...</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Conectado</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MQTT: {"device_id":"device01","temp":25.1,"hum":57.4,"lux":298,"noise":405,"co":128.7,"ax":0.01</w:t>
      </w:r>
      <w:r w:rsidRPr="00A20EDB">
        <w:rPr>
          <w:rFonts w:ascii="Arial" w:hAnsi="Arial" w:cs="Arial"/>
          <w:lang w:val="es-PE"/>
        </w:rPr>
        <w:lastRenderedPageBreak/>
        <w:t>,"ay":9.80,"az":0.19}</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MQTT: {"device_id":"device01","temp":25.3,"hum":56.9,"lux":305,"noise":418,"co":130.1,"ax":-0.02,"ay":9.79,"az":0.21}</w:t>
      </w:r>
      <w:r w:rsidRPr="00A20EDB">
        <w:rPr>
          <w:rFonts w:ascii="Arial" w:hAnsi="Arial" w:cs="Arial"/>
          <w:lang w:val="es-PE"/>
        </w:rPr>
        <w:br/>
        <w:t>...</w:t>
      </w:r>
    </w:p>
    <w:p w14:paraId="3D0699D1" w14:textId="38C8DDCD" w:rsidR="008341D7" w:rsidRPr="00A20EDB" w:rsidRDefault="008341D7" w:rsidP="00A20EDB">
      <w:pPr>
        <w:widowControl/>
        <w:autoSpaceDE/>
        <w:autoSpaceDN/>
        <w:adjustRightInd/>
        <w:spacing w:line="240" w:lineRule="auto"/>
        <w:ind w:firstLineChars="0" w:firstLine="0"/>
        <w:rPr>
          <w:rFonts w:ascii="Arial" w:hAnsi="Arial" w:cs="Arial"/>
          <w:lang w:val="es-PE"/>
        </w:rPr>
      </w:pPr>
      <w:r w:rsidRPr="008341D7">
        <w:rPr>
          <w:rFonts w:ascii="Arial" w:hAnsi="Arial" w:cs="Arial"/>
          <w:lang w:val="es-PE"/>
        </w:rPr>
        <w:drawing>
          <wp:inline distT="0" distB="0" distL="0" distR="0" wp14:anchorId="0CF1CC41" wp14:editId="7EED53C0">
            <wp:extent cx="5274310" cy="3363595"/>
            <wp:effectExtent l="0" t="0" r="2540" b="8255"/>
            <wp:docPr id="402320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2000" name="Imagen 1" descr="Interfaz de usuario gráfica, Texto, Aplicación, Correo electrónico&#10;&#10;El contenido generado por IA puede ser incorrecto."/>
                    <pic:cNvPicPr/>
                  </pic:nvPicPr>
                  <pic:blipFill>
                    <a:blip r:embed="rId16"/>
                    <a:stretch>
                      <a:fillRect/>
                    </a:stretch>
                  </pic:blipFill>
                  <pic:spPr>
                    <a:xfrm>
                      <a:off x="0" y="0"/>
                      <a:ext cx="5274310" cy="3363595"/>
                    </a:xfrm>
                    <a:prstGeom prst="rect">
                      <a:avLst/>
                    </a:prstGeom>
                  </pic:spPr>
                </pic:pic>
              </a:graphicData>
            </a:graphic>
          </wp:inline>
        </w:drawing>
      </w:r>
    </w:p>
    <w:p w14:paraId="58ED39A4"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El archivo donde encontrara el codigo de prueba:</w:t>
      </w:r>
    </w:p>
    <w:p w14:paraId="1FC934B4"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Pr="00A20EDB">
        <w:rPr>
          <w:rFonts w:ascii="Arial" w:hAnsi="Arial" w:cs="Arial"/>
          <w:lang w:val="es-PE"/>
        </w:rPr>
        <w:t xml:space="preserve"> arduino_1.6_iot_device.ino</w:t>
      </w:r>
    </w:p>
    <w:p w14:paraId="04F794FE"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Debes cargar el sketch en tu placa compatible y configurar el broker MQTT (URL y credenciales).</w:t>
      </w:r>
    </w:p>
    <w:p w14:paraId="291B7F36"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5497A0E5">
          <v:rect id="_x0000_i1029" style="width:0;height:1.5pt" o:hralign="center" o:hrstd="t" o:hr="t" fillcolor="#a0a0a0" stroked="f"/>
        </w:pict>
      </w:r>
    </w:p>
    <w:p w14:paraId="1EEBF12B"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8 --- Instalación y configuración Mariadb en OpenEuler</w:t>
      </w:r>
    </w:p>
    <w:p w14:paraId="5C8FBB16"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MariaDB es un </w:t>
      </w:r>
      <w:r w:rsidRPr="00A20EDB">
        <w:rPr>
          <w:rFonts w:ascii="Arial" w:hAnsi="Arial" w:cs="Arial"/>
          <w:b/>
          <w:bCs/>
          <w:lang w:val="es-PE"/>
        </w:rPr>
        <w:t>sistema de gestión de bases de datos relacional (RDBMS)</w:t>
      </w:r>
      <w:r w:rsidRPr="00A20EDB">
        <w:rPr>
          <w:rFonts w:ascii="Arial" w:hAnsi="Arial" w:cs="Arial"/>
          <w:lang w:val="es-PE"/>
        </w:rPr>
        <w:t xml:space="preserve"> que permitirá almacenar de forma persistente los eventos y datos recolectados desde los dispositivos IoT a través de MQTT.</w:t>
      </w:r>
    </w:p>
    <w:p w14:paraId="11092B3D" w14:textId="77777777"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Se debe asegurar correctamente la instalación del servicio, así como la creación de la base de datos y las tablas necesarias para el almacenamiento de la información.</w:t>
      </w:r>
    </w:p>
    <w:p w14:paraId="300DFF59" w14:textId="58A1555B" w:rsidR="004421EC" w:rsidRPr="00A20EDB" w:rsidRDefault="004421EC" w:rsidP="00A20EDB">
      <w:pPr>
        <w:widowControl/>
        <w:autoSpaceDE/>
        <w:autoSpaceDN/>
        <w:adjustRightInd/>
        <w:spacing w:line="240" w:lineRule="auto"/>
        <w:ind w:firstLineChars="0" w:firstLine="0"/>
        <w:rPr>
          <w:rFonts w:ascii="Arial" w:hAnsi="Arial" w:cs="Arial"/>
          <w:lang w:val="es-PE"/>
        </w:rPr>
      </w:pPr>
      <w:r w:rsidRPr="004421EC">
        <w:rPr>
          <w:rFonts w:ascii="Arial" w:hAnsi="Arial" w:cs="Arial"/>
          <w:lang w:val="es-PE"/>
        </w:rPr>
        <w:drawing>
          <wp:inline distT="0" distB="0" distL="0" distR="0" wp14:anchorId="4054786C" wp14:editId="438ACA63">
            <wp:extent cx="5274310" cy="1407160"/>
            <wp:effectExtent l="0" t="0" r="2540" b="2540"/>
            <wp:docPr id="14481860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6095" name="Imagen 1" descr="Texto&#10;&#10;El contenido generado por IA puede ser incorrecto."/>
                    <pic:cNvPicPr/>
                  </pic:nvPicPr>
                  <pic:blipFill>
                    <a:blip r:embed="rId17"/>
                    <a:stretch>
                      <a:fillRect/>
                    </a:stretch>
                  </pic:blipFill>
                  <pic:spPr>
                    <a:xfrm>
                      <a:off x="0" y="0"/>
                      <a:ext cx="5274310" cy="1407160"/>
                    </a:xfrm>
                    <a:prstGeom prst="rect">
                      <a:avLst/>
                    </a:prstGeom>
                  </pic:spPr>
                </pic:pic>
              </a:graphicData>
            </a:graphic>
          </wp:inline>
        </w:drawing>
      </w:r>
    </w:p>
    <w:p w14:paraId="27CC7A62"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lastRenderedPageBreak/>
        <w:t>Asimismo, se recomienda revisar la guía detallada de instalación y configuración en el siguiente documento:</w:t>
      </w:r>
    </w:p>
    <w:p w14:paraId="6A7FD66B" w14:textId="77777777" w:rsid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Pr="00A20EDB">
        <w:rPr>
          <w:rFonts w:ascii="Arial" w:hAnsi="Arial" w:cs="Arial"/>
          <w:lang w:val="es-PE"/>
        </w:rPr>
        <w:t xml:space="preserve"> 1.7_OpenEuler_Mariadb.docx</w:t>
      </w:r>
    </w:p>
    <w:p w14:paraId="4551B863"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5804548C">
          <v:rect id="_x0000_i1030" style="width:0;height:1.5pt" o:hralign="center" o:hrstd="t" o:hr="t" fillcolor="#a0a0a0" stroked="f"/>
        </w:pict>
      </w:r>
    </w:p>
    <w:p w14:paraId="6B1B8EEB"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9 --- Script para base de datos</w:t>
      </w:r>
    </w:p>
    <w:p w14:paraId="1B46CF39"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Este script define la estructura de la tabla sensor_readings, la cual almacena los datos capturados por los dispositivos IoT, incluyendo variables ambientales, niveles de ruido, concentración de gases y aceleración, así como indicadores de estado para cada medición.</w:t>
      </w:r>
    </w:p>
    <w:p w14:paraId="06888F4F"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Pr="00A20EDB">
        <w:rPr>
          <w:rFonts w:ascii="Arial" w:hAnsi="Arial" w:cs="Arial"/>
          <w:lang w:val="es-PE"/>
        </w:rPr>
        <w:t xml:space="preserve"> 1.7_bd.sql</w:t>
      </w:r>
    </w:p>
    <w:p w14:paraId="3FEE75C2"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392C5328">
          <v:rect id="_x0000_i1031" style="width:0;height:1.5pt" o:hralign="center" o:hrstd="t" o:hr="t" fillcolor="#a0a0a0" stroked="f"/>
        </w:pict>
      </w:r>
    </w:p>
    <w:p w14:paraId="3A2865D3"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10 --- Código de almacenamiento MQTT a MySQL</w:t>
      </w:r>
    </w:p>
    <w:p w14:paraId="3AD71B08"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Este script actúa como un puente de integración entre MQTT y MariaDB, permitiendo almacenar de forma automática los datos enviados por los dispositivos IoT.</w:t>
      </w:r>
      <w:r w:rsidRPr="00A20EDB">
        <w:rPr>
          <w:rFonts w:ascii="Arial" w:hAnsi="Arial" w:cs="Arial"/>
          <w:lang w:val="es-PE"/>
        </w:rPr>
        <w:br/>
        <w:t>El script se conecta a un broker MQTT, se suscribe a los tópicos configurados (lab/sensors/#), recibe mensajes en formato JSON y evalúa el estado de cada variable mediante umbrales de seguridad (NORMAL, RISK y CRITICAL). Además, detecta posibles eventos de caída utilizando datos del acelerómetro, inserta los datos procesados en la base de datos MariaDB/MySQL y muestra en consola cada registro almacenado, garantizando la correcta persistencia.</w:t>
      </w:r>
    </w:p>
    <w:p w14:paraId="6934D167"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A20EDB">
        <w:rPr>
          <w:rFonts w:ascii="Arial" w:hAnsi="Arial" w:cs="Arial"/>
        </w:rPr>
        <w:t xml:space="preserve"> </w:t>
      </w:r>
      <w:r w:rsidRPr="00A20EDB">
        <w:rPr>
          <w:rFonts w:ascii="Arial" w:hAnsi="Arial" w:cs="Arial"/>
          <w:b/>
          <w:bCs/>
        </w:rPr>
        <w:t>Archivo:</w:t>
      </w:r>
      <w:r w:rsidRPr="00A20EDB">
        <w:rPr>
          <w:rFonts w:ascii="Arial" w:hAnsi="Arial" w:cs="Arial"/>
        </w:rPr>
        <w:t xml:space="preserve"> 1.8_iot_to_mysql_safety.py</w:t>
      </w:r>
    </w:p>
    <w:p w14:paraId="2A5251E8"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Realizaremos la prueba corriendo el script</w:t>
      </w:r>
    </w:p>
    <w:p w14:paraId="331D03EE"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b/>
          <w:bCs/>
          <w:lang w:val="es-PE"/>
        </w:rPr>
        <w:t>python3 1.8_iot_to_mariadb.py</w:t>
      </w:r>
    </w:p>
    <w:p w14:paraId="7B2C8258"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Si la conexión se realiza correctamente, en la terminal del servidor se visualizarán los siguientes mensajes:</w:t>
      </w:r>
    </w:p>
    <w:p w14:paraId="759175B5"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A20EDB">
        <w:rPr>
          <w:rFonts w:ascii="Arial" w:hAnsi="Arial" w:cs="Arial"/>
        </w:rPr>
        <w:t xml:space="preserve"> Listening to MQTT messages...</w:t>
      </w:r>
      <w:r w:rsidRPr="00A20EDB">
        <w:rPr>
          <w:rFonts w:ascii="Arial" w:hAnsi="Arial" w:cs="Arial"/>
        </w:rPr>
        <w:br/>
      </w:r>
      <w:r w:rsidRPr="00A20EDB">
        <w:rPr>
          <w:rFonts w:ascii="Segoe UI Emoji" w:hAnsi="Segoe UI Emoji" w:cs="Segoe UI Emoji"/>
        </w:rPr>
        <w:t>✅</w:t>
      </w:r>
      <w:r w:rsidRPr="00A20EDB">
        <w:rPr>
          <w:rFonts w:ascii="Arial" w:hAnsi="Arial" w:cs="Arial"/>
        </w:rPr>
        <w:t xml:space="preserve"> Connected to MQTT broker</w:t>
      </w:r>
    </w:p>
    <w:p w14:paraId="685D97D0"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A20EDB">
        <w:rPr>
          <w:rFonts w:ascii="Arial" w:hAnsi="Arial" w:cs="Arial"/>
        </w:rPr>
        <w:t xml:space="preserve"> Saved: {</w:t>
      </w:r>
      <w:r w:rsidRPr="00A20EDB">
        <w:rPr>
          <w:rFonts w:ascii="Arial" w:hAnsi="Arial" w:cs="Arial"/>
        </w:rPr>
        <w:br/>
        <w:t>'device_id': 'opta01',</w:t>
      </w:r>
      <w:r w:rsidRPr="00A20EDB">
        <w:rPr>
          <w:rFonts w:ascii="Arial" w:hAnsi="Arial" w:cs="Arial"/>
        </w:rPr>
        <w:br/>
        <w:t>'temperature': 24.6,</w:t>
      </w:r>
      <w:r w:rsidRPr="00A20EDB">
        <w:rPr>
          <w:rFonts w:ascii="Arial" w:hAnsi="Arial" w:cs="Arial"/>
        </w:rPr>
        <w:br/>
        <w:t>'humidity': 55.2,</w:t>
      </w:r>
      <w:r w:rsidRPr="00A20EDB">
        <w:rPr>
          <w:rFonts w:ascii="Arial" w:hAnsi="Arial" w:cs="Arial"/>
        </w:rPr>
        <w:br/>
        <w:t>'lux': 320,</w:t>
      </w:r>
      <w:r w:rsidRPr="00A20EDB">
        <w:rPr>
          <w:rFonts w:ascii="Arial" w:hAnsi="Arial" w:cs="Arial"/>
        </w:rPr>
        <w:br/>
        <w:t>'noise': 410,</w:t>
      </w:r>
      <w:r w:rsidRPr="00A20EDB">
        <w:rPr>
          <w:rFonts w:ascii="Arial" w:hAnsi="Arial" w:cs="Arial"/>
        </w:rPr>
        <w:br/>
        <w:t>'co': 12,</w:t>
      </w:r>
      <w:r w:rsidRPr="00A20EDB">
        <w:rPr>
          <w:rFonts w:ascii="Arial" w:hAnsi="Arial" w:cs="Arial"/>
        </w:rPr>
        <w:br/>
        <w:t>'ax': 0.02,</w:t>
      </w:r>
      <w:r w:rsidRPr="00A20EDB">
        <w:rPr>
          <w:rFonts w:ascii="Arial" w:hAnsi="Arial" w:cs="Arial"/>
        </w:rPr>
        <w:br/>
        <w:t>'ay': -0.01,</w:t>
      </w:r>
      <w:r w:rsidRPr="00A20EDB">
        <w:rPr>
          <w:rFonts w:ascii="Arial" w:hAnsi="Arial" w:cs="Arial"/>
        </w:rPr>
        <w:br/>
        <w:t>'az': 1.01,</w:t>
      </w:r>
      <w:r w:rsidRPr="00A20EDB">
        <w:rPr>
          <w:rFonts w:ascii="Arial" w:hAnsi="Arial" w:cs="Arial"/>
        </w:rPr>
        <w:br/>
        <w:t>'temperature_status': 'NORMAL',</w:t>
      </w:r>
      <w:r w:rsidRPr="00A20EDB">
        <w:rPr>
          <w:rFonts w:ascii="Arial" w:hAnsi="Arial" w:cs="Arial"/>
        </w:rPr>
        <w:br/>
        <w:t>'humidity_status': 'NORMAL',</w:t>
      </w:r>
      <w:r w:rsidRPr="00A20EDB">
        <w:rPr>
          <w:rFonts w:ascii="Arial" w:hAnsi="Arial" w:cs="Arial"/>
        </w:rPr>
        <w:br/>
        <w:t>'lux_status': 'NORMAL',</w:t>
      </w:r>
      <w:r w:rsidRPr="00A20EDB">
        <w:rPr>
          <w:rFonts w:ascii="Arial" w:hAnsi="Arial" w:cs="Arial"/>
        </w:rPr>
        <w:br/>
        <w:t>'noise_status': 'RISK',</w:t>
      </w:r>
      <w:r w:rsidRPr="00A20EDB">
        <w:rPr>
          <w:rFonts w:ascii="Arial" w:hAnsi="Arial" w:cs="Arial"/>
        </w:rPr>
        <w:br/>
        <w:t>'co_status': 'NORMAL',</w:t>
      </w:r>
      <w:r w:rsidRPr="00A20EDB">
        <w:rPr>
          <w:rFonts w:ascii="Arial" w:hAnsi="Arial" w:cs="Arial"/>
        </w:rPr>
        <w:br/>
        <w:t>'accel_status': 'NORMAL'</w:t>
      </w:r>
      <w:r w:rsidRPr="00A20EDB">
        <w:rPr>
          <w:rFonts w:ascii="Arial" w:hAnsi="Arial" w:cs="Arial"/>
        </w:rPr>
        <w:br/>
      </w:r>
      <w:r w:rsidRPr="00A20EDB">
        <w:rPr>
          <w:rFonts w:ascii="Arial" w:hAnsi="Arial" w:cs="Arial"/>
        </w:rPr>
        <w:lastRenderedPageBreak/>
        <w:t>}</w:t>
      </w:r>
      <w:r w:rsidRPr="00A20EDB">
        <w:rPr>
          <w:rFonts w:ascii="Arial" w:hAnsi="Arial" w:cs="Arial"/>
        </w:rPr>
        <w:br/>
        <w:t>...</w:t>
      </w:r>
    </w:p>
    <w:p w14:paraId="6995F887"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Ahora tambien correremos el proceso en segundo plano para que este no bloquee la terminal:</w:t>
      </w:r>
    </w:p>
    <w:p w14:paraId="396C3773"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b/>
          <w:bCs/>
        </w:rPr>
        <w:t>nohup python3 1.8_iot_to_mariadb.py &gt; demo_iot_mariadb.log 2&gt;&amp;1 &amp;</w:t>
      </w:r>
    </w:p>
    <w:p w14:paraId="0797F98B"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ojo que nohup es una forma temporal de ejecutar un script en segundo plano, lo ideal es utilizar un servicio para entornos de produccion.</w:t>
      </w:r>
    </w:p>
    <w:p w14:paraId="6C4CF6E6"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Como recomendacion de seguridad para entornos de produccion adicionar: Implementar TLS en Mosquitto, Pasar credenciales a variables de entorno, Crear el servicio systemd, Agregar validación automática de payload</w:t>
      </w:r>
    </w:p>
    <w:p w14:paraId="61D6F29E" w14:textId="77777777" w:rsidR="00A20EDB" w:rsidRDefault="00A20EDB" w:rsidP="00B11802">
      <w:pPr>
        <w:widowControl/>
        <w:autoSpaceDE/>
        <w:autoSpaceDN/>
        <w:adjustRightInd/>
        <w:spacing w:line="240" w:lineRule="auto"/>
        <w:ind w:firstLineChars="0" w:firstLine="0"/>
        <w:rPr>
          <w:rFonts w:ascii="Arial" w:hAnsi="Arial" w:cs="Arial"/>
          <w:lang w:val="es-PE"/>
        </w:rPr>
      </w:pPr>
    </w:p>
    <w:p w14:paraId="3C86CAD4"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11 --- Construcción de API para consumo de datos</w:t>
      </w:r>
    </w:p>
    <w:p w14:paraId="1A1FF5EB"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En esta etapa se construye una API REST usando Flask que permite exponer los datos almacenados en la base de datos MariaDB/MySQL, facilitando su consumo desde dashboards, aplicaciones web, Power BI u otros sistemas externos.</w:t>
      </w:r>
    </w:p>
    <w:p w14:paraId="5729F61C"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rPr>
        <w:t>Instalación de dependencias</w:t>
      </w:r>
      <w:r w:rsidRPr="00A20EDB">
        <w:rPr>
          <w:rFonts w:ascii="Arial" w:hAnsi="Arial" w:cs="Arial"/>
        </w:rPr>
        <w:br/>
      </w:r>
      <w:r w:rsidRPr="00A20EDB">
        <w:rPr>
          <w:rFonts w:ascii="Arial" w:hAnsi="Arial" w:cs="Arial"/>
          <w:b/>
          <w:bCs/>
        </w:rPr>
        <w:t>pip install flask</w:t>
      </w:r>
      <w:r w:rsidRPr="00A20EDB">
        <w:rPr>
          <w:rFonts w:ascii="Arial" w:hAnsi="Arial" w:cs="Arial"/>
        </w:rPr>
        <w:br/>
      </w:r>
      <w:r w:rsidRPr="00A20EDB">
        <w:rPr>
          <w:rFonts w:ascii="Arial" w:hAnsi="Arial" w:cs="Arial"/>
          <w:b/>
          <w:bCs/>
        </w:rPr>
        <w:t>pip install flask-cors</w:t>
      </w:r>
      <w:r w:rsidRPr="00A20EDB">
        <w:rPr>
          <w:rFonts w:ascii="Arial" w:hAnsi="Arial" w:cs="Arial"/>
        </w:rPr>
        <w:br/>
      </w:r>
      <w:r w:rsidRPr="00A20EDB">
        <w:rPr>
          <w:rFonts w:ascii="Arial" w:hAnsi="Arial" w:cs="Arial"/>
          <w:b/>
          <w:bCs/>
        </w:rPr>
        <w:t>pip install pymysql</w:t>
      </w:r>
    </w:p>
    <w:p w14:paraId="7FD383C8"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La API expone los siguientes endpoints:</w:t>
      </w:r>
    </w:p>
    <w:p w14:paraId="70739A45"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GET </w:t>
      </w:r>
      <w:r w:rsidRPr="00A20EDB">
        <w:rPr>
          <w:rFonts w:ascii="Arial" w:hAnsi="Arial" w:cs="Arial"/>
          <w:b/>
          <w:bCs/>
          <w:lang w:val="es-PE"/>
        </w:rPr>
        <w:t>/api/health</w:t>
      </w:r>
      <w:r w:rsidRPr="00A20EDB">
        <w:rPr>
          <w:rFonts w:ascii="Arial" w:hAnsi="Arial" w:cs="Arial"/>
          <w:lang w:val="es-PE"/>
        </w:rPr>
        <w:br/>
        <w:t>Permite verificar que la API se encuentra operativa. Retorna un mensaje de estado confirmando que el servicio Flask está activo y respondiendo correctamente.</w:t>
      </w:r>
    </w:p>
    <w:p w14:paraId="1DF24AC5"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GET </w:t>
      </w:r>
      <w:r w:rsidRPr="00A20EDB">
        <w:rPr>
          <w:rFonts w:ascii="Arial" w:hAnsi="Arial" w:cs="Arial"/>
          <w:b/>
          <w:bCs/>
          <w:lang w:val="es-PE"/>
        </w:rPr>
        <w:t>/api/readings</w:t>
      </w:r>
      <w:r w:rsidRPr="00A20EDB">
        <w:rPr>
          <w:rFonts w:ascii="Arial" w:hAnsi="Arial" w:cs="Arial"/>
          <w:lang w:val="es-PE"/>
        </w:rPr>
        <w:br/>
        <w:t>Devuelve el listado de lecturas de sensores almacenadas en la base de datos MariaDB. Admite el parámetro opcional limit para restringir la cantidad de registros retornados (por ejemplo: /api/readings?limit=50).</w:t>
      </w:r>
    </w:p>
    <w:p w14:paraId="732B2B39"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GET </w:t>
      </w:r>
      <w:r w:rsidRPr="00A20EDB">
        <w:rPr>
          <w:rFonts w:ascii="Arial" w:hAnsi="Arial" w:cs="Arial"/>
          <w:b/>
          <w:bCs/>
          <w:lang w:val="es-PE"/>
        </w:rPr>
        <w:t>/api/readings/latest</w:t>
      </w:r>
      <w:r w:rsidRPr="00A20EDB">
        <w:rPr>
          <w:rFonts w:ascii="Arial" w:hAnsi="Arial" w:cs="Arial"/>
          <w:lang w:val="es-PE"/>
        </w:rPr>
        <w:br/>
        <w:t>Retorna la última lectura registrada en el sistema, permitiendo acceder rápidamente al dato más reciente generado por los dispositivos IoT.</w:t>
      </w:r>
    </w:p>
    <w:p w14:paraId="5A262ABB"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GET </w:t>
      </w:r>
      <w:r w:rsidRPr="00A20EDB">
        <w:rPr>
          <w:rFonts w:ascii="Arial" w:hAnsi="Arial" w:cs="Arial"/>
          <w:b/>
          <w:bCs/>
          <w:lang w:val="es-PE"/>
        </w:rPr>
        <w:t>/api/readings/device/&lt;device_id&gt;</w:t>
      </w:r>
      <w:r w:rsidRPr="00A20EDB">
        <w:rPr>
          <w:rFonts w:ascii="Arial" w:hAnsi="Arial" w:cs="Arial"/>
          <w:lang w:val="es-PE"/>
        </w:rPr>
        <w:br/>
        <w:t>Permite consultar todas las lecturas asociadas a un dispositivo específico, identificado por su device_id, facilitando el análisis individual por equipo o sensor.</w:t>
      </w:r>
    </w:p>
    <w:p w14:paraId="0542400C"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 xml:space="preserve">GET </w:t>
      </w:r>
      <w:r w:rsidRPr="00A20EDB">
        <w:rPr>
          <w:rFonts w:ascii="Arial" w:hAnsi="Arial" w:cs="Arial"/>
          <w:b/>
          <w:bCs/>
          <w:lang w:val="es-PE"/>
        </w:rPr>
        <w:t>/api/readings/range</w:t>
      </w:r>
      <w:r w:rsidRPr="00A20EDB">
        <w:rPr>
          <w:rFonts w:ascii="Arial" w:hAnsi="Arial" w:cs="Arial"/>
          <w:lang w:val="es-PE"/>
        </w:rPr>
        <w:br/>
        <w:t>Permite filtrar las lecturas por un rango de fechas completo, los parametros esperados son: start_date (YYYY-MM-DD) y end_date (YYYY-MM-DD), la url tendra la sigueinte forma:</w:t>
      </w:r>
      <w:r w:rsidRPr="00A20EDB">
        <w:rPr>
          <w:rFonts w:ascii="Arial" w:hAnsi="Arial" w:cs="Arial"/>
          <w:lang w:val="es-PE"/>
        </w:rPr>
        <w:br/>
        <w:t>/api/readings/range?start_date=2026-01-15&amp;end_date=2026-01-20</w:t>
      </w:r>
    </w:p>
    <w:p w14:paraId="599FC65A"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El archivo del api es:</w:t>
      </w:r>
      <w:r w:rsidRPr="00A20EDB">
        <w:rPr>
          <w:rFonts w:ascii="Arial" w:hAnsi="Arial" w:cs="Arial"/>
          <w:lang w:val="es-PE"/>
        </w:rPr>
        <w:br/>
      </w: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Pr="00A20EDB">
        <w:rPr>
          <w:rFonts w:ascii="Arial" w:hAnsi="Arial" w:cs="Arial"/>
          <w:lang w:val="es-PE"/>
        </w:rPr>
        <w:t xml:space="preserve"> 1.9_iot_api_data.py</w:t>
      </w:r>
    </w:p>
    <w:p w14:paraId="61895B29"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Asegúrese de habilitar el puerto </w:t>
      </w:r>
      <w:r w:rsidRPr="00A20EDB">
        <w:rPr>
          <w:rFonts w:ascii="Arial" w:hAnsi="Arial" w:cs="Arial"/>
          <w:b/>
          <w:bCs/>
          <w:lang w:val="es-PE"/>
        </w:rPr>
        <w:t>5000</w:t>
      </w:r>
      <w:r w:rsidRPr="00A20EDB">
        <w:rPr>
          <w:rFonts w:ascii="Arial" w:hAnsi="Arial" w:cs="Arial"/>
          <w:lang w:val="es-PE"/>
        </w:rPr>
        <w:t xml:space="preserve"> en las reglas de firewall o seguridad del servidor.</w:t>
      </w:r>
    </w:p>
    <w:p w14:paraId="6D7B2662"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lastRenderedPageBreak/>
        <w:t>Realizaremos la prueba corriendo el script y observaremos en el log que se se expone correctamente</w:t>
      </w:r>
    </w:p>
    <w:p w14:paraId="287C6C6C"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b/>
          <w:bCs/>
          <w:lang w:val="es-PE"/>
        </w:rPr>
        <w:t>python3 1.9_iot_api_data.py</w:t>
      </w:r>
    </w:p>
    <w:p w14:paraId="48583796"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Ahora tambien correremos el proceso en segundo plano para que este no bloquee la terminal</w:t>
      </w:r>
    </w:p>
    <w:p w14:paraId="7B5952D9"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b/>
          <w:bCs/>
        </w:rPr>
        <w:t>nohup python3 1.9_iot_api_data.py &gt; demo_api_data.log 2&gt;&amp;1 &amp;</w:t>
      </w:r>
    </w:p>
    <w:p w14:paraId="2CCC5B79"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ojo que nohup es una forma temporal de ejecutar un script en segundo plano, lo ideal es utilizar un servicio para entornos de produccion.</w:t>
      </w:r>
    </w:p>
    <w:p w14:paraId="36DE088D"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Como recomendacion de seguridad para entornos de produccion adicionar: Autenticación por API Key, Ocultar credenciales usando variables de entorno, Restringir CORS, Limitación de peticiones, Validación de parámetros</w:t>
      </w:r>
    </w:p>
    <w:p w14:paraId="7EFAC9A8"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4FD9D03E">
          <v:rect id="_x0000_i1032" style="width:0;height:1.5pt" o:hralign="center" o:hrstd="t" o:hr="t" fillcolor="#a0a0a0" stroked="f"/>
        </w:pict>
      </w:r>
    </w:p>
    <w:p w14:paraId="76173A53" w14:textId="77777777" w:rsidR="00A20EDB" w:rsidRPr="00586D6A" w:rsidRDefault="00A20EDB" w:rsidP="000B4CEC">
      <w:pPr>
        <w:widowControl/>
        <w:autoSpaceDE/>
        <w:autoSpaceDN/>
        <w:adjustRightInd/>
        <w:spacing w:line="240" w:lineRule="auto"/>
        <w:ind w:firstLineChars="0" w:firstLine="0"/>
        <w:rPr>
          <w:rFonts w:ascii="Arial" w:hAnsi="Arial" w:cs="Arial"/>
          <w:b/>
          <w:bCs/>
        </w:rPr>
      </w:pPr>
      <w:r w:rsidRPr="00586D6A">
        <w:rPr>
          <w:rFonts w:ascii="Arial" w:hAnsi="Arial" w:cs="Arial"/>
          <w:b/>
          <w:bCs/>
        </w:rPr>
        <w:t>Paso 12 --- Test Python API</w:t>
      </w:r>
    </w:p>
    <w:p w14:paraId="74256B93"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A20EDB">
        <w:rPr>
          <w:rFonts w:ascii="Arial" w:hAnsi="Arial" w:cs="Arial"/>
        </w:rPr>
        <w:t xml:space="preserve"> </w:t>
      </w:r>
      <w:r w:rsidRPr="00A20EDB">
        <w:rPr>
          <w:rFonts w:ascii="Arial" w:hAnsi="Arial" w:cs="Arial"/>
          <w:b/>
          <w:bCs/>
        </w:rPr>
        <w:t>Archivo:</w:t>
      </w:r>
      <w:r w:rsidRPr="00A20EDB">
        <w:rPr>
          <w:rFonts w:ascii="Arial" w:hAnsi="Arial" w:cs="Arial"/>
        </w:rPr>
        <w:t xml:space="preserve"> 1.10_iot_test_data.py</w:t>
      </w:r>
    </w:p>
    <w:p w14:paraId="5A9CD61E"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Script que consume la API y valida su funcionamiento.</w:t>
      </w:r>
    </w:p>
    <w:p w14:paraId="4DCF3682"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Tendremos que ingresar la IP del servidor</w:t>
      </w:r>
    </w:p>
    <w:p w14:paraId="216AEB80"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b/>
          <w:bCs/>
          <w:lang w:val="es-PE"/>
        </w:rPr>
        <w:t>BASE_URL = "</w:t>
      </w:r>
      <w:hyperlink r:id="rId18" w:tgtFrame="_new" w:history="1">
        <w:r w:rsidRPr="00A20EDB">
          <w:rPr>
            <w:rStyle w:val="Hipervnculo"/>
            <w:rFonts w:ascii="Arial" w:hAnsi="Arial" w:cs="Arial"/>
            <w:b/>
            <w:bCs/>
            <w:lang w:val="es-PE"/>
          </w:rPr>
          <w:t>http://0.0.0.0:5000</w:t>
        </w:r>
      </w:hyperlink>
      <w:r w:rsidRPr="00A20EDB">
        <w:rPr>
          <w:rFonts w:ascii="Arial" w:hAnsi="Arial" w:cs="Arial"/>
          <w:b/>
          <w:bCs/>
          <w:lang w:val="es-PE"/>
        </w:rPr>
        <w:t>"</w:t>
      </w:r>
    </w:p>
    <w:p w14:paraId="1DD951E9"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7216B316">
          <v:rect id="_x0000_i1033" style="width:0;height:1.5pt" o:hralign="center" o:hrstd="t" o:hr="t" fillcolor="#a0a0a0" stroked="f"/>
        </w:pict>
      </w:r>
    </w:p>
    <w:p w14:paraId="35282B44"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13 --- Conexión a Power BI</w:t>
      </w:r>
    </w:p>
    <w:p w14:paraId="61109E73"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Para visualizar datos:</w:t>
      </w:r>
    </w:p>
    <w:p w14:paraId="559B9E4F" w14:textId="77777777" w:rsidR="00A20EDB" w:rsidRPr="00A20EDB" w:rsidRDefault="00A20EDB" w:rsidP="00A20EDB">
      <w:pPr>
        <w:widowControl/>
        <w:numPr>
          <w:ilvl w:val="0"/>
          <w:numId w:val="17"/>
        </w:numPr>
        <w:autoSpaceDE/>
        <w:autoSpaceDN/>
        <w:adjustRightInd/>
        <w:spacing w:line="240" w:lineRule="auto"/>
        <w:ind w:firstLineChars="0"/>
        <w:rPr>
          <w:rFonts w:ascii="Arial" w:hAnsi="Arial" w:cs="Arial"/>
          <w:lang w:val="es-PE"/>
        </w:rPr>
      </w:pPr>
      <w:r w:rsidRPr="00A20EDB">
        <w:rPr>
          <w:rFonts w:ascii="Arial" w:hAnsi="Arial" w:cs="Arial"/>
          <w:lang w:val="es-PE"/>
        </w:rPr>
        <w:t xml:space="preserve">Power BI Desktop → </w:t>
      </w:r>
      <w:r w:rsidRPr="00A20EDB">
        <w:rPr>
          <w:rFonts w:ascii="Arial" w:hAnsi="Arial" w:cs="Arial"/>
          <w:b/>
          <w:bCs/>
          <w:lang w:val="es-PE"/>
        </w:rPr>
        <w:t>Obtener datos &gt; Web/API</w:t>
      </w:r>
    </w:p>
    <w:p w14:paraId="4E151231" w14:textId="77777777" w:rsidR="00A20EDB" w:rsidRPr="00A20EDB" w:rsidRDefault="00A20EDB" w:rsidP="00A20EDB">
      <w:pPr>
        <w:widowControl/>
        <w:numPr>
          <w:ilvl w:val="0"/>
          <w:numId w:val="17"/>
        </w:numPr>
        <w:autoSpaceDE/>
        <w:autoSpaceDN/>
        <w:adjustRightInd/>
        <w:spacing w:line="240" w:lineRule="auto"/>
        <w:ind w:firstLineChars="0"/>
        <w:rPr>
          <w:rFonts w:ascii="Arial" w:hAnsi="Arial" w:cs="Arial"/>
          <w:lang w:val="es-PE"/>
        </w:rPr>
      </w:pPr>
      <w:r w:rsidRPr="00A20EDB">
        <w:rPr>
          <w:rFonts w:ascii="Arial" w:hAnsi="Arial" w:cs="Arial"/>
          <w:lang w:val="es-PE"/>
        </w:rPr>
        <w:t>Ingresa la URL del API.</w:t>
      </w:r>
    </w:p>
    <w:p w14:paraId="1967C54F" w14:textId="77777777" w:rsidR="00A20EDB" w:rsidRPr="00A20EDB" w:rsidRDefault="00A20EDB" w:rsidP="00A20EDB">
      <w:pPr>
        <w:widowControl/>
        <w:numPr>
          <w:ilvl w:val="0"/>
          <w:numId w:val="17"/>
        </w:numPr>
        <w:autoSpaceDE/>
        <w:autoSpaceDN/>
        <w:adjustRightInd/>
        <w:spacing w:line="240" w:lineRule="auto"/>
        <w:ind w:firstLineChars="0"/>
        <w:rPr>
          <w:rFonts w:ascii="Arial" w:hAnsi="Arial" w:cs="Arial"/>
          <w:lang w:val="es-PE"/>
        </w:rPr>
      </w:pPr>
      <w:r w:rsidRPr="00A20EDB">
        <w:rPr>
          <w:rFonts w:ascii="Arial" w:hAnsi="Arial" w:cs="Arial"/>
          <w:lang w:val="es-PE"/>
        </w:rPr>
        <w:t>Carga y crea dashboards.</w:t>
      </w:r>
    </w:p>
    <w:p w14:paraId="3D092391"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Segoe UI Emoji" w:hAnsi="Segoe UI Emoji" w:cs="Segoe UI Emoji"/>
          <w:lang w:val="es-PE"/>
        </w:rPr>
        <w:t>📄</w:t>
      </w:r>
      <w:r w:rsidRPr="00A20EDB">
        <w:rPr>
          <w:rFonts w:ascii="Arial" w:hAnsi="Arial" w:cs="Arial"/>
          <w:lang w:val="es-PE"/>
        </w:rPr>
        <w:t xml:space="preserve"> </w:t>
      </w:r>
      <w:r w:rsidRPr="00A20EDB">
        <w:rPr>
          <w:rFonts w:ascii="Arial" w:hAnsi="Arial" w:cs="Arial"/>
          <w:b/>
          <w:bCs/>
          <w:lang w:val="es-PE"/>
        </w:rPr>
        <w:t>Archivo:</w:t>
      </w:r>
      <w:r w:rsidRPr="00A20EDB">
        <w:rPr>
          <w:rFonts w:ascii="Arial" w:hAnsi="Arial" w:cs="Arial"/>
          <w:lang w:val="es-PE"/>
        </w:rPr>
        <w:t xml:space="preserve"> 1.11_OpenEuler_PowerBI.docx</w:t>
      </w:r>
    </w:p>
    <w:p w14:paraId="22A6508A" w14:textId="77777777" w:rsidR="00A20EDB" w:rsidRPr="00A20EDB" w:rsidRDefault="00000000" w:rsidP="00A20EDB">
      <w:pPr>
        <w:widowControl/>
        <w:autoSpaceDE/>
        <w:autoSpaceDN/>
        <w:adjustRightInd/>
        <w:spacing w:line="240" w:lineRule="auto"/>
        <w:ind w:firstLineChars="0" w:firstLine="0"/>
        <w:rPr>
          <w:rFonts w:ascii="Arial" w:hAnsi="Arial" w:cs="Arial"/>
          <w:lang w:val="es-PE"/>
        </w:rPr>
      </w:pPr>
      <w:r>
        <w:rPr>
          <w:rFonts w:ascii="Arial" w:hAnsi="Arial" w:cs="Arial"/>
          <w:lang w:val="es-PE"/>
        </w:rPr>
        <w:pict w14:anchorId="6BE147A7">
          <v:rect id="_x0000_i1034" style="width:0;height:1.5pt" o:hralign="center" o:hrstd="t" o:hr="t" fillcolor="#a0a0a0" stroked="f"/>
        </w:pict>
      </w:r>
    </w:p>
    <w:p w14:paraId="616C6FF5" w14:textId="77777777" w:rsidR="00A20EDB" w:rsidRPr="00A20EDB" w:rsidRDefault="00A20EDB" w:rsidP="000B4CEC">
      <w:pPr>
        <w:widowControl/>
        <w:autoSpaceDE/>
        <w:autoSpaceDN/>
        <w:adjustRightInd/>
        <w:spacing w:line="240" w:lineRule="auto"/>
        <w:ind w:firstLineChars="0" w:firstLine="0"/>
        <w:rPr>
          <w:rFonts w:ascii="Arial" w:hAnsi="Arial" w:cs="Arial"/>
          <w:b/>
          <w:bCs/>
          <w:lang w:val="es-PE"/>
        </w:rPr>
      </w:pPr>
      <w:r w:rsidRPr="00A20EDB">
        <w:rPr>
          <w:rFonts w:ascii="Arial" w:hAnsi="Arial" w:cs="Arial"/>
          <w:b/>
          <w:bCs/>
          <w:lang w:val="es-PE"/>
        </w:rPr>
        <w:t>Paso 14 --- Crear Dashboards personalizados</w:t>
      </w:r>
    </w:p>
    <w:p w14:paraId="18100231"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Una de las Ventajas de tener el api en la nube, es la capacidad de poder conectarnos con aplicaciones web, moviles o de escritorio, creamos un ejemplo para que puedas ver el potencial y puedas tu mismo generar dashboards personalizados aplicando los cursos de Desarrollo Web.</w:t>
      </w:r>
    </w:p>
    <w:p w14:paraId="3930D2C4" w14:textId="77777777" w:rsidR="00A20EDB" w:rsidRPr="00A20EDB" w:rsidRDefault="00A20EDB" w:rsidP="00A20EDB">
      <w:pPr>
        <w:widowControl/>
        <w:autoSpaceDE/>
        <w:autoSpaceDN/>
        <w:adjustRightInd/>
        <w:spacing w:line="240" w:lineRule="auto"/>
        <w:ind w:firstLineChars="0" w:firstLine="0"/>
        <w:rPr>
          <w:rFonts w:ascii="Arial" w:hAnsi="Arial" w:cs="Arial"/>
          <w:lang w:val="es-PE"/>
        </w:rPr>
      </w:pPr>
      <w:r w:rsidRPr="00A20EDB">
        <w:rPr>
          <w:rFonts w:ascii="Arial" w:hAnsi="Arial" w:cs="Arial"/>
          <w:lang w:val="es-PE"/>
        </w:rPr>
        <w:t>Deberas reemplazar por la ip y puerto que configuraste en tu servidor:</w:t>
      </w:r>
    </w:p>
    <w:p w14:paraId="21126F30"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b/>
          <w:bCs/>
        </w:rPr>
        <w:t>================ CONFIGURATION =============</w:t>
      </w:r>
    </w:p>
    <w:p w14:paraId="5B4050F0" w14:textId="77777777" w:rsidR="00A20EDB" w:rsidRPr="00A20EDB" w:rsidRDefault="00A20EDB" w:rsidP="00A20EDB">
      <w:pPr>
        <w:widowControl/>
        <w:autoSpaceDE/>
        <w:autoSpaceDN/>
        <w:adjustRightInd/>
        <w:spacing w:line="240" w:lineRule="auto"/>
        <w:ind w:firstLineChars="0" w:firstLine="0"/>
        <w:rPr>
          <w:rFonts w:ascii="Arial" w:hAnsi="Arial" w:cs="Arial"/>
        </w:rPr>
      </w:pPr>
      <w:r w:rsidRPr="00A20EDB">
        <w:rPr>
          <w:rFonts w:ascii="Arial" w:hAnsi="Arial" w:cs="Arial"/>
          <w:b/>
          <w:bCs/>
        </w:rPr>
        <w:t>const API = "</w:t>
      </w:r>
      <w:hyperlink r:id="rId19" w:tgtFrame="_new" w:history="1">
        <w:r w:rsidRPr="00A20EDB">
          <w:rPr>
            <w:rStyle w:val="Hipervnculo"/>
            <w:rFonts w:ascii="Arial" w:hAnsi="Arial" w:cs="Arial"/>
            <w:b/>
            <w:bCs/>
          </w:rPr>
          <w:t>http://0.0.0.0:5000/api</w:t>
        </w:r>
      </w:hyperlink>
      <w:r w:rsidRPr="00A20EDB">
        <w:rPr>
          <w:rFonts w:ascii="Arial" w:hAnsi="Arial" w:cs="Arial"/>
          <w:b/>
          <w:bCs/>
        </w:rPr>
        <w:t>";</w:t>
      </w:r>
    </w:p>
    <w:p w14:paraId="4D6DF27C" w14:textId="77777777" w:rsidR="00A20EDB" w:rsidRPr="003E52BE" w:rsidRDefault="00A20EDB" w:rsidP="00A20EDB">
      <w:pPr>
        <w:widowControl/>
        <w:autoSpaceDE/>
        <w:autoSpaceDN/>
        <w:adjustRightInd/>
        <w:spacing w:line="240" w:lineRule="auto"/>
        <w:ind w:firstLineChars="0" w:firstLine="0"/>
        <w:rPr>
          <w:rFonts w:ascii="Arial" w:hAnsi="Arial" w:cs="Arial"/>
        </w:rPr>
      </w:pPr>
      <w:r w:rsidRPr="00A20EDB">
        <w:rPr>
          <w:rFonts w:ascii="Segoe UI Emoji" w:hAnsi="Segoe UI Emoji" w:cs="Segoe UI Emoji"/>
          <w:lang w:val="es-PE"/>
        </w:rPr>
        <w:t>📄</w:t>
      </w:r>
      <w:r w:rsidRPr="003E52BE">
        <w:rPr>
          <w:rFonts w:ascii="Arial" w:hAnsi="Arial" w:cs="Arial"/>
        </w:rPr>
        <w:t xml:space="preserve"> </w:t>
      </w:r>
      <w:r w:rsidRPr="003E52BE">
        <w:rPr>
          <w:rFonts w:ascii="Arial" w:hAnsi="Arial" w:cs="Arial"/>
          <w:b/>
          <w:bCs/>
        </w:rPr>
        <w:t>Archivo:</w:t>
      </w:r>
      <w:r w:rsidRPr="003E52BE">
        <w:rPr>
          <w:rFonts w:ascii="Arial" w:hAnsi="Arial" w:cs="Arial"/>
        </w:rPr>
        <w:t xml:space="preserve"> 1.12_dashboard.html</w:t>
      </w:r>
    </w:p>
    <w:p w14:paraId="569786D2" w14:textId="558170F3" w:rsidR="00081F87" w:rsidRPr="003E52BE" w:rsidRDefault="00245351" w:rsidP="00B11802">
      <w:pPr>
        <w:widowControl/>
        <w:autoSpaceDE/>
        <w:autoSpaceDN/>
        <w:adjustRightInd/>
        <w:spacing w:line="240" w:lineRule="auto"/>
        <w:ind w:firstLineChars="0" w:firstLine="0"/>
        <w:rPr>
          <w:rFonts w:ascii="Arial" w:hAnsi="Arial" w:cs="Arial"/>
        </w:rPr>
      </w:pPr>
      <w:r w:rsidRPr="003E52BE">
        <w:rPr>
          <w:rFonts w:ascii="Arial" w:hAnsi="Arial" w:cs="Arial"/>
        </w:rPr>
        <w:br w:type="page"/>
      </w:r>
    </w:p>
    <w:p w14:paraId="6D5929A9" w14:textId="1F02C722" w:rsidR="000B204B" w:rsidRDefault="000B204B" w:rsidP="0034775A">
      <w:pPr>
        <w:pStyle w:val="1"/>
        <w:ind w:left="426"/>
        <w:rPr>
          <w:rFonts w:ascii="Arial" w:hAnsi="Arial" w:cs="Arial"/>
        </w:rPr>
      </w:pPr>
      <w:r w:rsidRPr="00B11802">
        <w:rPr>
          <w:rFonts w:ascii="Arial" w:hAnsi="Arial" w:cs="Arial"/>
        </w:rPr>
        <w:lastRenderedPageBreak/>
        <w:t xml:space="preserve">Further Practice </w:t>
      </w:r>
      <w:bookmarkEnd w:id="2"/>
    </w:p>
    <w:p w14:paraId="4C53E301" w14:textId="19132111" w:rsidR="00516A23" w:rsidRDefault="00516A23" w:rsidP="0034775A">
      <w:pPr>
        <w:pStyle w:val="1"/>
        <w:numPr>
          <w:ilvl w:val="0"/>
          <w:numId w:val="0"/>
        </w:numPr>
        <w:ind w:left="426"/>
        <w:rPr>
          <w:rFonts w:ascii="Arial" w:hAnsi="Arial" w:cs="Arial"/>
          <w:b w:val="0"/>
          <w:snapToGrid w:val="0"/>
          <w:sz w:val="21"/>
          <w:szCs w:val="21"/>
          <w:lang w:val="es-PE"/>
        </w:rPr>
      </w:pPr>
      <w:r w:rsidRPr="00516A23">
        <w:rPr>
          <w:rFonts w:ascii="Arial" w:hAnsi="Arial" w:cs="Arial"/>
          <w:b w:val="0"/>
          <w:snapToGrid w:val="0"/>
          <w:sz w:val="21"/>
          <w:szCs w:val="21"/>
          <w:lang w:val="es-PE"/>
        </w:rPr>
        <w:t>Con el fin de reforzar los conocimientos adquiridos en la implementación del ecosistema IoT, se proponen las siguientes actividades complementarias orientadas al análisis, seguridad, visualización y escalabilidad del sistema.</w:t>
      </w:r>
    </w:p>
    <w:p w14:paraId="7BEB55E8"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Simular múltiples dispositivos enviando datos simultáneamente hacia la base de datos.</w:t>
      </w:r>
    </w:p>
    <w:p w14:paraId="074C1578"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Analizar el tiempo de inserción de registros y el uso de recursos del servidor.</w:t>
      </w:r>
    </w:p>
    <w:p w14:paraId="15C86491"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Evaluar el impacto del volumen de datos en el tiempo de respuesta de la API.</w:t>
      </w:r>
    </w:p>
    <w:p w14:paraId="3B04C47D"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Implementar cifrado TLS y mecanismos de autenticación en el broker MQTT.</w:t>
      </w:r>
    </w:p>
    <w:p w14:paraId="3A64ED59"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Proteger las credenciales utilizando variables de entorno y buenas prácticas de seguridad.</w:t>
      </w:r>
    </w:p>
    <w:p w14:paraId="06750895" w14:textId="77777777"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Restringir accesos y validar parámetros en la API para prevenir usos indebidos.</w:t>
      </w:r>
    </w:p>
    <w:p w14:paraId="1A59C2FE" w14:textId="46A111FD"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Crear dashboards con gráficos históricos y alertas visuales</w:t>
      </w:r>
      <w:r w:rsidR="0034775A">
        <w:rPr>
          <w:rFonts w:ascii="Arial" w:hAnsi="Arial" w:cs="Arial"/>
          <w:b w:val="0"/>
          <w:snapToGrid w:val="0"/>
          <w:sz w:val="21"/>
          <w:szCs w:val="21"/>
          <w:lang w:val="es-PE"/>
        </w:rPr>
        <w:t xml:space="preserve"> en otros lenguajes como Java, Php, .Net u otros</w:t>
      </w:r>
      <w:r w:rsidRPr="007C2847">
        <w:rPr>
          <w:rFonts w:ascii="Arial" w:hAnsi="Arial" w:cs="Arial"/>
          <w:b w:val="0"/>
          <w:snapToGrid w:val="0"/>
          <w:sz w:val="21"/>
          <w:szCs w:val="21"/>
          <w:lang w:val="es-PE"/>
        </w:rPr>
        <w:t>.</w:t>
      </w:r>
    </w:p>
    <w:p w14:paraId="3A144B58" w14:textId="1E8BF0E5" w:rsidR="007C2847" w:rsidRPr="007C2847"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 xml:space="preserve">Aplicar filtros por </w:t>
      </w:r>
      <w:r w:rsidR="0034775A">
        <w:rPr>
          <w:rFonts w:ascii="Arial" w:hAnsi="Arial" w:cs="Arial"/>
          <w:b w:val="0"/>
          <w:snapToGrid w:val="0"/>
          <w:sz w:val="21"/>
          <w:szCs w:val="21"/>
          <w:lang w:val="es-PE"/>
        </w:rPr>
        <w:t xml:space="preserve">sensor </w:t>
      </w:r>
      <w:r w:rsidRPr="007C2847">
        <w:rPr>
          <w:rFonts w:ascii="Arial" w:hAnsi="Arial" w:cs="Arial"/>
          <w:b w:val="0"/>
          <w:snapToGrid w:val="0"/>
          <w:sz w:val="21"/>
          <w:szCs w:val="21"/>
          <w:lang w:val="es-PE"/>
        </w:rPr>
        <w:t>y dispositivos para mejorar el análisis de la información.</w:t>
      </w:r>
    </w:p>
    <w:p w14:paraId="39AB1CE4" w14:textId="7189E067" w:rsidR="00516A23" w:rsidRPr="00516A23" w:rsidRDefault="007C2847" w:rsidP="0034775A">
      <w:pPr>
        <w:pStyle w:val="1"/>
        <w:numPr>
          <w:ilvl w:val="0"/>
          <w:numId w:val="18"/>
        </w:numPr>
        <w:ind w:left="426"/>
        <w:rPr>
          <w:rFonts w:ascii="Arial" w:hAnsi="Arial" w:cs="Arial"/>
          <w:b w:val="0"/>
          <w:snapToGrid w:val="0"/>
          <w:sz w:val="21"/>
          <w:szCs w:val="21"/>
          <w:lang w:val="es-PE"/>
        </w:rPr>
      </w:pPr>
      <w:r w:rsidRPr="007C2847">
        <w:rPr>
          <w:rFonts w:ascii="Arial" w:hAnsi="Arial" w:cs="Arial"/>
          <w:b w:val="0"/>
          <w:snapToGrid w:val="0"/>
          <w:sz w:val="21"/>
          <w:szCs w:val="21"/>
          <w:lang w:val="es-PE"/>
        </w:rPr>
        <w:t>Analizar tendencias de los datos recolectados para apoyar la toma de decisiones.</w:t>
      </w:r>
    </w:p>
    <w:p w14:paraId="6A8EBB05" w14:textId="2891BF4B" w:rsidR="000B204B" w:rsidRPr="00FE6FD0" w:rsidRDefault="00A70645" w:rsidP="00E6003C">
      <w:pPr>
        <w:pStyle w:val="1"/>
        <w:rPr>
          <w:rFonts w:ascii="Arial" w:hAnsi="Arial" w:cs="Arial"/>
          <w:lang w:val="es-PE"/>
        </w:rPr>
      </w:pPr>
      <w:bookmarkStart w:id="3" w:name="_Toc70171338"/>
      <w:r w:rsidRPr="00B11802">
        <w:rPr>
          <w:rFonts w:ascii="Arial" w:hAnsi="Arial" w:cs="Arial"/>
        </w:rPr>
        <w:t>Summary</w:t>
      </w:r>
      <w:bookmarkEnd w:id="3"/>
    </w:p>
    <w:p w14:paraId="78665272" w14:textId="28148EC2"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 xml:space="preserve">El laboratorio Cloud IoT Integration Laboratory permitió la implementación exitosa de un ecosistema IoT de extremo a extremo, cumpliendo plenamente con el objetivo principal de integrar dispositivos físicos, servicios de mensajería, procesamiento backend, </w:t>
      </w:r>
      <w:r w:rsidRPr="00FE6FD0">
        <w:rPr>
          <w:rFonts w:ascii="Arial" w:hAnsi="Arial" w:cs="Arial" w:hint="eastAsia"/>
          <w:b w:val="0"/>
          <w:snapToGrid w:val="0"/>
          <w:sz w:val="21"/>
          <w:szCs w:val="21"/>
          <w:lang w:val="es-PE"/>
        </w:rPr>
        <w:t>almacenamiento persistente y visualizaci</w:t>
      </w:r>
      <w:r w:rsidRPr="00FE6FD0">
        <w:rPr>
          <w:rFonts w:ascii="Arial" w:hAnsi="Arial" w:cs="Arial" w:hint="eastAsia"/>
          <w:b w:val="0"/>
          <w:snapToGrid w:val="0"/>
          <w:sz w:val="21"/>
          <w:szCs w:val="21"/>
          <w:lang w:val="es-PE"/>
        </w:rPr>
        <w:t>ó</w:t>
      </w:r>
      <w:r w:rsidRPr="00FE6FD0">
        <w:rPr>
          <w:rFonts w:ascii="Arial" w:hAnsi="Arial" w:cs="Arial" w:hint="eastAsia"/>
          <w:b w:val="0"/>
          <w:snapToGrid w:val="0"/>
          <w:sz w:val="21"/>
          <w:szCs w:val="21"/>
          <w:lang w:val="es-PE"/>
        </w:rPr>
        <w:t>n de datos en la nube. A lo largo de las sesiones pr</w:t>
      </w:r>
      <w:r w:rsidRPr="00FE6FD0">
        <w:rPr>
          <w:rFonts w:ascii="Arial" w:hAnsi="Arial" w:cs="Arial" w:hint="eastAsia"/>
          <w:b w:val="0"/>
          <w:snapToGrid w:val="0"/>
          <w:sz w:val="21"/>
          <w:szCs w:val="21"/>
          <w:lang w:val="es-PE"/>
        </w:rPr>
        <w:t>á</w:t>
      </w:r>
      <w:r w:rsidRPr="00FE6FD0">
        <w:rPr>
          <w:rFonts w:ascii="Arial" w:hAnsi="Arial" w:cs="Arial" w:hint="eastAsia"/>
          <w:b w:val="0"/>
          <w:snapToGrid w:val="0"/>
          <w:sz w:val="21"/>
          <w:szCs w:val="21"/>
          <w:lang w:val="es-PE"/>
        </w:rPr>
        <w:t>cticas, se valid</w:t>
      </w:r>
      <w:r w:rsidRPr="00FE6FD0">
        <w:rPr>
          <w:rFonts w:ascii="Arial" w:hAnsi="Arial" w:cs="Arial" w:hint="eastAsia"/>
          <w:b w:val="0"/>
          <w:snapToGrid w:val="0"/>
          <w:sz w:val="21"/>
          <w:szCs w:val="21"/>
          <w:lang w:val="es-PE"/>
        </w:rPr>
        <w:t>ó</w:t>
      </w:r>
      <w:r w:rsidRPr="00FE6FD0">
        <w:rPr>
          <w:rFonts w:ascii="Arial" w:hAnsi="Arial" w:cs="Arial" w:hint="eastAsia"/>
          <w:b w:val="0"/>
          <w:snapToGrid w:val="0"/>
          <w:sz w:val="21"/>
          <w:szCs w:val="21"/>
          <w:lang w:val="es-PE"/>
        </w:rPr>
        <w:t xml:space="preserve"> el flujo completo de datos, replicando una arquitectura IoT empresarial real y funciona</w:t>
      </w:r>
      <w:r w:rsidRPr="00FE6FD0">
        <w:rPr>
          <w:rFonts w:ascii="Arial" w:hAnsi="Arial" w:cs="Arial"/>
          <w:b w:val="0"/>
          <w:snapToGrid w:val="0"/>
          <w:sz w:val="21"/>
          <w:szCs w:val="21"/>
          <w:lang w:val="es-PE"/>
        </w:rPr>
        <w:t>l.</w:t>
      </w:r>
    </w:p>
    <w:p w14:paraId="2B3ED719" w14:textId="01E14D35"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En relación con el primer objetivo, se logró implementar un flujo completo de adquisición, transmisión, almacenamiento y visualización de datos IoT. Posteriormente, estos datos fueron procesados y almacenados de forma estructurada en una base de datos relacional, permitiendo su consulta histórica y análisis.</w:t>
      </w:r>
    </w:p>
    <w:p w14:paraId="2663B2BB" w14:textId="3B5B8D9F"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Respecto al segundo y tercer objetivo, se configuró correctamente un servidor en la nube utilizando Huawei Cloud ECS con sistema operativo OpenEuler, sobre el cual se desplegó y configuró el broker MQTT Mosquitto. Se habilitaron direcciones IP públicas, reglas de firewall y puertos específicos.</w:t>
      </w:r>
    </w:p>
    <w:p w14:paraId="140282CF" w14:textId="4254DC6A"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 xml:space="preserve">El cuarto objetivo se cumplió mediante el desarrollo de firmware Arduino capaz de leer múltiples sensores, procesar las mediciones y publicarlas periódicamente en formato JSON hacia el broker MQTT. Este proceso permitió validar la correcta </w:t>
      </w:r>
      <w:r w:rsidRPr="00FE6FD0">
        <w:rPr>
          <w:rFonts w:ascii="Arial" w:hAnsi="Arial" w:cs="Arial"/>
          <w:b w:val="0"/>
          <w:snapToGrid w:val="0"/>
          <w:sz w:val="21"/>
          <w:szCs w:val="21"/>
          <w:lang w:val="es-PE"/>
        </w:rPr>
        <w:lastRenderedPageBreak/>
        <w:t>integración entre hardware, conectividad WiFi y protocolos IoT, así como la estabilidad del sistema en tiempo real.</w:t>
      </w:r>
    </w:p>
    <w:p w14:paraId="03C699FC" w14:textId="4C989C35"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 xml:space="preserve">En cuanto al quinto objetivo, se implementaron servicios backend en Python que actuaron como puente entre MQTT y MariaDB/MySQL. Estos servicios permitieron la persistencia automática de los datos recibidos, incorporando lógica adicional para evaluación de estados (NORMAL, RISK, CRITICAL) y detección de eventos relevantes, como posibles caídas. </w:t>
      </w:r>
    </w:p>
    <w:p w14:paraId="3401D59B" w14:textId="15AD84F5"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 xml:space="preserve">El sexto objetivo fue alcanzado mediante la construcción de una API REST con Flask, la cual expuso los datos almacenados a través de múltiples endpoints, permitiendo consultas por dispositivo, rango de fechas, últimos registros y verificación de estado del servicio. </w:t>
      </w:r>
    </w:p>
    <w:p w14:paraId="6CFF42AA" w14:textId="3CD26D77"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En relación con el séptimo objetivo, se validó exitosamente el consumo de datos desde herramientas externas como Power BI y dashboards web personalizados</w:t>
      </w:r>
    </w:p>
    <w:p w14:paraId="456E98B7" w14:textId="6FBE4C7D" w:rsidR="00FE6FD0" w:rsidRPr="00FE6FD0" w:rsidRDefault="00FE6FD0" w:rsidP="00FE6FD0">
      <w:pPr>
        <w:pStyle w:val="1"/>
        <w:numPr>
          <w:ilvl w:val="0"/>
          <w:numId w:val="0"/>
        </w:numPr>
        <w:ind w:left="420"/>
        <w:rPr>
          <w:rFonts w:ascii="Arial" w:hAnsi="Arial" w:cs="Arial"/>
          <w:b w:val="0"/>
          <w:snapToGrid w:val="0"/>
          <w:sz w:val="21"/>
          <w:szCs w:val="21"/>
          <w:lang w:val="es-PE"/>
        </w:rPr>
      </w:pPr>
      <w:r w:rsidRPr="00FE6FD0">
        <w:rPr>
          <w:rFonts w:ascii="Arial" w:hAnsi="Arial" w:cs="Arial"/>
          <w:b w:val="0"/>
          <w:snapToGrid w:val="0"/>
          <w:sz w:val="21"/>
          <w:szCs w:val="21"/>
          <w:lang w:val="es-PE"/>
        </w:rPr>
        <w:t xml:space="preserve">Finalmente, el octavo objetivo se abordó mediante la aplicación de buenas prácticas básicas de seguridad, incluyendo el uso de credenciales en el broker MQTT, segmentación de puertos, recomendaciones para el uso de TLS, ejecución de servicios en segundo plano y separación de responsabilidades entre componentes del sistema. </w:t>
      </w:r>
    </w:p>
    <w:p w14:paraId="0AE443D5" w14:textId="79A548F8" w:rsidR="008D7463" w:rsidRPr="00FE6FD0" w:rsidRDefault="008D7463" w:rsidP="0034775A">
      <w:pPr>
        <w:autoSpaceDE/>
        <w:autoSpaceDN/>
        <w:adjustRightInd/>
        <w:snapToGrid w:val="0"/>
        <w:spacing w:line="400" w:lineRule="exact"/>
        <w:ind w:firstLineChars="0"/>
        <w:rPr>
          <w:rFonts w:ascii="Arial" w:hAnsi="Arial" w:cs="Arial"/>
          <w:color w:val="000000"/>
          <w:lang w:val="es-PE"/>
        </w:rPr>
      </w:pPr>
    </w:p>
    <w:sectPr w:rsidR="008D7463" w:rsidRPr="00FE6FD0">
      <w:headerReference w:type="even" r:id="rId20"/>
      <w:headerReference w:type="default" r:id="rId21"/>
      <w:footerReference w:type="even" r:id="rId22"/>
      <w:footerReference w:type="default" r:id="rId23"/>
      <w:headerReference w:type="first" r:id="rId24"/>
      <w:footerReference w:type="first" r:id="rId25"/>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F013" w14:textId="77777777" w:rsidR="00FC18A1" w:rsidRDefault="00FC18A1">
      <w:pPr>
        <w:ind w:firstLine="420"/>
      </w:pPr>
      <w:r>
        <w:separator/>
      </w:r>
    </w:p>
  </w:endnote>
  <w:endnote w:type="continuationSeparator" w:id="0">
    <w:p w14:paraId="23DD7D79" w14:textId="77777777" w:rsidR="00FC18A1" w:rsidRDefault="00FC18A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KaiTi_GB2312">
    <w:altName w:val="楷体_GB2312"/>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526F" w14:textId="77777777" w:rsidR="00152B8F" w:rsidRDefault="00152B8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5" w:type="pct"/>
      <w:tblBorders>
        <w:top w:val="single" w:sz="4" w:space="0" w:color="auto"/>
      </w:tblBorders>
      <w:tblLook w:val="01E0" w:firstRow="1" w:lastRow="1" w:firstColumn="1" w:lastColumn="1" w:noHBand="0" w:noVBand="0"/>
    </w:tblPr>
    <w:tblGrid>
      <w:gridCol w:w="1560"/>
      <w:gridCol w:w="4217"/>
      <w:gridCol w:w="2537"/>
    </w:tblGrid>
    <w:tr w:rsidR="00152B8F" w14:paraId="55F86BB3" w14:textId="77777777" w:rsidTr="00B11802">
      <w:trPr>
        <w:trHeight w:val="257"/>
      </w:trPr>
      <w:tc>
        <w:tcPr>
          <w:tcW w:w="938" w:type="pct"/>
        </w:tcPr>
        <w:p w14:paraId="058271FD" w14:textId="30701457" w:rsidR="00152B8F" w:rsidRDefault="00634265" w:rsidP="0075012D">
          <w:pPr>
            <w:pStyle w:val="Piedepgina"/>
          </w:pPr>
          <w:r>
            <w:fldChar w:fldCharType="begin"/>
          </w:r>
          <w:r>
            <w:instrText xml:space="preserve"> TIME \@ "yyyy-M-d" </w:instrText>
          </w:r>
          <w:r>
            <w:fldChar w:fldCharType="separate"/>
          </w:r>
          <w:r w:rsidR="002A1CFD">
            <w:rPr>
              <w:noProof/>
            </w:rPr>
            <w:t>2026-1-23</w:t>
          </w:r>
          <w:r>
            <w:rPr>
              <w:noProof/>
            </w:rPr>
            <w:fldChar w:fldCharType="end"/>
          </w:r>
        </w:p>
      </w:tc>
      <w:tc>
        <w:tcPr>
          <w:tcW w:w="2536" w:type="pct"/>
        </w:tcPr>
        <w:p w14:paraId="785BBADE" w14:textId="5061C8AA" w:rsidR="00152B8F" w:rsidRPr="00B11802" w:rsidRDefault="00B11802" w:rsidP="00B11802">
          <w:pPr>
            <w:pStyle w:val="Piedepgina"/>
            <w:ind w:firstLineChars="150" w:firstLine="270"/>
            <w:jc w:val="center"/>
          </w:pPr>
          <w:r>
            <w:rPr>
              <w:rFonts w:hint="eastAsia"/>
            </w:rPr>
            <w:t>H</w:t>
          </w:r>
          <w:r>
            <w:t>uawei ICT Competition—Teaching Competition</w:t>
          </w:r>
        </w:p>
      </w:tc>
      <w:tc>
        <w:tcPr>
          <w:tcW w:w="1526" w:type="pct"/>
        </w:tcPr>
        <w:p w14:paraId="721CCD2F" w14:textId="15ED10F0" w:rsidR="00152B8F" w:rsidRDefault="00B11802">
          <w:pPr>
            <w:pStyle w:val="Piedepgina"/>
            <w:ind w:firstLine="360"/>
            <w:jc w:val="right"/>
          </w:pPr>
          <w:r>
            <w:rPr>
              <w:rFonts w:hint="eastAsia"/>
            </w:rPr>
            <w:t>P</w:t>
          </w:r>
          <w:r>
            <w:t xml:space="preserve">age </w:t>
          </w:r>
          <w:r w:rsidR="00634265">
            <w:fldChar w:fldCharType="begin"/>
          </w:r>
          <w:r w:rsidR="00634265">
            <w:instrText>PAGE</w:instrText>
          </w:r>
          <w:r w:rsidR="00634265">
            <w:fldChar w:fldCharType="separate"/>
          </w:r>
          <w:r w:rsidR="005D5765">
            <w:rPr>
              <w:noProof/>
            </w:rPr>
            <w:t>4</w:t>
          </w:r>
          <w:r w:rsidR="00634265">
            <w:rPr>
              <w:noProof/>
            </w:rPr>
            <w:fldChar w:fldCharType="end"/>
          </w:r>
          <w:r>
            <w:rPr>
              <w:noProof/>
            </w:rPr>
            <w:t xml:space="preserve"> </w:t>
          </w:r>
          <w:r>
            <w:rPr>
              <w:rFonts w:hint="eastAsia"/>
            </w:rPr>
            <w:t>o</w:t>
          </w:r>
          <w:r>
            <w:t xml:space="preserve">f </w:t>
          </w:r>
          <w:r w:rsidR="00035469">
            <w:rPr>
              <w:noProof/>
            </w:rPr>
            <w:fldChar w:fldCharType="begin"/>
          </w:r>
          <w:r w:rsidR="00035469">
            <w:rPr>
              <w:noProof/>
            </w:rPr>
            <w:instrText xml:space="preserve"> NUMPAGES  \* Arabic  \* MERGEFORMAT </w:instrText>
          </w:r>
          <w:r w:rsidR="00035469">
            <w:rPr>
              <w:noProof/>
            </w:rPr>
            <w:fldChar w:fldCharType="separate"/>
          </w:r>
          <w:r w:rsidR="005D5765">
            <w:rPr>
              <w:noProof/>
            </w:rPr>
            <w:t>6</w:t>
          </w:r>
          <w:r w:rsidR="00035469">
            <w:rPr>
              <w:noProof/>
            </w:rPr>
            <w:fldChar w:fldCharType="end"/>
          </w:r>
        </w:p>
      </w:tc>
    </w:tr>
  </w:tbl>
  <w:p w14:paraId="364893F6" w14:textId="77777777" w:rsidR="00152B8F" w:rsidRDefault="00152B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ACCB" w14:textId="77777777" w:rsidR="00152B8F" w:rsidRDefault="00152B8F">
    <w:pPr>
      <w:pStyle w:val="Piedepgin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9E19" w14:textId="77777777" w:rsidR="00FC18A1" w:rsidRDefault="00FC18A1">
      <w:pPr>
        <w:ind w:firstLine="420"/>
      </w:pPr>
      <w:r>
        <w:separator/>
      </w:r>
    </w:p>
  </w:footnote>
  <w:footnote w:type="continuationSeparator" w:id="0">
    <w:p w14:paraId="18E0F7F0" w14:textId="77777777" w:rsidR="00FC18A1" w:rsidRDefault="00FC18A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47ED" w14:textId="77777777" w:rsidR="00152B8F" w:rsidRDefault="00152B8F">
    <w:pPr>
      <w:pStyle w:val="Encabezad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19C5B7C0" w14:textId="77777777">
      <w:trPr>
        <w:cantSplit/>
        <w:trHeight w:hRule="exact" w:val="782"/>
      </w:trPr>
      <w:tc>
        <w:tcPr>
          <w:tcW w:w="500" w:type="pct"/>
        </w:tcPr>
        <w:p w14:paraId="6A0855DC" w14:textId="77777777" w:rsidR="00152B8F" w:rsidRDefault="00FF77C6">
          <w:pPr>
            <w:ind w:firstLine="420"/>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58AA1C50" wp14:editId="110CFD36">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5CD2D4B4" w14:textId="62EFFE36" w:rsidR="00152B8F" w:rsidRPr="00B11802" w:rsidRDefault="00B11802" w:rsidP="00B11802">
          <w:pPr>
            <w:pStyle w:val="Encabezado"/>
            <w:rPr>
              <w:rFonts w:eastAsia="Microsoft YaHei" w:cs="Arial"/>
            </w:rPr>
          </w:pPr>
          <w:r w:rsidRPr="00B11802">
            <w:rPr>
              <w:rFonts w:eastAsia="Microsoft YaHei" w:cs="Arial"/>
            </w:rPr>
            <w:t>ModelArts-based YOLOX Face Detection Algorithm Fine-Tuning</w:t>
          </w:r>
        </w:p>
      </w:tc>
      <w:tc>
        <w:tcPr>
          <w:tcW w:w="1000" w:type="pct"/>
          <w:vAlign w:val="bottom"/>
        </w:tcPr>
        <w:p w14:paraId="1F36F0EF" w14:textId="0E541E7F" w:rsidR="00152B8F" w:rsidRPr="00B11802" w:rsidRDefault="00152B8F" w:rsidP="000A6783">
          <w:pPr>
            <w:pStyle w:val="Encabezado"/>
            <w:rPr>
              <w:rFonts w:cs="Arial"/>
            </w:rPr>
          </w:pPr>
        </w:p>
      </w:tc>
    </w:tr>
  </w:tbl>
  <w:p w14:paraId="5126F9B2" w14:textId="77777777" w:rsidR="00152B8F" w:rsidRDefault="00152B8F">
    <w:pPr>
      <w:pStyle w:val="Encabezado"/>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F05F" w14:textId="77777777" w:rsidR="00152B8F" w:rsidRDefault="00152B8F">
    <w:pPr>
      <w:pStyle w:val="Encabezado"/>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6E7"/>
    <w:multiLevelType w:val="multilevel"/>
    <w:tmpl w:val="07CB36E7"/>
    <w:lvl w:ilvl="0">
      <w:start w:val="1"/>
      <w:numFmt w:val="bullet"/>
      <w:lvlText w:val=""/>
      <w:lvlJc w:val="left"/>
      <w:pPr>
        <w:ind w:left="420" w:hanging="420"/>
      </w:pPr>
      <w:rPr>
        <w:rFonts w:ascii="Wingdings" w:eastAsia="Wingdings" w:hAnsi="Wingdings" w:hint="default"/>
        <w:bCs/>
      </w:rPr>
    </w:lvl>
    <w:lvl w:ilvl="1">
      <w:start w:val="1"/>
      <w:numFmt w:val="decimal"/>
      <w:lvlText w:val="%2."/>
      <w:lvlJc w:val="left"/>
      <w:pPr>
        <w:ind w:left="840" w:hanging="420"/>
      </w:pPr>
      <w:rPr>
        <w:rFonts w:hint="eastAsia"/>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start w:val="1"/>
      <w:numFmt w:val="bullet"/>
      <w:lvlText w:val=""/>
      <w:lvlJc w:val="left"/>
      <w:pPr>
        <w:ind w:left="3780" w:hanging="420"/>
      </w:pPr>
      <w:rPr>
        <w:rFonts w:ascii="Wingdings" w:eastAsia="Wingdings" w:hAnsi="Wingdings" w:hint="default"/>
        <w:bCs/>
      </w:rPr>
    </w:lvl>
  </w:abstractNum>
  <w:abstractNum w:abstractNumId="1" w15:restartNumberingAfterBreak="0">
    <w:nsid w:val="0A57694A"/>
    <w:multiLevelType w:val="hybridMultilevel"/>
    <w:tmpl w:val="1D0CDDC0"/>
    <w:lvl w:ilvl="0" w:tplc="98C4457A">
      <w:start w:val="1"/>
      <w:numFmt w:val="decimal"/>
      <w:lvlText w:val="(%1)"/>
      <w:lvlJc w:val="left"/>
      <w:pPr>
        <w:ind w:left="797" w:hanging="420"/>
      </w:pPr>
      <w:rPr>
        <w:rFonts w:hint="eastAsia"/>
        <w:b/>
      </w:rPr>
    </w:lvl>
    <w:lvl w:ilvl="1" w:tplc="04090019">
      <w:start w:val="1"/>
      <w:numFmt w:val="lowerLetter"/>
      <w:lvlText w:val="%2)"/>
      <w:lvlJc w:val="left"/>
      <w:pPr>
        <w:ind w:left="1217" w:hanging="420"/>
      </w:pPr>
    </w:lvl>
    <w:lvl w:ilvl="2" w:tplc="0409001B">
      <w:start w:val="1"/>
      <w:numFmt w:val="lowerRoman"/>
      <w:lvlText w:val="%3."/>
      <w:lvlJc w:val="right"/>
      <w:pPr>
        <w:ind w:left="1637" w:hanging="420"/>
      </w:pPr>
    </w:lvl>
    <w:lvl w:ilvl="3" w:tplc="0409000F">
      <w:start w:val="1"/>
      <w:numFmt w:val="decimal"/>
      <w:lvlText w:val="%4."/>
      <w:lvlJc w:val="left"/>
      <w:pPr>
        <w:ind w:left="2057" w:hanging="420"/>
      </w:pPr>
    </w:lvl>
    <w:lvl w:ilvl="4" w:tplc="04090019" w:tentative="1">
      <w:start w:val="1"/>
      <w:numFmt w:val="lowerLetter"/>
      <w:lvlText w:val="%5)"/>
      <w:lvlJc w:val="left"/>
      <w:pPr>
        <w:ind w:left="2477" w:hanging="420"/>
      </w:pPr>
    </w:lvl>
    <w:lvl w:ilvl="5" w:tplc="0409001B" w:tentative="1">
      <w:start w:val="1"/>
      <w:numFmt w:val="lowerRoman"/>
      <w:lvlText w:val="%6."/>
      <w:lvlJc w:val="right"/>
      <w:pPr>
        <w:ind w:left="2897" w:hanging="420"/>
      </w:pPr>
    </w:lvl>
    <w:lvl w:ilvl="6" w:tplc="0409000F" w:tentative="1">
      <w:start w:val="1"/>
      <w:numFmt w:val="decimal"/>
      <w:lvlText w:val="%7."/>
      <w:lvlJc w:val="left"/>
      <w:pPr>
        <w:ind w:left="3317" w:hanging="420"/>
      </w:pPr>
    </w:lvl>
    <w:lvl w:ilvl="7" w:tplc="04090019" w:tentative="1">
      <w:start w:val="1"/>
      <w:numFmt w:val="lowerLetter"/>
      <w:lvlText w:val="%8)"/>
      <w:lvlJc w:val="left"/>
      <w:pPr>
        <w:ind w:left="3737" w:hanging="420"/>
      </w:pPr>
    </w:lvl>
    <w:lvl w:ilvl="8" w:tplc="0409001B" w:tentative="1">
      <w:start w:val="1"/>
      <w:numFmt w:val="lowerRoman"/>
      <w:lvlText w:val="%9."/>
      <w:lvlJc w:val="right"/>
      <w:pPr>
        <w:ind w:left="4157" w:hanging="420"/>
      </w:pPr>
    </w:lvl>
  </w:abstractNum>
  <w:abstractNum w:abstractNumId="2" w15:restartNumberingAfterBreak="0">
    <w:nsid w:val="0BCE14AE"/>
    <w:multiLevelType w:val="hybridMultilevel"/>
    <w:tmpl w:val="D1D43058"/>
    <w:lvl w:ilvl="0" w:tplc="B860B86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5C313BE"/>
    <w:multiLevelType w:val="multilevel"/>
    <w:tmpl w:val="8B76A9A2"/>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8D13CB9"/>
    <w:multiLevelType w:val="multilevel"/>
    <w:tmpl w:val="054CB64A"/>
    <w:lvl w:ilvl="0">
      <w:start w:val="1"/>
      <w:numFmt w:val="decimal"/>
      <w:lvlText w:val="%1."/>
      <w:lvlJc w:val="left"/>
      <w:pPr>
        <w:ind w:left="420" w:firstLine="0"/>
      </w:pPr>
      <w:rPr>
        <w:rFonts w:hint="default"/>
        <w:b w:val="0"/>
        <w:i w:val="0"/>
        <w:sz w:val="21"/>
        <w:szCs w:val="21"/>
      </w:rPr>
    </w:lvl>
    <w:lvl w:ilvl="1">
      <w:start w:val="1"/>
      <w:numFmt w:val="decimal"/>
      <w:suff w:val="nothing"/>
      <w:lvlText w:val="%1.%2  "/>
      <w:lvlJc w:val="left"/>
      <w:pPr>
        <w:ind w:left="420" w:firstLine="0"/>
      </w:pPr>
      <w:rPr>
        <w:rFonts w:ascii="Arial" w:hAnsi="Arial" w:hint="default"/>
        <w:b w:val="0"/>
        <w:i w:val="0"/>
        <w:sz w:val="30"/>
        <w:szCs w:val="30"/>
      </w:rPr>
    </w:lvl>
    <w:lvl w:ilvl="2">
      <w:start w:val="1"/>
      <w:numFmt w:val="decimal"/>
      <w:suff w:val="nothing"/>
      <w:lvlText w:val="%1.%2.%3  "/>
      <w:lvlJc w:val="left"/>
      <w:pPr>
        <w:ind w:left="420" w:firstLine="0"/>
      </w:pPr>
      <w:rPr>
        <w:rFonts w:ascii="Arial" w:hAnsi="Arial" w:hint="default"/>
        <w:b w:val="0"/>
        <w:i w:val="0"/>
        <w:sz w:val="24"/>
        <w:szCs w:val="24"/>
      </w:rPr>
    </w:lvl>
    <w:lvl w:ilvl="3">
      <w:start w:val="1"/>
      <w:numFmt w:val="decimal"/>
      <w:suff w:val="nothing"/>
      <w:lvlText w:val="%1.%2.%3.%4  "/>
      <w:lvlJc w:val="left"/>
      <w:pPr>
        <w:ind w:left="420" w:firstLine="0"/>
      </w:pPr>
      <w:rPr>
        <w:rFonts w:ascii="Arial" w:hAnsi="Arial" w:hint="default"/>
        <w:b w:val="0"/>
        <w:i w:val="0"/>
        <w:sz w:val="21"/>
        <w:szCs w:val="21"/>
      </w:rPr>
    </w:lvl>
    <w:lvl w:ilvl="4">
      <w:start w:val="1"/>
      <w:numFmt w:val="decimal"/>
      <w:lvlText w:val="%5."/>
      <w:lvlJc w:val="left"/>
      <w:pPr>
        <w:tabs>
          <w:tab w:val="num" w:pos="1554"/>
        </w:tabs>
        <w:ind w:left="1554" w:hanging="312"/>
      </w:pPr>
      <w:rPr>
        <w:rFonts w:ascii="Arial" w:hAnsi="Arial" w:hint="default"/>
        <w:b w:val="0"/>
        <w:i w:val="0"/>
        <w:sz w:val="21"/>
        <w:szCs w:val="21"/>
      </w:rPr>
    </w:lvl>
    <w:lvl w:ilvl="5">
      <w:start w:val="1"/>
      <w:numFmt w:val="decimal"/>
      <w:lvlText w:val="%6)"/>
      <w:lvlJc w:val="left"/>
      <w:pPr>
        <w:tabs>
          <w:tab w:val="num" w:pos="1554"/>
        </w:tabs>
        <w:ind w:left="1554" w:hanging="312"/>
      </w:pPr>
      <w:rPr>
        <w:rFonts w:ascii="Arial" w:hAnsi="Arial" w:hint="default"/>
        <w:b w:val="0"/>
        <w:i w:val="0"/>
        <w:sz w:val="21"/>
        <w:szCs w:val="21"/>
      </w:rPr>
    </w:lvl>
    <w:lvl w:ilvl="6">
      <w:start w:val="1"/>
      <w:numFmt w:val="lowerLetter"/>
      <w:lvlText w:val="%7."/>
      <w:lvlJc w:val="left"/>
      <w:pPr>
        <w:tabs>
          <w:tab w:val="num" w:pos="1554"/>
        </w:tabs>
        <w:ind w:left="1554" w:hanging="312"/>
      </w:pPr>
      <w:rPr>
        <w:rFonts w:ascii="Arial" w:hAnsi="Arial" w:hint="default"/>
        <w:b w:val="0"/>
        <w:i w:val="0"/>
        <w:sz w:val="21"/>
        <w:szCs w:val="21"/>
      </w:rPr>
    </w:lvl>
    <w:lvl w:ilvl="7">
      <w:start w:val="1"/>
      <w:numFmt w:val="decimal"/>
      <w:lvlRestart w:val="0"/>
      <w:suff w:val="space"/>
      <w:lvlText w:val="图%8"/>
      <w:lvlJc w:val="center"/>
      <w:pPr>
        <w:ind w:left="420" w:firstLine="0"/>
      </w:pPr>
      <w:rPr>
        <w:rFonts w:ascii="Arial" w:eastAsia="SimHei" w:hAnsi="Arial" w:hint="default"/>
        <w:b w:val="0"/>
        <w:i w:val="0"/>
        <w:sz w:val="18"/>
        <w:szCs w:val="18"/>
      </w:rPr>
    </w:lvl>
    <w:lvl w:ilvl="8">
      <w:start w:val="1"/>
      <w:numFmt w:val="decimal"/>
      <w:lvlRestart w:val="0"/>
      <w:suff w:val="space"/>
      <w:lvlText w:val="表%9"/>
      <w:lvlJc w:val="center"/>
      <w:pPr>
        <w:ind w:left="420" w:firstLine="0"/>
      </w:pPr>
      <w:rPr>
        <w:rFonts w:ascii="Arial" w:eastAsia="SimHei" w:hAnsi="Arial" w:hint="default"/>
        <w:b w:val="0"/>
        <w:i w:val="0"/>
        <w:sz w:val="18"/>
        <w:szCs w:val="18"/>
      </w:rPr>
    </w:lvl>
  </w:abstractNum>
  <w:abstractNum w:abstractNumId="5" w15:restartNumberingAfterBreak="0">
    <w:nsid w:val="23EE23EE"/>
    <w:multiLevelType w:val="multilevel"/>
    <w:tmpl w:val="4CDC1D1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6" w15:restartNumberingAfterBreak="0">
    <w:nsid w:val="25CC49F7"/>
    <w:multiLevelType w:val="multilevel"/>
    <w:tmpl w:val="8B28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B6053"/>
    <w:multiLevelType w:val="multilevel"/>
    <w:tmpl w:val="217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B1AA9"/>
    <w:multiLevelType w:val="multilevel"/>
    <w:tmpl w:val="F54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0" w15:restartNumberingAfterBreak="0">
    <w:nsid w:val="4CDA0409"/>
    <w:multiLevelType w:val="hybridMultilevel"/>
    <w:tmpl w:val="D556F9E2"/>
    <w:lvl w:ilvl="0" w:tplc="B860B86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F1823FE"/>
    <w:multiLevelType w:val="hybridMultilevel"/>
    <w:tmpl w:val="E8A6AD4C"/>
    <w:lvl w:ilvl="0" w:tplc="280A0001">
      <w:start w:val="1"/>
      <w:numFmt w:val="bullet"/>
      <w:lvlText w:val=""/>
      <w:lvlJc w:val="left"/>
      <w:pPr>
        <w:ind w:left="1140" w:hanging="360"/>
      </w:pPr>
      <w:rPr>
        <w:rFonts w:ascii="Symbol" w:hAnsi="Symbol" w:hint="default"/>
      </w:rPr>
    </w:lvl>
    <w:lvl w:ilvl="1" w:tplc="280A0003" w:tentative="1">
      <w:start w:val="1"/>
      <w:numFmt w:val="bullet"/>
      <w:lvlText w:val="o"/>
      <w:lvlJc w:val="left"/>
      <w:pPr>
        <w:ind w:left="1860" w:hanging="360"/>
      </w:pPr>
      <w:rPr>
        <w:rFonts w:ascii="Courier New" w:hAnsi="Courier New" w:cs="Courier New" w:hint="default"/>
      </w:rPr>
    </w:lvl>
    <w:lvl w:ilvl="2" w:tplc="280A0005" w:tentative="1">
      <w:start w:val="1"/>
      <w:numFmt w:val="bullet"/>
      <w:lvlText w:val=""/>
      <w:lvlJc w:val="left"/>
      <w:pPr>
        <w:ind w:left="2580" w:hanging="360"/>
      </w:pPr>
      <w:rPr>
        <w:rFonts w:ascii="Wingdings" w:hAnsi="Wingdings" w:hint="default"/>
      </w:rPr>
    </w:lvl>
    <w:lvl w:ilvl="3" w:tplc="280A0001" w:tentative="1">
      <w:start w:val="1"/>
      <w:numFmt w:val="bullet"/>
      <w:lvlText w:val=""/>
      <w:lvlJc w:val="left"/>
      <w:pPr>
        <w:ind w:left="3300" w:hanging="360"/>
      </w:pPr>
      <w:rPr>
        <w:rFonts w:ascii="Symbol" w:hAnsi="Symbol" w:hint="default"/>
      </w:rPr>
    </w:lvl>
    <w:lvl w:ilvl="4" w:tplc="280A0003" w:tentative="1">
      <w:start w:val="1"/>
      <w:numFmt w:val="bullet"/>
      <w:lvlText w:val="o"/>
      <w:lvlJc w:val="left"/>
      <w:pPr>
        <w:ind w:left="4020" w:hanging="360"/>
      </w:pPr>
      <w:rPr>
        <w:rFonts w:ascii="Courier New" w:hAnsi="Courier New" w:cs="Courier New" w:hint="default"/>
      </w:rPr>
    </w:lvl>
    <w:lvl w:ilvl="5" w:tplc="280A0005" w:tentative="1">
      <w:start w:val="1"/>
      <w:numFmt w:val="bullet"/>
      <w:lvlText w:val=""/>
      <w:lvlJc w:val="left"/>
      <w:pPr>
        <w:ind w:left="4740" w:hanging="360"/>
      </w:pPr>
      <w:rPr>
        <w:rFonts w:ascii="Wingdings" w:hAnsi="Wingdings" w:hint="default"/>
      </w:rPr>
    </w:lvl>
    <w:lvl w:ilvl="6" w:tplc="280A0001" w:tentative="1">
      <w:start w:val="1"/>
      <w:numFmt w:val="bullet"/>
      <w:lvlText w:val=""/>
      <w:lvlJc w:val="left"/>
      <w:pPr>
        <w:ind w:left="5460" w:hanging="360"/>
      </w:pPr>
      <w:rPr>
        <w:rFonts w:ascii="Symbol" w:hAnsi="Symbol" w:hint="default"/>
      </w:rPr>
    </w:lvl>
    <w:lvl w:ilvl="7" w:tplc="280A0003" w:tentative="1">
      <w:start w:val="1"/>
      <w:numFmt w:val="bullet"/>
      <w:lvlText w:val="o"/>
      <w:lvlJc w:val="left"/>
      <w:pPr>
        <w:ind w:left="6180" w:hanging="360"/>
      </w:pPr>
      <w:rPr>
        <w:rFonts w:ascii="Courier New" w:hAnsi="Courier New" w:cs="Courier New" w:hint="default"/>
      </w:rPr>
    </w:lvl>
    <w:lvl w:ilvl="8" w:tplc="280A0005" w:tentative="1">
      <w:start w:val="1"/>
      <w:numFmt w:val="bullet"/>
      <w:lvlText w:val=""/>
      <w:lvlJc w:val="left"/>
      <w:pPr>
        <w:ind w:left="6900" w:hanging="360"/>
      </w:pPr>
      <w:rPr>
        <w:rFonts w:ascii="Wingdings" w:hAnsi="Wingdings" w:hint="default"/>
      </w:rPr>
    </w:lvl>
  </w:abstractNum>
  <w:abstractNum w:abstractNumId="12" w15:restartNumberingAfterBreak="0">
    <w:nsid w:val="50FA5D5A"/>
    <w:multiLevelType w:val="hybridMultilevel"/>
    <w:tmpl w:val="4F8E6548"/>
    <w:lvl w:ilvl="0" w:tplc="D9705F80">
      <w:start w:val="1"/>
      <w:numFmt w:val="upperRoman"/>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0607FBD"/>
    <w:multiLevelType w:val="multilevel"/>
    <w:tmpl w:val="449C6134"/>
    <w:lvl w:ilvl="0">
      <w:start w:val="1"/>
      <w:numFmt w:val="decimal"/>
      <w:pStyle w:val="Ttulo2"/>
      <w:lvlText w:val="%1."/>
      <w:lvlJc w:val="left"/>
      <w:pPr>
        <w:ind w:left="420" w:hanging="420"/>
      </w:pPr>
      <w:rPr>
        <w:rFonts w:ascii="Arial" w:eastAsia="Microsoft YaHei" w:hAnsi="Arial" w:hint="default"/>
      </w:rPr>
    </w:lvl>
    <w:lvl w:ilvl="1">
      <w:start w:val="1"/>
      <w:numFmt w:val="decimal"/>
      <w:isLgl/>
      <w:lvlText w:val="%1.%2"/>
      <w:lvlJc w:val="left"/>
      <w:pPr>
        <w:ind w:left="1602" w:hanging="360"/>
      </w:pPr>
      <w:rPr>
        <w:rFonts w:hint="default"/>
        <w:b/>
      </w:rPr>
    </w:lvl>
    <w:lvl w:ilvl="2">
      <w:start w:val="1"/>
      <w:numFmt w:val="decimal"/>
      <w:isLgl/>
      <w:lvlText w:val="%1.%2.%3"/>
      <w:lvlJc w:val="left"/>
      <w:pPr>
        <w:ind w:left="3204" w:hanging="720"/>
      </w:pPr>
      <w:rPr>
        <w:rFonts w:hint="default"/>
        <w:b/>
      </w:rPr>
    </w:lvl>
    <w:lvl w:ilvl="3">
      <w:start w:val="1"/>
      <w:numFmt w:val="decimal"/>
      <w:isLgl/>
      <w:lvlText w:val="%1.%2.%3.%4"/>
      <w:lvlJc w:val="left"/>
      <w:pPr>
        <w:ind w:left="4446" w:hanging="720"/>
      </w:pPr>
      <w:rPr>
        <w:rFonts w:hint="default"/>
        <w:b/>
      </w:rPr>
    </w:lvl>
    <w:lvl w:ilvl="4">
      <w:start w:val="1"/>
      <w:numFmt w:val="decimal"/>
      <w:isLgl/>
      <w:lvlText w:val="%1.%2.%3.%4.%5"/>
      <w:lvlJc w:val="left"/>
      <w:pPr>
        <w:ind w:left="6048" w:hanging="1080"/>
      </w:pPr>
      <w:rPr>
        <w:rFonts w:hint="default"/>
        <w:b/>
      </w:rPr>
    </w:lvl>
    <w:lvl w:ilvl="5">
      <w:start w:val="1"/>
      <w:numFmt w:val="decimal"/>
      <w:isLgl/>
      <w:lvlText w:val="%1.%2.%3.%4.%5.%6"/>
      <w:lvlJc w:val="left"/>
      <w:pPr>
        <w:ind w:left="7290" w:hanging="1080"/>
      </w:pPr>
      <w:rPr>
        <w:rFonts w:hint="default"/>
        <w:b/>
      </w:rPr>
    </w:lvl>
    <w:lvl w:ilvl="6">
      <w:start w:val="1"/>
      <w:numFmt w:val="decimal"/>
      <w:isLgl/>
      <w:lvlText w:val="%1.%2.%3.%4.%5.%6.%7"/>
      <w:lvlJc w:val="left"/>
      <w:pPr>
        <w:ind w:left="8892" w:hanging="1440"/>
      </w:pPr>
      <w:rPr>
        <w:rFonts w:hint="default"/>
        <w:b/>
      </w:rPr>
    </w:lvl>
    <w:lvl w:ilvl="7">
      <w:start w:val="1"/>
      <w:numFmt w:val="decimal"/>
      <w:isLgl/>
      <w:lvlText w:val="%1.%2.%3.%4.%5.%6.%7.%8"/>
      <w:lvlJc w:val="left"/>
      <w:pPr>
        <w:ind w:left="10134" w:hanging="1440"/>
      </w:pPr>
      <w:rPr>
        <w:rFonts w:hint="default"/>
        <w:b/>
      </w:rPr>
    </w:lvl>
    <w:lvl w:ilvl="8">
      <w:start w:val="1"/>
      <w:numFmt w:val="decimal"/>
      <w:isLgl/>
      <w:lvlText w:val="%1.%2.%3.%4.%5.%6.%7.%8.%9"/>
      <w:lvlJc w:val="left"/>
      <w:pPr>
        <w:ind w:left="11736" w:hanging="1800"/>
      </w:pPr>
      <w:rPr>
        <w:rFonts w:hint="default"/>
        <w:b/>
      </w:rPr>
    </w:lvl>
  </w:abstractNum>
  <w:abstractNum w:abstractNumId="14" w15:restartNumberingAfterBreak="0">
    <w:nsid w:val="7E7A60A4"/>
    <w:multiLevelType w:val="multilevel"/>
    <w:tmpl w:val="9B826CE6"/>
    <w:lvl w:ilvl="0">
      <w:start w:val="1"/>
      <w:numFmt w:val="bullet"/>
      <w:lvlText w:val=""/>
      <w:lvlJc w:val="left"/>
      <w:pPr>
        <w:tabs>
          <w:tab w:val="num" w:pos="780"/>
        </w:tabs>
        <w:ind w:left="780" w:hanging="360"/>
      </w:pPr>
      <w:rPr>
        <w:rFonts w:ascii="Symbol" w:hAnsi="Symbol" w:hint="default"/>
        <w:sz w:val="20"/>
      </w:r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15" w15:restartNumberingAfterBreak="0">
    <w:nsid w:val="7E9A3404"/>
    <w:multiLevelType w:val="multilevel"/>
    <w:tmpl w:val="04090023"/>
    <w:lvl w:ilvl="0">
      <w:start w:val="1"/>
      <w:numFmt w:val="upperRoman"/>
      <w:pStyle w:val="Ttulo1"/>
      <w:lvlText w:val="第 %1 条"/>
      <w:lvlJc w:val="left"/>
      <w:pPr>
        <w:ind w:left="0" w:firstLine="0"/>
      </w:pPr>
      <w:rPr>
        <w:rFonts w:hint="default"/>
      </w:rPr>
    </w:lvl>
    <w:lvl w:ilvl="1">
      <w:start w:val="1"/>
      <w:numFmt w:val="decimalZero"/>
      <w:isLgl/>
      <w:lvlText w:val="节 %1.%2"/>
      <w:lvlJc w:val="left"/>
      <w:pPr>
        <w:ind w:left="0" w:firstLine="0"/>
      </w:pPr>
      <w:rPr>
        <w:rFonts w:hint="default"/>
      </w:rPr>
    </w:lvl>
    <w:lvl w:ilvl="2">
      <w:start w:val="1"/>
      <w:numFmt w:val="lowerLetter"/>
      <w:pStyle w:val="Ttulo3"/>
      <w:lvlText w:val="(%3)"/>
      <w:lvlJc w:val="left"/>
      <w:pPr>
        <w:ind w:left="720" w:hanging="432"/>
      </w:pPr>
      <w:rPr>
        <w:rFonts w:hint="default"/>
      </w:rPr>
    </w:lvl>
    <w:lvl w:ilvl="3">
      <w:start w:val="1"/>
      <w:numFmt w:val="lowerRoman"/>
      <w:pStyle w:val="Ttulo4"/>
      <w:lvlText w:val="(%4)"/>
      <w:lvlJc w:val="right"/>
      <w:pPr>
        <w:ind w:left="864" w:hanging="144"/>
      </w:pPr>
      <w:rPr>
        <w:rFonts w:hint="default"/>
      </w:rPr>
    </w:lvl>
    <w:lvl w:ilvl="4">
      <w:start w:val="1"/>
      <w:numFmt w:val="decimal"/>
      <w:pStyle w:val="Ttulo5"/>
      <w:lvlText w:val="%5)"/>
      <w:lvlJc w:val="left"/>
      <w:pPr>
        <w:ind w:left="1008" w:hanging="432"/>
      </w:pPr>
      <w:rPr>
        <w:rFonts w:hint="default"/>
      </w:rPr>
    </w:lvl>
    <w:lvl w:ilvl="5">
      <w:start w:val="1"/>
      <w:numFmt w:val="lowerLetter"/>
      <w:pStyle w:val="Ttulo6"/>
      <w:lvlText w:val="%6)"/>
      <w:lvlJc w:val="left"/>
      <w:pPr>
        <w:ind w:left="1152" w:hanging="432"/>
      </w:pPr>
      <w:rPr>
        <w:rFonts w:hint="default"/>
      </w:rPr>
    </w:lvl>
    <w:lvl w:ilvl="6">
      <w:start w:val="1"/>
      <w:numFmt w:val="lowerRoman"/>
      <w:pStyle w:val="Ttulo7"/>
      <w:lvlText w:val="%7)"/>
      <w:lvlJc w:val="right"/>
      <w:pPr>
        <w:ind w:left="1296" w:hanging="288"/>
      </w:pPr>
      <w:rPr>
        <w:rFonts w:hint="default"/>
      </w:rPr>
    </w:lvl>
    <w:lvl w:ilvl="7">
      <w:start w:val="1"/>
      <w:numFmt w:val="lowerLetter"/>
      <w:pStyle w:val="Ttulo8"/>
      <w:lvlText w:val="%8."/>
      <w:lvlJc w:val="left"/>
      <w:pPr>
        <w:ind w:left="1440" w:hanging="432"/>
      </w:pPr>
      <w:rPr>
        <w:rFonts w:hint="default"/>
      </w:rPr>
    </w:lvl>
    <w:lvl w:ilvl="8">
      <w:start w:val="1"/>
      <w:numFmt w:val="lowerRoman"/>
      <w:pStyle w:val="Ttulo9"/>
      <w:lvlText w:val="%9."/>
      <w:lvlJc w:val="right"/>
      <w:pPr>
        <w:ind w:left="1584" w:hanging="144"/>
      </w:pPr>
      <w:rPr>
        <w:rFonts w:hint="default"/>
      </w:rPr>
    </w:lvl>
  </w:abstractNum>
  <w:num w:numId="1" w16cid:durableId="12222569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361808">
    <w:abstractNumId w:val="15"/>
  </w:num>
  <w:num w:numId="3" w16cid:durableId="691958770">
    <w:abstractNumId w:val="0"/>
  </w:num>
  <w:num w:numId="4" w16cid:durableId="1267156778">
    <w:abstractNumId w:val="12"/>
  </w:num>
  <w:num w:numId="5" w16cid:durableId="852573873">
    <w:abstractNumId w:val="3"/>
  </w:num>
  <w:num w:numId="6" w16cid:durableId="979386191">
    <w:abstractNumId w:val="2"/>
  </w:num>
  <w:num w:numId="7" w16cid:durableId="938373076">
    <w:abstractNumId w:val="10"/>
  </w:num>
  <w:num w:numId="8" w16cid:durableId="2111969213">
    <w:abstractNumId w:val="1"/>
  </w:num>
  <w:num w:numId="9" w16cid:durableId="718092217">
    <w:abstractNumId w:val="13"/>
  </w:num>
  <w:num w:numId="10" w16cid:durableId="1428424482">
    <w:abstractNumId w:val="13"/>
    <w:lvlOverride w:ilvl="0">
      <w:startOverride w:val="1"/>
    </w:lvlOverride>
  </w:num>
  <w:num w:numId="11" w16cid:durableId="1847205296">
    <w:abstractNumId w:val="13"/>
    <w:lvlOverride w:ilvl="0">
      <w:startOverride w:val="1"/>
    </w:lvlOverride>
  </w:num>
  <w:num w:numId="12" w16cid:durableId="963539842">
    <w:abstractNumId w:val="4"/>
  </w:num>
  <w:num w:numId="13" w16cid:durableId="898399921">
    <w:abstractNumId w:val="5"/>
  </w:num>
  <w:num w:numId="14" w16cid:durableId="155193374">
    <w:abstractNumId w:val="6"/>
  </w:num>
  <w:num w:numId="15" w16cid:durableId="672418211">
    <w:abstractNumId w:val="14"/>
  </w:num>
  <w:num w:numId="16" w16cid:durableId="721638905">
    <w:abstractNumId w:val="7"/>
  </w:num>
  <w:num w:numId="17" w16cid:durableId="306203298">
    <w:abstractNumId w:val="8"/>
  </w:num>
  <w:num w:numId="18" w16cid:durableId="103658667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53F2"/>
    <w:rsid w:val="000110E0"/>
    <w:rsid w:val="0002276E"/>
    <w:rsid w:val="000272F7"/>
    <w:rsid w:val="00035469"/>
    <w:rsid w:val="000373A5"/>
    <w:rsid w:val="00076E6A"/>
    <w:rsid w:val="00081F87"/>
    <w:rsid w:val="000867B3"/>
    <w:rsid w:val="000871B6"/>
    <w:rsid w:val="00095E6F"/>
    <w:rsid w:val="000A6783"/>
    <w:rsid w:val="000B204B"/>
    <w:rsid w:val="000B4CEC"/>
    <w:rsid w:val="000F227A"/>
    <w:rsid w:val="0012175A"/>
    <w:rsid w:val="0013033D"/>
    <w:rsid w:val="00132ED3"/>
    <w:rsid w:val="00146740"/>
    <w:rsid w:val="00152B8F"/>
    <w:rsid w:val="00160FF1"/>
    <w:rsid w:val="001A0D7F"/>
    <w:rsid w:val="001C2D74"/>
    <w:rsid w:val="001C5021"/>
    <w:rsid w:val="001D793C"/>
    <w:rsid w:val="00214416"/>
    <w:rsid w:val="0022075D"/>
    <w:rsid w:val="0023683E"/>
    <w:rsid w:val="00245351"/>
    <w:rsid w:val="00273D66"/>
    <w:rsid w:val="00277011"/>
    <w:rsid w:val="002A1CFD"/>
    <w:rsid w:val="002A457F"/>
    <w:rsid w:val="002C37A7"/>
    <w:rsid w:val="002D00E7"/>
    <w:rsid w:val="002E1556"/>
    <w:rsid w:val="002F3222"/>
    <w:rsid w:val="002F38EE"/>
    <w:rsid w:val="003055E4"/>
    <w:rsid w:val="00307760"/>
    <w:rsid w:val="00322719"/>
    <w:rsid w:val="003422D0"/>
    <w:rsid w:val="0034775A"/>
    <w:rsid w:val="003570A9"/>
    <w:rsid w:val="00361193"/>
    <w:rsid w:val="00362FD2"/>
    <w:rsid w:val="003637BB"/>
    <w:rsid w:val="003762B1"/>
    <w:rsid w:val="003B3DC8"/>
    <w:rsid w:val="003C2C09"/>
    <w:rsid w:val="003E52BE"/>
    <w:rsid w:val="0041242A"/>
    <w:rsid w:val="00412F6F"/>
    <w:rsid w:val="00425F62"/>
    <w:rsid w:val="004267F8"/>
    <w:rsid w:val="00436C50"/>
    <w:rsid w:val="004421EC"/>
    <w:rsid w:val="0046004C"/>
    <w:rsid w:val="00464D46"/>
    <w:rsid w:val="004722F8"/>
    <w:rsid w:val="00490117"/>
    <w:rsid w:val="00490544"/>
    <w:rsid w:val="004A4766"/>
    <w:rsid w:val="004E5D45"/>
    <w:rsid w:val="00504E20"/>
    <w:rsid w:val="00516A23"/>
    <w:rsid w:val="0052233A"/>
    <w:rsid w:val="00586D6A"/>
    <w:rsid w:val="0058737E"/>
    <w:rsid w:val="005A6534"/>
    <w:rsid w:val="005A7D66"/>
    <w:rsid w:val="005B0F82"/>
    <w:rsid w:val="005C316F"/>
    <w:rsid w:val="005C35AA"/>
    <w:rsid w:val="005D5765"/>
    <w:rsid w:val="005E6453"/>
    <w:rsid w:val="005F772B"/>
    <w:rsid w:val="0061711B"/>
    <w:rsid w:val="0062527F"/>
    <w:rsid w:val="00625345"/>
    <w:rsid w:val="00634265"/>
    <w:rsid w:val="00651E10"/>
    <w:rsid w:val="00666375"/>
    <w:rsid w:val="00667F65"/>
    <w:rsid w:val="00670C4A"/>
    <w:rsid w:val="00690DEF"/>
    <w:rsid w:val="006A34FA"/>
    <w:rsid w:val="006E2FC9"/>
    <w:rsid w:val="00705DE6"/>
    <w:rsid w:val="007162BA"/>
    <w:rsid w:val="00721F3E"/>
    <w:rsid w:val="00737C8B"/>
    <w:rsid w:val="0074253D"/>
    <w:rsid w:val="0075012D"/>
    <w:rsid w:val="00775BB5"/>
    <w:rsid w:val="00780144"/>
    <w:rsid w:val="00785712"/>
    <w:rsid w:val="00790F02"/>
    <w:rsid w:val="007C2847"/>
    <w:rsid w:val="007C4285"/>
    <w:rsid w:val="007C4444"/>
    <w:rsid w:val="007C62AA"/>
    <w:rsid w:val="007D0D76"/>
    <w:rsid w:val="007D7CBE"/>
    <w:rsid w:val="007F52CE"/>
    <w:rsid w:val="00834114"/>
    <w:rsid w:val="008341D7"/>
    <w:rsid w:val="008352CA"/>
    <w:rsid w:val="00835319"/>
    <w:rsid w:val="00843508"/>
    <w:rsid w:val="008519EA"/>
    <w:rsid w:val="008554D7"/>
    <w:rsid w:val="00856524"/>
    <w:rsid w:val="0088361A"/>
    <w:rsid w:val="00887A2B"/>
    <w:rsid w:val="00892447"/>
    <w:rsid w:val="008A493B"/>
    <w:rsid w:val="008C47CB"/>
    <w:rsid w:val="008D210A"/>
    <w:rsid w:val="008D58DE"/>
    <w:rsid w:val="008D7463"/>
    <w:rsid w:val="008E1584"/>
    <w:rsid w:val="008E27C4"/>
    <w:rsid w:val="00907005"/>
    <w:rsid w:val="009130F2"/>
    <w:rsid w:val="00914C64"/>
    <w:rsid w:val="009350FC"/>
    <w:rsid w:val="00944425"/>
    <w:rsid w:val="00945636"/>
    <w:rsid w:val="00953103"/>
    <w:rsid w:val="0096348C"/>
    <w:rsid w:val="009670EB"/>
    <w:rsid w:val="009A40CC"/>
    <w:rsid w:val="009B734D"/>
    <w:rsid w:val="009C6755"/>
    <w:rsid w:val="009C7316"/>
    <w:rsid w:val="009F5C87"/>
    <w:rsid w:val="00A06826"/>
    <w:rsid w:val="00A12784"/>
    <w:rsid w:val="00A20EDB"/>
    <w:rsid w:val="00A361DD"/>
    <w:rsid w:val="00A636FB"/>
    <w:rsid w:val="00A70645"/>
    <w:rsid w:val="00A75A77"/>
    <w:rsid w:val="00A90E22"/>
    <w:rsid w:val="00A979B8"/>
    <w:rsid w:val="00AB09DB"/>
    <w:rsid w:val="00AB263A"/>
    <w:rsid w:val="00AD356B"/>
    <w:rsid w:val="00AE5308"/>
    <w:rsid w:val="00AF518A"/>
    <w:rsid w:val="00B11802"/>
    <w:rsid w:val="00B1217C"/>
    <w:rsid w:val="00B17FD4"/>
    <w:rsid w:val="00B32284"/>
    <w:rsid w:val="00B36D17"/>
    <w:rsid w:val="00B40233"/>
    <w:rsid w:val="00B4025E"/>
    <w:rsid w:val="00B447CA"/>
    <w:rsid w:val="00B5680B"/>
    <w:rsid w:val="00B62B03"/>
    <w:rsid w:val="00B774E1"/>
    <w:rsid w:val="00B837D1"/>
    <w:rsid w:val="00B85C77"/>
    <w:rsid w:val="00B92B37"/>
    <w:rsid w:val="00B92D39"/>
    <w:rsid w:val="00B97F69"/>
    <w:rsid w:val="00BA1341"/>
    <w:rsid w:val="00BB5DCA"/>
    <w:rsid w:val="00BC3F1D"/>
    <w:rsid w:val="00BC65CC"/>
    <w:rsid w:val="00BD5D1D"/>
    <w:rsid w:val="00BE390E"/>
    <w:rsid w:val="00C0463D"/>
    <w:rsid w:val="00C0750C"/>
    <w:rsid w:val="00C16AA1"/>
    <w:rsid w:val="00C32943"/>
    <w:rsid w:val="00C363BB"/>
    <w:rsid w:val="00C41603"/>
    <w:rsid w:val="00C53AFA"/>
    <w:rsid w:val="00C705E5"/>
    <w:rsid w:val="00C73D96"/>
    <w:rsid w:val="00C91C9C"/>
    <w:rsid w:val="00C961C8"/>
    <w:rsid w:val="00CB1A2F"/>
    <w:rsid w:val="00CB7034"/>
    <w:rsid w:val="00CC5ABB"/>
    <w:rsid w:val="00CD52D5"/>
    <w:rsid w:val="00CE20CA"/>
    <w:rsid w:val="00D16C4C"/>
    <w:rsid w:val="00D266C8"/>
    <w:rsid w:val="00D4104F"/>
    <w:rsid w:val="00D57DFF"/>
    <w:rsid w:val="00D654BF"/>
    <w:rsid w:val="00D87114"/>
    <w:rsid w:val="00D921CF"/>
    <w:rsid w:val="00D940D7"/>
    <w:rsid w:val="00DC11A7"/>
    <w:rsid w:val="00DC6F1C"/>
    <w:rsid w:val="00DE0CF6"/>
    <w:rsid w:val="00E16222"/>
    <w:rsid w:val="00E2206A"/>
    <w:rsid w:val="00E43B0A"/>
    <w:rsid w:val="00E447B2"/>
    <w:rsid w:val="00E453C8"/>
    <w:rsid w:val="00E56B47"/>
    <w:rsid w:val="00E6003C"/>
    <w:rsid w:val="00E64142"/>
    <w:rsid w:val="00E74B5E"/>
    <w:rsid w:val="00E77E78"/>
    <w:rsid w:val="00EB0495"/>
    <w:rsid w:val="00EC170B"/>
    <w:rsid w:val="00EE1386"/>
    <w:rsid w:val="00EE2438"/>
    <w:rsid w:val="00EE58DB"/>
    <w:rsid w:val="00F02972"/>
    <w:rsid w:val="00F02F86"/>
    <w:rsid w:val="00F158D8"/>
    <w:rsid w:val="00F23987"/>
    <w:rsid w:val="00F45ECE"/>
    <w:rsid w:val="00F57296"/>
    <w:rsid w:val="00F87908"/>
    <w:rsid w:val="00FA1EA1"/>
    <w:rsid w:val="00FA5915"/>
    <w:rsid w:val="00FB771B"/>
    <w:rsid w:val="00FC18A1"/>
    <w:rsid w:val="00FD52B5"/>
    <w:rsid w:val="00FE6FD0"/>
    <w:rsid w:val="00FE795C"/>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1EF8E"/>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319"/>
    <w:pPr>
      <w:widowControl w:val="0"/>
      <w:autoSpaceDE w:val="0"/>
      <w:autoSpaceDN w:val="0"/>
      <w:adjustRightInd w:val="0"/>
      <w:spacing w:line="288" w:lineRule="auto"/>
      <w:ind w:firstLineChars="200" w:firstLine="200"/>
    </w:pPr>
    <w:rPr>
      <w:rFonts w:eastAsia="Microsoft YaHei"/>
      <w:snapToGrid w:val="0"/>
      <w:sz w:val="21"/>
      <w:szCs w:val="21"/>
    </w:rPr>
  </w:style>
  <w:style w:type="paragraph" w:styleId="Ttulo1">
    <w:name w:val="heading 1"/>
    <w:next w:val="Ttulo2"/>
    <w:link w:val="Ttulo1Car"/>
    <w:pPr>
      <w:keepNext/>
      <w:numPr>
        <w:numId w:val="2"/>
      </w:numPr>
      <w:spacing w:before="240" w:after="240"/>
      <w:jc w:val="both"/>
      <w:outlineLvl w:val="0"/>
    </w:pPr>
    <w:rPr>
      <w:rFonts w:ascii="Arial" w:eastAsia="SimHei" w:hAnsi="Arial"/>
      <w:b/>
      <w:sz w:val="32"/>
      <w:szCs w:val="32"/>
    </w:rPr>
  </w:style>
  <w:style w:type="paragraph" w:styleId="Ttulo2">
    <w:name w:val="heading 2"/>
    <w:next w:val="Normal"/>
    <w:qFormat/>
    <w:rsid w:val="00E6003C"/>
    <w:pPr>
      <w:keepNext/>
      <w:numPr>
        <w:numId w:val="9"/>
      </w:numPr>
      <w:snapToGrid w:val="0"/>
      <w:spacing w:beforeLines="100" w:before="312" w:after="240"/>
      <w:jc w:val="both"/>
      <w:outlineLvl w:val="1"/>
    </w:pPr>
    <w:rPr>
      <w:rFonts w:ascii="Arial" w:eastAsia="Microsoft YaHei" w:hAnsi="Arial"/>
      <w:b/>
      <w:sz w:val="28"/>
      <w:szCs w:val="24"/>
    </w:rPr>
  </w:style>
  <w:style w:type="paragraph" w:styleId="Ttulo3">
    <w:name w:val="heading 3"/>
    <w:basedOn w:val="Normal"/>
    <w:next w:val="Normal"/>
    <w:qFormat/>
    <w:pPr>
      <w:keepNext/>
      <w:keepLines/>
      <w:numPr>
        <w:ilvl w:val="2"/>
        <w:numId w:val="2"/>
      </w:numPr>
      <w:autoSpaceDE/>
      <w:autoSpaceDN/>
      <w:adjustRightInd/>
      <w:spacing w:before="260" w:after="260" w:line="416" w:lineRule="auto"/>
      <w:jc w:val="both"/>
      <w:outlineLvl w:val="2"/>
    </w:pPr>
    <w:rPr>
      <w:rFonts w:eastAsia="SimHei"/>
      <w:bCs/>
      <w:kern w:val="2"/>
      <w:sz w:val="24"/>
      <w:szCs w:val="32"/>
    </w:rPr>
  </w:style>
  <w:style w:type="paragraph" w:styleId="Ttulo4">
    <w:name w:val="heading 4"/>
    <w:basedOn w:val="Normal"/>
    <w:next w:val="Normal"/>
    <w:link w:val="Ttulo4Car"/>
    <w:semiHidden/>
    <w:unhideWhenUsed/>
    <w:qFormat/>
    <w:rsid w:val="00790F02"/>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Ttulo5">
    <w:name w:val="heading 5"/>
    <w:basedOn w:val="Normal"/>
    <w:next w:val="Normal"/>
    <w:link w:val="Ttulo5Car"/>
    <w:semiHidden/>
    <w:unhideWhenUsed/>
    <w:qFormat/>
    <w:rsid w:val="00790F02"/>
    <w:pPr>
      <w:keepNext/>
      <w:keepLines/>
      <w:numPr>
        <w:ilvl w:val="4"/>
        <w:numId w:val="2"/>
      </w:numPr>
      <w:spacing w:before="280" w:after="290" w:line="376" w:lineRule="auto"/>
      <w:outlineLvl w:val="4"/>
    </w:pPr>
    <w:rPr>
      <w:b/>
      <w:bCs/>
      <w:sz w:val="28"/>
      <w:szCs w:val="28"/>
    </w:rPr>
  </w:style>
  <w:style w:type="paragraph" w:styleId="Ttulo6">
    <w:name w:val="heading 6"/>
    <w:basedOn w:val="Normal"/>
    <w:next w:val="Normal"/>
    <w:link w:val="Ttulo6Car"/>
    <w:semiHidden/>
    <w:unhideWhenUsed/>
    <w:qFormat/>
    <w:rsid w:val="00790F02"/>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Ttulo7">
    <w:name w:val="heading 7"/>
    <w:basedOn w:val="Normal"/>
    <w:next w:val="Normal"/>
    <w:link w:val="Ttulo7Car"/>
    <w:semiHidden/>
    <w:unhideWhenUsed/>
    <w:qFormat/>
    <w:rsid w:val="00790F02"/>
    <w:pPr>
      <w:keepNext/>
      <w:keepLines/>
      <w:numPr>
        <w:ilvl w:val="6"/>
        <w:numId w:val="2"/>
      </w:numPr>
      <w:spacing w:before="240" w:after="64" w:line="320" w:lineRule="auto"/>
      <w:outlineLvl w:val="6"/>
    </w:pPr>
    <w:rPr>
      <w:b/>
      <w:bCs/>
      <w:sz w:val="24"/>
      <w:szCs w:val="24"/>
    </w:rPr>
  </w:style>
  <w:style w:type="paragraph" w:styleId="Ttulo8">
    <w:name w:val="heading 8"/>
    <w:basedOn w:val="Normal"/>
    <w:next w:val="Normal"/>
    <w:link w:val="Ttulo8Car"/>
    <w:semiHidden/>
    <w:unhideWhenUsed/>
    <w:qFormat/>
    <w:rsid w:val="00790F02"/>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Ttulo9">
    <w:name w:val="heading 9"/>
    <w:basedOn w:val="Normal"/>
    <w:next w:val="Normal"/>
    <w:link w:val="Ttulo9Car"/>
    <w:semiHidden/>
    <w:unhideWhenUsed/>
    <w:qFormat/>
    <w:rsid w:val="00790F02"/>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
    <w:name w:val="表格题注"/>
    <w:next w:val="Normal"/>
    <w:pPr>
      <w:keepLines/>
      <w:numPr>
        <w:ilvl w:val="8"/>
        <w:numId w:val="1"/>
      </w:numPr>
      <w:tabs>
        <w:tab w:val="num" w:pos="360"/>
      </w:tabs>
      <w:spacing w:beforeLines="100"/>
      <w:ind w:left="1089" w:hanging="369"/>
      <w:jc w:val="center"/>
    </w:pPr>
    <w:rPr>
      <w:rFonts w:ascii="Arial" w:hAnsi="Arial"/>
      <w:sz w:val="18"/>
      <w:szCs w:val="18"/>
    </w:rPr>
  </w:style>
  <w:style w:type="paragraph" w:customStyle="1" w:styleId="a1">
    <w:name w:val="表格文本"/>
    <w:pPr>
      <w:tabs>
        <w:tab w:val="decimal" w:pos="0"/>
      </w:tabs>
    </w:pPr>
    <w:rPr>
      <w:rFonts w:ascii="Arial" w:hAnsi="Arial"/>
      <w:noProof/>
      <w:sz w:val="21"/>
      <w:szCs w:val="21"/>
    </w:rPr>
  </w:style>
  <w:style w:type="paragraph" w:customStyle="1" w:styleId="a2">
    <w:name w:val="表头文本"/>
    <w:pPr>
      <w:jc w:val="center"/>
    </w:pPr>
    <w:rPr>
      <w:rFonts w:ascii="Arial" w:hAnsi="Arial"/>
      <w:b/>
      <w:sz w:val="21"/>
      <w:szCs w:val="21"/>
    </w:rPr>
  </w:style>
  <w:style w:type="table" w:customStyle="1" w:styleId="a3">
    <w:name w:val="表样式"/>
    <w:basedOn w:val="Tablanormal"/>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Normal"/>
    <w:pPr>
      <w:numPr>
        <w:ilvl w:val="7"/>
        <w:numId w:val="1"/>
      </w:numPr>
      <w:spacing w:afterLines="100"/>
      <w:ind w:left="1089" w:hanging="369"/>
      <w:jc w:val="center"/>
    </w:pPr>
    <w:rPr>
      <w:rFonts w:ascii="Arial" w:hAnsi="Arial"/>
      <w:sz w:val="18"/>
      <w:szCs w:val="18"/>
    </w:rPr>
  </w:style>
  <w:style w:type="paragraph" w:customStyle="1" w:styleId="a4">
    <w:name w:val="图样式"/>
    <w:basedOn w:val="Normal"/>
    <w:pPr>
      <w:keepNext/>
      <w:widowControl/>
      <w:spacing w:before="80" w:after="80"/>
      <w:jc w:val="center"/>
    </w:pPr>
  </w:style>
  <w:style w:type="paragraph" w:customStyle="1" w:styleId="a5">
    <w:name w:val="文档标题"/>
    <w:basedOn w:val="Normal"/>
    <w:pPr>
      <w:tabs>
        <w:tab w:val="left" w:pos="0"/>
      </w:tabs>
      <w:spacing w:before="300" w:after="300"/>
      <w:jc w:val="center"/>
    </w:pPr>
    <w:rPr>
      <w:rFonts w:ascii="Arial" w:eastAsia="SimHei" w:hAnsi="Arial"/>
      <w:sz w:val="36"/>
      <w:szCs w:val="36"/>
    </w:rPr>
  </w:style>
  <w:style w:type="paragraph" w:styleId="Piedepgina">
    <w:name w:val="footer"/>
    <w:pPr>
      <w:tabs>
        <w:tab w:val="center" w:pos="4510"/>
        <w:tab w:val="right" w:pos="9020"/>
      </w:tabs>
    </w:pPr>
    <w:rPr>
      <w:rFonts w:ascii="Arial" w:hAnsi="Arial"/>
      <w:sz w:val="18"/>
      <w:szCs w:val="18"/>
    </w:rPr>
  </w:style>
  <w:style w:type="paragraph" w:styleId="Encabezado">
    <w:name w:val="header"/>
    <w:pPr>
      <w:tabs>
        <w:tab w:val="center" w:pos="4153"/>
        <w:tab w:val="right" w:pos="8306"/>
      </w:tabs>
      <w:snapToGrid w:val="0"/>
      <w:jc w:val="both"/>
    </w:pPr>
    <w:rPr>
      <w:rFonts w:ascii="Arial" w:hAnsi="Arial"/>
      <w:sz w:val="18"/>
      <w:szCs w:val="18"/>
    </w:rPr>
  </w:style>
  <w:style w:type="paragraph" w:customStyle="1" w:styleId="a6">
    <w:name w:val="正文（首行不缩进）"/>
    <w:basedOn w:val="Normal"/>
  </w:style>
  <w:style w:type="paragraph" w:customStyle="1" w:styleId="a7">
    <w:name w:val="注示头"/>
    <w:basedOn w:val="Normal"/>
    <w:pPr>
      <w:pBdr>
        <w:top w:val="single" w:sz="4" w:space="1" w:color="000000"/>
      </w:pBdr>
      <w:jc w:val="both"/>
    </w:pPr>
    <w:rPr>
      <w:rFonts w:ascii="Arial" w:eastAsia="SimHei" w:hAnsi="Arial"/>
      <w:sz w:val="18"/>
    </w:rPr>
  </w:style>
  <w:style w:type="paragraph" w:customStyle="1" w:styleId="a8">
    <w:name w:val="注示文本"/>
    <w:basedOn w:val="Normal"/>
    <w:pPr>
      <w:pBdr>
        <w:bottom w:val="single" w:sz="4" w:space="1" w:color="000000"/>
      </w:pBdr>
      <w:ind w:firstLine="360"/>
      <w:jc w:val="both"/>
    </w:pPr>
    <w:rPr>
      <w:rFonts w:ascii="Arial" w:eastAsia="KaiTi_GB2312" w:hAnsi="Arial"/>
      <w:sz w:val="18"/>
      <w:szCs w:val="18"/>
    </w:rPr>
  </w:style>
  <w:style w:type="paragraph" w:customStyle="1" w:styleId="a9">
    <w:name w:val="编写建议"/>
    <w:basedOn w:val="Normal"/>
    <w:pPr>
      <w:ind w:firstLine="420"/>
    </w:pPr>
    <w:rPr>
      <w:rFonts w:ascii="Arial" w:hAnsi="Arial" w:cs="Arial"/>
      <w:i/>
      <w:color w:val="0000FF"/>
    </w:rPr>
  </w:style>
  <w:style w:type="table" w:styleId="Tablaconcuadrcula">
    <w:name w:val="Table Grid"/>
    <w:basedOn w:val="Tablanormal"/>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样式一"/>
    <w:basedOn w:val="Fuentedeprrafopredeter"/>
    <w:rPr>
      <w:rFonts w:ascii="SimSun" w:hAnsi="SimSun"/>
      <w:b/>
      <w:bCs/>
      <w:color w:val="000000"/>
      <w:sz w:val="36"/>
    </w:rPr>
  </w:style>
  <w:style w:type="character" w:customStyle="1" w:styleId="ab">
    <w:name w:val="样式二"/>
    <w:basedOn w:val="aa"/>
    <w:rPr>
      <w:rFonts w:ascii="SimSun" w:hAnsi="SimSun"/>
      <w:b/>
      <w:bCs/>
      <w:color w:val="000000"/>
      <w:sz w:val="36"/>
    </w:rPr>
  </w:style>
  <w:style w:type="paragraph" w:styleId="Textodeglobo">
    <w:name w:val="Balloon Text"/>
    <w:basedOn w:val="Normal"/>
    <w:link w:val="TextodegloboCar"/>
    <w:pPr>
      <w:spacing w:line="240" w:lineRule="auto"/>
    </w:pPr>
    <w:rPr>
      <w:sz w:val="18"/>
      <w:szCs w:val="18"/>
    </w:rPr>
  </w:style>
  <w:style w:type="character" w:customStyle="1" w:styleId="TextodegloboCar">
    <w:name w:val="Texto de globo Car"/>
    <w:basedOn w:val="Fuentedeprrafopredeter"/>
    <w:link w:val="Textodeglobo"/>
    <w:rPr>
      <w:snapToGrid w:val="0"/>
      <w:sz w:val="18"/>
      <w:szCs w:val="18"/>
    </w:rPr>
  </w:style>
  <w:style w:type="paragraph" w:styleId="Prrafodelista">
    <w:name w:val="List Paragraph"/>
    <w:basedOn w:val="Normal"/>
    <w:uiPriority w:val="34"/>
    <w:qFormat/>
    <w:rsid w:val="00835319"/>
  </w:style>
  <w:style w:type="character" w:customStyle="1" w:styleId="Ttulo4Car">
    <w:name w:val="Título 4 Car"/>
    <w:basedOn w:val="Fuentedeprrafopredeter"/>
    <w:link w:val="Ttulo4"/>
    <w:semiHidden/>
    <w:rsid w:val="00790F02"/>
    <w:rPr>
      <w:rFonts w:asciiTheme="majorHAnsi" w:eastAsiaTheme="majorEastAsia" w:hAnsiTheme="majorHAnsi" w:cstheme="majorBidi"/>
      <w:b/>
      <w:bCs/>
      <w:snapToGrid w:val="0"/>
      <w:sz w:val="28"/>
      <w:szCs w:val="28"/>
    </w:rPr>
  </w:style>
  <w:style w:type="character" w:customStyle="1" w:styleId="Ttulo5Car">
    <w:name w:val="Título 5 Car"/>
    <w:basedOn w:val="Fuentedeprrafopredeter"/>
    <w:link w:val="Ttulo5"/>
    <w:semiHidden/>
    <w:rsid w:val="00790F02"/>
    <w:rPr>
      <w:rFonts w:eastAsia="Microsoft YaHei"/>
      <w:b/>
      <w:bCs/>
      <w:snapToGrid w:val="0"/>
      <w:sz w:val="28"/>
      <w:szCs w:val="28"/>
    </w:rPr>
  </w:style>
  <w:style w:type="character" w:customStyle="1" w:styleId="Ttulo6Car">
    <w:name w:val="Título 6 Car"/>
    <w:basedOn w:val="Fuentedeprrafopredeter"/>
    <w:link w:val="Ttulo6"/>
    <w:semiHidden/>
    <w:rsid w:val="00790F02"/>
    <w:rPr>
      <w:rFonts w:asciiTheme="majorHAnsi" w:eastAsiaTheme="majorEastAsia" w:hAnsiTheme="majorHAnsi" w:cstheme="majorBidi"/>
      <w:b/>
      <w:bCs/>
      <w:snapToGrid w:val="0"/>
      <w:sz w:val="24"/>
      <w:szCs w:val="24"/>
    </w:rPr>
  </w:style>
  <w:style w:type="character" w:customStyle="1" w:styleId="Ttulo7Car">
    <w:name w:val="Título 7 Car"/>
    <w:basedOn w:val="Fuentedeprrafopredeter"/>
    <w:link w:val="Ttulo7"/>
    <w:semiHidden/>
    <w:rsid w:val="00790F02"/>
    <w:rPr>
      <w:rFonts w:eastAsia="Microsoft YaHei"/>
      <w:b/>
      <w:bCs/>
      <w:snapToGrid w:val="0"/>
      <w:sz w:val="24"/>
      <w:szCs w:val="24"/>
    </w:rPr>
  </w:style>
  <w:style w:type="character" w:customStyle="1" w:styleId="Ttulo8Car">
    <w:name w:val="Título 8 Car"/>
    <w:basedOn w:val="Fuentedeprrafopredeter"/>
    <w:link w:val="Ttulo8"/>
    <w:semiHidden/>
    <w:rsid w:val="00790F02"/>
    <w:rPr>
      <w:rFonts w:asciiTheme="majorHAnsi" w:eastAsiaTheme="majorEastAsia" w:hAnsiTheme="majorHAnsi" w:cstheme="majorBidi"/>
      <w:snapToGrid w:val="0"/>
      <w:sz w:val="24"/>
      <w:szCs w:val="24"/>
    </w:rPr>
  </w:style>
  <w:style w:type="character" w:customStyle="1" w:styleId="Ttulo9Car">
    <w:name w:val="Título 9 Car"/>
    <w:basedOn w:val="Fuentedeprrafopredeter"/>
    <w:link w:val="Ttulo9"/>
    <w:semiHidden/>
    <w:rsid w:val="00790F02"/>
    <w:rPr>
      <w:rFonts w:asciiTheme="majorHAnsi" w:eastAsiaTheme="majorEastAsia" w:hAnsiTheme="majorHAnsi" w:cstheme="majorBidi"/>
      <w:snapToGrid w:val="0"/>
      <w:sz w:val="21"/>
      <w:szCs w:val="21"/>
    </w:rPr>
  </w:style>
  <w:style w:type="paragraph" w:styleId="Ttulo">
    <w:name w:val="Title"/>
    <w:basedOn w:val="Normal"/>
    <w:next w:val="Normal"/>
    <w:link w:val="TtuloCar"/>
    <w:qFormat/>
    <w:rsid w:val="00E6003C"/>
    <w:pPr>
      <w:spacing w:before="240" w:after="60"/>
      <w:jc w:val="center"/>
      <w:outlineLvl w:val="0"/>
    </w:pPr>
    <w:rPr>
      <w:rFonts w:asciiTheme="majorHAnsi" w:hAnsiTheme="majorHAnsi" w:cstheme="majorBidi"/>
      <w:b/>
      <w:bCs/>
      <w:sz w:val="32"/>
      <w:szCs w:val="32"/>
    </w:rPr>
  </w:style>
  <w:style w:type="character" w:customStyle="1" w:styleId="TtuloCar">
    <w:name w:val="Título Car"/>
    <w:basedOn w:val="Fuentedeprrafopredeter"/>
    <w:link w:val="Ttulo"/>
    <w:rsid w:val="00E6003C"/>
    <w:rPr>
      <w:rFonts w:asciiTheme="majorHAnsi" w:eastAsia="Microsoft YaHei" w:hAnsiTheme="majorHAnsi" w:cstheme="majorBidi"/>
      <w:b/>
      <w:bCs/>
      <w:snapToGrid w:val="0"/>
      <w:sz w:val="32"/>
      <w:szCs w:val="32"/>
    </w:rPr>
  </w:style>
  <w:style w:type="paragraph" w:styleId="NormalWeb">
    <w:name w:val="Normal (Web)"/>
    <w:basedOn w:val="Normal"/>
    <w:uiPriority w:val="99"/>
    <w:rsid w:val="00E77E78"/>
    <w:pPr>
      <w:autoSpaceDE/>
      <w:autoSpaceDN/>
      <w:adjustRightInd/>
      <w:spacing w:beforeAutospacing="1" w:afterAutospacing="1" w:line="240" w:lineRule="auto"/>
    </w:pPr>
    <w:rPr>
      <w:rFonts w:asciiTheme="minorHAnsi" w:eastAsiaTheme="minorEastAsia" w:hAnsiTheme="minorHAnsi"/>
      <w:snapToGrid/>
      <w:sz w:val="24"/>
      <w:szCs w:val="24"/>
    </w:rPr>
  </w:style>
  <w:style w:type="paragraph" w:styleId="Descripcin">
    <w:name w:val="caption"/>
    <w:basedOn w:val="Normal"/>
    <w:next w:val="Normal"/>
    <w:uiPriority w:val="35"/>
    <w:unhideWhenUsed/>
    <w:qFormat/>
    <w:rsid w:val="00F02F86"/>
    <w:pPr>
      <w:autoSpaceDE/>
      <w:autoSpaceDN/>
      <w:adjustRightInd/>
      <w:spacing w:line="240" w:lineRule="auto"/>
      <w:jc w:val="both"/>
    </w:pPr>
    <w:rPr>
      <w:rFonts w:asciiTheme="majorHAnsi" w:eastAsia="SimHei" w:hAnsiTheme="majorHAnsi" w:cstheme="majorBidi"/>
      <w:snapToGrid/>
      <w:kern w:val="2"/>
      <w:sz w:val="20"/>
      <w:szCs w:val="20"/>
    </w:rPr>
  </w:style>
  <w:style w:type="paragraph" w:styleId="Textoindependiente">
    <w:name w:val="Body Text"/>
    <w:basedOn w:val="Normal"/>
    <w:link w:val="TextoindependienteCar"/>
    <w:qFormat/>
    <w:rsid w:val="00F02F86"/>
    <w:pPr>
      <w:widowControl/>
      <w:autoSpaceDE/>
      <w:autoSpaceDN/>
      <w:adjustRightInd/>
      <w:spacing w:before="180" w:after="180" w:line="240" w:lineRule="auto"/>
    </w:pPr>
    <w:rPr>
      <w:rFonts w:asciiTheme="minorHAnsi" w:eastAsiaTheme="minorHAnsi" w:hAnsiTheme="minorHAnsi" w:cstheme="minorBidi"/>
      <w:snapToGrid/>
      <w:sz w:val="24"/>
      <w:szCs w:val="24"/>
      <w:lang w:eastAsia="en-US"/>
    </w:rPr>
  </w:style>
  <w:style w:type="character" w:customStyle="1" w:styleId="TextoindependienteCar">
    <w:name w:val="Texto independiente Car"/>
    <w:basedOn w:val="Fuentedeprrafopredeter"/>
    <w:link w:val="Textoindependiente"/>
    <w:qFormat/>
    <w:rsid w:val="00F02F86"/>
    <w:rPr>
      <w:rFonts w:asciiTheme="minorHAnsi" w:eastAsiaTheme="minorHAnsi" w:hAnsiTheme="minorHAnsi" w:cstheme="minorBidi"/>
      <w:sz w:val="24"/>
      <w:szCs w:val="24"/>
      <w:lang w:eastAsia="en-US"/>
    </w:rPr>
  </w:style>
  <w:style w:type="paragraph" w:customStyle="1" w:styleId="paragraph">
    <w:name w:val="paragraph"/>
    <w:basedOn w:val="Normal"/>
    <w:qFormat/>
    <w:rsid w:val="00F02F86"/>
    <w:pPr>
      <w:widowControl/>
      <w:autoSpaceDE/>
      <w:autoSpaceDN/>
      <w:adjustRightInd/>
      <w:spacing w:before="100" w:beforeAutospacing="1" w:after="100" w:afterAutospacing="1" w:line="240" w:lineRule="auto"/>
    </w:pPr>
    <w:rPr>
      <w:rFonts w:ascii="SimSun" w:hAnsi="SimSun" w:cs="SimSun"/>
      <w:snapToGrid/>
      <w:sz w:val="24"/>
      <w:szCs w:val="24"/>
    </w:rPr>
  </w:style>
  <w:style w:type="character" w:styleId="Hipervnculo">
    <w:name w:val="Hyperlink"/>
    <w:basedOn w:val="Fuentedeprrafopredeter"/>
    <w:uiPriority w:val="99"/>
    <w:unhideWhenUsed/>
    <w:rsid w:val="000B204B"/>
    <w:rPr>
      <w:color w:val="0000FF" w:themeColor="hyperlink"/>
      <w:u w:val="single"/>
    </w:rPr>
  </w:style>
  <w:style w:type="character" w:customStyle="1" w:styleId="10">
    <w:name w:val="未处理的提及1"/>
    <w:basedOn w:val="Fuentedeprrafopredeter"/>
    <w:uiPriority w:val="99"/>
    <w:semiHidden/>
    <w:unhideWhenUsed/>
    <w:rsid w:val="007D0D76"/>
    <w:rPr>
      <w:color w:val="605E5C"/>
      <w:shd w:val="clear" w:color="auto" w:fill="E1DFDD"/>
    </w:rPr>
  </w:style>
  <w:style w:type="paragraph" w:customStyle="1" w:styleId="1">
    <w:name w:val="标题1"/>
    <w:basedOn w:val="Ttulo1"/>
    <w:link w:val="11"/>
    <w:qFormat/>
    <w:rsid w:val="00E6003C"/>
    <w:pPr>
      <w:numPr>
        <w:numId w:val="4"/>
      </w:numPr>
      <w:snapToGrid w:val="0"/>
    </w:pPr>
    <w:rPr>
      <w:rFonts w:ascii="Microsoft YaHei" w:eastAsia="Microsoft YaHei" w:hAnsi="Microsoft YaHei"/>
    </w:rPr>
  </w:style>
  <w:style w:type="paragraph" w:styleId="Subttulo">
    <w:name w:val="Subtitle"/>
    <w:basedOn w:val="Normal"/>
    <w:next w:val="Normal"/>
    <w:link w:val="SubttuloCar"/>
    <w:qFormat/>
    <w:rsid w:val="00277011"/>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Ttulo1Car">
    <w:name w:val="Título 1 Car"/>
    <w:basedOn w:val="Fuentedeprrafopredeter"/>
    <w:link w:val="Ttulo1"/>
    <w:rsid w:val="00E6003C"/>
    <w:rPr>
      <w:rFonts w:ascii="Arial" w:eastAsia="SimHei" w:hAnsi="Arial"/>
      <w:b/>
      <w:sz w:val="32"/>
      <w:szCs w:val="32"/>
    </w:rPr>
  </w:style>
  <w:style w:type="character" w:customStyle="1" w:styleId="11">
    <w:name w:val="标题1 字符"/>
    <w:basedOn w:val="Ttulo1Car"/>
    <w:link w:val="1"/>
    <w:rsid w:val="00E6003C"/>
    <w:rPr>
      <w:rFonts w:ascii="Microsoft YaHei" w:eastAsia="Microsoft YaHei" w:hAnsi="Microsoft YaHei"/>
      <w:b/>
      <w:sz w:val="32"/>
      <w:szCs w:val="32"/>
    </w:rPr>
  </w:style>
  <w:style w:type="character" w:customStyle="1" w:styleId="SubttuloCar">
    <w:name w:val="Subtítulo Car"/>
    <w:basedOn w:val="Fuentedeprrafopredeter"/>
    <w:link w:val="Subttulo"/>
    <w:rsid w:val="00277011"/>
    <w:rPr>
      <w:rFonts w:asciiTheme="minorHAnsi" w:eastAsiaTheme="minorEastAsia" w:hAnsiTheme="minorHAnsi" w:cstheme="minorBidi"/>
      <w:b/>
      <w:bCs/>
      <w:snapToGrid w:val="0"/>
      <w:kern w:val="28"/>
      <w:sz w:val="32"/>
      <w:szCs w:val="32"/>
    </w:rPr>
  </w:style>
  <w:style w:type="character" w:customStyle="1" w:styleId="tw4winMark">
    <w:name w:val="tw4winMark"/>
    <w:rsid w:val="00764BAC"/>
    <w:rPr>
      <w:vanish/>
      <w:color w:val="800080"/>
      <w:vertAlign w:val="subscript"/>
    </w:rPr>
  </w:style>
  <w:style w:type="character" w:styleId="Refdecomentario">
    <w:name w:val="annotation reference"/>
    <w:basedOn w:val="Fuentedeprrafopredeter"/>
    <w:semiHidden/>
    <w:unhideWhenUsed/>
    <w:rsid w:val="00A75A77"/>
    <w:rPr>
      <w:sz w:val="16"/>
      <w:szCs w:val="16"/>
    </w:rPr>
  </w:style>
  <w:style w:type="paragraph" w:styleId="Textocomentario">
    <w:name w:val="annotation text"/>
    <w:basedOn w:val="Normal"/>
    <w:link w:val="TextocomentarioCar"/>
    <w:semiHidden/>
    <w:unhideWhenUsed/>
    <w:rsid w:val="00A75A77"/>
    <w:pPr>
      <w:spacing w:line="240" w:lineRule="auto"/>
    </w:pPr>
    <w:rPr>
      <w:sz w:val="20"/>
      <w:szCs w:val="20"/>
    </w:rPr>
  </w:style>
  <w:style w:type="character" w:customStyle="1" w:styleId="TextocomentarioCar">
    <w:name w:val="Texto comentario Car"/>
    <w:basedOn w:val="Fuentedeprrafopredeter"/>
    <w:link w:val="Textocomentario"/>
    <w:semiHidden/>
    <w:rsid w:val="00A75A77"/>
    <w:rPr>
      <w:rFonts w:eastAsia="Microsoft YaHei"/>
      <w:snapToGrid w:val="0"/>
    </w:rPr>
  </w:style>
  <w:style w:type="paragraph" w:styleId="Asuntodelcomentario">
    <w:name w:val="annotation subject"/>
    <w:basedOn w:val="Textocomentario"/>
    <w:next w:val="Textocomentario"/>
    <w:link w:val="AsuntodelcomentarioCar"/>
    <w:semiHidden/>
    <w:unhideWhenUsed/>
    <w:rsid w:val="00A75A77"/>
    <w:rPr>
      <w:b/>
      <w:bCs/>
    </w:rPr>
  </w:style>
  <w:style w:type="character" w:customStyle="1" w:styleId="AsuntodelcomentarioCar">
    <w:name w:val="Asunto del comentario Car"/>
    <w:basedOn w:val="TextocomentarioCar"/>
    <w:link w:val="Asuntodelcomentario"/>
    <w:semiHidden/>
    <w:rsid w:val="00A75A77"/>
    <w:rPr>
      <w:rFonts w:eastAsia="Microsoft YaHei"/>
      <w:b/>
      <w:bCs/>
      <w:snapToGrid w:val="0"/>
    </w:rPr>
  </w:style>
  <w:style w:type="character" w:styleId="Mencinsinresolver">
    <w:name w:val="Unresolved Mention"/>
    <w:basedOn w:val="Fuentedeprrafopredeter"/>
    <w:uiPriority w:val="99"/>
    <w:semiHidden/>
    <w:unhideWhenUsed/>
    <w:rsid w:val="00214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5460">
      <w:bodyDiv w:val="1"/>
      <w:marLeft w:val="0"/>
      <w:marRight w:val="0"/>
      <w:marTop w:val="0"/>
      <w:marBottom w:val="0"/>
      <w:divBdr>
        <w:top w:val="none" w:sz="0" w:space="0" w:color="auto"/>
        <w:left w:val="none" w:sz="0" w:space="0" w:color="auto"/>
        <w:bottom w:val="none" w:sz="0" w:space="0" w:color="auto"/>
        <w:right w:val="none" w:sz="0" w:space="0" w:color="auto"/>
      </w:divBdr>
      <w:divsChild>
        <w:div w:id="1516456149">
          <w:marLeft w:val="446"/>
          <w:marRight w:val="0"/>
          <w:marTop w:val="0"/>
          <w:marBottom w:val="0"/>
          <w:divBdr>
            <w:top w:val="none" w:sz="0" w:space="0" w:color="auto"/>
            <w:left w:val="none" w:sz="0" w:space="0" w:color="auto"/>
            <w:bottom w:val="none" w:sz="0" w:space="0" w:color="auto"/>
            <w:right w:val="none" w:sz="0" w:space="0" w:color="auto"/>
          </w:divBdr>
        </w:div>
        <w:div w:id="442573509">
          <w:marLeft w:val="446"/>
          <w:marRight w:val="0"/>
          <w:marTop w:val="0"/>
          <w:marBottom w:val="0"/>
          <w:divBdr>
            <w:top w:val="none" w:sz="0" w:space="0" w:color="auto"/>
            <w:left w:val="none" w:sz="0" w:space="0" w:color="auto"/>
            <w:bottom w:val="none" w:sz="0" w:space="0" w:color="auto"/>
            <w:right w:val="none" w:sz="0" w:space="0" w:color="auto"/>
          </w:divBdr>
        </w:div>
        <w:div w:id="1272317285">
          <w:marLeft w:val="446"/>
          <w:marRight w:val="0"/>
          <w:marTop w:val="0"/>
          <w:marBottom w:val="0"/>
          <w:divBdr>
            <w:top w:val="none" w:sz="0" w:space="0" w:color="auto"/>
            <w:left w:val="none" w:sz="0" w:space="0" w:color="auto"/>
            <w:bottom w:val="none" w:sz="0" w:space="0" w:color="auto"/>
            <w:right w:val="none" w:sz="0" w:space="0" w:color="auto"/>
          </w:divBdr>
        </w:div>
        <w:div w:id="404648012">
          <w:marLeft w:val="446"/>
          <w:marRight w:val="0"/>
          <w:marTop w:val="0"/>
          <w:marBottom w:val="0"/>
          <w:divBdr>
            <w:top w:val="none" w:sz="0" w:space="0" w:color="auto"/>
            <w:left w:val="none" w:sz="0" w:space="0" w:color="auto"/>
            <w:bottom w:val="none" w:sz="0" w:space="0" w:color="auto"/>
            <w:right w:val="none" w:sz="0" w:space="0" w:color="auto"/>
          </w:divBdr>
        </w:div>
        <w:div w:id="1208951448">
          <w:marLeft w:val="446"/>
          <w:marRight w:val="0"/>
          <w:marTop w:val="0"/>
          <w:marBottom w:val="0"/>
          <w:divBdr>
            <w:top w:val="none" w:sz="0" w:space="0" w:color="auto"/>
            <w:left w:val="none" w:sz="0" w:space="0" w:color="auto"/>
            <w:bottom w:val="none" w:sz="0" w:space="0" w:color="auto"/>
            <w:right w:val="none" w:sz="0" w:space="0" w:color="auto"/>
          </w:divBdr>
        </w:div>
        <w:div w:id="2128624011">
          <w:marLeft w:val="446"/>
          <w:marRight w:val="0"/>
          <w:marTop w:val="0"/>
          <w:marBottom w:val="0"/>
          <w:divBdr>
            <w:top w:val="none" w:sz="0" w:space="0" w:color="auto"/>
            <w:left w:val="none" w:sz="0" w:space="0" w:color="auto"/>
            <w:bottom w:val="none" w:sz="0" w:space="0" w:color="auto"/>
            <w:right w:val="none" w:sz="0" w:space="0" w:color="auto"/>
          </w:divBdr>
        </w:div>
        <w:div w:id="974410020">
          <w:marLeft w:val="446"/>
          <w:marRight w:val="0"/>
          <w:marTop w:val="0"/>
          <w:marBottom w:val="0"/>
          <w:divBdr>
            <w:top w:val="none" w:sz="0" w:space="0" w:color="auto"/>
            <w:left w:val="none" w:sz="0" w:space="0" w:color="auto"/>
            <w:bottom w:val="none" w:sz="0" w:space="0" w:color="auto"/>
            <w:right w:val="none" w:sz="0" w:space="0" w:color="auto"/>
          </w:divBdr>
        </w:div>
      </w:divsChild>
    </w:div>
    <w:div w:id="102311951">
      <w:bodyDiv w:val="1"/>
      <w:marLeft w:val="0"/>
      <w:marRight w:val="0"/>
      <w:marTop w:val="0"/>
      <w:marBottom w:val="0"/>
      <w:divBdr>
        <w:top w:val="none" w:sz="0" w:space="0" w:color="auto"/>
        <w:left w:val="none" w:sz="0" w:space="0" w:color="auto"/>
        <w:bottom w:val="none" w:sz="0" w:space="0" w:color="auto"/>
        <w:right w:val="none" w:sz="0" w:space="0" w:color="auto"/>
      </w:divBdr>
    </w:div>
    <w:div w:id="146020663">
      <w:bodyDiv w:val="1"/>
      <w:marLeft w:val="0"/>
      <w:marRight w:val="0"/>
      <w:marTop w:val="0"/>
      <w:marBottom w:val="0"/>
      <w:divBdr>
        <w:top w:val="none" w:sz="0" w:space="0" w:color="auto"/>
        <w:left w:val="none" w:sz="0" w:space="0" w:color="auto"/>
        <w:bottom w:val="none" w:sz="0" w:space="0" w:color="auto"/>
        <w:right w:val="none" w:sz="0" w:space="0" w:color="auto"/>
      </w:divBdr>
    </w:div>
    <w:div w:id="154076327">
      <w:bodyDiv w:val="1"/>
      <w:marLeft w:val="0"/>
      <w:marRight w:val="0"/>
      <w:marTop w:val="0"/>
      <w:marBottom w:val="0"/>
      <w:divBdr>
        <w:top w:val="none" w:sz="0" w:space="0" w:color="auto"/>
        <w:left w:val="none" w:sz="0" w:space="0" w:color="auto"/>
        <w:bottom w:val="none" w:sz="0" w:space="0" w:color="auto"/>
        <w:right w:val="none" w:sz="0" w:space="0" w:color="auto"/>
      </w:divBdr>
      <w:divsChild>
        <w:div w:id="2093698750">
          <w:marLeft w:val="0"/>
          <w:marRight w:val="0"/>
          <w:marTop w:val="0"/>
          <w:marBottom w:val="0"/>
          <w:divBdr>
            <w:top w:val="none" w:sz="0" w:space="0" w:color="auto"/>
            <w:left w:val="none" w:sz="0" w:space="0" w:color="auto"/>
            <w:bottom w:val="none" w:sz="0" w:space="0" w:color="auto"/>
            <w:right w:val="none" w:sz="0" w:space="0" w:color="auto"/>
          </w:divBdr>
        </w:div>
        <w:div w:id="1587378230">
          <w:marLeft w:val="0"/>
          <w:marRight w:val="0"/>
          <w:marTop w:val="0"/>
          <w:marBottom w:val="0"/>
          <w:divBdr>
            <w:top w:val="none" w:sz="0" w:space="0" w:color="auto"/>
            <w:left w:val="none" w:sz="0" w:space="0" w:color="auto"/>
            <w:bottom w:val="none" w:sz="0" w:space="0" w:color="auto"/>
            <w:right w:val="none" w:sz="0" w:space="0" w:color="auto"/>
          </w:divBdr>
        </w:div>
        <w:div w:id="1425108239">
          <w:marLeft w:val="0"/>
          <w:marRight w:val="0"/>
          <w:marTop w:val="0"/>
          <w:marBottom w:val="0"/>
          <w:divBdr>
            <w:top w:val="none" w:sz="0" w:space="0" w:color="auto"/>
            <w:left w:val="none" w:sz="0" w:space="0" w:color="auto"/>
            <w:bottom w:val="none" w:sz="0" w:space="0" w:color="auto"/>
            <w:right w:val="none" w:sz="0" w:space="0" w:color="auto"/>
          </w:divBdr>
        </w:div>
      </w:divsChild>
    </w:div>
    <w:div w:id="196704975">
      <w:bodyDiv w:val="1"/>
      <w:marLeft w:val="0"/>
      <w:marRight w:val="0"/>
      <w:marTop w:val="0"/>
      <w:marBottom w:val="0"/>
      <w:divBdr>
        <w:top w:val="none" w:sz="0" w:space="0" w:color="auto"/>
        <w:left w:val="none" w:sz="0" w:space="0" w:color="auto"/>
        <w:bottom w:val="none" w:sz="0" w:space="0" w:color="auto"/>
        <w:right w:val="none" w:sz="0" w:space="0" w:color="auto"/>
      </w:divBdr>
    </w:div>
    <w:div w:id="340594072">
      <w:bodyDiv w:val="1"/>
      <w:marLeft w:val="0"/>
      <w:marRight w:val="0"/>
      <w:marTop w:val="0"/>
      <w:marBottom w:val="0"/>
      <w:divBdr>
        <w:top w:val="none" w:sz="0" w:space="0" w:color="auto"/>
        <w:left w:val="none" w:sz="0" w:space="0" w:color="auto"/>
        <w:bottom w:val="none" w:sz="0" w:space="0" w:color="auto"/>
        <w:right w:val="none" w:sz="0" w:space="0" w:color="auto"/>
      </w:divBdr>
    </w:div>
    <w:div w:id="366878054">
      <w:bodyDiv w:val="1"/>
      <w:marLeft w:val="0"/>
      <w:marRight w:val="0"/>
      <w:marTop w:val="0"/>
      <w:marBottom w:val="0"/>
      <w:divBdr>
        <w:top w:val="none" w:sz="0" w:space="0" w:color="auto"/>
        <w:left w:val="none" w:sz="0" w:space="0" w:color="auto"/>
        <w:bottom w:val="none" w:sz="0" w:space="0" w:color="auto"/>
        <w:right w:val="none" w:sz="0" w:space="0" w:color="auto"/>
      </w:divBdr>
    </w:div>
    <w:div w:id="856122017">
      <w:bodyDiv w:val="1"/>
      <w:marLeft w:val="0"/>
      <w:marRight w:val="0"/>
      <w:marTop w:val="0"/>
      <w:marBottom w:val="0"/>
      <w:divBdr>
        <w:top w:val="none" w:sz="0" w:space="0" w:color="auto"/>
        <w:left w:val="none" w:sz="0" w:space="0" w:color="auto"/>
        <w:bottom w:val="none" w:sz="0" w:space="0" w:color="auto"/>
        <w:right w:val="none" w:sz="0" w:space="0" w:color="auto"/>
      </w:divBdr>
      <w:divsChild>
        <w:div w:id="1632205403">
          <w:marLeft w:val="446"/>
          <w:marRight w:val="0"/>
          <w:marTop w:val="0"/>
          <w:marBottom w:val="0"/>
          <w:divBdr>
            <w:top w:val="none" w:sz="0" w:space="0" w:color="auto"/>
            <w:left w:val="none" w:sz="0" w:space="0" w:color="auto"/>
            <w:bottom w:val="none" w:sz="0" w:space="0" w:color="auto"/>
            <w:right w:val="none" w:sz="0" w:space="0" w:color="auto"/>
          </w:divBdr>
        </w:div>
      </w:divsChild>
    </w:div>
    <w:div w:id="934242224">
      <w:bodyDiv w:val="1"/>
      <w:marLeft w:val="0"/>
      <w:marRight w:val="0"/>
      <w:marTop w:val="0"/>
      <w:marBottom w:val="0"/>
      <w:divBdr>
        <w:top w:val="none" w:sz="0" w:space="0" w:color="auto"/>
        <w:left w:val="none" w:sz="0" w:space="0" w:color="auto"/>
        <w:bottom w:val="none" w:sz="0" w:space="0" w:color="auto"/>
        <w:right w:val="none" w:sz="0" w:space="0" w:color="auto"/>
      </w:divBdr>
    </w:div>
    <w:div w:id="1018579025">
      <w:bodyDiv w:val="1"/>
      <w:marLeft w:val="0"/>
      <w:marRight w:val="0"/>
      <w:marTop w:val="0"/>
      <w:marBottom w:val="0"/>
      <w:divBdr>
        <w:top w:val="none" w:sz="0" w:space="0" w:color="auto"/>
        <w:left w:val="none" w:sz="0" w:space="0" w:color="auto"/>
        <w:bottom w:val="none" w:sz="0" w:space="0" w:color="auto"/>
        <w:right w:val="none" w:sz="0" w:space="0" w:color="auto"/>
      </w:divBdr>
    </w:div>
    <w:div w:id="1241216897">
      <w:bodyDiv w:val="1"/>
      <w:marLeft w:val="0"/>
      <w:marRight w:val="0"/>
      <w:marTop w:val="0"/>
      <w:marBottom w:val="0"/>
      <w:divBdr>
        <w:top w:val="none" w:sz="0" w:space="0" w:color="auto"/>
        <w:left w:val="none" w:sz="0" w:space="0" w:color="auto"/>
        <w:bottom w:val="none" w:sz="0" w:space="0" w:color="auto"/>
        <w:right w:val="none" w:sz="0" w:space="0" w:color="auto"/>
      </w:divBdr>
    </w:div>
    <w:div w:id="1621296824">
      <w:bodyDiv w:val="1"/>
      <w:marLeft w:val="0"/>
      <w:marRight w:val="0"/>
      <w:marTop w:val="0"/>
      <w:marBottom w:val="0"/>
      <w:divBdr>
        <w:top w:val="none" w:sz="0" w:space="0" w:color="auto"/>
        <w:left w:val="none" w:sz="0" w:space="0" w:color="auto"/>
        <w:bottom w:val="none" w:sz="0" w:space="0" w:color="auto"/>
        <w:right w:val="none" w:sz="0" w:space="0" w:color="auto"/>
      </w:divBdr>
      <w:divsChild>
        <w:div w:id="941228177">
          <w:marLeft w:val="446"/>
          <w:marRight w:val="0"/>
          <w:marTop w:val="0"/>
          <w:marBottom w:val="0"/>
          <w:divBdr>
            <w:top w:val="none" w:sz="0" w:space="0" w:color="auto"/>
            <w:left w:val="none" w:sz="0" w:space="0" w:color="auto"/>
            <w:bottom w:val="none" w:sz="0" w:space="0" w:color="auto"/>
            <w:right w:val="none" w:sz="0" w:space="0" w:color="auto"/>
          </w:divBdr>
        </w:div>
        <w:div w:id="481234667">
          <w:marLeft w:val="446"/>
          <w:marRight w:val="0"/>
          <w:marTop w:val="0"/>
          <w:marBottom w:val="0"/>
          <w:divBdr>
            <w:top w:val="none" w:sz="0" w:space="0" w:color="auto"/>
            <w:left w:val="none" w:sz="0" w:space="0" w:color="auto"/>
            <w:bottom w:val="none" w:sz="0" w:space="0" w:color="auto"/>
            <w:right w:val="none" w:sz="0" w:space="0" w:color="auto"/>
          </w:divBdr>
        </w:div>
        <w:div w:id="1880894625">
          <w:marLeft w:val="446"/>
          <w:marRight w:val="0"/>
          <w:marTop w:val="0"/>
          <w:marBottom w:val="0"/>
          <w:divBdr>
            <w:top w:val="none" w:sz="0" w:space="0" w:color="auto"/>
            <w:left w:val="none" w:sz="0" w:space="0" w:color="auto"/>
            <w:bottom w:val="none" w:sz="0" w:space="0" w:color="auto"/>
            <w:right w:val="none" w:sz="0" w:space="0" w:color="auto"/>
          </w:divBdr>
        </w:div>
        <w:div w:id="824129330">
          <w:marLeft w:val="446"/>
          <w:marRight w:val="0"/>
          <w:marTop w:val="0"/>
          <w:marBottom w:val="0"/>
          <w:divBdr>
            <w:top w:val="none" w:sz="0" w:space="0" w:color="auto"/>
            <w:left w:val="none" w:sz="0" w:space="0" w:color="auto"/>
            <w:bottom w:val="none" w:sz="0" w:space="0" w:color="auto"/>
            <w:right w:val="none" w:sz="0" w:space="0" w:color="auto"/>
          </w:divBdr>
        </w:div>
        <w:div w:id="1885435472">
          <w:marLeft w:val="446"/>
          <w:marRight w:val="0"/>
          <w:marTop w:val="0"/>
          <w:marBottom w:val="0"/>
          <w:divBdr>
            <w:top w:val="none" w:sz="0" w:space="0" w:color="auto"/>
            <w:left w:val="none" w:sz="0" w:space="0" w:color="auto"/>
            <w:bottom w:val="none" w:sz="0" w:space="0" w:color="auto"/>
            <w:right w:val="none" w:sz="0" w:space="0" w:color="auto"/>
          </w:divBdr>
        </w:div>
        <w:div w:id="1212614559">
          <w:marLeft w:val="446"/>
          <w:marRight w:val="0"/>
          <w:marTop w:val="0"/>
          <w:marBottom w:val="0"/>
          <w:divBdr>
            <w:top w:val="none" w:sz="0" w:space="0" w:color="auto"/>
            <w:left w:val="none" w:sz="0" w:space="0" w:color="auto"/>
            <w:bottom w:val="none" w:sz="0" w:space="0" w:color="auto"/>
            <w:right w:val="none" w:sz="0" w:space="0" w:color="auto"/>
          </w:divBdr>
        </w:div>
      </w:divsChild>
    </w:div>
    <w:div w:id="1709405353">
      <w:bodyDiv w:val="1"/>
      <w:marLeft w:val="0"/>
      <w:marRight w:val="0"/>
      <w:marTop w:val="0"/>
      <w:marBottom w:val="0"/>
      <w:divBdr>
        <w:top w:val="none" w:sz="0" w:space="0" w:color="auto"/>
        <w:left w:val="none" w:sz="0" w:space="0" w:color="auto"/>
        <w:bottom w:val="none" w:sz="0" w:space="0" w:color="auto"/>
        <w:right w:val="none" w:sz="0" w:space="0" w:color="auto"/>
      </w:divBdr>
    </w:div>
    <w:div w:id="1757677568">
      <w:bodyDiv w:val="1"/>
      <w:marLeft w:val="0"/>
      <w:marRight w:val="0"/>
      <w:marTop w:val="0"/>
      <w:marBottom w:val="0"/>
      <w:divBdr>
        <w:top w:val="none" w:sz="0" w:space="0" w:color="auto"/>
        <w:left w:val="none" w:sz="0" w:space="0" w:color="auto"/>
        <w:bottom w:val="none" w:sz="0" w:space="0" w:color="auto"/>
        <w:right w:val="none" w:sz="0" w:space="0" w:color="auto"/>
      </w:divBdr>
      <w:divsChild>
        <w:div w:id="1048065858">
          <w:marLeft w:val="446"/>
          <w:marRight w:val="0"/>
          <w:marTop w:val="0"/>
          <w:marBottom w:val="0"/>
          <w:divBdr>
            <w:top w:val="none" w:sz="0" w:space="0" w:color="auto"/>
            <w:left w:val="none" w:sz="0" w:space="0" w:color="auto"/>
            <w:bottom w:val="none" w:sz="0" w:space="0" w:color="auto"/>
            <w:right w:val="none" w:sz="0" w:space="0" w:color="auto"/>
          </w:divBdr>
        </w:div>
        <w:div w:id="283000149">
          <w:marLeft w:val="446"/>
          <w:marRight w:val="0"/>
          <w:marTop w:val="0"/>
          <w:marBottom w:val="0"/>
          <w:divBdr>
            <w:top w:val="none" w:sz="0" w:space="0" w:color="auto"/>
            <w:left w:val="none" w:sz="0" w:space="0" w:color="auto"/>
            <w:bottom w:val="none" w:sz="0" w:space="0" w:color="auto"/>
            <w:right w:val="none" w:sz="0" w:space="0" w:color="auto"/>
          </w:divBdr>
        </w:div>
        <w:div w:id="2030793919">
          <w:marLeft w:val="446"/>
          <w:marRight w:val="0"/>
          <w:marTop w:val="0"/>
          <w:marBottom w:val="0"/>
          <w:divBdr>
            <w:top w:val="none" w:sz="0" w:space="0" w:color="auto"/>
            <w:left w:val="none" w:sz="0" w:space="0" w:color="auto"/>
            <w:bottom w:val="none" w:sz="0" w:space="0" w:color="auto"/>
            <w:right w:val="none" w:sz="0" w:space="0" w:color="auto"/>
          </w:divBdr>
        </w:div>
        <w:div w:id="332343849">
          <w:marLeft w:val="446"/>
          <w:marRight w:val="0"/>
          <w:marTop w:val="0"/>
          <w:marBottom w:val="0"/>
          <w:divBdr>
            <w:top w:val="none" w:sz="0" w:space="0" w:color="auto"/>
            <w:left w:val="none" w:sz="0" w:space="0" w:color="auto"/>
            <w:bottom w:val="none" w:sz="0" w:space="0" w:color="auto"/>
            <w:right w:val="none" w:sz="0" w:space="0" w:color="auto"/>
          </w:divBdr>
        </w:div>
        <w:div w:id="184944404">
          <w:marLeft w:val="446"/>
          <w:marRight w:val="0"/>
          <w:marTop w:val="0"/>
          <w:marBottom w:val="0"/>
          <w:divBdr>
            <w:top w:val="none" w:sz="0" w:space="0" w:color="auto"/>
            <w:left w:val="none" w:sz="0" w:space="0" w:color="auto"/>
            <w:bottom w:val="none" w:sz="0" w:space="0" w:color="auto"/>
            <w:right w:val="none" w:sz="0" w:space="0" w:color="auto"/>
          </w:divBdr>
        </w:div>
        <w:div w:id="1806777886">
          <w:marLeft w:val="1166"/>
          <w:marRight w:val="0"/>
          <w:marTop w:val="0"/>
          <w:marBottom w:val="0"/>
          <w:divBdr>
            <w:top w:val="none" w:sz="0" w:space="0" w:color="auto"/>
            <w:left w:val="none" w:sz="0" w:space="0" w:color="auto"/>
            <w:bottom w:val="none" w:sz="0" w:space="0" w:color="auto"/>
            <w:right w:val="none" w:sz="0" w:space="0" w:color="auto"/>
          </w:divBdr>
        </w:div>
        <w:div w:id="986545332">
          <w:marLeft w:val="1166"/>
          <w:marRight w:val="0"/>
          <w:marTop w:val="0"/>
          <w:marBottom w:val="0"/>
          <w:divBdr>
            <w:top w:val="none" w:sz="0" w:space="0" w:color="auto"/>
            <w:left w:val="none" w:sz="0" w:space="0" w:color="auto"/>
            <w:bottom w:val="none" w:sz="0" w:space="0" w:color="auto"/>
            <w:right w:val="none" w:sz="0" w:space="0" w:color="auto"/>
          </w:divBdr>
        </w:div>
        <w:div w:id="1364330549">
          <w:marLeft w:val="1886"/>
          <w:marRight w:val="0"/>
          <w:marTop w:val="0"/>
          <w:marBottom w:val="0"/>
          <w:divBdr>
            <w:top w:val="none" w:sz="0" w:space="0" w:color="auto"/>
            <w:left w:val="none" w:sz="0" w:space="0" w:color="auto"/>
            <w:bottom w:val="none" w:sz="0" w:space="0" w:color="auto"/>
            <w:right w:val="none" w:sz="0" w:space="0" w:color="auto"/>
          </w:divBdr>
        </w:div>
        <w:div w:id="389620202">
          <w:marLeft w:val="446"/>
          <w:marRight w:val="0"/>
          <w:marTop w:val="0"/>
          <w:marBottom w:val="0"/>
          <w:divBdr>
            <w:top w:val="none" w:sz="0" w:space="0" w:color="auto"/>
            <w:left w:val="none" w:sz="0" w:space="0" w:color="auto"/>
            <w:bottom w:val="none" w:sz="0" w:space="0" w:color="auto"/>
            <w:right w:val="none" w:sz="0" w:space="0" w:color="auto"/>
          </w:divBdr>
        </w:div>
        <w:div w:id="1524055946">
          <w:marLeft w:val="446"/>
          <w:marRight w:val="0"/>
          <w:marTop w:val="0"/>
          <w:marBottom w:val="0"/>
          <w:divBdr>
            <w:top w:val="none" w:sz="0" w:space="0" w:color="auto"/>
            <w:left w:val="none" w:sz="0" w:space="0" w:color="auto"/>
            <w:bottom w:val="none" w:sz="0" w:space="0" w:color="auto"/>
            <w:right w:val="none" w:sz="0" w:space="0" w:color="auto"/>
          </w:divBdr>
        </w:div>
        <w:div w:id="1031883490">
          <w:marLeft w:val="446"/>
          <w:marRight w:val="0"/>
          <w:marTop w:val="0"/>
          <w:marBottom w:val="0"/>
          <w:divBdr>
            <w:top w:val="none" w:sz="0" w:space="0" w:color="auto"/>
            <w:left w:val="none" w:sz="0" w:space="0" w:color="auto"/>
            <w:bottom w:val="none" w:sz="0" w:space="0" w:color="auto"/>
            <w:right w:val="none" w:sz="0" w:space="0" w:color="auto"/>
          </w:divBdr>
        </w:div>
      </w:divsChild>
    </w:div>
    <w:div w:id="1777672842">
      <w:bodyDiv w:val="1"/>
      <w:marLeft w:val="0"/>
      <w:marRight w:val="0"/>
      <w:marTop w:val="0"/>
      <w:marBottom w:val="0"/>
      <w:divBdr>
        <w:top w:val="none" w:sz="0" w:space="0" w:color="auto"/>
        <w:left w:val="none" w:sz="0" w:space="0" w:color="auto"/>
        <w:bottom w:val="none" w:sz="0" w:space="0" w:color="auto"/>
        <w:right w:val="none" w:sz="0" w:space="0" w:color="auto"/>
      </w:divBdr>
    </w:div>
    <w:div w:id="1785150145">
      <w:bodyDiv w:val="1"/>
      <w:marLeft w:val="0"/>
      <w:marRight w:val="0"/>
      <w:marTop w:val="0"/>
      <w:marBottom w:val="0"/>
      <w:divBdr>
        <w:top w:val="none" w:sz="0" w:space="0" w:color="auto"/>
        <w:left w:val="none" w:sz="0" w:space="0" w:color="auto"/>
        <w:bottom w:val="none" w:sz="0" w:space="0" w:color="auto"/>
        <w:right w:val="none" w:sz="0" w:space="0" w:color="auto"/>
      </w:divBdr>
    </w:div>
    <w:div w:id="1912156652">
      <w:bodyDiv w:val="1"/>
      <w:marLeft w:val="0"/>
      <w:marRight w:val="0"/>
      <w:marTop w:val="0"/>
      <w:marBottom w:val="0"/>
      <w:divBdr>
        <w:top w:val="none" w:sz="0" w:space="0" w:color="auto"/>
        <w:left w:val="none" w:sz="0" w:space="0" w:color="auto"/>
        <w:bottom w:val="none" w:sz="0" w:space="0" w:color="auto"/>
        <w:right w:val="none" w:sz="0" w:space="0" w:color="auto"/>
      </w:divBdr>
      <w:divsChild>
        <w:div w:id="855508582">
          <w:marLeft w:val="446"/>
          <w:marRight w:val="0"/>
          <w:marTop w:val="0"/>
          <w:marBottom w:val="0"/>
          <w:divBdr>
            <w:top w:val="none" w:sz="0" w:space="0" w:color="auto"/>
            <w:left w:val="none" w:sz="0" w:space="0" w:color="auto"/>
            <w:bottom w:val="none" w:sz="0" w:space="0" w:color="auto"/>
            <w:right w:val="none" w:sz="0" w:space="0" w:color="auto"/>
          </w:divBdr>
        </w:div>
        <w:div w:id="123810385">
          <w:marLeft w:val="446"/>
          <w:marRight w:val="0"/>
          <w:marTop w:val="0"/>
          <w:marBottom w:val="0"/>
          <w:divBdr>
            <w:top w:val="none" w:sz="0" w:space="0" w:color="auto"/>
            <w:left w:val="none" w:sz="0" w:space="0" w:color="auto"/>
            <w:bottom w:val="none" w:sz="0" w:space="0" w:color="auto"/>
            <w:right w:val="none" w:sz="0" w:space="0" w:color="auto"/>
          </w:divBdr>
        </w:div>
        <w:div w:id="1648129312">
          <w:marLeft w:val="446"/>
          <w:marRight w:val="0"/>
          <w:marTop w:val="0"/>
          <w:marBottom w:val="0"/>
          <w:divBdr>
            <w:top w:val="none" w:sz="0" w:space="0" w:color="auto"/>
            <w:left w:val="none" w:sz="0" w:space="0" w:color="auto"/>
            <w:bottom w:val="none" w:sz="0" w:space="0" w:color="auto"/>
            <w:right w:val="none" w:sz="0" w:space="0" w:color="auto"/>
          </w:divBdr>
        </w:div>
        <w:div w:id="34428611">
          <w:marLeft w:val="446"/>
          <w:marRight w:val="0"/>
          <w:marTop w:val="0"/>
          <w:marBottom w:val="0"/>
          <w:divBdr>
            <w:top w:val="none" w:sz="0" w:space="0" w:color="auto"/>
            <w:left w:val="none" w:sz="0" w:space="0" w:color="auto"/>
            <w:bottom w:val="none" w:sz="0" w:space="0" w:color="auto"/>
            <w:right w:val="none" w:sz="0" w:space="0" w:color="auto"/>
          </w:divBdr>
        </w:div>
        <w:div w:id="1749646711">
          <w:marLeft w:val="446"/>
          <w:marRight w:val="0"/>
          <w:marTop w:val="0"/>
          <w:marBottom w:val="0"/>
          <w:divBdr>
            <w:top w:val="none" w:sz="0" w:space="0" w:color="auto"/>
            <w:left w:val="none" w:sz="0" w:space="0" w:color="auto"/>
            <w:bottom w:val="none" w:sz="0" w:space="0" w:color="auto"/>
            <w:right w:val="none" w:sz="0" w:space="0" w:color="auto"/>
          </w:divBdr>
        </w:div>
        <w:div w:id="2074742283">
          <w:marLeft w:val="446"/>
          <w:marRight w:val="0"/>
          <w:marTop w:val="0"/>
          <w:marBottom w:val="0"/>
          <w:divBdr>
            <w:top w:val="none" w:sz="0" w:space="0" w:color="auto"/>
            <w:left w:val="none" w:sz="0" w:space="0" w:color="auto"/>
            <w:bottom w:val="none" w:sz="0" w:space="0" w:color="auto"/>
            <w:right w:val="none" w:sz="0" w:space="0" w:color="auto"/>
          </w:divBdr>
        </w:div>
        <w:div w:id="1672757936">
          <w:marLeft w:val="446"/>
          <w:marRight w:val="0"/>
          <w:marTop w:val="0"/>
          <w:marBottom w:val="0"/>
          <w:divBdr>
            <w:top w:val="none" w:sz="0" w:space="0" w:color="auto"/>
            <w:left w:val="none" w:sz="0" w:space="0" w:color="auto"/>
            <w:bottom w:val="none" w:sz="0" w:space="0" w:color="auto"/>
            <w:right w:val="none" w:sz="0" w:space="0" w:color="auto"/>
          </w:divBdr>
        </w:div>
      </w:divsChild>
    </w:div>
    <w:div w:id="1941136653">
      <w:bodyDiv w:val="1"/>
      <w:marLeft w:val="0"/>
      <w:marRight w:val="0"/>
      <w:marTop w:val="0"/>
      <w:marBottom w:val="0"/>
      <w:divBdr>
        <w:top w:val="none" w:sz="0" w:space="0" w:color="auto"/>
        <w:left w:val="none" w:sz="0" w:space="0" w:color="auto"/>
        <w:bottom w:val="none" w:sz="0" w:space="0" w:color="auto"/>
        <w:right w:val="none" w:sz="0" w:space="0" w:color="auto"/>
      </w:divBdr>
    </w:div>
    <w:div w:id="2039970020">
      <w:bodyDiv w:val="1"/>
      <w:marLeft w:val="0"/>
      <w:marRight w:val="0"/>
      <w:marTop w:val="0"/>
      <w:marBottom w:val="0"/>
      <w:divBdr>
        <w:top w:val="none" w:sz="0" w:space="0" w:color="auto"/>
        <w:left w:val="none" w:sz="0" w:space="0" w:color="auto"/>
        <w:bottom w:val="none" w:sz="0" w:space="0" w:color="auto"/>
        <w:right w:val="none" w:sz="0" w:space="0" w:color="auto"/>
      </w:divBdr>
      <w:divsChild>
        <w:div w:id="1407803759">
          <w:marLeft w:val="446"/>
          <w:marRight w:val="0"/>
          <w:marTop w:val="0"/>
          <w:marBottom w:val="0"/>
          <w:divBdr>
            <w:top w:val="none" w:sz="0" w:space="0" w:color="auto"/>
            <w:left w:val="none" w:sz="0" w:space="0" w:color="auto"/>
            <w:bottom w:val="none" w:sz="0" w:space="0" w:color="auto"/>
            <w:right w:val="none" w:sz="0" w:space="0" w:color="auto"/>
          </w:divBdr>
        </w:div>
        <w:div w:id="1117676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Ksoft24/lab_huawei_kingsoft.git" TargetMode="External"/><Relationship Id="rId13" Type="http://schemas.openxmlformats.org/officeDocument/2006/relationships/image" Target="media/image4.png"/><Relationship Id="rId18" Type="http://schemas.openxmlformats.org/officeDocument/2006/relationships/hyperlink" Target="http://0.0.0.0:500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0.0.0.0:5000/ap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2A82E-1E9A-46C8-ACED-DC2982100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模板.dotx</Template>
  <TotalTime>371</TotalTime>
  <Pages>16</Pages>
  <Words>3674</Words>
  <Characters>20211</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Huawei Technologies Co.,Ltd.</Company>
  <LinksUpToDate>false</LinksUpToDate>
  <CharactersWithSpaces>23838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chenjinpeng (E)</dc:creator>
  <cp:keywords/>
  <dc:description/>
  <cp:lastModifiedBy>Maximo Calero</cp:lastModifiedBy>
  <cp:revision>32</cp:revision>
  <dcterms:created xsi:type="dcterms:W3CDTF">2025-09-02T06:39:00Z</dcterms:created>
  <dcterms:modified xsi:type="dcterms:W3CDTF">2026-01-23T16:34:00Z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