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terraform-modules-architecture-overview"/>
    <w:p>
      <w:pPr>
        <w:pStyle w:val="Heading1"/>
      </w:pPr>
      <w:r>
        <w:t xml:space="preserve">Terraform Modules Architecture Overview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2025-11-25</w:t>
      </w:r>
    </w:p>
    <w:p>
      <w:r>
        <w:pict>
          <v:rect style="width:0;height:1.5pt" o:hralign="center" o:hrstd="t" o:hr="t"/>
        </w:pict>
      </w:r>
    </w:p>
    <w:bookmarkStart w:id="20" w:name="repository-structure"/>
    <w:p>
      <w:pPr>
        <w:pStyle w:val="Heading2"/>
      </w:pPr>
      <w:r>
        <w:t xml:space="preserve">1. Repository Structure</w:t>
      </w:r>
    </w:p>
    <w:p>
      <w:pPr>
        <w:pStyle w:val="FirstParagraph"/>
      </w:pPr>
      <w:r>
        <w:t xml:space="preserve">The repository is structured as an umbrella repository containing references to 140 Terraform modules for Azure infrastructure provisioning. Each module is stored as a git submodule reference.</w:t>
      </w:r>
    </w:p>
    <w:p>
      <w:pPr>
        <w:pStyle w:val="SourceCode"/>
      </w:pPr>
      <w:r>
        <w:rPr>
          <w:rStyle w:val="VerbatimChar"/>
        </w:rPr>
        <w:t xml:space="preserve">Terraform-Modules/</w:t>
      </w:r>
      <w:r>
        <w:br/>
      </w:r>
      <w:r>
        <w:rPr>
          <w:rStyle w:val="VerbatimChar"/>
        </w:rPr>
        <w:t xml:space="preserve">├── .gitmodules (MISSING - needs to be created)</w:t>
      </w:r>
      <w:r>
        <w:br/>
      </w:r>
      <w:r>
        <w:rPr>
          <w:rStyle w:val="VerbatimChar"/>
        </w:rPr>
        <w:t xml:space="preserve">├── terraform-azurerm-&lt;service&gt;/       # Individual modules (submodule refs)</w:t>
      </w:r>
      <w:r>
        <w:br/>
      </w:r>
      <w:r>
        <w:rPr>
          <w:rStyle w:val="VerbatimChar"/>
        </w:rPr>
        <w:t xml:space="preserve">│   ├── main.tf</w:t>
      </w:r>
      <w:r>
        <w:br/>
      </w:r>
      <w:r>
        <w:rPr>
          <w:rStyle w:val="VerbatimChar"/>
        </w:rPr>
        <w:t xml:space="preserve">│   ├── variables.tf</w:t>
      </w:r>
      <w:r>
        <w:br/>
      </w:r>
      <w:r>
        <w:rPr>
          <w:rStyle w:val="VerbatimChar"/>
        </w:rPr>
        <w:t xml:space="preserve">│   ├── outputs.tf</w:t>
      </w:r>
      <w:r>
        <w:br/>
      </w:r>
      <w:r>
        <w:rPr>
          <w:rStyle w:val="VerbatimChar"/>
        </w:rPr>
        <w:t xml:space="preserve">│   ├── versions.tf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examples/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└── cloud2-audit/                      # This audit output</w:t>
      </w:r>
      <w:r>
        <w:br/>
      </w:r>
      <w:r>
        <w:rPr>
          <w:rStyle w:val="VerbatimChar"/>
        </w:rPr>
        <w:t xml:space="preserve">    ├── docs/</w:t>
      </w:r>
      <w:r>
        <w:br/>
      </w:r>
      <w:r>
        <w:rPr>
          <w:rStyle w:val="VerbatimChar"/>
        </w:rPr>
        <w:t xml:space="preserve">    ├── module-template/</w:t>
      </w:r>
      <w:r>
        <w:br/>
      </w:r>
      <w:r>
        <w:rPr>
          <w:rStyle w:val="VerbatimChar"/>
        </w:rPr>
        <w:t xml:space="preserve">    └── patches/</w:t>
      </w:r>
    </w:p>
    <w:p>
      <w:pPr>
        <w:pStyle w:val="FirstParagraph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All module directories are empty submodule stubs pending initialization.</w:t>
      </w:r>
    </w:p>
    <w:p>
      <w:r>
        <w:pict>
          <v:rect style="width:0;height:1.5pt" o:hralign="center" o:hrstd="t" o:hr="t"/>
        </w:pict>
      </w:r>
    </w:p>
    <w:bookmarkEnd w:id="20"/>
    <w:bookmarkStart w:id="29" w:name="module-categories"/>
    <w:p>
      <w:pPr>
        <w:pStyle w:val="Heading2"/>
      </w:pPr>
      <w:r>
        <w:t xml:space="preserve">2. Module Categories</w:t>
      </w:r>
    </w:p>
    <w:p>
      <w:pPr>
        <w:pStyle w:val="FirstParagraph"/>
      </w:pPr>
      <w:r>
        <w:t xml:space="preserve">The modules are organized into the following functional categories:</w:t>
      </w:r>
    </w:p>
    <w:bookmarkStart w:id="21" w:name="compute-15-modules"/>
    <w:p>
      <w:pPr>
        <w:pStyle w:val="Heading3"/>
      </w:pPr>
      <w:r>
        <w:t xml:space="preserve">2.1 Compute (15 modules)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terraform-azurerm-linux-virtualmachine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VM provisioning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terraform-azurerm-windows-virtualmachine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VM provisioning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terraform-azurerm-aks-cluster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terraform-azurerm-aks-cluster-cilium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with Cilium CNI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terraform-azurerm-container-instances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terraform-azurerm-container-app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terraform-azurerm-functionapp-linux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Function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terraform-azurerm-functionapp-windows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Function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terraform-azurerm-appservices-linux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App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terraform-azurerm-appservices-windows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App Service</w:t>
            </w:r>
          </w:p>
        </w:tc>
      </w:tr>
    </w:tbl>
    <w:bookmarkEnd w:id="21"/>
    <w:bookmarkStart w:id="22" w:name="networking-12-modules"/>
    <w:p>
      <w:pPr>
        <w:pStyle w:val="Heading3"/>
      </w:pPr>
      <w:r>
        <w:t xml:space="preserve">2.2 Networking (12 modules)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terraform-azurerm-virtual-network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VNet provisioning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terraform-azure-network-resources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terraform-azurerm-privateendpoint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terraform-azurerm-bastion-host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Bastion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terraform-azurerm-loadbalancer-aoa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Balancer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terraform-azurerm-network-interface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terraform-azurerm-f5-ha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 High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terraform-azurerm-nginx-plus-vm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Plus VM</w:t>
            </w:r>
          </w:p>
        </w:tc>
      </w:tr>
    </w:tbl>
    <w:bookmarkEnd w:id="22"/>
    <w:bookmarkStart w:id="23" w:name="storage-5-modules"/>
    <w:p>
      <w:pPr>
        <w:pStyle w:val="Heading3"/>
      </w:pPr>
      <w:r>
        <w:t xml:space="preserve">2.3 Storage (5 modules)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terraform-azurerm-storageaccount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terraform-azurerm-anfvolume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NetApp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terraform-azurerm-anfvolumesnapshot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terraform-azurerm-storage_data_lake_gen2_filesystem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ADLS Gen2</w:t>
            </w:r>
          </w:p>
        </w:tc>
      </w:tr>
    </w:tbl>
    <w:bookmarkEnd w:id="23"/>
    <w:bookmarkStart w:id="24" w:name="database-15-modules"/>
    <w:p>
      <w:pPr>
        <w:pStyle w:val="Heading3"/>
      </w:pPr>
      <w:r>
        <w:t xml:space="preserve">2.4 Database (15 modules)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terraform-azurerm-mysqlflexibleserver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Flexible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terraform-azurerm-postgresqlflexibleserver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Flexible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terraform-azurerm-sqlmi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Managed 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terraform-azurerm-rediscache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terraform-azurerm-mongo-cluster-vcore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vCore</w:t>
            </w:r>
          </w:p>
        </w:tc>
      </w:tr>
    </w:tbl>
    <w:bookmarkEnd w:id="24"/>
    <w:bookmarkStart w:id="25" w:name="security-identity-8-modules"/>
    <w:p>
      <w:pPr>
        <w:pStyle w:val="Heading3"/>
      </w:pPr>
      <w:r>
        <w:t xml:space="preserve">2.5 Security &amp; Identity (8 modules)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terraform-azurerm-azure-key-vault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terraform-azurerm-keyvaultaccesspolicy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Vault Access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terraform-azurerm-userassigned-managed-identity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User-Assigned 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terraform-azurerm-addmembertoadgroup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AD Group Member</w:t>
            </w:r>
          </w:p>
        </w:tc>
      </w:tr>
    </w:tbl>
    <w:bookmarkEnd w:id="25"/>
    <w:bookmarkStart w:id="26" w:name="ai-ml-8-modules"/>
    <w:p>
      <w:pPr>
        <w:pStyle w:val="Heading3"/>
      </w:pPr>
      <w:r>
        <w:t xml:space="preserve">2.6 AI &amp; ML (8 modules)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OpenAI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terraform-azurerm-openaideployment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terraform-azurerm-cognitivesearch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terraform-azurerm-documentintelligence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terraform-azurerm-translatorservice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terraform-azurerm-speechservices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 Services</w:t>
            </w:r>
          </w:p>
        </w:tc>
      </w:tr>
    </w:tbl>
    <w:bookmarkEnd w:id="26"/>
    <w:bookmarkStart w:id="27" w:name="integration-analytics-12-modules"/>
    <w:p>
      <w:pPr>
        <w:pStyle w:val="Heading3"/>
      </w:pPr>
      <w:r>
        <w:t xml:space="preserve">2.7 Integration &amp; Analytics (12 modules)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terraform-azurerm-datafactory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Factory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terraform-azurerm-event-hub-namespace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Hub Namespace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terraform-azurerm-event-hub-instance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Hub 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terraform-azurerm-synapse-workspace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Synapse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terraform-azurerm-synapse-sql-pool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Synapse SQL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terraform-azurerm-api-management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terraform-azurerm-logicapp-standard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App</w:t>
            </w:r>
          </w:p>
        </w:tc>
      </w:tr>
    </w:tbl>
    <w:bookmarkEnd w:id="27"/>
    <w:bookmarkStart w:id="28" w:name="kubernetes-12-modules"/>
    <w:p>
      <w:pPr>
        <w:pStyle w:val="Heading3"/>
      </w:pPr>
      <w:r>
        <w:t xml:space="preserve">2.8 Kubernetes (12 modules)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terraform-azurerm-aks-cluster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terraform-azurerm-aks-namespace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Namespace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terraform-azurerm-aks-pv-creation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terraform-azurerm-aks-pvc-creation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Volume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terraform-azurerm-aks-role-binding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Binding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terraform-azurerm-nodepool-creation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Pool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module-relationships"/>
    <w:p>
      <w:pPr>
        <w:pStyle w:val="Heading2"/>
      </w:pPr>
      <w:r>
        <w:t xml:space="preserve">3. Module Relationships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Resource Group    │</w:t>
      </w:r>
      <w:r>
        <w:br/>
      </w:r>
      <w:r>
        <w:rPr>
          <w:rStyle w:val="VerbatimChar"/>
        </w:rPr>
        <w:t xml:space="preserve">                    │     (Foundation)    │</w:t>
      </w:r>
      <w:r>
        <w:br/>
      </w:r>
      <w:r>
        <w:rPr>
          <w:rStyle w:val="VerbatimChar"/>
        </w:rPr>
        <w:t xml:space="preserve">                    └─────────┬───────────┘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     ▼                     ▼                     ▼</w:t>
      </w:r>
      <w:r>
        <w:br/>
      </w:r>
      <w:r>
        <w:rPr>
          <w:rStyle w:val="VerbatimChar"/>
        </w:rPr>
        <w:t xml:space="preserve">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 xml:space="preserve">│   Networking  │    │   Security    │    │   Storage     │</w:t>
      </w:r>
      <w:r>
        <w:br/>
      </w:r>
      <w:r>
        <w:rPr>
          <w:rStyle w:val="VerbatimChar"/>
        </w:rPr>
        <w:t xml:space="preserve">│   (VNet, NSG) │    │  (Key Vault)  │    │   (SA, ANF)   │</w:t>
      </w:r>
      <w:r>
        <w:br/>
      </w:r>
      <w:r>
        <w:rPr>
          <w:rStyle w:val="VerbatimChar"/>
        </w:rPr>
        <w:t xml:space="preserve">└───────┬───────┘    └───────┬───────┘    └───────┬───────┘</w:t>
      </w:r>
      <w:r>
        <w:br/>
      </w:r>
      <w:r>
        <w:rPr>
          <w:rStyle w:val="VerbatimChar"/>
        </w:rPr>
        <w:t xml:space="preserve">        │                    │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│                    │                    │</w:t>
      </w:r>
      <w:r>
        <w:br/>
      </w:r>
      <w:r>
        <w:rPr>
          <w:rStyle w:val="VerbatimChar"/>
        </w:rPr>
        <w:t xml:space="preserve">        ▼                    ▼                    ▼</w:t>
      </w:r>
      <w:r>
        <w:br/>
      </w:r>
      <w:r>
        <w:rPr>
          <w:rStyle w:val="VerbatimChar"/>
        </w:rPr>
        <w:t xml:space="preserve">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 xml:space="preserve">│    Compute    │    │   Database    │    │  Integration  │</w:t>
      </w:r>
      <w:r>
        <w:br/>
      </w:r>
      <w:r>
        <w:rPr>
          <w:rStyle w:val="VerbatimChar"/>
        </w:rPr>
        <w:t xml:space="preserve">│   (VM, AKS)   │    │  (SQL, PG)    │    │   (ADF, EH)   │</w:t>
      </w:r>
      <w:r>
        <w:br/>
      </w:r>
      <w:r>
        <w:rPr>
          <w:rStyle w:val="VerbatimChar"/>
        </w:rPr>
        <w:t xml:space="preserve">└───────────────┘    └───────────────┘    └───────────────┘</w:t>
      </w:r>
    </w:p>
    <w:bookmarkStart w:id="30" w:name="typical-deployment-order"/>
    <w:p>
      <w:pPr>
        <w:pStyle w:val="Heading3"/>
      </w:pPr>
      <w:r>
        <w:t xml:space="preserve">Typical Deployment Order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Resource Group</w:t>
      </w:r>
      <w:r>
        <w:t xml:space="preserve"> </w:t>
      </w:r>
      <w:r>
        <w:t xml:space="preserve">- Foundation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Networking</w:t>
      </w:r>
      <w:r>
        <w:t xml:space="preserve"> </w:t>
      </w:r>
      <w:r>
        <w:t xml:space="preserve">- VNet, Subnets, NSGs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</w:t>
      </w:r>
      <w:r>
        <w:t xml:space="preserve"> </w:t>
      </w:r>
      <w:r>
        <w:t xml:space="preserve">- Key Vault, Managed Identity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Storage</w:t>
      </w:r>
      <w:r>
        <w:t xml:space="preserve"> </w:t>
      </w:r>
      <w:r>
        <w:t xml:space="preserve">- Storage Accounts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Compute/Database</w:t>
      </w:r>
      <w:r>
        <w:t xml:space="preserve"> </w:t>
      </w:r>
      <w:r>
        <w:t xml:space="preserve">- VMs, AKS, Databases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Integration</w:t>
      </w:r>
      <w:r>
        <w:t xml:space="preserve"> </w:t>
      </w:r>
      <w:r>
        <w:t xml:space="preserve">- Data Factory, Event Hub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Private Endpoints</w:t>
      </w:r>
      <w:r>
        <w:t xml:space="preserve"> </w:t>
      </w:r>
      <w:r>
        <w:t xml:space="preserve">- Secure connectivity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rovider-requirements"/>
    <w:p>
      <w:pPr>
        <w:pStyle w:val="Heading2"/>
      </w:pPr>
      <w:r>
        <w:t xml:space="preserve">4. Provider Requirements</w:t>
      </w:r>
    </w:p>
    <w:p>
      <w:pPr>
        <w:pStyle w:val="FirstParagraph"/>
      </w:pPr>
      <w:r>
        <w:t xml:space="preserve">All modules use the Azure provider ecosystem:</w:t>
      </w:r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required_version = "&gt;= 1.4"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azurerm = {</w:t>
      </w:r>
      <w:r>
        <w:br/>
      </w:r>
      <w:r>
        <w:rPr>
          <w:rStyle w:val="VerbatimChar"/>
        </w:rPr>
        <w:t xml:space="preserve">      source  = "hashicorp/azurerm"</w:t>
      </w:r>
      <w:r>
        <w:br/>
      </w:r>
      <w:r>
        <w:rPr>
          <w:rStyle w:val="VerbatimChar"/>
        </w:rPr>
        <w:t xml:space="preserve">      version = "~&gt; 3.0"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azuread = {</w:t>
      </w:r>
      <w:r>
        <w:br/>
      </w:r>
      <w:r>
        <w:rPr>
          <w:rStyle w:val="VerbatimChar"/>
        </w:rPr>
        <w:t xml:space="preserve">      source  = "hashicorp/azuread"</w:t>
      </w:r>
      <w:r>
        <w:br/>
      </w:r>
      <w:r>
        <w:rPr>
          <w:rStyle w:val="VerbatimChar"/>
        </w:rPr>
        <w:t xml:space="preserve">      version = "~&gt; 2.0"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kubernetes = {</w:t>
      </w:r>
      <w:r>
        <w:br/>
      </w:r>
      <w:r>
        <w:rPr>
          <w:rStyle w:val="VerbatimChar"/>
        </w:rPr>
        <w:t xml:space="preserve">      source  = "hashicorp/kubernetes"</w:t>
      </w:r>
      <w:r>
        <w:br/>
      </w:r>
      <w:r>
        <w:rPr>
          <w:rStyle w:val="VerbatimChar"/>
        </w:rPr>
        <w:t xml:space="preserve">      version = "~&gt; 2.0"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helm = {</w:t>
      </w:r>
      <w:r>
        <w:br/>
      </w:r>
      <w:r>
        <w:rPr>
          <w:rStyle w:val="VerbatimChar"/>
        </w:rPr>
        <w:t xml:space="preserve">      source  = "hashicorp/helm"</w:t>
      </w:r>
      <w:r>
        <w:br/>
      </w:r>
      <w:r>
        <w:rPr>
          <w:rStyle w:val="VerbatimChar"/>
        </w:rPr>
        <w:t xml:space="preserve">      version = "~&gt; 2.0"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Start w:id="32" w:name="provider-usage-by-module-category"/>
    <w:p>
      <w:pPr>
        <w:pStyle w:val="Heading3"/>
      </w:pPr>
      <w:r>
        <w:t xml:space="preserve">Provider Usage by Module Category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kubernetes, helm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tagging-strategy"/>
    <w:p>
      <w:pPr>
        <w:pStyle w:val="Heading2"/>
      </w:pPr>
      <w:r>
        <w:t xml:space="preserve">5. Tagging Strategy</w:t>
      </w:r>
    </w:p>
    <w:bookmarkStart w:id="34" w:name="required-tags"/>
    <w:p>
      <w:pPr>
        <w:pStyle w:val="Heading3"/>
      </w:pPr>
      <w:r>
        <w:t xml:space="preserve">Required Tags</w:t>
      </w:r>
    </w:p>
    <w:p>
      <w:pPr>
        <w:pStyle w:val="FirstParagraph"/>
      </w:pPr>
      <w:r>
        <w:t xml:space="preserve">All resources must include these tags: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team/person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platform-team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allocation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IT-12345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terraform_managed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by Terraform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module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terraform-azurerm-aks-cluster</w:t>
            </w:r>
          </w:p>
        </w:tc>
      </w:tr>
    </w:tbl>
    <w:bookmarkEnd w:id="34"/>
    <w:bookmarkStart w:id="35" w:name="tag-implementation-pattern"/>
    <w:p>
      <w:pPr>
        <w:pStyle w:val="Heading3"/>
      </w:pPr>
      <w:r>
        <w:t xml:space="preserve">Tag Implementation Pattern</w:t>
      </w:r>
    </w:p>
    <w:p>
      <w:pPr>
        <w:pStyle w:val="SourceCode"/>
      </w:pPr>
      <w:r>
        <w:rPr>
          <w:rStyle w:val="VerbatimChar"/>
        </w:rPr>
        <w:t xml:space="preserve"># In variables.tf</w:t>
      </w:r>
      <w:r>
        <w:br/>
      </w:r>
      <w:r>
        <w:rPr>
          <w:rStyle w:val="VerbatimChar"/>
        </w:rPr>
        <w:t xml:space="preserve">variable "tags" {</w:t>
      </w:r>
      <w:r>
        <w:br/>
      </w:r>
      <w:r>
        <w:rPr>
          <w:rStyle w:val="VerbatimChar"/>
        </w:rPr>
        <w:t xml:space="preserve">  description = "Tags to apply to all resources"</w:t>
      </w:r>
      <w:r>
        <w:br/>
      </w:r>
      <w:r>
        <w:rPr>
          <w:rStyle w:val="VerbatimChar"/>
        </w:rPr>
        <w:t xml:space="preserve">  type        = map(string)</w:t>
      </w:r>
      <w:r>
        <w:br/>
      </w:r>
      <w:r>
        <w:rPr>
          <w:rStyle w:val="VerbatimChar"/>
        </w:rPr>
        <w:t xml:space="preserve">  default     = {}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"project" {</w:t>
      </w:r>
      <w:r>
        <w:br/>
      </w:r>
      <w:r>
        <w:rPr>
          <w:rStyle w:val="VerbatimChar"/>
        </w:rPr>
        <w:t xml:space="preserve">  description = "Project name for tagging"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"environment" {</w:t>
      </w:r>
      <w:r>
        <w:br/>
      </w:r>
      <w:r>
        <w:rPr>
          <w:rStyle w:val="VerbatimChar"/>
        </w:rPr>
        <w:t xml:space="preserve">  description = "Environment name (dev, staging, prod)"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"owner" {</w:t>
      </w:r>
      <w:r>
        <w:br/>
      </w:r>
      <w:r>
        <w:rPr>
          <w:rStyle w:val="VerbatimChar"/>
        </w:rPr>
        <w:t xml:space="preserve">  description = "Owner email or team name"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In locals.tf</w:t>
      </w:r>
      <w:r>
        <w:br/>
      </w: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default_tags = {</w:t>
      </w:r>
      <w:r>
        <w:br/>
      </w:r>
      <w:r>
        <w:rPr>
          <w:rStyle w:val="VerbatimChar"/>
        </w:rPr>
        <w:t xml:space="preserve">    project           = var.project</w:t>
      </w:r>
      <w:r>
        <w:br/>
      </w:r>
      <w:r>
        <w:rPr>
          <w:rStyle w:val="VerbatimChar"/>
        </w:rPr>
        <w:t xml:space="preserve">    environment       = var.environment</w:t>
      </w:r>
      <w:r>
        <w:br/>
      </w:r>
      <w:r>
        <w:rPr>
          <w:rStyle w:val="VerbatimChar"/>
        </w:rPr>
        <w:t xml:space="preserve">    owner             = var.owner</w:t>
      </w:r>
      <w:r>
        <w:br/>
      </w:r>
      <w:r>
        <w:rPr>
          <w:rStyle w:val="VerbatimChar"/>
        </w:rPr>
        <w:t xml:space="preserve">    terraform_managed = "true"</w:t>
      </w:r>
      <w:r>
        <w:br/>
      </w:r>
      <w:r>
        <w:rPr>
          <w:rStyle w:val="VerbatimChar"/>
        </w:rPr>
        <w:t xml:space="preserve">    module_name       = "terraform-azurerm-&lt;module&gt;"</w:t>
      </w:r>
      <w:r>
        <w:br/>
      </w:r>
      <w:r>
        <w:rPr>
          <w:rStyle w:val="VerbatimChar"/>
        </w:rPr>
        <w:t xml:space="preserve">    module_version    = "1.0.0"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merged_tags = merge(local.default_tags, var.tags)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In main.tf</w:t>
      </w:r>
      <w:r>
        <w:br/>
      </w:r>
      <w:r>
        <w:rPr>
          <w:rStyle w:val="VerbatimChar"/>
        </w:rPr>
        <w:t xml:space="preserve">resource "azurerm_resource_group" "example" {</w:t>
      </w:r>
      <w:r>
        <w:br/>
      </w:r>
      <w:r>
        <w:rPr>
          <w:rStyle w:val="VerbatimChar"/>
        </w:rPr>
        <w:t xml:space="preserve">  name     = var.name</w:t>
      </w:r>
      <w:r>
        <w:br/>
      </w:r>
      <w:r>
        <w:rPr>
          <w:rStyle w:val="VerbatimChar"/>
        </w:rPr>
        <w:t xml:space="preserve">  location = var.location</w:t>
      </w:r>
      <w:r>
        <w:br/>
      </w:r>
      <w:r>
        <w:rPr>
          <w:rStyle w:val="VerbatimChar"/>
        </w:rPr>
        <w:t xml:space="preserve">  tags     = local.merged_tags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naming-conventions"/>
    <w:p>
      <w:pPr>
        <w:pStyle w:val="Heading2"/>
      </w:pPr>
      <w:r>
        <w:t xml:space="preserve">6. Naming Conventions</w:t>
      </w:r>
    </w:p>
    <w:bookmarkStart w:id="37" w:name="module-naming"/>
    <w:p>
      <w:pPr>
        <w:pStyle w:val="Heading3"/>
      </w:pPr>
      <w:r>
        <w:t xml:space="preserve">Module Naming</w:t>
      </w:r>
    </w:p>
    <w:p>
      <w:pPr>
        <w:pStyle w:val="FirstParagraph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terraform-azurerm-&lt;service&gt;[-&lt;variant&gt;]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terraform-azurerm-virtual-network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terraform-azurerm-aks-cluster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terraform-azurerm-aks-cluster-cilium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terraform-azurerm-storageaccount</w:t>
      </w:r>
    </w:p>
    <w:bookmarkEnd w:id="37"/>
    <w:bookmarkStart w:id="38" w:name="resource-naming"/>
    <w:p>
      <w:pPr>
        <w:pStyle w:val="Heading3"/>
      </w:pPr>
      <w:r>
        <w:t xml:space="preserve">Resource Naming</w:t>
      </w:r>
    </w:p>
    <w:p>
      <w:pPr>
        <w:pStyle w:val="FirstParagraph"/>
      </w:pPr>
      <w:r>
        <w:t xml:space="preserve">Pattern:</w:t>
      </w:r>
      <w:r>
        <w:t xml:space="preserve"> </w:t>
      </w:r>
      <w:r>
        <w:rPr>
          <w:rStyle w:val="VerbatimChar"/>
        </w:rPr>
        <w:t xml:space="preserve">&lt;project&gt;-&lt;environment&gt;-&lt;location&gt;-&lt;service&gt;-&lt;instance&gt;</w:t>
      </w:r>
    </w:p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myapp-prod-eastus-vm-001</w:t>
      </w:r>
    </w:p>
    <w:p>
      <w:pPr>
        <w:pStyle w:val="SourceCode"/>
      </w:pP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name_prefix = "${var.project}-${var.environment}-${var.location}"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resource_names = {</w:t>
      </w:r>
      <w:r>
        <w:br/>
      </w:r>
      <w:r>
        <w:rPr>
          <w:rStyle w:val="VerbatimChar"/>
        </w:rPr>
        <w:t xml:space="preserve">    vm           = "${local.name_prefix}-vm-001"</w:t>
      </w:r>
      <w:r>
        <w:br/>
      </w:r>
      <w:r>
        <w:rPr>
          <w:rStyle w:val="VerbatimChar"/>
        </w:rPr>
        <w:t xml:space="preserve">    storage      = lower(replace("${local.name_prefix}sa001", "-", ""))</w:t>
      </w:r>
      <w:r>
        <w:br/>
      </w:r>
      <w:r>
        <w:rPr>
          <w:rStyle w:val="VerbatimChar"/>
        </w:rPr>
        <w:t xml:space="preserve">    key_vault    = "${local.name_prefix}-kv-001"</w:t>
      </w:r>
      <w:r>
        <w:br/>
      </w:r>
      <w:r>
        <w:rPr>
          <w:rStyle w:val="VerbatimChar"/>
        </w:rPr>
        <w:t xml:space="preserve">    aks          = "${local.name_prefix}-aks-001"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tate-management"/>
    <w:p>
      <w:pPr>
        <w:pStyle w:val="Heading2"/>
      </w:pPr>
      <w:r>
        <w:t xml:space="preserve">7. State Management</w:t>
      </w:r>
    </w:p>
    <w:bookmarkStart w:id="40" w:name="best-practices"/>
    <w:p>
      <w:pPr>
        <w:pStyle w:val="Heading3"/>
      </w:pPr>
      <w:r>
        <w:t xml:space="preserve">Best Practices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backend in modules</w:t>
      </w:r>
      <w:r>
        <w:t xml:space="preserve"> </w:t>
      </w:r>
      <w:r>
        <w:t xml:space="preserve">- Backend configuration belongs in root modules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Remote state</w:t>
      </w:r>
      <w:r>
        <w:t xml:space="preserve"> </w:t>
      </w:r>
      <w:r>
        <w:t xml:space="preserve">- Use Azure Storage Account backend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State locking</w:t>
      </w:r>
      <w:r>
        <w:t xml:space="preserve"> </w:t>
      </w:r>
      <w:r>
        <w:t xml:space="preserve">- Enable blob lease for consistency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Workspaces</w:t>
      </w:r>
      <w:r>
        <w:t xml:space="preserve"> </w:t>
      </w:r>
      <w:r>
        <w:t xml:space="preserve">- Use for environment separation if appropriate</w:t>
      </w:r>
    </w:p>
    <w:bookmarkEnd w:id="40"/>
    <w:bookmarkStart w:id="41" w:name="Xb5ead81b221146a60796655c16ae5a64e76ee38"/>
    <w:p>
      <w:pPr>
        <w:pStyle w:val="Heading3"/>
      </w:pPr>
      <w:r>
        <w:t xml:space="preserve">Recommended Backend Configuration (Root Only)</w:t>
      </w:r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backend "azurerm" {</w:t>
      </w:r>
      <w:r>
        <w:br/>
      </w:r>
      <w:r>
        <w:rPr>
          <w:rStyle w:val="VerbatimChar"/>
        </w:rPr>
        <w:t xml:space="preserve">    resource_group_name  = "rg-terraform-state"</w:t>
      </w:r>
      <w:r>
        <w:br/>
      </w:r>
      <w:r>
        <w:rPr>
          <w:rStyle w:val="VerbatimChar"/>
        </w:rPr>
        <w:t xml:space="preserve">    storage_account_name = "stterraformstate"</w:t>
      </w:r>
      <w:r>
        <w:br/>
      </w:r>
      <w:r>
        <w:rPr>
          <w:rStyle w:val="VerbatimChar"/>
        </w:rPr>
        <w:t xml:space="preserve">    container_name       = "tfstate"</w:t>
      </w:r>
      <w:r>
        <w:br/>
      </w:r>
      <w:r>
        <w:rPr>
          <w:rStyle w:val="VerbatimChar"/>
        </w:rPr>
        <w:t xml:space="preserve">    key                  = "project/environment.tfstate"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ecurity-architecture"/>
    <w:p>
      <w:pPr>
        <w:pStyle w:val="Heading2"/>
      </w:pPr>
      <w:r>
        <w:t xml:space="preserve">8. Security Architecture</w:t>
      </w:r>
    </w:p>
    <w:bookmarkStart w:id="43" w:name="defense-in-depth"/>
    <w:p>
      <w:pPr>
        <w:pStyle w:val="Heading3"/>
      </w:pPr>
      <w:r>
        <w:t xml:space="preserve">Defense in Depth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Azure Subscription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Network Security Groups            │  │</w:t>
      </w:r>
      <w:r>
        <w:br/>
      </w:r>
      <w:r>
        <w:rPr>
          <w:rStyle w:val="VerbatimChar"/>
        </w:rPr>
        <w:t xml:space="preserve">│  │         (Perimeter Defense)          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Private Endpoints               │  │  │</w:t>
      </w:r>
      <w:r>
        <w:br/>
      </w:r>
      <w:r>
        <w:rPr>
          <w:rStyle w:val="VerbatimChar"/>
        </w:rPr>
        <w:t xml:space="preserve">│  │  │    (Network Isolation)                 │  │  │</w:t>
      </w:r>
      <w:r>
        <w:br/>
      </w:r>
      <w:r>
        <w:rPr>
          <w:rStyle w:val="VerbatimChar"/>
        </w:rPr>
        <w:t xml:space="preserve">│  │  ├────────────────────────────────────────┤  │  │</w:t>
      </w:r>
      <w:r>
        <w:br/>
      </w:r>
      <w:r>
        <w:rPr>
          <w:rStyle w:val="VerbatimChar"/>
        </w:rPr>
        <w:t xml:space="preserve">│  │  │  ┌──────────────────────────────────┐  │  │  │</w:t>
      </w:r>
      <w:r>
        <w:br/>
      </w:r>
      <w:r>
        <w:rPr>
          <w:rStyle w:val="VerbatimChar"/>
        </w:rPr>
        <w:t xml:space="preserve">│  │  │  │      Managed Identity            │  │  │  │</w:t>
      </w:r>
      <w:r>
        <w:br/>
      </w:r>
      <w:r>
        <w:rPr>
          <w:rStyle w:val="VerbatimChar"/>
        </w:rPr>
        <w:t xml:space="preserve">│  │  │  │   (Workload Identity)            │  │  │  │</w:t>
      </w:r>
      <w:r>
        <w:br/>
      </w:r>
      <w:r>
        <w:rPr>
          <w:rStyle w:val="VerbatimChar"/>
        </w:rPr>
        <w:t xml:space="preserve">│  │  │  ├──────────────────────────────────┤  │  │  │</w:t>
      </w:r>
      <w:r>
        <w:br/>
      </w:r>
      <w:r>
        <w:rPr>
          <w:rStyle w:val="VerbatimChar"/>
        </w:rPr>
        <w:t xml:space="preserve">│  │  │  │  ┌────────────────────────────┐  │  │  │  │</w:t>
      </w:r>
      <w:r>
        <w:br/>
      </w:r>
      <w:r>
        <w:rPr>
          <w:rStyle w:val="VerbatimChar"/>
        </w:rPr>
        <w:t xml:space="preserve">│  │  │  │  │     Key Vault              │  │  │  │  │</w:t>
      </w:r>
      <w:r>
        <w:br/>
      </w:r>
      <w:r>
        <w:rPr>
          <w:rStyle w:val="VerbatimChar"/>
        </w:rPr>
        <w:t xml:space="preserve">│  │  │  │  │  (Secrets Management)      │  │  │  │  │</w:t>
      </w:r>
      <w:r>
        <w:br/>
      </w:r>
      <w:r>
        <w:rPr>
          <w:rStyle w:val="VerbatimChar"/>
        </w:rPr>
        <w:t xml:space="preserve">│  │  │  │  └────────────────────────────┘  │  │  │  │</w:t>
      </w:r>
      <w:r>
        <w:br/>
      </w:r>
      <w:r>
        <w:rPr>
          <w:rStyle w:val="VerbatimChar"/>
        </w:rPr>
        <w:t xml:space="preserve">│  │  │  └──────────────────────────────────┘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bookmarkEnd w:id="43"/>
    <w:bookmarkStart w:id="44" w:name="security-module-requirements"/>
    <w:p>
      <w:pPr>
        <w:pStyle w:val="Heading3"/>
      </w:pPr>
      <w:r>
        <w:t xml:space="preserve">Security Module Requirements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hard-coded secrets</w:t>
      </w:r>
      <w:r>
        <w:t xml:space="preserve"> </w:t>
      </w:r>
      <w:r>
        <w:t xml:space="preserve">- Use Key Vault or environment variables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public endpoints by default</w:t>
      </w:r>
      <w:r>
        <w:t xml:space="preserve"> </w:t>
      </w:r>
      <w:r>
        <w:t xml:space="preserve">- Use private endpoints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Enable encryption</w:t>
      </w:r>
      <w:r>
        <w:t xml:space="preserve"> </w:t>
      </w:r>
      <w:r>
        <w:t xml:space="preserve">- At rest and in transit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Least privilege IAM</w:t>
      </w:r>
      <w:r>
        <w:t xml:space="preserve"> </w:t>
      </w:r>
      <w:r>
        <w:t xml:space="preserve">- Minimal required permissions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Enable auditing</w:t>
      </w:r>
      <w:r>
        <w:t xml:space="preserve"> </w:t>
      </w:r>
      <w:r>
        <w:t xml:space="preserve">- Diagnostic settings configured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identified-anti-patterns"/>
    <w:p>
      <w:pPr>
        <w:pStyle w:val="Heading2"/>
      </w:pPr>
      <w:r>
        <w:t xml:space="preserve">9. Identified Anti-Patterns</w:t>
      </w:r>
    </w:p>
    <w:bookmarkStart w:id="46" w:name="environment-specific-modules"/>
    <w:p>
      <w:pPr>
        <w:pStyle w:val="Heading3"/>
      </w:pPr>
      <w:r>
        <w:t xml:space="preserve">Environment-Specific Modules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Multiple modules for different environments (dev, qa, prod)</w:t>
      </w:r>
    </w:p>
    <w:p>
      <w:pPr>
        <w:pStyle w:val="SourceCode"/>
      </w:pPr>
      <w:r>
        <w:rPr>
          <w:rStyle w:val="VerbatimChar"/>
        </w:rPr>
        <w:t xml:space="preserve">terraform-azurerm-infrastructure-iaas-dev</w:t>
      </w:r>
      <w:r>
        <w:br/>
      </w:r>
      <w:r>
        <w:rPr>
          <w:rStyle w:val="VerbatimChar"/>
        </w:rPr>
        <w:t xml:space="preserve">terraform-azurerm-infrastructure-iaas-qa</w:t>
      </w:r>
      <w:r>
        <w:br/>
      </w:r>
      <w:r>
        <w:rPr>
          <w:rStyle w:val="VerbatimChar"/>
        </w:rPr>
        <w:t xml:space="preserve">terraform-azurerm-infrastructure-iaas-uat</w:t>
      </w:r>
      <w:r>
        <w:br/>
      </w:r>
      <w:r>
        <w:rPr>
          <w:rStyle w:val="VerbatimChar"/>
        </w:rPr>
        <w:t xml:space="preserve">terraform-azurerm-infrastructure-iaas-stg</w:t>
      </w:r>
      <w:r>
        <w:br/>
      </w:r>
      <w:r>
        <w:rPr>
          <w:rStyle w:val="VerbatimChar"/>
        </w:rPr>
        <w:t xml:space="preserve">terraform-azurerm-infrastructure-iaas-prod</w:t>
      </w:r>
      <w:r>
        <w:br/>
      </w:r>
      <w:r>
        <w:rPr>
          <w:rStyle w:val="VerbatimChar"/>
        </w:rPr>
        <w:t xml:space="preserve">terraform-azurerm-infrastructure-iaas-dr</w:t>
      </w:r>
      <w:r>
        <w:br/>
      </w:r>
      <w:r>
        <w:rPr>
          <w:rStyle w:val="VerbatimChar"/>
        </w:rPr>
        <w:t xml:space="preserve">terraform-azurerm-infrastructure-iaas-trng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Single parameterized module with environment variable</w:t>
      </w:r>
    </w:p>
    <w:bookmarkEnd w:id="46"/>
    <w:bookmarkStart w:id="47" w:name="nocode-variants"/>
    <w:p>
      <w:pPr>
        <w:pStyle w:val="Heading3"/>
      </w:pPr>
      <w:r>
        <w:t xml:space="preserve">NoCode Variants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Separate modules for NoCode deployments</w:t>
      </w:r>
    </w:p>
    <w:p>
      <w:pPr>
        <w:pStyle w:val="SourceCode"/>
      </w:pPr>
      <w:r>
        <w:rPr>
          <w:rStyle w:val="VerbatimChar"/>
        </w:rPr>
        <w:t xml:space="preserve">terraform-azurerm-loadbalancer-no-code</w:t>
      </w:r>
      <w:r>
        <w:br/>
      </w:r>
      <w:r>
        <w:rPr>
          <w:rStyle w:val="VerbatimChar"/>
        </w:rPr>
        <w:t xml:space="preserve">terraform-azurerm-network-interface-no-code</w:t>
      </w:r>
      <w:r>
        <w:br/>
      </w:r>
      <w:r>
        <w:rPr>
          <w:rStyle w:val="VerbatimChar"/>
        </w:rPr>
        <w:t xml:space="preserve">terraform-azurerm-nocode-poc-*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Feature flags within standard modules</w:t>
      </w:r>
    </w:p>
    <w:bookmarkEnd w:id="47"/>
    <w:bookmarkStart w:id="48" w:name="duplicate-service-names"/>
    <w:p>
      <w:pPr>
        <w:pStyle w:val="Heading3"/>
      </w:pPr>
      <w:r>
        <w:t xml:space="preserve">Duplicate Service Names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Inconsistent naming for same service</w:t>
      </w:r>
    </w:p>
    <w:p>
      <w:pPr>
        <w:pStyle w:val="SourceCode"/>
      </w:pPr>
      <w:r>
        <w:rPr>
          <w:rStyle w:val="VerbatimChar"/>
        </w:rPr>
        <w:t xml:space="preserve">terraform-azurerm-app-service-environment</w:t>
      </w:r>
      <w:r>
        <w:br/>
      </w:r>
      <w:r>
        <w:rPr>
          <w:rStyle w:val="VerbatimChar"/>
        </w:rPr>
        <w:t xml:space="preserve">terraform-azurerm-appservices-environment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Consolidate to single naming pattern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future-architecture"/>
    <w:p>
      <w:pPr>
        <w:pStyle w:val="Heading2"/>
      </w:pPr>
      <w:r>
        <w:t xml:space="preserve">10. Future Architecture</w:t>
      </w:r>
    </w:p>
    <w:bookmarkStart w:id="50" w:name="target-state"/>
    <w:p>
      <w:pPr>
        <w:pStyle w:val="Heading3"/>
      </w:pPr>
      <w:r>
        <w:t xml:space="preserve">Target State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Monorepo or Registry</w:t>
      </w:r>
      <w:r>
        <w:t xml:space="preserve"> </w:t>
      </w:r>
      <w:r>
        <w:t xml:space="preserve">- Replace submodules with proper module registry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Layered Modules</w:t>
      </w:r>
      <w:r>
        <w:t xml:space="preserve"> </w:t>
      </w:r>
      <w:r>
        <w:t xml:space="preserve">- Foundation, Platform, Application tiers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Composition</w:t>
      </w:r>
      <w:r>
        <w:t xml:space="preserve"> </w:t>
      </w:r>
      <w:r>
        <w:t xml:space="preserve">- Root modules compose smaller modules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Versioned</w:t>
      </w:r>
      <w:r>
        <w:t xml:space="preserve"> </w:t>
      </w:r>
      <w:r>
        <w:t xml:space="preserve">- All modules semantically versioned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Tested</w:t>
      </w:r>
      <w:r>
        <w:t xml:space="preserve"> </w:t>
      </w:r>
      <w:r>
        <w:t xml:space="preserve">- Automated testing in CI/CD</w:t>
      </w:r>
    </w:p>
    <w:bookmarkEnd w:id="50"/>
    <w:bookmarkStart w:id="51" w:name="module-composition-example"/>
    <w:p>
      <w:pPr>
        <w:pStyle w:val="Heading3"/>
      </w:pPr>
      <w:r>
        <w:t xml:space="preserve">Module Composition Example</w:t>
      </w:r>
    </w:p>
    <w:p>
      <w:pPr>
        <w:pStyle w:val="SourceCode"/>
      </w:pPr>
      <w:r>
        <w:rPr>
          <w:rStyle w:val="VerbatimChar"/>
        </w:rPr>
        <w:t xml:space="preserve"># Root module composition</w:t>
      </w:r>
      <w:r>
        <w:br/>
      </w:r>
      <w:r>
        <w:rPr>
          <w:rStyle w:val="VerbatimChar"/>
        </w:rPr>
        <w:t xml:space="preserve">module "foundation" {</w:t>
      </w:r>
      <w:r>
        <w:br/>
      </w:r>
      <w:r>
        <w:rPr>
          <w:rStyle w:val="VerbatimChar"/>
        </w:rPr>
        <w:t xml:space="preserve">  source = "registry/terraform-azurerm-foundation"</w:t>
      </w:r>
      <w:r>
        <w:br/>
      </w:r>
      <w:r>
        <w:rPr>
          <w:rStyle w:val="VerbatimChar"/>
        </w:rPr>
        <w:t xml:space="preserve">  version = "1.0.0"</w:t>
      </w:r>
      <w:r>
        <w:br/>
      </w:r>
      <w:r>
        <w:rPr>
          <w:rStyle w:val="VerbatimChar"/>
        </w:rPr>
        <w:t xml:space="preserve">  # Creates: Resource Group, VNet, NSG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 "aks" {</w:t>
      </w:r>
      <w:r>
        <w:br/>
      </w:r>
      <w:r>
        <w:rPr>
          <w:rStyle w:val="VerbatimChar"/>
        </w:rPr>
        <w:t xml:space="preserve">  source = "registry/terraform-azurerm-aks-cluster"</w:t>
      </w:r>
      <w:r>
        <w:br/>
      </w:r>
      <w:r>
        <w:rPr>
          <w:rStyle w:val="VerbatimChar"/>
        </w:rPr>
        <w:t xml:space="preserve">  version = "2.0.0"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resource_group_name = module.foundation.resource_group_name</w:t>
      </w:r>
      <w:r>
        <w:br/>
      </w:r>
      <w:r>
        <w:rPr>
          <w:rStyle w:val="VerbatimChar"/>
        </w:rPr>
        <w:t xml:space="preserve">  subnet_id           = module.foundation.aks_subnet_id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 "database" {</w:t>
      </w:r>
      <w:r>
        <w:br/>
      </w:r>
      <w:r>
        <w:rPr>
          <w:rStyle w:val="VerbatimChar"/>
        </w:rPr>
        <w:t xml:space="preserve">  source = "registry/terraform-azurerm-postgresqlflexibleserver"</w:t>
      </w:r>
      <w:r>
        <w:br/>
      </w:r>
      <w:r>
        <w:rPr>
          <w:rStyle w:val="VerbatimChar"/>
        </w:rPr>
        <w:t xml:space="preserve">  version = "1.5.0"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resource_group_name = module.foundation.resource_group_name</w:t>
      </w:r>
      <w:r>
        <w:br/>
      </w:r>
      <w:r>
        <w:rPr>
          <w:rStyle w:val="VerbatimChar"/>
        </w:rPr>
        <w:t xml:space="preserve">  subnet_id           = module.foundation.db_subnet_id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appendix-module-inventory"/>
    <w:p>
      <w:pPr>
        <w:pStyle w:val="Heading2"/>
      </w:pPr>
      <w:r>
        <w:t xml:space="preserve">Appendix: Module Inventory</w:t>
      </w:r>
    </w:p>
    <w:p>
      <w:pPr>
        <w:pStyle w:val="FirstParagraph"/>
      </w:pPr>
      <w:r>
        <w:t xml:space="preserve">Total modules in repository:</w:t>
      </w:r>
      <w:r>
        <w:t xml:space="preserve"> </w:t>
      </w:r>
      <w:r>
        <w:rPr>
          <w:bCs/>
          <w:b/>
        </w:rPr>
        <w:t xml:space="preserve">140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workspace-analysis.json</w:t>
      </w:r>
      <w:r>
        <w:t xml:space="preserve"> </w:t>
      </w:r>
      <w:r>
        <w:t xml:space="preserve">for complete module listing with metadata.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2025-12-01T16:59:00Z</dcterms:created>
  <dcterms:modified xsi:type="dcterms:W3CDTF">2025-12-01T16:59:00Z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