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FA48A6" w14:textId="58BCAB2F" w:rsidR="00F30F45" w:rsidRPr="00704721" w:rsidRDefault="00F30F45" w:rsidP="004F4B49">
      <w:pPr>
        <w:pStyle w:val="a3"/>
        <w:shd w:val="clear" w:color="auto" w:fill="FFFFFF"/>
        <w:spacing w:before="120" w:beforeAutospacing="0" w:line="276" w:lineRule="auto"/>
        <w:ind w:left="360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bookmarkStart w:id="0" w:name="_Hlk29397833"/>
      <w:bookmarkEnd w:id="0"/>
      <w:r w:rsidRPr="00704721">
        <w:rPr>
          <w:rFonts w:asciiTheme="minorHAnsi" w:hAnsiTheme="minorHAnsi" w:cstheme="minorHAnsi"/>
          <w:color w:val="3A3A3A"/>
          <w:sz w:val="28"/>
          <w:szCs w:val="28"/>
        </w:rPr>
        <w:t>Введение</w:t>
      </w:r>
    </w:p>
    <w:p w14:paraId="4786988F" w14:textId="42C30F77" w:rsidR="00704721" w:rsidRDefault="0078649E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04721">
        <w:rPr>
          <w:rFonts w:asciiTheme="minorHAnsi" w:hAnsiTheme="minorHAnsi" w:cstheme="minorHAnsi"/>
          <w:color w:val="3A3A3A"/>
          <w:sz w:val="28"/>
          <w:szCs w:val="28"/>
        </w:rPr>
        <w:t>В настоящее время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мы всё чаще сталкиваемся с различной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ей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об искусственном интеллекте</w:t>
      </w:r>
      <w:r w:rsidR="00552AF8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(ИИ)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, подобные темы 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можно встретить на самых 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различных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информационных ресурсах. При этом авторы очень часто подразумевают под этим термином абсолютно разные вещи.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3680D" w:rsidRPr="00704721">
        <w:rPr>
          <w:rFonts w:asciiTheme="minorHAnsi" w:hAnsiTheme="minorHAnsi" w:cstheme="minorHAnsi"/>
          <w:color w:val="3A3A3A"/>
          <w:sz w:val="28"/>
          <w:szCs w:val="28"/>
        </w:rPr>
        <w:t>Для ИИ сложно дать единственное верное определение, поскольку это динамично-развивающаяся область и определения, данные ранее, очень быстро устаревают.</w:t>
      </w:r>
    </w:p>
    <w:p w14:paraId="087CEADB" w14:textId="08E99417" w:rsidR="00704721" w:rsidRDefault="006650D5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Одним из активно развивающихся направлений ИИ являются искусственные нейронные сети, математические модели</w:t>
      </w:r>
      <w:r w:rsidR="004101EB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работающие по принципу биологических нейронных сетей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>. Такой подход в программировании позволяет реализовать на современной вычислительной технике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большой спектр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сложно формализуемых задач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 которым без особых проблем справляется человек, но практически невыполнимых ранее для компьютера: распознавание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преобразование и синтез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изображений, речи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видео</w:t>
      </w:r>
      <w:r w:rsidR="000817A9">
        <w:rPr>
          <w:rFonts w:asciiTheme="minorHAnsi" w:hAnsiTheme="minorHAnsi" w:cstheme="minorHAnsi"/>
          <w:color w:val="3A3A3A"/>
          <w:sz w:val="28"/>
          <w:szCs w:val="28"/>
        </w:rPr>
        <w:t>, техническая и медицинская диагностика</w:t>
      </w:r>
      <w:r w:rsidR="003C59A5">
        <w:rPr>
          <w:rFonts w:asciiTheme="minorHAnsi" w:hAnsiTheme="minorHAnsi" w:cstheme="minorHAnsi"/>
          <w:color w:val="3A3A3A"/>
          <w:sz w:val="28"/>
          <w:szCs w:val="28"/>
        </w:rPr>
        <w:t>, модели прогнозирования и многое другое.</w:t>
      </w:r>
    </w:p>
    <w:p w14:paraId="3E7BC548" w14:textId="11511A2A" w:rsidR="00704721" w:rsidRDefault="00B93EC3" w:rsidP="00B93EC3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="Arial" w:hAnsi="Arial" w:cs="Arial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Целью данной курсовой работы является введение в теорию искусственных нейронных сетей, без подробного погружения в математическую и программную реализацию. А так же обзор областей их применения и краткий экскурс по современным разработкам в этой области.</w:t>
      </w:r>
    </w:p>
    <w:p w14:paraId="3354CDA9" w14:textId="5762936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7BBE9DED" w14:textId="5ABD8B6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349AB807" w14:textId="2E92BFCF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4ED524D1" w14:textId="61F23DB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2537775E" w14:textId="5BEB26B7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673924F4" w14:textId="164B82C1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69E3DEFB" w14:textId="65EE3E37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333AC2CB" w14:textId="77777777" w:rsidR="003C59A5" w:rsidRDefault="003C59A5" w:rsidP="00EF6B66">
      <w:pPr>
        <w:pStyle w:val="a3"/>
        <w:shd w:val="clear" w:color="auto" w:fill="FFFFFF"/>
        <w:spacing w:before="120" w:beforeAutospacing="0" w:line="276" w:lineRule="auto"/>
        <w:rPr>
          <w:rFonts w:ascii="Arial" w:hAnsi="Arial" w:cs="Arial"/>
          <w:color w:val="3A3A3A"/>
          <w:sz w:val="28"/>
          <w:szCs w:val="28"/>
        </w:rPr>
      </w:pPr>
    </w:p>
    <w:p w14:paraId="2656D157" w14:textId="07481CE9" w:rsidR="00547841" w:rsidRPr="005D7CFC" w:rsidRDefault="00547841" w:rsidP="004F4B49">
      <w:pPr>
        <w:pStyle w:val="a3"/>
        <w:shd w:val="clear" w:color="auto" w:fill="FFFFFF"/>
        <w:spacing w:after="200" w:afterAutospacing="0" w:line="276" w:lineRule="auto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lastRenderedPageBreak/>
        <w:t>Предыстория</w:t>
      </w:r>
      <w:r w:rsidR="004101EB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 терминология</w:t>
      </w:r>
    </w:p>
    <w:p w14:paraId="7A13C7C0" w14:textId="5821F400" w:rsidR="00EF6B66" w:rsidRDefault="004101EB" w:rsidP="00EF6B66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noProof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t>Понятие искусственная нейронная сеть (ИНС) возникло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при изучении процессов, протекающих в мозге, и при попытке смоделировать эти процессы. 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Впервые это понятие было предложено американскими учеными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, нейрофизиологом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оренном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Мак-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Каллоком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 xml:space="preserve"> математиком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олтером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Питтсом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в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1943 году в статье «Логическое исчисление идей, относящихся к нервной активности»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. В этой статье была описана модель искусственного нейрона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>уз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>ла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искусственной нейронной сети, 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являюще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йс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упрощённой моделью естественного нейрона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A0AC3">
        <w:rPr>
          <w:rFonts w:asciiTheme="minorHAnsi" w:hAnsiTheme="minorHAnsi" w:cstheme="minorHAnsi"/>
          <w:color w:val="3A3A3A"/>
          <w:sz w:val="28"/>
          <w:szCs w:val="28"/>
        </w:rPr>
        <w:t xml:space="preserve"> Авторы доказали, что сеть на таких элементах может выполнять числовые и логические операции.</w:t>
      </w:r>
    </w:p>
    <w:p w14:paraId="44EDD54D" w14:textId="14D1058A" w:rsidR="00EF6B66" w:rsidRPr="00214474" w:rsidRDefault="00EF6B66" w:rsidP="007B6940">
      <w:pPr>
        <w:pStyle w:val="a3"/>
        <w:shd w:val="clear" w:color="auto" w:fill="FFFFFF"/>
        <w:spacing w:after="200" w:afterAutospacing="0" w:line="276" w:lineRule="auto"/>
        <w:ind w:firstLine="1701"/>
        <w:jc w:val="both"/>
        <w:rPr>
          <w:rFonts w:ascii="Arial" w:hAnsi="Arial" w:cs="Arial"/>
          <w:color w:val="3A3A3A"/>
          <w:sz w:val="22"/>
          <w:szCs w:val="22"/>
        </w:rPr>
      </w:pPr>
      <w:r>
        <w:rPr>
          <w:noProof/>
        </w:rPr>
        <w:drawing>
          <wp:inline distT="0" distB="0" distL="0" distR="0" wp14:anchorId="5F534361" wp14:editId="7AB80D6F">
            <wp:extent cx="3779910" cy="2447925"/>
            <wp:effectExtent l="0" t="0" r="0" b="0"/>
            <wp:docPr id="3" name="Рисунок 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хоже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"/>
                    <a:stretch/>
                  </pic:blipFill>
                  <pic:spPr bwMode="auto">
                    <a:xfrm>
                      <a:off x="0" y="0"/>
                      <a:ext cx="3800113" cy="246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06BAF" w14:textId="77777777" w:rsidR="00CE2A08" w:rsidRDefault="00844454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Впоследствии, в 1949 году канадский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 физиолог Дональд </w:t>
      </w:r>
      <w:proofErr w:type="spellStart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Хебб</w:t>
      </w:r>
      <w:proofErr w:type="spellEnd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предложи</w:t>
      </w:r>
      <w:r>
        <w:rPr>
          <w:rFonts w:asciiTheme="minorHAnsi" w:hAnsiTheme="minorHAnsi" w:cstheme="minorHAnsi"/>
          <w:color w:val="3A3A3A"/>
          <w:sz w:val="28"/>
          <w:szCs w:val="28"/>
        </w:rPr>
        <w:t>л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 xml:space="preserve"> первый работающий алгоритм обучения ИНС в своей работе 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«Организация поведения»</w:t>
      </w:r>
      <w:r w:rsidR="00A70C32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предположил, что обучение заключается в первую очередь в изменениях силы </w:t>
      </w:r>
      <w:proofErr w:type="spellStart"/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>синаптических</w:t>
      </w:r>
      <w:proofErr w:type="spellEnd"/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связей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0C008B77" w14:textId="4FEAA6F9" w:rsidR="00EF6B66" w:rsidRDefault="00EF6B66" w:rsidP="007B6940">
      <w:pPr>
        <w:pStyle w:val="a3"/>
        <w:shd w:val="clear" w:color="auto" w:fill="FFFFFF"/>
        <w:spacing w:before="120" w:beforeAutospacing="0" w:line="276" w:lineRule="auto"/>
        <w:ind w:firstLine="1701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7081FD94" wp14:editId="42599938">
            <wp:extent cx="3829050" cy="2512814"/>
            <wp:effectExtent l="0" t="0" r="0" b="1905"/>
            <wp:docPr id="4" name="Рисунок 4" descr="Картинки по запросу Donald O. He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Donald O. Heb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1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0FF0" w14:textId="2ABC212C" w:rsidR="00B81221" w:rsidRPr="00B81221" w:rsidRDefault="000E5E5E" w:rsidP="00B81221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 1956 году на </w:t>
      </w:r>
      <w:r w:rsidRPr="000E5E5E">
        <w:rPr>
          <w:rFonts w:asciiTheme="minorHAnsi" w:hAnsiTheme="minorHAnsi" w:cstheme="minorHAnsi"/>
          <w:color w:val="3A3A3A"/>
          <w:sz w:val="28"/>
          <w:szCs w:val="28"/>
        </w:rPr>
        <w:t>конференции в Дартмутском университете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Джон 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впервые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 xml:space="preserve"> использовал термин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«искусственный интеллект».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>Целью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этого мероприятия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было рассмотрение вопроса: можно ли моделировать рассуждения, интеллект и творческие процессы с помощью вычислительных машин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предполагал, что 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>всякий аспект обучения или любое другое свойство интеллекта может быть</w:t>
      </w:r>
      <w:r w:rsidR="00A6373F" w:rsidRPr="00A637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настолько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точно описано, что машина сможет его симулировать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 намеревался добиться существенного продвижения в этой области с помощью специально подобранной группы учёных в достаточно короткие сроки.</w:t>
      </w:r>
    </w:p>
    <w:p w14:paraId="347FFF75" w14:textId="2CFD6F9E" w:rsidR="00AF4A59" w:rsidRDefault="004F4B49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>сследования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Дональда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Хебба</w:t>
      </w:r>
      <w:proofErr w:type="spellEnd"/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в 195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>7</w:t>
      </w:r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году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продолжил </w:t>
      </w:r>
      <w:r w:rsidR="000653F1">
        <w:rPr>
          <w:rFonts w:asciiTheme="minorHAnsi" w:hAnsiTheme="minorHAnsi" w:cstheme="minorHAnsi"/>
          <w:color w:val="3A3A3A"/>
          <w:sz w:val="28"/>
          <w:szCs w:val="28"/>
        </w:rPr>
        <w:t xml:space="preserve">американский нейрофизиолог 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Фрэнк </w:t>
      </w:r>
      <w:proofErr w:type="spellStart"/>
      <w:r w:rsidR="00AF4A5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, который разработал на искусственных нейронах устройство, моделирующее процесс восприятия </w:t>
      </w:r>
      <w:r w:rsidRPr="00177EF9">
        <w:rPr>
          <w:rFonts w:asciiTheme="minorHAnsi" w:hAnsiTheme="minorHAnsi" w:cstheme="minorHAnsi"/>
          <w:color w:val="3A3A3A"/>
          <w:sz w:val="28"/>
          <w:szCs w:val="28"/>
        </w:rPr>
        <w:t>—</w:t>
      </w:r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 «</w:t>
      </w:r>
      <w:proofErr w:type="spellStart"/>
      <w:r w:rsidR="00214474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 w:rsidR="00214474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Чтобы «научить» </w:t>
      </w:r>
      <w:proofErr w:type="spellStart"/>
      <w:r w:rsidR="00C7485C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 w:rsidR="00C7485C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классифицировать образы, </w:t>
      </w:r>
      <w:proofErr w:type="spellStart"/>
      <w:r w:rsidR="00177EF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предложил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специальный итерационный метод обучения проб и ошибок, напоминающий процесс обучения человека —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«М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>етод коррекции ошибки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B1741E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23 июня 1960 года в </w:t>
      </w:r>
      <w:proofErr w:type="spellStart"/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>Корнеллском</w:t>
      </w:r>
      <w:proofErr w:type="spellEnd"/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 университете был продемонстрирован первый нейрокомпьютер — «Марк-1», который был способен распознавать некоторые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букв</w:t>
      </w:r>
      <w:proofErr w:type="gramEnd"/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>написанных на карточках, которые подносили к его «глазам», напоминающим кинокамеры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97F5F1B" w14:textId="681F9121" w:rsidR="007B6940" w:rsidRDefault="007B6940" w:rsidP="007B6940">
      <w:pPr>
        <w:pStyle w:val="a3"/>
        <w:shd w:val="clear" w:color="auto" w:fill="FFFFFF"/>
        <w:spacing w:before="120" w:beforeAutospacing="0" w:line="276" w:lineRule="auto"/>
        <w:ind w:firstLine="1134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2124F740" wp14:editId="24AB7B1A">
            <wp:extent cx="4707467" cy="2647950"/>
            <wp:effectExtent l="0" t="0" r="0" b="0"/>
            <wp:docPr id="9" name="Рисунок 9" descr="Frank Rosenblatt works on his perceptron—an early model for neural networ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rank Rosenblatt works on his perceptron—an early model for neural network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52" cy="26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8F73" w14:textId="0C7D3D94" w:rsidR="00B81221" w:rsidRDefault="004F4B49" w:rsidP="009B0CE8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В 1959 году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Марвин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Минский 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Джон Маккарти основал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в Массачусетском технологическом институте лабораторию информатики и искусственного интеллекта</w:t>
      </w:r>
      <w:r>
        <w:rPr>
          <w:rFonts w:asciiTheme="minorHAnsi" w:hAnsiTheme="minorHAnsi" w:cstheme="minorHAnsi"/>
          <w:color w:val="3A3A3A"/>
          <w:sz w:val="28"/>
          <w:szCs w:val="28"/>
        </w:rPr>
        <w:t>. Это была первая научная лаборатория, занимающаяся проблемой ИИ.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Именно Джон Маккарти сформулировал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основные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принципы искусственного интеллекта, определив то, что потом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lastRenderedPageBreak/>
        <w:t>было названо «чистым подходом»</w:t>
      </w:r>
      <w:r w:rsidR="00506866" w:rsidRP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или «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нисходящим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ым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интеллект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ом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gramStart"/>
      <w:r w:rsidR="000F7F42">
        <w:rPr>
          <w:rFonts w:asciiTheme="minorHAnsi" w:hAnsiTheme="minorHAnsi" w:cstheme="minorHAnsi"/>
          <w:color w:val="3A3A3A"/>
          <w:sz w:val="28"/>
          <w:szCs w:val="28"/>
        </w:rPr>
        <w:t>Принцип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Джона Маккарти выражался в том, что системы искусственного интеллекта должны имитировать высокоуровневые психологические процессы разумного существа, такие как логическое мышление, логический вывод, речь, творчество и т. д.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С другой стороны, </w:t>
      </w:r>
      <w:proofErr w:type="spellStart"/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Марвин</w:t>
      </w:r>
      <w:proofErr w:type="spellEnd"/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Мински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сформулировал совершенно противоположное определение искусственного интеллекта, которое получило наименование «грязного подхода», или «восходящего искусственного интеллекта».</w:t>
      </w:r>
      <w:proofErr w:type="gramEnd"/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В основе этой парадигмы лежит попытка моделирования естественных процессов, происходящих в самой природе человека.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Ш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ироко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используемой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технологией в рамках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грязного подхода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стали 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моделируют разные процессы человеческого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интеллекта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на логическом уровне. </w:t>
      </w:r>
    </w:p>
    <w:p w14:paraId="0E515953" w14:textId="0D28B6FF" w:rsidR="00B81221" w:rsidRDefault="00B81221" w:rsidP="007B6940">
      <w:pPr>
        <w:pStyle w:val="a3"/>
        <w:shd w:val="clear" w:color="auto" w:fill="FFFFFF"/>
        <w:spacing w:before="120" w:beforeAutospacing="0" w:line="276" w:lineRule="auto"/>
        <w:ind w:firstLine="142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31F53B0F" wp14:editId="26E1A4CD">
            <wp:extent cx="5772150" cy="2260682"/>
            <wp:effectExtent l="0" t="0" r="0" b="6350"/>
            <wp:docPr id="7" name="Рисунок 7" descr="C:\Users\HSteel\Downloads\121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Steel\Downloads\12121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8"/>
                    <a:stretch/>
                  </pic:blipFill>
                  <pic:spPr bwMode="auto">
                    <a:xfrm>
                      <a:off x="0" y="0"/>
                      <a:ext cx="5772150" cy="22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1B36D" w14:textId="67CBDD75" w:rsidR="00024192" w:rsidRDefault="00A610C1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Ранние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успехи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завышенные ожидания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, а </w:t>
      </w:r>
      <w:r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недостаточная производительность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компьютеров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того времени, необходимая для обработки огромного объема вычислений в нейронных сетях,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привели к преувеличению потенциала </w:t>
      </w:r>
      <w:r w:rsidR="00C21D46">
        <w:rPr>
          <w:rFonts w:asciiTheme="minorHAnsi" w:hAnsiTheme="minorHAnsi" w:cstheme="minorHAnsi"/>
          <w:color w:val="3A3A3A"/>
          <w:sz w:val="28"/>
          <w:szCs w:val="28"/>
        </w:rPr>
        <w:t>данной технологии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В 1969 году 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в книге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Марвина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Мински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и Сеймура Пейперта "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Перцептроны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>"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были приведены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строг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математическ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доказательств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а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того, что </w:t>
      </w:r>
      <w:proofErr w:type="spellStart"/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не </w:t>
      </w:r>
      <w:proofErr w:type="gramStart"/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способен</w:t>
      </w:r>
      <w:proofErr w:type="gramEnd"/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к обучению в большинстве интересных для применения случаев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. К тому же, в то время была слабо развита теория о параллельных вычислениях, а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полностью соответствовал принципам таких вычислений.</w:t>
      </w:r>
      <w:r w:rsidR="0097644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>Результатом принятия</w:t>
      </w:r>
      <w:r w:rsidR="00976443" w:rsidRPr="00976443">
        <w:rPr>
          <w:rFonts w:asciiTheme="minorHAnsi" w:hAnsiTheme="minorHAnsi" w:cstheme="minorHAnsi"/>
          <w:color w:val="3A3A3A"/>
          <w:sz w:val="28"/>
          <w:szCs w:val="28"/>
        </w:rPr>
        <w:t xml:space="preserve"> выводов книги М. Минского и С. </w:t>
      </w:r>
      <w:r w:rsidR="00024192" w:rsidRPr="00A610C1">
        <w:rPr>
          <w:rFonts w:asciiTheme="minorHAnsi" w:hAnsiTheme="minorHAnsi" w:cstheme="minorHAnsi"/>
          <w:color w:val="3A3A3A"/>
          <w:sz w:val="28"/>
          <w:szCs w:val="28"/>
        </w:rPr>
        <w:t>Пейперта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 стала приостановка работ по нейронным сетям во многих научных центрах и существенное сокращение финансирования этой области практически на десятилетие.</w:t>
      </w:r>
    </w:p>
    <w:p w14:paraId="12FBBC48" w14:textId="6D242029" w:rsidR="007944AD" w:rsidRPr="00617022" w:rsidRDefault="00617022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Впоследствии, по мере развития производительности вычислительной техники и появления новых идей в области искусственного интеллекта, интерес к этому направлению возобновился. В последнее десятилетие всплеску интереса особенно способствовали появление качественных подборок больших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объемов </w:t>
      </w:r>
      <w:r>
        <w:rPr>
          <w:rFonts w:asciiTheme="minorHAnsi" w:hAnsiTheme="minorHAnsi" w:cstheme="minorHAnsi"/>
          <w:color w:val="3A3A3A"/>
          <w:sz w:val="28"/>
          <w:szCs w:val="28"/>
        </w:rPr>
        <w:t>данных,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 необходимых для обучения нейронных сетей,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улучшение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>подходов работы с ними и развитие методов глубокого обучения.</w:t>
      </w:r>
    </w:p>
    <w:p w14:paraId="2C9B311D" w14:textId="06F8F4BA" w:rsidR="00547841" w:rsidRPr="00C51DFA" w:rsidRDefault="00547841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734B3D5D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4C01FA2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59C457E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C38DE69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3C44354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E9244F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1DC632F" w14:textId="77777777" w:rsidR="00F30F45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F657C1F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3579A50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2C7BBDC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7EEE17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80DC44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58F1CE8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54C1F3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4A18708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3C60C36" w14:textId="77777777" w:rsidR="00B93EC3" w:rsidRPr="00C51DFA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F912DC1" w14:textId="6925616B" w:rsidR="00F30F45" w:rsidRDefault="00F30F45" w:rsidP="00F230FF">
      <w:pPr>
        <w:pStyle w:val="a3"/>
        <w:shd w:val="clear" w:color="auto" w:fill="FFFFFF"/>
        <w:spacing w:before="120" w:beforeAutospacing="0"/>
        <w:rPr>
          <w:rFonts w:asciiTheme="minorHAnsi" w:hAnsiTheme="minorHAnsi" w:cstheme="minorHAnsi"/>
          <w:color w:val="3A3A3A"/>
          <w:sz w:val="28"/>
          <w:szCs w:val="28"/>
        </w:rPr>
      </w:pPr>
    </w:p>
    <w:p w14:paraId="5A172ED8" w14:textId="13312017" w:rsidR="0016478B" w:rsidRDefault="004E2AE6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Нейрон. Биологический и искусственный</w:t>
      </w:r>
    </w:p>
    <w:p w14:paraId="5EBF5EAF" w14:textId="302F38C2" w:rsidR="0016478B" w:rsidRDefault="00F230FF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Прежде чем приступить к рассмотрению темы реализации ИНС нужно сказать, что существует большое множество подходов к созданию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нейросетей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. Как и в случае с различными языками и идеологиями в программировании здесь нет единственно верного и общепринятого направления. Однако все эти подходы базируются на некоторых базовых принципах,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совершенствуя которые люди сегодня научились создавать удивительные вещи. Об этих принципах и пойдет речь.</w:t>
      </w:r>
    </w:p>
    <w:p w14:paraId="1EA13CD3" w14:textId="584D3CF2" w:rsidR="00D46C24" w:rsidRDefault="00D46C24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Как несложно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догадаться самая идея ИНС взята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буквально из нашей головы, из понимания биологического устройства нейронов головного мозга.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Нейрон – это единица, которая хранит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ю</w:t>
      </w:r>
      <w:r w:rsidR="00315EA9" w:rsidRPr="00315EA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76238DAF" w14:textId="15BE850E" w:rsidR="00157331" w:rsidRPr="00315EA9" w:rsidRDefault="00D55B8A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9032AF9" wp14:editId="199477D6">
            <wp:extent cx="5129256" cy="2533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56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5CD3" w14:textId="0BDA4A0E" w:rsidR="0016478B" w:rsidRDefault="002A313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Рассматривая нейрон в упрощённом варианте, необходимом для понимания работы алгоритмов ИНС, нужно выделить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>следующее</w:t>
      </w:r>
      <w:r>
        <w:rPr>
          <w:rFonts w:asciiTheme="minorHAnsi" w:hAnsiTheme="minorHAnsi" w:cstheme="minorHAnsi"/>
          <w:color w:val="3A3A3A"/>
          <w:sz w:val="28"/>
          <w:szCs w:val="28"/>
        </w:rPr>
        <w:t>: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 н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>ейрон состоит из тела, дендритов и аксона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. Аксон может быть в </w:t>
      </w:r>
      <w:proofErr w:type="gramStart"/>
      <w:r w:rsidR="00DA45EC">
        <w:rPr>
          <w:rFonts w:asciiTheme="minorHAnsi" w:hAnsiTheme="minorHAnsi" w:cstheme="minorHAnsi"/>
          <w:color w:val="3A3A3A"/>
          <w:sz w:val="28"/>
          <w:szCs w:val="28"/>
        </w:rPr>
        <w:t>сотни</w:t>
      </w:r>
      <w:proofErr w:type="gramEnd"/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 раз длиннее диаметра тела клетки и в свою очередь имеет ветвящиеся концевые участки, называющиеся </w:t>
      </w:r>
      <w:proofErr w:type="spellStart"/>
      <w:r w:rsidR="00DA45EC">
        <w:rPr>
          <w:rFonts w:asciiTheme="minorHAnsi" w:hAnsiTheme="minorHAnsi" w:cstheme="minorHAnsi"/>
          <w:color w:val="3A3A3A"/>
          <w:sz w:val="28"/>
          <w:szCs w:val="28"/>
        </w:rPr>
        <w:t>терминалями</w:t>
      </w:r>
      <w:proofErr w:type="spellEnd"/>
      <w:r w:rsidR="00082970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В отличи</w:t>
      </w:r>
      <w:proofErr w:type="gramStart"/>
      <w:r w:rsidR="00D31402">
        <w:rPr>
          <w:rFonts w:asciiTheme="minorHAnsi" w:hAnsiTheme="minorHAnsi" w:cstheme="minorHAnsi"/>
          <w:color w:val="3A3A3A"/>
          <w:sz w:val="28"/>
          <w:szCs w:val="28"/>
        </w:rPr>
        <w:t>и</w:t>
      </w:r>
      <w:proofErr w:type="gramEnd"/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от дендритов, которых у нейрона множество, аксон только один.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Нейроны отличаются друг от друга количеством дендритов и длиной аксона.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Тело нейрона 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>обрабатывает сигналы, принимаемые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дендритами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, генерирует собственный сигнал и передаёт его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 xml:space="preserve">с помощью аксона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через связи </w:t>
      </w:r>
      <w:proofErr w:type="spellStart"/>
      <w:r w:rsidR="007A3632">
        <w:rPr>
          <w:rFonts w:asciiTheme="minorHAnsi" w:hAnsiTheme="minorHAnsi" w:cstheme="minorHAnsi"/>
          <w:color w:val="3A3A3A"/>
          <w:sz w:val="28"/>
          <w:szCs w:val="28"/>
        </w:rPr>
        <w:t>терминалей</w:t>
      </w:r>
      <w:proofErr w:type="spellEnd"/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с дендритами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других нейронов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Такие связи называются синапсами.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Количество синапсов одного нейрона может доходить до 10 тысяч, п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риблизительное количество нейронов в головном мозге человека – 86 миллиардов,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а число синапсов в мозге, по разным оценкам, может насчитывать от 100 до 1000 триллионов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F11F48F" w14:textId="5E65240D" w:rsidR="00D31402" w:rsidRDefault="00D31402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Связи между нейронами не являются </w:t>
      </w:r>
      <w:r>
        <w:rPr>
          <w:rFonts w:asciiTheme="minorHAnsi" w:hAnsiTheme="minorHAnsi" w:cstheme="minorHAnsi"/>
          <w:color w:val="3A3A3A"/>
          <w:sz w:val="28"/>
          <w:szCs w:val="28"/>
        </w:rPr>
        <w:t>постоянными.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Чем больше сигналов посылается между двумя нейронами, тем сильнее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становится </w:t>
      </w:r>
      <w:proofErr w:type="spellStart"/>
      <w:r w:rsidR="00BB4A46">
        <w:rPr>
          <w:rFonts w:asciiTheme="minorHAnsi" w:hAnsiTheme="minorHAnsi" w:cstheme="minorHAnsi"/>
          <w:color w:val="3A3A3A"/>
          <w:sz w:val="28"/>
          <w:szCs w:val="28"/>
        </w:rPr>
        <w:lastRenderedPageBreak/>
        <w:t>синаптическая</w:t>
      </w:r>
      <w:proofErr w:type="spellEnd"/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связь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 xml:space="preserve">причём в ходе </w:t>
      </w:r>
      <w:proofErr w:type="spellStart"/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>синаптической</w:t>
      </w:r>
      <w:proofErr w:type="spellEnd"/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 xml:space="preserve"> передачи амплитуда и частота сигнала могут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меняться.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наоборот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, редко используемые связи распадаются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аким образом, с каждым новым опытом и каждым запоминаемым событием или фактом мозг слегка </w:t>
      </w:r>
      <w:r>
        <w:rPr>
          <w:rFonts w:asciiTheme="minorHAnsi" w:hAnsiTheme="minorHAnsi" w:cstheme="minorHAnsi"/>
          <w:color w:val="3A3A3A"/>
          <w:sz w:val="28"/>
          <w:szCs w:val="28"/>
        </w:rPr>
        <w:t>меняет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свою физическую структуру.</w:t>
      </w:r>
    </w:p>
    <w:p w14:paraId="3CFC0C3C" w14:textId="529C54F7" w:rsidR="00C331AD" w:rsidRDefault="00C331A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Сигналы, которые генерирует и принимает нейрон можно разделить на две группы – </w:t>
      </w:r>
      <w:r w:rsidRPr="00C331AD">
        <w:rPr>
          <w:rFonts w:asciiTheme="minorHAnsi" w:hAnsiTheme="minorHAnsi" w:cstheme="minorHAnsi"/>
          <w:color w:val="3A3A3A"/>
          <w:sz w:val="28"/>
          <w:szCs w:val="28"/>
        </w:rPr>
        <w:t>возбуждающи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е и </w:t>
      </w:r>
      <w:proofErr w:type="spellStart"/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то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̀</w:t>
      </w:r>
      <w:r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proofErr w:type="gramEnd"/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При этом сигнала от одного синапса недостаточно для того, чтобы клетка прореагировала. 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>Для того</w:t>
      </w:r>
      <w:proofErr w:type="gramStart"/>
      <w:r w:rsidR="00D31402">
        <w:rPr>
          <w:rFonts w:asciiTheme="minorHAnsi" w:hAnsiTheme="minorHAnsi" w:cstheme="minorHAnsi"/>
          <w:color w:val="3A3A3A"/>
          <w:sz w:val="28"/>
          <w:szCs w:val="28"/>
        </w:rPr>
        <w:t>,</w:t>
      </w:r>
      <w:proofErr w:type="gramEnd"/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чтобы нейрон активировался и отправил собственный 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импульс нужны сигналы от сотен синапсов. Именно анализ поступающих сигналов от синапсов является обработкой информации, которой занимается тело нейрона. Этот процесс называется </w:t>
      </w:r>
      <w:r w:rsidR="00485568" w:rsidRPr="00485568">
        <w:rPr>
          <w:rFonts w:asciiTheme="minorHAnsi" w:hAnsiTheme="minorHAnsi" w:cstheme="minorHAnsi"/>
          <w:color w:val="3A3A3A"/>
          <w:sz w:val="28"/>
          <w:szCs w:val="28"/>
        </w:rPr>
        <w:t>суммацией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. Если в процессе суммации преобладают возбуждающие сигналы, то клетка </w:t>
      </w:r>
      <w:r w:rsidR="005A0658">
        <w:rPr>
          <w:rFonts w:asciiTheme="minorHAnsi" w:hAnsiTheme="minorHAnsi" w:cstheme="minorHAnsi"/>
          <w:color w:val="3A3A3A"/>
          <w:sz w:val="28"/>
          <w:szCs w:val="28"/>
        </w:rPr>
        <w:t>генерирует собственный импульс и отправляет его дальше по нервной системе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, если же преобладают </w:t>
      </w:r>
      <w:proofErr w:type="spellStart"/>
      <w:proofErr w:type="gramStart"/>
      <w:r w:rsidR="00485568"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о̀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proofErr w:type="gramEnd"/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 сигналы</w:t>
      </w:r>
      <w:r w:rsidR="00C9556D">
        <w:rPr>
          <w:rFonts w:asciiTheme="minorHAnsi" w:hAnsiTheme="minorHAnsi" w:cstheme="minorHAnsi"/>
          <w:color w:val="3A3A3A"/>
          <w:sz w:val="28"/>
          <w:szCs w:val="28"/>
        </w:rPr>
        <w:t>, то клетка не реагирует.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Все сигналы, принимаемые от различных нейронов, обладают разным «весом» для конечной суммации.</w:t>
      </w:r>
    </w:p>
    <w:p w14:paraId="742F7015" w14:textId="7434574F" w:rsidR="005A0658" w:rsidRPr="00485568" w:rsidRDefault="005A0658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Конечно же, отдельно взятый нейрон не может выполнять свою функцию</w:t>
      </w:r>
      <w:r w:rsidR="00AC37E1">
        <w:rPr>
          <w:rFonts w:asciiTheme="minorHAnsi" w:hAnsiTheme="minorHAnsi" w:cstheme="minorHAnsi"/>
          <w:color w:val="3A3A3A"/>
          <w:sz w:val="28"/>
          <w:szCs w:val="28"/>
        </w:rPr>
        <w:t>. Только сеть из множества нейронов способна выполнять задачу как единый объект. Именно синапс, а не нейрон, является элементарной функциональной единицей нервной системы.</w:t>
      </w:r>
    </w:p>
    <w:p w14:paraId="3BEF784A" w14:textId="4FD50854" w:rsidR="009A1B38" w:rsidRPr="002A313D" w:rsidRDefault="002A313D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Искусственная нейронная сет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ь</w:t>
      </w:r>
      <w:r>
        <w:rPr>
          <w:rFonts w:asciiTheme="minorHAnsi" w:hAnsiTheme="minorHAnsi" w:cstheme="minorHAnsi"/>
          <w:color w:val="3A3A3A"/>
          <w:sz w:val="28"/>
          <w:szCs w:val="28"/>
        </w:rPr>
        <w:t>, это связка определённого количества математических моделей нейронов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>, описанных наподобие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характеристик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такой упрощённой модели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 xml:space="preserve"> его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биологического 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прототипа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A1B38" w:rsidRPr="009A1B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Причина упрощения заключается в том, что полная модель биологического нейрона слишком сложна даже для современных компьютеров, 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>кроме того,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 нервная система человека переполнена механизмами, не относящимися к обработке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информации. Цель создания ИНС – преобразование входного сигнала в нужный выходной. Всё остальное является лишним.</w:t>
      </w:r>
    </w:p>
    <w:p w14:paraId="61C98017" w14:textId="5C6488C4" w:rsidR="0016478B" w:rsidRDefault="0016478B" w:rsidP="00A16BAF">
      <w:pPr>
        <w:pStyle w:val="a3"/>
        <w:shd w:val="clear" w:color="auto" w:fill="FFFFFF"/>
        <w:spacing w:before="120" w:beforeAutospacing="0"/>
        <w:ind w:firstLine="567"/>
        <w:rPr>
          <w:rFonts w:asciiTheme="minorHAnsi" w:hAnsiTheme="minorHAnsi" w:cstheme="minorHAnsi"/>
          <w:color w:val="3A3A3A"/>
          <w:sz w:val="28"/>
          <w:szCs w:val="28"/>
        </w:rPr>
      </w:pPr>
    </w:p>
    <w:p w14:paraId="2AA72441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07E61CD9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2A9B62F8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2F16EECE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6777FA5E" w14:textId="571CCC0C" w:rsidR="00930F44" w:rsidRDefault="00F949D0" w:rsidP="00037DAA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BF661C9" wp14:editId="37E9599F">
            <wp:extent cx="5953125" cy="550457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521" cy="5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A109" w14:textId="77777777" w:rsidR="004B318B" w:rsidRDefault="00930F44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 данном рисунке, цветными кружками, изображена простая модель ИНС, а также схема искусственного нейрона. 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скусственный нейрон принимает на вход </w:t>
      </w:r>
      <w:r w:rsidR="00026722">
        <w:rPr>
          <w:rFonts w:asciiTheme="minorHAnsi" w:hAnsiTheme="minorHAnsi" w:cstheme="minorHAnsi"/>
          <w:color w:val="3A3A3A"/>
          <w:sz w:val="28"/>
          <w:szCs w:val="28"/>
        </w:rPr>
        <w:t>сигналы других нейронов. В простой модели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сети на вход приходят сигналы двух видов: 0 и 1. Затем они умножаются на вес, коэффициент «важности»</w:t>
      </w:r>
      <w:r w:rsidR="001118B5" w:rsidRPr="001118B5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того или иного сигнала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, п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>осле чего в «теле»</w:t>
      </w:r>
      <w:r w:rsidR="001118B5">
        <w:rPr>
          <w:rFonts w:asciiTheme="minorHAnsi" w:hAnsiTheme="minorHAnsi" w:cstheme="minorHAnsi"/>
          <w:color w:val="3A3A3A"/>
          <w:sz w:val="28"/>
          <w:szCs w:val="28"/>
        </w:rPr>
        <w:t xml:space="preserve"> нейрона все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полученные значения суммируются.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DAF6AEF" w14:textId="0CC60FAC" w:rsidR="004B318B" w:rsidRDefault="00726D98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color w:val="3A3A3A"/>
              <w:sz w:val="28"/>
              <w:szCs w:val="28"/>
              <w:lang w:val="en-US"/>
            </w:rPr>
            <m:t xml:space="preserve">net= 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+⋯+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7E637AC1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Роль сумматора заключается в преобразовании всех входных сигналов в одно число – взвешенную сумму, </w:t>
      </w:r>
      <w:r w:rsidRPr="004B318B">
        <w:rPr>
          <w:rFonts w:asciiTheme="minorHAnsi" w:hAnsiTheme="minorHAnsi" w:cstheme="minorHAnsi"/>
          <w:color w:val="3A3A3A"/>
          <w:sz w:val="28"/>
          <w:szCs w:val="28"/>
        </w:rPr>
        <w:t>которая характеризует поступивший на нейрон сигнал в целом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</w:p>
    <w:p w14:paraId="5966DE0A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По аналогии с биологической клеткой, этот сигнал можно рассматривать как достаточный или недостаточный для возбуждения нейрона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, иными словами – отправит он 0 или 1 на вход следую</w:t>
      </w:r>
      <w:r>
        <w:rPr>
          <w:rFonts w:asciiTheme="minorHAnsi" w:hAnsiTheme="minorHAnsi" w:cstheme="minorHAnsi"/>
          <w:color w:val="3A3A3A"/>
          <w:sz w:val="28"/>
          <w:szCs w:val="28"/>
        </w:rPr>
        <w:t>щим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7FB0BD9" w14:textId="6E7D589A" w:rsidR="001118B5" w:rsidRDefault="006E6D50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Функция активации — это последний этап вычислений внутри одного искусственного нейрона.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На основе значения порога активации о</w:t>
      </w:r>
      <w:r>
        <w:rPr>
          <w:rFonts w:asciiTheme="minorHAnsi" w:hAnsiTheme="minorHAnsi" w:cstheme="minorHAnsi"/>
          <w:color w:val="3A3A3A"/>
          <w:sz w:val="28"/>
          <w:szCs w:val="28"/>
        </w:rPr>
        <w:t>на определяет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достаточно ли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полученное в результате суммирования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число, и передает 0 или 1 дальше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 xml:space="preserve"> на вход другим нейронам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3E5BA7E2" w14:textId="5D4452FB" w:rsidR="00037DAA" w:rsidRPr="00037DAA" w:rsidRDefault="00504BF8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Рассмотренные 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алгоритмы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искусственного нейрона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являются базовыми, и необходимы для понимания его работы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>Отдельно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е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 xml:space="preserve">внимание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стоит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уделить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некоторы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вид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ам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функций 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активации, от которых будет зависеть какой именно сигнал способен генерировать нейрон:</w:t>
      </w:r>
    </w:p>
    <w:p w14:paraId="19071F96" w14:textId="74AF6A3F" w:rsidR="00D55B8A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6325E51A" wp14:editId="564B8D8C">
            <wp:extent cx="4044984" cy="2533650"/>
            <wp:effectExtent l="0" t="0" r="0" b="0"/>
            <wp:docPr id="12" name="Рисунок 12" descr="C:\Users\HSteel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Steel\Documen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8"/>
                    <a:stretch/>
                  </pic:blipFill>
                  <pic:spPr bwMode="auto">
                    <a:xfrm>
                      <a:off x="0" y="0"/>
                      <a:ext cx="4050941" cy="25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64F5" w14:textId="2621A774" w:rsidR="00DE0099" w:rsidRDefault="00113796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Использованная в примере, простейшая функция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На горизонтальной оси расположены величины взвешенной суммы. На </w:t>
      </w:r>
      <w:proofErr w:type="gramStart"/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>вертикальной</w:t>
      </w:r>
      <w:proofErr w:type="gramEnd"/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 — значения выходного сигнала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Такая активационная функция сейчас практически не применяется, однако она проста для понимания и отражает сам принцип работы нейрона.</w:t>
      </w:r>
    </w:p>
    <w:p w14:paraId="54B0D06E" w14:textId="77777777" w:rsidR="000F2BA2" w:rsidRPr="00C7485C" w:rsidRDefault="000F2BA2" w:rsidP="00DE0099">
      <w:pPr>
        <w:pStyle w:val="a3"/>
        <w:shd w:val="clear" w:color="auto" w:fill="FFFFFF"/>
        <w:spacing w:before="120" w:beforeAutospacing="0"/>
        <w:ind w:firstLine="1985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</w:p>
    <w:p w14:paraId="022910DB" w14:textId="6AA2F6BC" w:rsidR="00504BF8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73F8F51E" wp14:editId="54BE0A9B">
            <wp:extent cx="4030728" cy="3228975"/>
            <wp:effectExtent l="0" t="0" r="8255" b="0"/>
            <wp:docPr id="11" name="Рисунок 11" descr="C:\Users\HSteel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Steel\Document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6"/>
                    <a:stretch/>
                  </pic:blipFill>
                  <pic:spPr bwMode="auto">
                    <a:xfrm>
                      <a:off x="0" y="0"/>
                      <a:ext cx="4030728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7D3C" w14:textId="31EBCE72" w:rsidR="000F2BA2" w:rsidRPr="00C7485C" w:rsidRDefault="008A29FC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 w:rsidRPr="008A29FC">
        <w:rPr>
          <w:rFonts w:asciiTheme="minorHAnsi" w:hAnsiTheme="minorHAnsi" w:cstheme="minorHAnsi"/>
          <w:color w:val="3A3A3A"/>
          <w:sz w:val="28"/>
          <w:szCs w:val="28"/>
        </w:rPr>
        <w:t>Существует целый ряд логистических (</w:t>
      </w:r>
      <w:r w:rsidRPr="008A29FC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сигмоидальных) функций, использующихся в качестве функций активации искусственных нейронов.</w:t>
      </w:r>
      <w:r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Такая функция может генерировать сигнал в промежутке</w:t>
      </w:r>
      <w:r w:rsidR="00735184" w:rsidRPr="0073518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33333"/>
          <w:sz w:val="28"/>
          <w:szCs w:val="28"/>
          <w:shd w:val="clear" w:color="auto" w:fill="FFFFFF"/>
        </w:rPr>
        <w:t>0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0B7EB5" w:rsidRP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0B7EB5" w:rsidRPr="000B7EB5">
        <w:rPr>
          <w:rFonts w:ascii="Bell MT" w:hAnsi="Bell MT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а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также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позволяет регулировать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наклон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линии графика функции. Эти параметры расширяют спектр применения для многих задач, и делают такую функцию активации наиболее популярной при построении ИНС. </w:t>
      </w:r>
    </w:p>
    <w:p w14:paraId="7DD72EAB" w14:textId="1EE8D07D" w:rsidR="00DE0099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6E86EC3B" wp14:editId="1B7B9B17">
            <wp:extent cx="4029075" cy="3067714"/>
            <wp:effectExtent l="0" t="0" r="0" b="0"/>
            <wp:docPr id="10" name="Рисунок 10" descr="C:\Users\HSteel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Steel\Document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3" t="11801"/>
                    <a:stretch/>
                  </pic:blipFill>
                  <pic:spPr bwMode="auto">
                    <a:xfrm>
                      <a:off x="0" y="0"/>
                      <a:ext cx="4029075" cy="306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758E" w14:textId="216489B9" w:rsidR="00DE0099" w:rsidRPr="0062704F" w:rsidRDefault="000B7EB5" w:rsidP="0062704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Ещё один пример сигмоид</w:t>
      </w:r>
      <w:r w:rsidR="0062704F">
        <w:rPr>
          <w:rFonts w:asciiTheme="minorHAnsi" w:hAnsiTheme="minorHAnsi" w:cstheme="minorHAnsi"/>
          <w:color w:val="3A3A3A"/>
          <w:sz w:val="28"/>
          <w:szCs w:val="28"/>
        </w:rPr>
        <w:t>альной функции, которая позволяет генерировать сигнал в промежутке</w:t>
      </w:r>
      <w:r w:rsidR="0073518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-1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. 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Нейроны, способные генерировать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отрицательны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е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значения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могут быть полезны для ряда сетей.</w:t>
      </w:r>
    </w:p>
    <w:p w14:paraId="32D6EF14" w14:textId="77777777" w:rsidR="00B6701B" w:rsidRDefault="00B6701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299AC5D" w14:textId="77777777" w:rsidR="00B6701B" w:rsidRDefault="00B6701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76F285" w14:textId="78D8BC87" w:rsidR="00B6701B" w:rsidRDefault="00EF219A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Архитектура и обучение нейронных сетей</w:t>
      </w:r>
    </w:p>
    <w:p w14:paraId="591BDD50" w14:textId="6B634B12" w:rsidR="00D80110" w:rsidRDefault="00D80110" w:rsidP="00D8011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80110">
        <w:rPr>
          <w:rFonts w:asciiTheme="minorHAnsi" w:hAnsiTheme="minorHAnsi" w:cstheme="minorHAnsi"/>
          <w:color w:val="3A3A3A"/>
          <w:sz w:val="28"/>
          <w:szCs w:val="28"/>
        </w:rPr>
        <w:t>Как уже говорилось ранее, ИНС состоят из совокупности искусственных нейронов, соединённых между собой определённым образом. То, как именно нужно их соединять, является одной из главных инженерных задач в этой области.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C58D77" w14:textId="0ED0E2FA" w:rsidR="00C75243" w:rsidRDefault="00C7524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Сеть прямого распространения</w:t>
      </w:r>
    </w:p>
    <w:p w14:paraId="32BD914E" w14:textId="66A1F475" w:rsidR="001F12B3" w:rsidRDefault="003A1D63" w:rsidP="001F12B3">
      <w:pPr>
        <w:pStyle w:val="a3"/>
        <w:shd w:val="clear" w:color="auto" w:fill="FFFFFF"/>
        <w:spacing w:before="120" w:beforeAutospacing="0"/>
        <w:ind w:firstLine="284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14E0680C" wp14:editId="796584B9">
            <wp:extent cx="5581290" cy="21979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89" cy="220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9C89" w14:textId="0430A2CB" w:rsidR="001F12B3" w:rsidRDefault="003A1D63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Сеть прямого распространения 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>(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Feedforward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neural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) или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многослойный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>. Такие сети</w:t>
      </w:r>
      <w:r w:rsidR="00AC3E7B" w:rsidRPr="00AC3E7B"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передают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информацию от входа к выходу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в одном направлении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Нейроны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каждого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слоя не связываются между собой, но полностью связаны с нейронами соседних слоёв.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Информация поступает на входы, обрабатывается в скрытых слоях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 окончательный результат вычисляется в последнем слое нейронов.</w:t>
      </w:r>
    </w:p>
    <w:p w14:paraId="792D0817" w14:textId="7B6EC606" w:rsidR="00D815A5" w:rsidRDefault="00D815A5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ходной слой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Input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), выполняет только одну задачу – распределение </w:t>
      </w:r>
      <w:r>
        <w:rPr>
          <w:rFonts w:asciiTheme="minorHAnsi" w:hAnsiTheme="minorHAnsi" w:cstheme="minorHAnsi"/>
          <w:color w:val="3A3A3A"/>
          <w:sz w:val="28"/>
          <w:szCs w:val="28"/>
        </w:rPr>
        <w:t>начальных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сигналов остальным нейронам. </w:t>
      </w:r>
      <w:r>
        <w:rPr>
          <w:rFonts w:asciiTheme="minorHAnsi" w:hAnsiTheme="minorHAnsi" w:cstheme="minorHAnsi"/>
          <w:color w:val="3A3A3A"/>
          <w:sz w:val="28"/>
          <w:szCs w:val="28"/>
        </w:rPr>
        <w:t>На этом этапе не производится никаких вычислений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82EE810" w14:textId="5DBDC39A" w:rsidR="00AC3E7B" w:rsidRDefault="00AC3E7B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Скрытый слой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Hidden</w:t>
      </w:r>
      <w:r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>
        <w:rPr>
          <w:rFonts w:asciiTheme="minorHAnsi" w:hAnsiTheme="minorHAnsi" w:cstheme="minorHAnsi"/>
          <w:color w:val="3A3A3A"/>
          <w:sz w:val="28"/>
          <w:szCs w:val="28"/>
        </w:rPr>
        <w:t>) называют так, потому что</w:t>
      </w:r>
      <w:r w:rsidR="000C3B8F">
        <w:rPr>
          <w:rFonts w:asciiTheme="minorHAnsi" w:hAnsiTheme="minorHAnsi" w:cstheme="minorHAnsi"/>
          <w:color w:val="3A3A3A"/>
          <w:sz w:val="28"/>
          <w:szCs w:val="28"/>
        </w:rPr>
        <w:t xml:space="preserve"> мы не взаимодействуем с нейронами в нём напрямую.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Таких слоёв, как и нейронов в них может быть произвольное количество, зависящее от поставленной задачи.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Скрытые слои преобразуют данные в некоторые промежуточные результаты. 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>В процессе обучения сети, веса («важность» сигналов), получаемые каждым нейроном в этих слоях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 xml:space="preserve"> автоматически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меняются и настраиваются таким образом, чтоб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>ы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выходные нейроны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 с высокой вероятностью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давали корректный 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результат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при произвольных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данных на входе. </w:t>
      </w:r>
    </w:p>
    <w:p w14:paraId="70720EFF" w14:textId="124D0CB3" w:rsidR="00D80110" w:rsidRPr="00AC3E7B" w:rsidRDefault="00533EA6" w:rsidP="003F34D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Такие архитектуры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успешно применяются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533EA6">
        <w:rPr>
          <w:rFonts w:asciiTheme="minorHAnsi" w:hAnsiTheme="minorHAnsi" w:cstheme="minorHAnsi"/>
          <w:color w:val="3A3A3A"/>
          <w:sz w:val="28"/>
          <w:szCs w:val="28"/>
        </w:rPr>
        <w:t xml:space="preserve">в задачах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классификации</w:t>
      </w:r>
      <w:r>
        <w:rPr>
          <w:rFonts w:asciiTheme="minorHAnsi" w:hAnsiTheme="minorHAnsi" w:cstheme="minorHAnsi"/>
          <w:color w:val="3A3A3A"/>
          <w:sz w:val="28"/>
          <w:szCs w:val="28"/>
        </w:rPr>
        <w:t>. О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днако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чаще всего 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>их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используют как отдельные части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в структурах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более сложных ИНС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79A6748" w14:textId="12B30F94" w:rsidR="001F12B3" w:rsidRDefault="00140A49" w:rsidP="00140A49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ИНС</w:t>
      </w:r>
    </w:p>
    <w:p w14:paraId="41A48018" w14:textId="3A6D28DF" w:rsidR="00CD2FA8" w:rsidRDefault="00CD2FA8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нейронной сети очень похоже на процесс обучения человека. Предположим, что мы создали нейронную сеть, корректно определили для неё архитектуру с учётом нашей задачи. И вроде бы всё есть, нейроны, их связи между собой, описаны функции активации. И теоретически такая сеть способна решить поставленную задачу, но она пока не знает как. Запустив процесс обучения, мы определим самое главное – веса, «важность» тех или иных связей между отдельными нейронами</w:t>
      </w:r>
      <w:r w:rsidR="00C75243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Конечно </w:t>
      </w:r>
      <w:proofErr w:type="gramStart"/>
      <w:r w:rsidR="003807CC">
        <w:rPr>
          <w:rFonts w:asciiTheme="minorHAnsi" w:hAnsiTheme="minorHAnsi" w:cstheme="minorHAnsi"/>
          <w:color w:val="3A3A3A"/>
          <w:sz w:val="28"/>
          <w:szCs w:val="28"/>
        </w:rPr>
        <w:t>же</w:t>
      </w:r>
      <w:proofErr w:type="gramEnd"/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можно попытаться подобрать веса вручную, но это реально сделать для задачи с очень малым количеством параметров. Однако</w:t>
      </w:r>
      <w:proofErr w:type="gramStart"/>
      <w:r w:rsidR="003807CC">
        <w:rPr>
          <w:rFonts w:asciiTheme="minorHAnsi" w:hAnsiTheme="minorHAnsi" w:cstheme="minorHAnsi"/>
          <w:color w:val="3A3A3A"/>
          <w:sz w:val="28"/>
          <w:szCs w:val="28"/>
        </w:rPr>
        <w:t>,</w:t>
      </w:r>
      <w:proofErr w:type="gramEnd"/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если параметров много или если их количество сложно оценить – подбор параметров вручную становится невыполнимой задачей.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 xml:space="preserve">Главное, что должна научиться делать ИНС – это </w:t>
      </w:r>
      <w:r w:rsidR="00F846ED" w:rsidRP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>обобщать</w:t>
      </w:r>
      <w:r w:rsid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>отличительные признаки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данных, с которыми идет работа. На основе этих обобщений ИНС в будущем сможет </w:t>
      </w:r>
      <w:proofErr w:type="gramStart"/>
      <w:r w:rsidR="00F846ED">
        <w:rPr>
          <w:rFonts w:asciiTheme="minorHAnsi" w:hAnsiTheme="minorHAnsi" w:cstheme="minorHAnsi"/>
          <w:color w:val="3A3A3A"/>
          <w:sz w:val="28"/>
          <w:szCs w:val="28"/>
        </w:rPr>
        <w:t>верно</w:t>
      </w:r>
      <w:proofErr w:type="gramEnd"/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реагировать на новые данные, даже если работает с ними впервые.</w:t>
      </w:r>
    </w:p>
    <w:p w14:paraId="29822985" w14:textId="60C646FA" w:rsidR="00C75243" w:rsidRDefault="00C75243" w:rsidP="000C497A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Обучение – это самый ресурсоёмкий процесс на пути созданий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работающей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ИНС. Если сеть достаточно большая, то в процессе обучения становится практически невозможно понять, что именно происходит на уровне её скрытых слоёв, по каким принципам будет построена нечёткая логика, с высокой точностью приводящая к получению нужного результата.</w:t>
      </w:r>
      <w:r w:rsidR="000C497A">
        <w:rPr>
          <w:rFonts w:asciiTheme="minorHAnsi" w:hAnsiTheme="minorHAnsi" w:cstheme="minorHAnsi"/>
          <w:color w:val="3A3A3A"/>
          <w:sz w:val="28"/>
          <w:szCs w:val="28"/>
        </w:rPr>
        <w:t xml:space="preserve"> Каждый шаг в алгоритме процесса обучения описывается при помощи математических формул.</w:t>
      </w:r>
    </w:p>
    <w:p w14:paraId="7B8722C3" w14:textId="5EA42C6E" w:rsidR="00BE7BA7" w:rsidRDefault="00BE7BA7" w:rsidP="00BE7BA7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Метод обратного распространения ошибки</w:t>
      </w:r>
    </w:p>
    <w:p w14:paraId="2209CAD4" w14:textId="44711CF8" w:rsidR="00632DD7" w:rsidRPr="00632DD7" w:rsidRDefault="00CA0088" w:rsidP="00632DD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Рассматриваемый метод обратного распространения ошибки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Backpropagation</w:t>
      </w:r>
      <w:r w:rsidRPr="00CA0088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подразумевает коррекцию весов нейронных связей,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в обратном направлении,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начиная с последнего (выходного) слоя, и заканчивая первым скрытым слоем.</w:t>
      </w:r>
      <w:r w:rsidR="000B125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Это значит, что в том случае, когда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нейросеть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выдаёт ошибочный результат</w:t>
      </w:r>
      <w:r w:rsidR="00BE7BA7">
        <w:rPr>
          <w:rFonts w:asciiTheme="minorHAnsi" w:hAnsiTheme="minorHAnsi" w:cstheme="minorHAnsi"/>
          <w:color w:val="3A3A3A"/>
          <w:sz w:val="28"/>
          <w:szCs w:val="28"/>
        </w:rPr>
        <w:t>, веса нейронных связей корректируются в зависимости о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>т трёх величин</w:t>
      </w:r>
      <w:r w:rsidR="00632DD7" w:rsidRPr="00632DD7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3497029" w14:textId="52E8D829" w:rsidR="00BE7BA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Величины ошибки</w:t>
      </w:r>
    </w:p>
    <w:p w14:paraId="49B97529" w14:textId="045389AF" w:rsidR="00632DD7" w:rsidRDefault="00735184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Веса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связи</w:t>
      </w:r>
    </w:p>
    <w:p w14:paraId="32F12FFD" w14:textId="278B2A8A" w:rsidR="00632DD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Шага</w:t>
      </w:r>
    </w:p>
    <w:p w14:paraId="1E94A9F5" w14:textId="672B4D82" w:rsidR="00CA0088" w:rsidRPr="00BE7BA7" w:rsidRDefault="00BE7BA7" w:rsidP="00CA008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Например, если ожидаемый результат (порог активации последнего нейрона) был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>
        <w:rPr>
          <w:rFonts w:asciiTheme="minorHAnsi" w:hAnsiTheme="minorHAnsi" w:cstheme="minorHAnsi"/>
          <w:color w:val="3A3A3A"/>
          <w:sz w:val="28"/>
          <w:szCs w:val="28"/>
        </w:rPr>
        <w:t>, а фактический результат оказался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 xml:space="preserve">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0.1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, то веса будут скорректированы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 </w:t>
      </w:r>
      <w:proofErr w:type="spellStart"/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если результат окажется равным 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>0.</w:t>
      </w:r>
      <w:r>
        <w:rPr>
          <w:rFonts w:ascii="Cambria Math" w:hAnsi="Cambria Math" w:cstheme="minorHAnsi"/>
          <w:color w:val="3A3A3A"/>
          <w:sz w:val="28"/>
          <w:szCs w:val="28"/>
        </w:rPr>
        <w:t xml:space="preserve">3, 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так как в первом случае ошибка оказалась серьёзнее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A27AD7C" w14:textId="47970A0D" w:rsidR="00CA0088" w:rsidRDefault="00140A49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 похожей логике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сильнее будут скорректированы те нейронные связи, вклад которых в неверном результате оказался больше. Например, ожидаемый результат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а фактический оказался равен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0.3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 в результате суммы двух нейронных связей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0.1</w:t>
      </w:r>
      <w:r w:rsidR="00405FA3" w:rsidRPr="00735184">
        <w:rPr>
          <w:rFonts w:ascii="Cambria Math" w:hAnsi="Cambria Math" w:cstheme="minorHAnsi"/>
          <w:color w:val="3A3A3A"/>
          <w:sz w:val="28"/>
          <w:szCs w:val="28"/>
        </w:rPr>
        <w:t xml:space="preserve"> и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0.2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В итоге коррекции ошибки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будет добавлено </w:t>
      </w:r>
      <w:proofErr w:type="spellStart"/>
      <w:proofErr w:type="gramStart"/>
      <w:r w:rsidR="00951173"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proofErr w:type="gramEnd"/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8697FF3" w14:textId="620BA0B3" w:rsidR="00951173" w:rsidRDefault="00AA135F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>еременн</w:t>
      </w:r>
      <w:r>
        <w:rPr>
          <w:rFonts w:asciiTheme="minorHAnsi" w:hAnsiTheme="minorHAnsi" w:cstheme="minorHAnsi"/>
          <w:color w:val="3A3A3A"/>
          <w:sz w:val="28"/>
          <w:szCs w:val="28"/>
        </w:rPr>
        <w:t>ую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шаг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задает непосредственно разработчик ИНС. Результат коррекции веса каждого нейрона умножается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на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="Cambria Math" w:hAnsi="Cambria Math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таким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образом шаг отвечает за скорость обучения ИНС. Достаточно большое значение шага приводит к быстрому «пониманию» нейронной сетью общих принципов решаемой задачи и ускоряет её обучение. Если же задать маленькое значение, то времени на обучение потребуется больше, но сеть научится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решать задачу точнее. Помимо этого, слишком большое значение </w:t>
      </w:r>
      <w:r w:rsidR="00CB3D9A"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может привести к 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параличу сети, состоянию, когда нейроны практически перестают менять свои веса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 xml:space="preserve"> с каждым новым циклом обучения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. Таким </w:t>
      </w:r>
      <w:proofErr w:type="gramStart"/>
      <w:r w:rsidR="00C06DC4">
        <w:rPr>
          <w:rFonts w:asciiTheme="minorHAnsi" w:hAnsiTheme="minorHAnsi" w:cstheme="minorHAnsi"/>
          <w:color w:val="3A3A3A"/>
          <w:sz w:val="28"/>
          <w:szCs w:val="28"/>
        </w:rPr>
        <w:t>образом</w:t>
      </w:r>
      <w:proofErr w:type="gramEnd"/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 очевидно, что это достаточно важный параметр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>подбирать который нужно аккуратно.</w:t>
      </w:r>
    </w:p>
    <w:p w14:paraId="4887CD98" w14:textId="3592C433" w:rsidR="009906E9" w:rsidRPr="00F650F0" w:rsidRDefault="003807CC" w:rsidP="009906E9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Последнее, что стоит отметить – это количество циклов, или т.н. «эпох» обучения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>, устанавливаемое разработчиком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Перед тем как непосредственно приступать к обучению, в нашем распоряжении должна быть сформированная подборка различных входных данных с указанием правильных ответов</w:t>
      </w:r>
      <w:r w:rsidR="00420879">
        <w:rPr>
          <w:rFonts w:asciiTheme="minorHAnsi" w:hAnsiTheme="minorHAnsi" w:cstheme="minorHAnsi"/>
          <w:color w:val="3A3A3A"/>
          <w:sz w:val="28"/>
          <w:szCs w:val="28"/>
        </w:rPr>
        <w:t xml:space="preserve">. Так </w:t>
      </w:r>
      <w:proofErr w:type="spellStart"/>
      <w:r w:rsidR="00420879">
        <w:rPr>
          <w:rFonts w:asciiTheme="minorHAnsi" w:hAnsiTheme="minorHAnsi" w:cstheme="minorHAnsi"/>
          <w:color w:val="3A3A3A"/>
          <w:sz w:val="28"/>
          <w:szCs w:val="28"/>
        </w:rPr>
        <w:t>нейросеть</w:t>
      </w:r>
      <w:proofErr w:type="spellEnd"/>
      <w:r w:rsidR="00420879">
        <w:rPr>
          <w:rFonts w:asciiTheme="minorHAnsi" w:hAnsiTheme="minorHAnsi" w:cstheme="minorHAnsi"/>
          <w:color w:val="3A3A3A"/>
          <w:sz w:val="28"/>
          <w:szCs w:val="28"/>
        </w:rPr>
        <w:t xml:space="preserve"> сможет получать данные на вход, анализировать их, делать собственный прогноз, а в случае ошибки корр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 xml:space="preserve">ектировать веса своих нейронов, увеличивая вероятность правильного ответа и снижая вероятность всех возможных ошибочных ответов с каждой новой эпохой. </w:t>
      </w:r>
    </w:p>
    <w:p w14:paraId="66DDC2EA" w14:textId="1A5E77ED" w:rsidR="00420879" w:rsidRDefault="00643342" w:rsidP="00643342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Другие методы обучения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и архитектуры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ИНС</w:t>
      </w:r>
    </w:p>
    <w:p w14:paraId="48852A3A" w14:textId="261C3608" w:rsidR="00643342" w:rsidRDefault="00484F04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Метод обратного распространения ошибки, который подразумевает наличие подборки </w:t>
      </w:r>
      <w:r w:rsidRPr="00484F04">
        <w:rPr>
          <w:rFonts w:asciiTheme="minorHAnsi" w:hAnsiTheme="minorHAnsi" w:cstheme="minorHAnsi"/>
          <w:color w:val="3A3A3A"/>
          <w:sz w:val="28"/>
          <w:szCs w:val="28"/>
        </w:rPr>
        <w:t>маркированных данных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а так же его модификации, объединены как 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>парадигма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84F04">
        <w:rPr>
          <w:rFonts w:asciiTheme="minorHAnsi" w:hAnsiTheme="minorHAnsi" w:cstheme="minorHAnsi"/>
          <w:b/>
          <w:color w:val="3A3A3A"/>
          <w:sz w:val="28"/>
          <w:szCs w:val="28"/>
        </w:rPr>
        <w:t>обучения с учителем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Под «учителем» подразумевают известные заранее ответы. Частным случаем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обучения с учителем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является </w:t>
      </w:r>
      <w:r w:rsidR="00E408A6" w:rsidRPr="00E408A6">
        <w:rPr>
          <w:rFonts w:asciiTheme="minorHAnsi" w:hAnsiTheme="minorHAnsi" w:cstheme="minorHAnsi"/>
          <w:b/>
          <w:color w:val="3A3A3A"/>
          <w:sz w:val="28"/>
          <w:szCs w:val="28"/>
        </w:rPr>
        <w:t>обучение с подкреплением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 роли «учителя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» здесь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выступает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система поощрений, например – желаемый результат в игре.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Так же существует парадигма </w:t>
      </w:r>
      <w:r w:rsidR="00F650F0" w:rsidRPr="00F650F0">
        <w:rPr>
          <w:rFonts w:asciiTheme="minorHAnsi" w:hAnsiTheme="minorHAnsi" w:cstheme="minorHAnsi"/>
          <w:b/>
          <w:color w:val="3A3A3A"/>
          <w:sz w:val="28"/>
          <w:szCs w:val="28"/>
        </w:rPr>
        <w:t>обучения без учителя</w:t>
      </w:r>
      <w:r w:rsidR="00F650F0" w:rsidRPr="00F650F0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применяемая в задачах, где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F34D6" w:rsidRPr="003F34D6">
        <w:rPr>
          <w:rFonts w:asciiTheme="minorHAnsi" w:hAnsiTheme="minorHAnsi" w:cstheme="minorHAnsi"/>
          <w:color w:val="3A3A3A"/>
          <w:sz w:val="28"/>
          <w:szCs w:val="28"/>
        </w:rPr>
        <w:t>есть набор данных, и нет явных указаний, что с ним делать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Такой подход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lastRenderedPageBreak/>
        <w:t>намного ближе к естественному обучению живого мозга, так как не требует точного описания идеального результата.</w:t>
      </w:r>
      <w:r w:rsidR="003F34D6" w:rsidRPr="006433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46307E0" w14:textId="045E4289" w:rsidR="00864521" w:rsidRPr="007D461B" w:rsidRDefault="00864521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 w:rsidRPr="00864521">
        <w:rPr>
          <w:rFonts w:asciiTheme="minorHAnsi" w:hAnsiTheme="minorHAnsi" w:cstheme="minorHAnsi"/>
          <w:color w:val="3A3A3A"/>
          <w:sz w:val="28"/>
          <w:szCs w:val="28"/>
        </w:rPr>
        <w:t>Свёрточная</w:t>
      </w:r>
      <w:proofErr w:type="spellEnd"/>
      <w:r w:rsidRPr="008645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нейронная сеть</w:t>
      </w:r>
      <w:r w:rsidR="007D461B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7D461B">
        <w:rPr>
          <w:rFonts w:asciiTheme="minorHAnsi" w:hAnsiTheme="minorHAnsi" w:cstheme="minorHAnsi"/>
          <w:color w:val="3A3A3A"/>
          <w:sz w:val="28"/>
          <w:szCs w:val="28"/>
          <w:lang w:val="en-US"/>
        </w:rPr>
        <w:t>CNN</w:t>
      </w:r>
      <w:r w:rsidR="007D461B" w:rsidRPr="001802AE">
        <w:rPr>
          <w:rFonts w:asciiTheme="minorHAnsi" w:hAnsiTheme="minorHAnsi" w:cstheme="minorHAnsi"/>
          <w:color w:val="3A3A3A"/>
          <w:sz w:val="28"/>
          <w:szCs w:val="28"/>
        </w:rPr>
        <w:t>)</w:t>
      </w:r>
    </w:p>
    <w:p w14:paraId="41463C12" w14:textId="3061BABB" w:rsidR="004A3B70" w:rsidRPr="004A3B70" w:rsidRDefault="006A14CC" w:rsidP="004A3B70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Такие сети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используются для 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>задач искусственного зрения,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обработки естественного языка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 xml:space="preserve"> и работы со звуком</w:t>
      </w:r>
      <w:r>
        <w:rPr>
          <w:rFonts w:asciiTheme="minorHAnsi" w:hAnsiTheme="minorHAnsi" w:cstheme="minorHAnsi"/>
          <w:color w:val="3A3A3A"/>
          <w:sz w:val="28"/>
          <w:szCs w:val="28"/>
        </w:rPr>
        <w:t>. В отличи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от человека, который, глядя на изображение видит целые его части: деревья, дома, животных и прочее, для компьютера это </w:t>
      </w:r>
      <w:r w:rsidR="00C07A63">
        <w:rPr>
          <w:rFonts w:asciiTheme="minorHAnsi" w:hAnsiTheme="minorHAnsi" w:cstheme="minorHAnsi"/>
          <w:color w:val="3A3A3A"/>
          <w:sz w:val="28"/>
          <w:szCs w:val="28"/>
        </w:rPr>
        <w:t>просто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массив пикселей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>, где каждый пиксель</w:t>
      </w:r>
      <w:r w:rsidR="00C7485C" w:rsidRPr="00C7485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– 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 xml:space="preserve">значение яркости в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данной точке</w:t>
      </w:r>
      <w:r>
        <w:rPr>
          <w:rFonts w:asciiTheme="minorHAnsi" w:hAnsiTheme="minorHAnsi" w:cstheme="minorHAnsi"/>
          <w:color w:val="3A3A3A"/>
          <w:sz w:val="28"/>
          <w:szCs w:val="28"/>
        </w:rPr>
        <w:t>. Он «видит» лишь огромную матрицу чисел.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 Цель задачи состоит в переходе от этой сетки пиксе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>лей к высокоуровневым объектам: дерево, дом, животное…</w:t>
      </w:r>
    </w:p>
    <w:p w14:paraId="3D002730" w14:textId="49EC3A3F" w:rsidR="00A82687" w:rsidRDefault="004A3B70" w:rsidP="00A8268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0AC9DFE2" wp14:editId="5176451D">
            <wp:extent cx="5146158" cy="1541720"/>
            <wp:effectExtent l="0" t="0" r="0" b="1905"/>
            <wp:docPr id="6" name="Рисунок 6" descr="https://habrastorage.org/files/aec/767/e2f/aec767e2f2d44eb78d42a77a938f7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aec/767/e2f/aec767e2f2d44eb78d42a77a938f7c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10637"/>
                    <a:stretch/>
                  </pic:blipFill>
                  <pic:spPr bwMode="auto">
                    <a:xfrm>
                      <a:off x="0" y="0"/>
                      <a:ext cx="5147578" cy="15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4AB79" w14:textId="19726E63" w:rsidR="007A4306" w:rsidRDefault="004A3B70" w:rsidP="00412B1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Это примерно то, что мы обычно зашифровываем в слове «подсознательно» </w:t>
      </w:r>
      <w:r w:rsidR="00DC071C" w:rsidRPr="00DC071C">
        <w:rPr>
          <w:rFonts w:asciiTheme="minorHAnsi" w:hAnsiTheme="minorHAnsi" w:cstheme="minorHAnsi"/>
          <w:color w:val="3A3A3A"/>
          <w:sz w:val="28"/>
          <w:szCs w:val="28"/>
        </w:rPr>
        <w:t>–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огромное количество связанных между собой простейших процессов, создающих высокоуровневое представление</w:t>
      </w:r>
      <w:r w:rsidR="00DC071C">
        <w:rPr>
          <w:rFonts w:asciiTheme="minorHAnsi" w:hAnsiTheme="minorHAnsi" w:cstheme="minorHAnsi"/>
          <w:color w:val="3A3A3A"/>
          <w:sz w:val="28"/>
          <w:szCs w:val="28"/>
        </w:rPr>
        <w:t xml:space="preserve"> о чём-либо.</w:t>
      </w:r>
    </w:p>
    <w:p w14:paraId="1279B501" w14:textId="50AA1A1D" w:rsidR="00412B1E" w:rsidRDefault="008377AE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Отличительным элементом такой сети является так называемые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свёрточные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слои. Каждый такой слой представляет собой</w:t>
      </w:r>
      <w:r w:rsidR="007F62C3">
        <w:rPr>
          <w:rFonts w:asciiTheme="minorHAnsi" w:hAnsiTheme="minorHAnsi" w:cstheme="minorHAnsi"/>
          <w:color w:val="3A3A3A"/>
          <w:sz w:val="28"/>
          <w:szCs w:val="28"/>
        </w:rPr>
        <w:t xml:space="preserve"> небольшую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матрицу чисел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, называемую фильтром (или ядром свёртки)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. В процессе обучения ИНС эти слои «учатся» распознавать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>отдельные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 изображения.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Фильтры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FD0603">
        <w:rPr>
          <w:rFonts w:asciiTheme="minorHAnsi" w:hAnsiTheme="minorHAnsi" w:cstheme="minorHAnsi"/>
          <w:color w:val="3A3A3A"/>
          <w:sz w:val="28"/>
          <w:szCs w:val="28"/>
        </w:rPr>
        <w:t>свёрточного</w:t>
      </w:r>
      <w:proofErr w:type="spellEnd"/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слоя с определённым шагом помещаются по исходному изображению, выявляя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эти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признаки.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Таким </w:t>
      </w:r>
      <w:proofErr w:type="gramStart"/>
      <w:r w:rsidR="00412B1E">
        <w:rPr>
          <w:rFonts w:asciiTheme="minorHAnsi" w:hAnsiTheme="minorHAnsi" w:cstheme="minorHAnsi"/>
          <w:color w:val="3A3A3A"/>
          <w:sz w:val="28"/>
          <w:szCs w:val="28"/>
        </w:rPr>
        <w:t>образом</w:t>
      </w:r>
      <w:proofErr w:type="gramEnd"/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ИНС из хаотичного для компьютера набора чисел формирует классифицированные карты исходного изображения.</w:t>
      </w:r>
    </w:p>
    <w:p w14:paraId="4179D688" w14:textId="416801B0" w:rsidR="00412B1E" w:rsidRDefault="00412B1E" w:rsidP="00412B1E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4E1587CA" wp14:editId="747069F2">
            <wp:extent cx="5940425" cy="164191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4123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A55F" w14:textId="061B416A" w:rsidR="00412B1E" w:rsidRDefault="00FD0603" w:rsidP="00A6245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 Этот процесс</w:t>
      </w:r>
      <w:r w:rsidR="0049317D" w:rsidRPr="0049317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называется свёрткой 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похож на чтение с фонариком, который движется от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к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ке</w:t>
      </w:r>
      <w:r w:rsidR="00FA5B29">
        <w:rPr>
          <w:rFonts w:asciiTheme="minorHAnsi" w:hAnsiTheme="minorHAnsi" w:cstheme="minorHAnsi"/>
          <w:color w:val="3A3A3A"/>
          <w:sz w:val="28"/>
          <w:szCs w:val="28"/>
        </w:rPr>
        <w:t>, охватывая при этом некоторый объем букв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. Каждый такой фильтр может быть обучен распознавать, например, глаз, нос, или более простые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признаки, такие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как граница двух объектов на изображении или линии определённой формы. В конечном итоге, </w:t>
      </w:r>
      <w:proofErr w:type="spellStart"/>
      <w:r w:rsidR="008C06E4">
        <w:rPr>
          <w:rFonts w:asciiTheme="minorHAnsi" w:hAnsiTheme="minorHAnsi" w:cstheme="minorHAnsi"/>
          <w:color w:val="3A3A3A"/>
          <w:sz w:val="28"/>
          <w:szCs w:val="28"/>
        </w:rPr>
        <w:t>свёрточная</w:t>
      </w:r>
      <w:proofErr w:type="spell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ИНС, </w:t>
      </w:r>
      <w:proofErr w:type="gramStart"/>
      <w:r w:rsidR="008C06E4">
        <w:rPr>
          <w:rFonts w:asciiTheme="minorHAnsi" w:hAnsiTheme="minorHAnsi" w:cstheme="minorHAnsi"/>
          <w:color w:val="3A3A3A"/>
          <w:sz w:val="28"/>
          <w:szCs w:val="28"/>
        </w:rPr>
        <w:t>обученная</w:t>
      </w:r>
      <w:proofErr w:type="gram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распознавать кошек, при получении достаточного количества позитивных откликов </w:t>
      </w:r>
      <w:proofErr w:type="spellStart"/>
      <w:r w:rsidR="008C06E4">
        <w:rPr>
          <w:rFonts w:asciiTheme="minorHAnsi" w:hAnsiTheme="minorHAnsi" w:cstheme="minorHAnsi"/>
          <w:color w:val="3A3A3A"/>
          <w:sz w:val="28"/>
          <w:szCs w:val="28"/>
        </w:rPr>
        <w:t>свёрточных</w:t>
      </w:r>
      <w:proofErr w:type="spell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слоёв на изображении, определит на нём кошку.</w:t>
      </w:r>
      <w:r w:rsidR="00A62450" w:rsidRPr="00A62450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2450">
        <w:rPr>
          <w:rFonts w:asciiTheme="minorHAnsi" w:hAnsiTheme="minorHAnsi" w:cstheme="minorHAnsi"/>
          <w:color w:val="3A3A3A"/>
          <w:sz w:val="28"/>
          <w:szCs w:val="28"/>
        </w:rPr>
        <w:t>Активируя</w:t>
      </w:r>
      <w:r w:rsidR="007D461B">
        <w:rPr>
          <w:rFonts w:asciiTheme="minorHAnsi" w:hAnsiTheme="minorHAnsi" w:cstheme="minorHAnsi"/>
          <w:color w:val="3A3A3A"/>
          <w:sz w:val="28"/>
          <w:szCs w:val="28"/>
        </w:rPr>
        <w:t xml:space="preserve"> этот процесс в обратном направлении, можно генерировать изображения.</w:t>
      </w:r>
    </w:p>
    <w:p w14:paraId="742FFE8D" w14:textId="3CDECA15" w:rsidR="007D461B" w:rsidRDefault="007D461B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Генеративно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>-состязательная нейронная сеть</w:t>
      </w:r>
      <w:r w:rsidRPr="007D461B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GAN</w:t>
      </w:r>
      <w:r w:rsidRPr="007D461B">
        <w:rPr>
          <w:rFonts w:asciiTheme="minorHAnsi" w:hAnsiTheme="minorHAnsi" w:cstheme="minorHAnsi"/>
          <w:color w:val="3A3A3A"/>
          <w:sz w:val="28"/>
          <w:szCs w:val="28"/>
        </w:rPr>
        <w:t>)</w:t>
      </w:r>
    </w:p>
    <w:p w14:paraId="003C95FE" w14:textId="460D64C2" w:rsidR="00A62450" w:rsidRDefault="00A62450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Основой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генеративно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-состязательных ИНС является идея об объединении двух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нейронных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сетей в состязательную модель. Первая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сеть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получая случайные значения, генерирует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т</w:t>
      </w:r>
      <w:r>
        <w:rPr>
          <w:rFonts w:asciiTheme="minorHAnsi" w:hAnsiTheme="minorHAnsi" w:cstheme="minorHAnsi"/>
          <w:color w:val="3A3A3A"/>
          <w:sz w:val="28"/>
          <w:szCs w:val="28"/>
        </w:rPr>
        <w:t>акая сеть называется «Генератор»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. Вторая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>, называемая «Дискриминатор»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получает на вход реальные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заранее подготовленной подборки и фальшивые, созданные генератором.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Чаще всего такая модель реализуется с применением двух </w:t>
      </w:r>
      <w:proofErr w:type="spellStart"/>
      <w:r w:rsidR="003146D8">
        <w:rPr>
          <w:rFonts w:asciiTheme="minorHAnsi" w:hAnsiTheme="minorHAnsi" w:cstheme="minorHAnsi"/>
          <w:color w:val="3A3A3A"/>
          <w:sz w:val="28"/>
          <w:szCs w:val="28"/>
        </w:rPr>
        <w:t>свёрточный</w:t>
      </w:r>
      <w:proofErr w:type="spellEnd"/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сетей.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69E325C8" w14:textId="2EA44813" w:rsidR="002212E7" w:rsidRDefault="002212E7" w:rsidP="002212E7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6F6DD68B" wp14:editId="4605ED4C">
            <wp:extent cx="6022182" cy="2619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nEs1jYH4KZHytiHVjXo86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427" cy="26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4911" w14:textId="0F65A3E4" w:rsidR="002212E7" w:rsidRDefault="002212E7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Задачей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является обмануть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 xml:space="preserve"> создав достаточно реалистичный образец.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146D8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сли же ей это не удаётся – она получает неудовлетворительный отклик и корректирует значения слоёв свёртки.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>, в свою очередь, пытается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отличить фальшив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ый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образец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от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реального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7AB44F49" w14:textId="4C472AB8" w:rsidR="00F9312B" w:rsidRPr="00466E30" w:rsidRDefault="002212E7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Таким образом,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7187E" w:rsidRPr="0037187E">
        <w:rPr>
          <w:rFonts w:asciiTheme="minorHAnsi" w:hAnsiTheme="minorHAnsi" w:cstheme="minorHAnsi"/>
          <w:color w:val="3A3A3A"/>
          <w:sz w:val="28"/>
          <w:szCs w:val="28"/>
        </w:rPr>
        <w:t xml:space="preserve"> генератор, и дискриминатор постоянно улучшаются, пока не будет достигнута точка равновесия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. В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результате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этого процесса,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правильно построенная и хорошо обученная сеть типа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GAN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начинает создавать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практически неотличимые от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реальных</w:t>
      </w:r>
      <w:proofErr w:type="gramEnd"/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. Одним из ключевых факторов достижения хорошего результата, как и в случае с 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обычной </w:t>
      </w:r>
      <w:proofErr w:type="spellStart"/>
      <w:r w:rsidR="00996D01">
        <w:rPr>
          <w:rFonts w:asciiTheme="minorHAnsi" w:hAnsiTheme="minorHAnsi" w:cstheme="minorHAnsi"/>
          <w:color w:val="3A3A3A"/>
          <w:sz w:val="28"/>
          <w:szCs w:val="28"/>
        </w:rPr>
        <w:t>свёрточной</w:t>
      </w:r>
      <w:proofErr w:type="spellEnd"/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ИНС, является наличие большой и качественной  тренировочной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подборки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2F52D8FD" w14:textId="77777777" w:rsidR="00A62450" w:rsidRDefault="00A62450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5EA9306F" w14:textId="5445485D" w:rsidR="00A62450" w:rsidRPr="007D461B" w:rsidRDefault="00A62450" w:rsidP="00A62450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4D48B299" w14:textId="78F87577" w:rsidR="0016478B" w:rsidRDefault="0016478B" w:rsidP="00A6245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6EBF46EC" w14:textId="3B10ACC4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9C0BDBD" w14:textId="423BA9AB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5E8CCD5" w14:textId="4F06B456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41207B" w14:textId="1087F557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ADBB83D" w14:textId="6A37C763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8E908E3" w14:textId="1F06EA32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535235" w14:textId="0285B77D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EDCF007" w14:textId="5CF13088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BDFC925" w14:textId="43344DF5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89F8EB7" w14:textId="2C32CCBC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3E5225D" w14:textId="786409FF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0E06F07" w14:textId="2D102EE5" w:rsidR="0016478B" w:rsidRPr="00930F44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0E3C861" w14:textId="1D8B0C21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A5D0E20" w14:textId="77777777" w:rsidR="0016478B" w:rsidRPr="00C51DFA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7D28A47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0FA519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A3DB215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BE5AF29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7DA86F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1BB22E6" w14:textId="0087E954" w:rsidR="00F30F45" w:rsidRPr="00BC546D" w:rsidRDefault="00320CB9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Примеры применения</w:t>
      </w:r>
    </w:p>
    <w:p w14:paraId="37D62165" w14:textId="2CCBDFFB" w:rsidR="00320CB9" w:rsidRDefault="00BC546D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отличие от классических алгоритмов, когда можно точно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(или приблизительно, но с достаточным уровнем точности)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спрогнозировать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последовательность действий для 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достижения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нужного результата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>, ИНС используются при р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ешении задач,</w:t>
      </w:r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 </w:t>
      </w:r>
      <w:proofErr w:type="gramStart"/>
      <w:r w:rsidR="00A9536D">
        <w:rPr>
          <w:rFonts w:asciiTheme="minorHAnsi" w:hAnsiTheme="minorHAnsi" w:cstheme="minorHAnsi"/>
          <w:color w:val="3A3A3A"/>
          <w:sz w:val="28"/>
          <w:szCs w:val="28"/>
        </w:rPr>
        <w:t>правила</w:t>
      </w:r>
      <w:proofErr w:type="gramEnd"/>
      <w:r w:rsidR="00244115">
        <w:rPr>
          <w:rFonts w:asciiTheme="minorHAnsi" w:hAnsiTheme="minorHAnsi" w:cstheme="minorHAnsi"/>
          <w:color w:val="3A3A3A"/>
          <w:sz w:val="28"/>
          <w:szCs w:val="28"/>
        </w:rPr>
        <w:t xml:space="preserve"> решения которых не известны или очень сложны.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848EA80" w14:textId="53148D12" w:rsidR="00CC16EE" w:rsidRDefault="00CC16EE" w:rsidP="00CC16EE">
      <w:pPr>
        <w:pStyle w:val="a3"/>
        <w:shd w:val="clear" w:color="auto" w:fill="FFFFFF"/>
        <w:spacing w:before="120" w:beforeAutospacing="0"/>
        <w:ind w:firstLine="142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5674DEED" wp14:editId="5F32B853">
            <wp:extent cx="5943599" cy="16668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1" b="13749"/>
                    <a:stretch/>
                  </pic:blipFill>
                  <pic:spPr bwMode="auto">
                    <a:xfrm>
                      <a:off x="0" y="0"/>
                      <a:ext cx="5940425" cy="166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9ABCC" w14:textId="35E87D48" w:rsidR="00A34387" w:rsidRDefault="007D7D34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Среди основных областей применения нейронных сетей — прогнозирование, принятие решений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>, обработка естественного языка</w:t>
      </w:r>
      <w:r w:rsidRPr="007D7D34">
        <w:rPr>
          <w:rFonts w:asciiTheme="minorHAnsi" w:hAnsiTheme="minorHAnsi" w:cstheme="minorHAnsi"/>
          <w:color w:val="3A3A3A"/>
          <w:sz w:val="28"/>
          <w:szCs w:val="28"/>
        </w:rPr>
        <w:t>, распознавание образов, оптимизация, анализ данных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 xml:space="preserve"> и т.д</w:t>
      </w:r>
      <w:r w:rsidRPr="007D7D34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 Многие сайты применяют </w:t>
      </w:r>
      <w:r w:rsidR="00CC16EE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, делая реакцию на поведение пользователей более естественной и полезной для своей аудитории. </w:t>
      </w:r>
    </w:p>
    <w:p w14:paraId="7B48C562" w14:textId="01654008" w:rsidR="00D54385" w:rsidRPr="001E346E" w:rsidRDefault="00D54385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Автопилот на примере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</w:p>
    <w:p w14:paraId="796759E5" w14:textId="7711F47C" w:rsidR="008C2501" w:rsidRDefault="00D54385" w:rsidP="008C250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отличие от других кампаний, имеющих разработки в области беспилотных автомобилей, таких как</w:t>
      </w:r>
      <w:r w:rsidR="00146F8A" w:rsidRPr="00146F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146F8A" w:rsidRPr="00146F8A">
        <w:rPr>
          <w:rFonts w:asciiTheme="minorHAnsi" w:hAnsiTheme="minorHAnsi" w:cstheme="minorHAnsi"/>
          <w:color w:val="3A3A3A"/>
          <w:sz w:val="28"/>
          <w:szCs w:val="28"/>
        </w:rPr>
        <w:t>Waymo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>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Google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)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или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Uber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используют дорогостоящие </w:t>
      </w:r>
      <w:proofErr w:type="spellStart"/>
      <w:r w:rsidR="00146F8A">
        <w:rPr>
          <w:rFonts w:asciiTheme="minorHAnsi" w:hAnsiTheme="minorHAnsi" w:cstheme="minorHAnsi"/>
          <w:color w:val="3A3A3A"/>
          <w:sz w:val="28"/>
          <w:szCs w:val="28"/>
        </w:rPr>
        <w:t>лидары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D5438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обучает свои</w:t>
      </w:r>
      <w:r w:rsidR="00146F8A">
        <w:rPr>
          <w:rFonts w:asciiTheme="minorHAnsi" w:hAnsiTheme="minorHAnsi" w:cstheme="minorHAnsi"/>
          <w:color w:val="3A3A3A"/>
          <w:sz w:val="28"/>
          <w:szCs w:val="28"/>
        </w:rPr>
        <w:t xml:space="preserve"> автомобили ориентироваться за счёт полученной информации с обычных камер, создающих круговой обзор.</w:t>
      </w:r>
      <w:r w:rsidR="001719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06DD4132" w14:textId="07F2DCC8" w:rsidR="008C2501" w:rsidRDefault="008C2501" w:rsidP="008C2501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0B0C94B0" wp14:editId="23E05632">
            <wp:extent cx="5924550" cy="26377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98" cy="26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CE88" w14:textId="66AA6981" w:rsidR="00EB21C7" w:rsidRDefault="001719A5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За распознавание образов с этих камер и отвечает ИНС. Специалисты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1719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размечают изображения, выделяя на них разметку дороги, объекты, а так же корректируют данные, на которых сеть ошибается. Нужно учесть огромное множество сложных условий,</w:t>
      </w:r>
      <w:r w:rsidR="00D735D9">
        <w:rPr>
          <w:rFonts w:asciiTheme="minorHAnsi" w:hAnsiTheme="minorHAnsi" w:cstheme="minorHAnsi"/>
          <w:color w:val="3A3A3A"/>
          <w:sz w:val="28"/>
          <w:szCs w:val="28"/>
        </w:rPr>
        <w:t xml:space="preserve"> таких как туман, дождь с лужами, тоннели, снег, животные, зоны ремонта дороги и многое другое.</w:t>
      </w:r>
      <w:r w:rsidR="008C25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Кроме того, кампания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использует в качестве источника обучающей выборки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собственный флот машин, принадлежащих покупателям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. Каждый раз, когда водитель совершает маневр на перекрестке или при смене полосы,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компьютер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использует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это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для обучения </w:t>
      </w:r>
      <w:r w:rsidR="00EB21C7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>Tesla</w:t>
      </w:r>
      <w:proofErr w:type="spellEnd"/>
      <w:r w:rsidR="00EB21C7" w:rsidRPr="00EB21C7">
        <w:rPr>
          <w:rFonts w:asciiTheme="minorHAnsi" w:hAnsiTheme="minorHAnsi" w:cstheme="minorHAnsi"/>
          <w:color w:val="3A3A3A"/>
          <w:sz w:val="28"/>
          <w:szCs w:val="28"/>
        </w:rPr>
        <w:t xml:space="preserve"> в целом. </w:t>
      </w:r>
    </w:p>
    <w:p w14:paraId="26C8FA53" w14:textId="1FC157A8" w:rsidR="00E31F5F" w:rsidRDefault="00D735D9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 конечном итоге мы получаем систему, которая может отличать опасное от безопасного</w:t>
      </w:r>
      <w:r w:rsidR="008C2501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способную двигаться по обычным дорогам практически в любых условиях используя при этом привычное и понятное для человека «зрение».</w:t>
      </w:r>
    </w:p>
    <w:p w14:paraId="0AD97C04" w14:textId="6EDDFF79" w:rsidR="00E31F5F" w:rsidRDefault="00E31F5F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Если рассматривать статистику аварий в США</w:t>
      </w:r>
      <w:r w:rsidR="008D7CA9">
        <w:rPr>
          <w:rFonts w:asciiTheme="minorHAnsi" w:hAnsiTheme="minorHAnsi" w:cstheme="minorHAnsi"/>
          <w:color w:val="3A3A3A"/>
          <w:sz w:val="28"/>
          <w:szCs w:val="28"/>
        </w:rPr>
        <w:t xml:space="preserve"> за 3 квартал 2018 года</w:t>
      </w:r>
      <w:r>
        <w:rPr>
          <w:rFonts w:asciiTheme="minorHAnsi" w:hAnsiTheme="minorHAnsi" w:cstheme="minorHAnsi"/>
          <w:color w:val="3A3A3A"/>
          <w:sz w:val="28"/>
          <w:szCs w:val="28"/>
        </w:rPr>
        <w:t>, то можно увидеть, что Д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ТП с вкл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ючённым автопилотом на автомобилях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Tesla</w:t>
      </w:r>
      <w:r w:rsidRPr="00E31F5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происходят в 6.8 раз реже, чем</w:t>
      </w:r>
      <w:r w:rsidR="008D7CA9">
        <w:rPr>
          <w:rFonts w:asciiTheme="minorHAnsi" w:hAnsiTheme="minorHAnsi" w:cstheme="minorHAnsi"/>
          <w:color w:val="3A3A3A"/>
          <w:sz w:val="28"/>
          <w:szCs w:val="28"/>
        </w:rPr>
        <w:t xml:space="preserve"> на обычных машинах, а с выключенным автопилотом, но включённой системой активной безопасности – в 3.9 раз реже.</w:t>
      </w:r>
    </w:p>
    <w:p w14:paraId="588452E5" w14:textId="562395A4" w:rsidR="00F11DB7" w:rsidRPr="00C52E04" w:rsidRDefault="00F11DB7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GPT</w:t>
      </w:r>
      <w:r w:rsidRPr="00F11DB7">
        <w:rPr>
          <w:rFonts w:asciiTheme="minorHAnsi" w:hAnsiTheme="minorHAnsi" w:cstheme="minorHAnsi"/>
          <w:color w:val="3A3A3A"/>
          <w:sz w:val="28"/>
          <w:szCs w:val="28"/>
        </w:rPr>
        <w:t xml:space="preserve">-2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от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OpenAI</w:t>
      </w:r>
      <w:proofErr w:type="spellEnd"/>
    </w:p>
    <w:p w14:paraId="25414F79" w14:textId="310068E0" w:rsidR="00C52E04" w:rsidRPr="009767C1" w:rsidRDefault="00DB7582" w:rsidP="009767C1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proofErr w:type="gramStart"/>
      <w:r w:rsidR="00C52E04">
        <w:rPr>
          <w:rFonts w:asciiTheme="minorHAnsi" w:hAnsiTheme="minorHAnsi" w:cstheme="minorHAnsi"/>
          <w:color w:val="3A3A3A"/>
          <w:sz w:val="28"/>
          <w:szCs w:val="28"/>
        </w:rPr>
        <w:t>созданн</w:t>
      </w:r>
      <w:r>
        <w:rPr>
          <w:rFonts w:asciiTheme="minorHAnsi" w:hAnsiTheme="minorHAnsi" w:cstheme="minorHAnsi"/>
          <w:color w:val="3A3A3A"/>
          <w:sz w:val="28"/>
          <w:szCs w:val="28"/>
        </w:rPr>
        <w:t>ая</w:t>
      </w:r>
      <w:proofErr w:type="gramEnd"/>
      <w:r w:rsidR="00C52E04">
        <w:rPr>
          <w:rFonts w:asciiTheme="minorHAnsi" w:hAnsiTheme="minorHAnsi" w:cstheme="minorHAnsi"/>
          <w:color w:val="3A3A3A"/>
          <w:sz w:val="28"/>
          <w:szCs w:val="28"/>
        </w:rPr>
        <w:t xml:space="preserve"> для написания нового текста на основе уже имеющегося.  </w:t>
      </w:r>
      <w:r w:rsidR="00C52E04" w:rsidRPr="00C52E04">
        <w:rPr>
          <w:rFonts w:asciiTheme="minorHAnsi" w:hAnsiTheme="minorHAnsi" w:cstheme="minorHAnsi"/>
          <w:color w:val="3A3A3A"/>
          <w:sz w:val="28"/>
          <w:szCs w:val="28"/>
        </w:rPr>
        <w:t>К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 xml:space="preserve"> примеру, можно написать несколько предложений, и </w:t>
      </w:r>
      <w:r w:rsidR="00C52E04">
        <w:rPr>
          <w:rFonts w:asciiTheme="minorHAnsi" w:hAnsiTheme="minorHAnsi" w:cstheme="minorHAnsi"/>
          <w:color w:val="3A3A3A"/>
          <w:sz w:val="28"/>
          <w:szCs w:val="28"/>
          <w:lang w:val="en-US"/>
        </w:rPr>
        <w:t>GPT</w:t>
      </w:r>
      <w:r w:rsidR="00C52E04" w:rsidRPr="00C52E04">
        <w:rPr>
          <w:rFonts w:asciiTheme="minorHAnsi" w:hAnsiTheme="minorHAnsi" w:cstheme="minorHAnsi"/>
          <w:color w:val="3A3A3A"/>
          <w:sz w:val="28"/>
          <w:szCs w:val="28"/>
        </w:rPr>
        <w:t xml:space="preserve">-2 </w:t>
      </w:r>
      <w:r w:rsidR="00C52E04">
        <w:rPr>
          <w:rFonts w:asciiTheme="minorHAnsi" w:hAnsiTheme="minorHAnsi" w:cstheme="minorHAnsi"/>
          <w:color w:val="3A3A3A"/>
          <w:sz w:val="28"/>
          <w:szCs w:val="28"/>
        </w:rPr>
        <w:t>допишет связный текст, близкий по смыслу.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Суть её работы заключается в предсказании следующего слова в предложении.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Одним из испытаний, проведённых для этой сети, было написание отзывов на товары </w:t>
      </w:r>
      <w:r w:rsidR="009767C1">
        <w:rPr>
          <w:rFonts w:asciiTheme="minorHAnsi" w:hAnsiTheme="minorHAnsi" w:cstheme="minorHAnsi"/>
          <w:color w:val="3A3A3A"/>
          <w:sz w:val="28"/>
          <w:szCs w:val="28"/>
          <w:lang w:val="en-US"/>
        </w:rPr>
        <w:t>Amazon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, результаты чего оказались </w:t>
      </w:r>
      <w:r>
        <w:rPr>
          <w:rFonts w:asciiTheme="minorHAnsi" w:hAnsiTheme="minorHAnsi" w:cstheme="minorHAnsi"/>
          <w:color w:val="3A3A3A"/>
          <w:sz w:val="28"/>
          <w:szCs w:val="28"/>
        </w:rPr>
        <w:t>весьма обнадёживающими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0607191" w14:textId="5F38F0FD" w:rsidR="00320CB9" w:rsidRDefault="00320CB9" w:rsidP="00C52E0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По мнению </w:t>
      </w:r>
      <w:proofErr w:type="spellStart"/>
      <w:r w:rsidRPr="00320CB9">
        <w:rPr>
          <w:rFonts w:asciiTheme="minorHAnsi" w:hAnsiTheme="minorHAnsi" w:cstheme="minorHAnsi"/>
          <w:color w:val="3A3A3A"/>
          <w:sz w:val="28"/>
          <w:szCs w:val="28"/>
        </w:rPr>
        <w:t>OpenAI</w:t>
      </w:r>
      <w:proofErr w:type="spellEnd"/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технология может быть полезна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в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областях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110E56BF" w14:textId="3838E3DE" w:rsidR="00320CB9" w:rsidRP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Помощь в написании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текстов</w:t>
      </w:r>
    </w:p>
    <w:p w14:paraId="6E228B51" w14:textId="519070DF" w:rsidR="00320CB9" w:rsidRP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Усовер</w:t>
      </w:r>
      <w:r>
        <w:rPr>
          <w:rFonts w:asciiTheme="minorHAnsi" w:hAnsiTheme="minorHAnsi" w:cstheme="minorHAnsi"/>
          <w:color w:val="3A3A3A"/>
          <w:sz w:val="28"/>
          <w:szCs w:val="28"/>
        </w:rPr>
        <w:t>шенствование машинного перевода</w:t>
      </w:r>
    </w:p>
    <w:p w14:paraId="3E478987" w14:textId="1585685F" w:rsidR="00320CB9" w:rsidRDefault="00320CB9" w:rsidP="00320CB9">
      <w:pPr>
        <w:pStyle w:val="a3"/>
        <w:numPr>
          <w:ilvl w:val="0"/>
          <w:numId w:val="8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Улуч</w:t>
      </w:r>
      <w:r>
        <w:rPr>
          <w:rFonts w:asciiTheme="minorHAnsi" w:hAnsiTheme="minorHAnsi" w:cstheme="minorHAnsi"/>
          <w:color w:val="3A3A3A"/>
          <w:sz w:val="28"/>
          <w:szCs w:val="28"/>
        </w:rPr>
        <w:t>шение систем распознавания речи</w:t>
      </w:r>
    </w:p>
    <w:p w14:paraId="7ACD9CB3" w14:textId="1754DF7F" w:rsidR="00320CB9" w:rsidRPr="00320CB9" w:rsidRDefault="00320CB9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Однако можно обозначить и опасности применения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65EA3D8E" w14:textId="5A73197C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Создавание</w:t>
      </w:r>
      <w:proofErr w:type="spellEnd"/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ложны</w:t>
      </w:r>
      <w:r>
        <w:rPr>
          <w:rFonts w:asciiTheme="minorHAnsi" w:hAnsiTheme="minorHAnsi" w:cstheme="minorHAnsi"/>
          <w:color w:val="3A3A3A"/>
          <w:sz w:val="28"/>
          <w:szCs w:val="28"/>
        </w:rPr>
        <w:t>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журналистски</w:t>
      </w:r>
      <w:r>
        <w:rPr>
          <w:rFonts w:asciiTheme="minorHAnsi" w:hAnsiTheme="minorHAnsi" w:cstheme="minorHAnsi"/>
          <w:color w:val="3A3A3A"/>
          <w:sz w:val="28"/>
          <w:szCs w:val="28"/>
        </w:rPr>
        <w:t>х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материал</w:t>
      </w:r>
      <w:r>
        <w:rPr>
          <w:rFonts w:asciiTheme="minorHAnsi" w:hAnsiTheme="minorHAnsi" w:cstheme="minorHAnsi"/>
          <w:color w:val="3A3A3A"/>
          <w:sz w:val="28"/>
          <w:szCs w:val="28"/>
        </w:rPr>
        <w:t>ов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>;</w:t>
      </w:r>
    </w:p>
    <w:p w14:paraId="6648683F" w14:textId="1B366702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Выдача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себя </w:t>
      </w:r>
      <w:proofErr w:type="gramStart"/>
      <w:r w:rsidRPr="00320CB9">
        <w:rPr>
          <w:rFonts w:asciiTheme="minorHAnsi" w:hAnsiTheme="minorHAnsi" w:cstheme="minorHAnsi"/>
          <w:color w:val="3A3A3A"/>
          <w:sz w:val="28"/>
          <w:szCs w:val="28"/>
        </w:rPr>
        <w:t>за</w:t>
      </w:r>
      <w:proofErr w:type="gramEnd"/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других в интернете;</w:t>
      </w:r>
    </w:p>
    <w:p w14:paraId="02D415CD" w14:textId="55F28014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Автоматиз</w:t>
      </w:r>
      <w:r>
        <w:rPr>
          <w:rFonts w:asciiTheme="minorHAnsi" w:hAnsiTheme="minorHAnsi" w:cstheme="minorHAnsi"/>
          <w:color w:val="3A3A3A"/>
          <w:sz w:val="28"/>
          <w:szCs w:val="28"/>
        </w:rPr>
        <w:t>ация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создани</w:t>
      </w:r>
      <w:r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оскорбительного или ложного контента для </w:t>
      </w:r>
      <w:proofErr w:type="spellStart"/>
      <w:r w:rsidRPr="00320CB9">
        <w:rPr>
          <w:rFonts w:asciiTheme="minorHAnsi" w:hAnsiTheme="minorHAnsi" w:cstheme="minorHAnsi"/>
          <w:color w:val="3A3A3A"/>
          <w:sz w:val="28"/>
          <w:szCs w:val="28"/>
        </w:rPr>
        <w:t>соцсетей</w:t>
      </w:r>
      <w:proofErr w:type="spellEnd"/>
      <w:r w:rsidRPr="00320CB9">
        <w:rPr>
          <w:rFonts w:asciiTheme="minorHAnsi" w:hAnsiTheme="minorHAnsi" w:cstheme="minorHAnsi"/>
          <w:color w:val="3A3A3A"/>
          <w:sz w:val="28"/>
          <w:szCs w:val="28"/>
        </w:rPr>
        <w:t>;</w:t>
      </w:r>
    </w:p>
    <w:p w14:paraId="1D5515F1" w14:textId="0FD30BA5" w:rsidR="00320CB9" w:rsidRPr="00320CB9" w:rsidRDefault="00320CB9" w:rsidP="00320CB9">
      <w:pPr>
        <w:pStyle w:val="a3"/>
        <w:numPr>
          <w:ilvl w:val="0"/>
          <w:numId w:val="9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320CB9">
        <w:rPr>
          <w:rFonts w:asciiTheme="minorHAnsi" w:hAnsiTheme="minorHAnsi" w:cstheme="minorHAnsi"/>
          <w:color w:val="3A3A3A"/>
          <w:sz w:val="28"/>
          <w:szCs w:val="28"/>
        </w:rPr>
        <w:t>Автоматиз</w:t>
      </w:r>
      <w:r>
        <w:rPr>
          <w:rFonts w:asciiTheme="minorHAnsi" w:hAnsiTheme="minorHAnsi" w:cstheme="minorHAnsi"/>
          <w:color w:val="3A3A3A"/>
          <w:sz w:val="28"/>
          <w:szCs w:val="28"/>
        </w:rPr>
        <w:t>ация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создани</w:t>
      </w:r>
      <w:r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Pr="00320CB9">
        <w:rPr>
          <w:rFonts w:asciiTheme="minorHAnsi" w:hAnsiTheme="minorHAnsi" w:cstheme="minorHAnsi"/>
          <w:color w:val="3A3A3A"/>
          <w:sz w:val="28"/>
          <w:szCs w:val="28"/>
        </w:rPr>
        <w:t xml:space="preserve"> спама и </w:t>
      </w:r>
      <w:proofErr w:type="spellStart"/>
      <w:r w:rsidRPr="00320CB9">
        <w:rPr>
          <w:rFonts w:asciiTheme="minorHAnsi" w:hAnsiTheme="minorHAnsi" w:cstheme="minorHAnsi"/>
          <w:color w:val="3A3A3A"/>
          <w:sz w:val="28"/>
          <w:szCs w:val="28"/>
        </w:rPr>
        <w:t>фишинга</w:t>
      </w:r>
      <w:proofErr w:type="spellEnd"/>
      <w:r w:rsidRPr="00320CB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4DB83266" w14:textId="0B5B0D96" w:rsidR="00320CB9" w:rsidRDefault="008C2501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Из-за опасений, первоначально,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OpenAI</w:t>
      </w:r>
      <w:proofErr w:type="spellEnd"/>
      <w:r w:rsidRPr="008C25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опубликовали только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«урезанную» версию нейронной сети с </w:t>
      </w:r>
      <w:r w:rsidR="009767C1">
        <w:rPr>
          <w:rFonts w:ascii="Arial" w:hAnsi="Arial" w:cs="Arial"/>
          <w:color w:val="222222"/>
          <w:shd w:val="clear" w:color="auto" w:fill="FFFFFF"/>
        </w:rPr>
        <w:t>124 млн</w:t>
      </w:r>
      <w:r w:rsidR="00DB7582">
        <w:rPr>
          <w:rFonts w:ascii="Arial" w:hAnsi="Arial" w:cs="Arial"/>
          <w:color w:val="222222"/>
          <w:shd w:val="clear" w:color="auto" w:fill="FFFFFF"/>
        </w:rPr>
        <w:t>.</w:t>
      </w:r>
      <w:r w:rsidR="009767C1">
        <w:rPr>
          <w:rFonts w:ascii="Arial" w:hAnsi="Arial" w:cs="Arial"/>
          <w:color w:val="222222"/>
          <w:shd w:val="clear" w:color="auto" w:fill="FFFFFF"/>
        </w:rPr>
        <w:t xml:space="preserve"> параметров, затем последовали релизы с 355 и 774 млн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>. Однако в ноябре 2019 года была выложена в открытый доступ и полная версия, содержащая 1.5 млрд</w:t>
      </w:r>
      <w:r w:rsidR="00DB758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767C1">
        <w:rPr>
          <w:rFonts w:asciiTheme="minorHAnsi" w:hAnsiTheme="minorHAnsi" w:cstheme="minorHAnsi"/>
          <w:color w:val="3A3A3A"/>
          <w:sz w:val="28"/>
          <w:szCs w:val="28"/>
        </w:rPr>
        <w:t xml:space="preserve"> параметров.</w:t>
      </w:r>
    </w:p>
    <w:p w14:paraId="3F24EF96" w14:textId="2B5D1F11" w:rsidR="00DB7582" w:rsidRDefault="00DB7582" w:rsidP="00320CB9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Стоит отметить, что фурор эта </w:t>
      </w:r>
      <w:r w:rsidR="00DD3B98">
        <w:rPr>
          <w:rFonts w:asciiTheme="minorHAnsi" w:hAnsiTheme="minorHAnsi" w:cstheme="minorHAnsi"/>
          <w:color w:val="3A3A3A"/>
          <w:sz w:val="28"/>
          <w:szCs w:val="28"/>
        </w:rPr>
        <w:t>технология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не произвела, в силу ещё пока не достигнутой нейронными сетями планки понимания контекста, и отсутствия реального опыта. </w:t>
      </w:r>
      <w:r w:rsidR="00DD3B98">
        <w:rPr>
          <w:rFonts w:asciiTheme="minorHAnsi" w:hAnsiTheme="minorHAnsi" w:cstheme="minorHAnsi"/>
          <w:color w:val="3A3A3A"/>
          <w:sz w:val="28"/>
          <w:szCs w:val="28"/>
        </w:rPr>
        <w:t xml:space="preserve">Вот один из забавных примеров её работы, </w:t>
      </w:r>
      <w:proofErr w:type="gramStart"/>
      <w:r w:rsidR="00DD3B98">
        <w:rPr>
          <w:rFonts w:asciiTheme="minorHAnsi" w:hAnsiTheme="minorHAnsi" w:cstheme="minorHAnsi"/>
          <w:color w:val="3A3A3A"/>
          <w:sz w:val="28"/>
          <w:szCs w:val="28"/>
        </w:rPr>
        <w:t>жирным</w:t>
      </w:r>
      <w:proofErr w:type="gramEnd"/>
      <w:r w:rsidR="00DD3B98">
        <w:rPr>
          <w:rFonts w:asciiTheme="minorHAnsi" w:hAnsiTheme="minorHAnsi" w:cstheme="minorHAnsi"/>
          <w:color w:val="3A3A3A"/>
          <w:sz w:val="28"/>
          <w:szCs w:val="28"/>
        </w:rPr>
        <w:t xml:space="preserve"> выделен исходный текст:</w:t>
      </w:r>
    </w:p>
    <w:p w14:paraId="551AE2A4" w14:textId="0359E970" w:rsidR="00DD3B98" w:rsidRPr="00DD3B98" w:rsidRDefault="00DD3B98" w:rsidP="00DD3B98">
      <w:pPr>
        <w:pStyle w:val="a3"/>
        <w:shd w:val="clear" w:color="auto" w:fill="FFFFFF"/>
        <w:tabs>
          <w:tab w:val="bar" w:pos="993"/>
        </w:tabs>
        <w:spacing w:before="120" w:beforeAutospacing="0"/>
        <w:ind w:left="1134"/>
        <w:jc w:val="both"/>
        <w:rPr>
          <w:rFonts w:asciiTheme="minorHAnsi" w:hAnsiTheme="minorHAnsi" w:cstheme="minorHAnsi"/>
          <w:i/>
          <w:color w:val="3A3A3A"/>
          <w:sz w:val="28"/>
          <w:szCs w:val="28"/>
        </w:rPr>
      </w:pPr>
      <w:r w:rsidRPr="00DD3B98">
        <w:rPr>
          <w:rFonts w:asciiTheme="minorHAnsi" w:hAnsiTheme="minorHAnsi" w:cstheme="minorHAnsi"/>
          <w:b/>
          <w:i/>
          <w:color w:val="3A3A3A"/>
          <w:sz w:val="28"/>
          <w:szCs w:val="28"/>
        </w:rPr>
        <w:t>Шокирующее открытие: ученый обнаружил стадо единорогов, живущее в удаленной, ранее неисследованной долине в Андах.</w:t>
      </w:r>
      <w:r w:rsidRPr="00DD3B98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 Из-за характерного рога ученый назвал популяцию единорогом Овидия. Эти </w:t>
      </w:r>
      <w:proofErr w:type="spellStart"/>
      <w:r w:rsidRPr="00DD3B98">
        <w:rPr>
          <w:rFonts w:asciiTheme="minorHAnsi" w:hAnsiTheme="minorHAnsi" w:cstheme="minorHAnsi"/>
          <w:i/>
          <w:color w:val="3A3A3A"/>
          <w:sz w:val="28"/>
          <w:szCs w:val="28"/>
        </w:rPr>
        <w:t>четырехрогие</w:t>
      </w:r>
      <w:proofErr w:type="spellEnd"/>
      <w:r w:rsidRPr="00DD3B98">
        <w:rPr>
          <w:rFonts w:asciiTheme="minorHAnsi" w:hAnsiTheme="minorHAnsi" w:cstheme="minorHAnsi"/>
          <w:i/>
          <w:color w:val="3A3A3A"/>
          <w:sz w:val="28"/>
          <w:szCs w:val="28"/>
        </w:rPr>
        <w:t>, серебряно-белые единороги ранее не были известны науке. Тепер</w:t>
      </w:r>
      <w:bookmarkStart w:id="1" w:name="_GoBack"/>
      <w:bookmarkEnd w:id="1"/>
      <w:r w:rsidRPr="00DD3B98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ь, почти два столетия </w:t>
      </w:r>
      <w:proofErr w:type="gramStart"/>
      <w:r w:rsidRPr="00DD3B98">
        <w:rPr>
          <w:rFonts w:asciiTheme="minorHAnsi" w:hAnsiTheme="minorHAnsi" w:cstheme="minorHAnsi"/>
          <w:i/>
          <w:color w:val="3A3A3A"/>
          <w:sz w:val="28"/>
          <w:szCs w:val="28"/>
        </w:rPr>
        <w:t>спустя</w:t>
      </w:r>
      <w:proofErr w:type="gramEnd"/>
      <w:r w:rsidRPr="00DD3B98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, </w:t>
      </w:r>
      <w:proofErr w:type="gramStart"/>
      <w:r w:rsidRPr="00DD3B98">
        <w:rPr>
          <w:rFonts w:asciiTheme="minorHAnsi" w:hAnsiTheme="minorHAnsi" w:cstheme="minorHAnsi"/>
          <w:i/>
          <w:color w:val="3A3A3A"/>
          <w:sz w:val="28"/>
          <w:szCs w:val="28"/>
        </w:rPr>
        <w:t>раскрыта</w:t>
      </w:r>
      <w:proofErr w:type="gramEnd"/>
      <w:r w:rsidRPr="00DD3B98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 тайна возникновения этого необычного феномена</w:t>
      </w:r>
    </w:p>
    <w:p w14:paraId="620181D0" w14:textId="77777777" w:rsidR="008D7CA9" w:rsidRPr="00E31F5F" w:rsidRDefault="008D7CA9" w:rsidP="00E31F5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44748126" w14:textId="77777777" w:rsidR="00EB21C7" w:rsidRPr="00D54385" w:rsidRDefault="00EB21C7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6376E625" w14:textId="77777777" w:rsidR="00A9536D" w:rsidRPr="00C7485C" w:rsidRDefault="00A9536D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49689F6C" w14:textId="4AD6BC7F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Обработка естественного языка</w:t>
      </w:r>
    </w:p>
    <w:p w14:paraId="74B47AC5" w14:textId="2ED617CF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Распознавание образов</w:t>
      </w:r>
    </w:p>
    <w:p w14:paraId="1444CF6C" w14:textId="5B2FD09D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Автопилот</w:t>
      </w:r>
    </w:p>
    <w:p w14:paraId="665C352A" w14:textId="4E4A0519" w:rsidR="00864521" w:rsidRPr="00864521" w:rsidRDefault="00913750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363E80" wp14:editId="0484292D">
            <wp:extent cx="5940425" cy="4765047"/>
            <wp:effectExtent l="0" t="0" r="3175" b="0"/>
            <wp:docPr id="14" name="Рисунок 14" descr="Файл:Прогресс ган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Прогресс ганов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9C0" w14:textId="77777777" w:rsidR="00864521" w:rsidRP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5C4A2593" w14:textId="646C0F1C" w:rsidR="00A34387" w:rsidRDefault="00F960CE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GPT</w:t>
      </w:r>
      <w:r w:rsidRPr="000C497A">
        <w:rPr>
          <w:rFonts w:asciiTheme="minorHAnsi" w:hAnsiTheme="minorHAnsi" w:cstheme="minorHAnsi"/>
          <w:color w:val="3A3A3A"/>
          <w:sz w:val="28"/>
          <w:szCs w:val="28"/>
        </w:rPr>
        <w:t>-2</w:t>
      </w:r>
    </w:p>
    <w:p w14:paraId="08268F91" w14:textId="52212CEB" w:rsidR="007D7D34" w:rsidRDefault="007D7D34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MSQRD</w:t>
      </w:r>
    </w:p>
    <w:p w14:paraId="5DC5203E" w14:textId="5C81310A" w:rsidR="007D7D34" w:rsidRPr="000C497A" w:rsidRDefault="007D7D34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 w:rsidRPr="007D7D34">
        <w:rPr>
          <w:rFonts w:asciiTheme="minorHAnsi" w:hAnsiTheme="minorHAnsi" w:cstheme="minorHAnsi"/>
          <w:color w:val="3A3A3A"/>
          <w:sz w:val="28"/>
          <w:szCs w:val="28"/>
        </w:rPr>
        <w:t>Prisma</w:t>
      </w:r>
      <w:proofErr w:type="spellEnd"/>
    </w:p>
    <w:p w14:paraId="208CA00E" w14:textId="64F5A1DE" w:rsidR="00F960CE" w:rsidRPr="00F960CE" w:rsidRDefault="00CC16EE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Слабый, сильный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ии</w:t>
      </w:r>
      <w:proofErr w:type="spellEnd"/>
    </w:p>
    <w:p w14:paraId="72F7C2F6" w14:textId="55C7E418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BCD1C08" w14:textId="656F9ED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90AFCD8" w14:textId="649808E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F1A04F" w14:textId="1C9FC42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35C525" w14:textId="01D8EB4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9C66CD6" w14:textId="4C4A457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8585447" w14:textId="4FA6046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F03D0BD" w14:textId="406BBD0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03F6B45" w14:textId="1C02F2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221B86" w14:textId="0F86A52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B7B3305" w14:textId="00611CD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89C054D" w14:textId="2398466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DDCA618" w14:textId="0F0C2F23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Выводы, примеры.</w:t>
      </w:r>
    </w:p>
    <w:p w14:paraId="7882E74F" w14:textId="3FDB4633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ИИ будут замещать людей:</w:t>
      </w:r>
    </w:p>
    <w:p w14:paraId="5A20E4A6" w14:textId="25A57BD0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Бухгалтеры</w:t>
      </w:r>
    </w:p>
    <w:p w14:paraId="588BA4F7" w14:textId="4FE69C6B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Секретари</w:t>
      </w:r>
    </w:p>
    <w:p w14:paraId="5D0B8844" w14:textId="56A8F4F3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Юристы</w:t>
      </w:r>
    </w:p>
    <w:p w14:paraId="2AC9E26C" w14:textId="0D0FC732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Водители</w:t>
      </w:r>
    </w:p>
    <w:p w14:paraId="31598CAD" w14:textId="07621552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Врачи</w:t>
      </w:r>
    </w:p>
    <w:p w14:paraId="58D89067" w14:textId="2BFB6E98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Учителя</w:t>
      </w:r>
    </w:p>
    <w:p w14:paraId="67CE7B7B" w14:textId="680BE3A7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rPr>
          <w:rFonts w:asciiTheme="minorHAnsi" w:hAnsiTheme="minorHAnsi" w:cstheme="minorHAnsi"/>
          <w:color w:val="3A3A3A"/>
          <w:sz w:val="28"/>
          <w:szCs w:val="28"/>
        </w:rPr>
      </w:pPr>
      <w:proofErr w:type="gramStart"/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Deep</w:t>
      </w:r>
      <w:r w:rsidRPr="00A62450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Fake</w:t>
      </w:r>
      <w:r w:rsidRPr="00A62450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чего ждать?</w:t>
      </w:r>
      <w:proofErr w:type="gramEnd"/>
    </w:p>
    <w:p w14:paraId="2B2968E4" w14:textId="4C06A2B2" w:rsidR="00147BE6" w:rsidRDefault="00147BE6" w:rsidP="00147BE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 учетом всего, что люди сегодня понимают о нейронных сетях, можно посмотреть на человеческий разум с другой, более приближенной к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реальности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чем 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>традиционно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предлагают философия или различные религии, точки зрения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>. Изучение нейронных сетей, вероятнее всего, приведёт к окончательному устареванию идеи о «духовности» и нематериальном происхождении разума человека</w:t>
      </w:r>
    </w:p>
    <w:p w14:paraId="53E750A4" w14:textId="77777777" w:rsidR="00EB21C7" w:rsidRPr="00703035" w:rsidRDefault="00EB21C7" w:rsidP="00147BE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67F137ED" w14:textId="717F9069" w:rsidR="00703035" w:rsidRDefault="00EB21C7" w:rsidP="00703035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color w:val="000000"/>
          <w:sz w:val="27"/>
          <w:szCs w:val="27"/>
          <w:shd w:val="clear" w:color="auto" w:fill="FFFFFF"/>
        </w:rPr>
        <w:t xml:space="preserve">Дело в том, что на базе своей </w:t>
      </w:r>
      <w:proofErr w:type="spellStart"/>
      <w:r>
        <w:rPr>
          <w:color w:val="000000"/>
          <w:sz w:val="27"/>
          <w:szCs w:val="27"/>
          <w:shd w:val="clear" w:color="auto" w:fill="FFFFFF"/>
        </w:rPr>
        <w:t>нейросети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он планирует развернуть сеть </w:t>
      </w:r>
      <w:proofErr w:type="spellStart"/>
      <w:r>
        <w:rPr>
          <w:color w:val="000000"/>
          <w:sz w:val="27"/>
          <w:szCs w:val="27"/>
          <w:shd w:val="clear" w:color="auto" w:fill="FFFFFF"/>
        </w:rPr>
        <w:t>Tesla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Network</w:t>
      </w:r>
      <w:proofErr w:type="spellEnd"/>
      <w:r>
        <w:rPr>
          <w:color w:val="000000"/>
          <w:sz w:val="27"/>
          <w:szCs w:val="27"/>
          <w:shd w:val="clear" w:color="auto" w:fill="FFFFFF"/>
        </w:rPr>
        <w:t>. С ее помощью через приложение каждый владелец «</w:t>
      </w:r>
      <w:proofErr w:type="spellStart"/>
      <w:r>
        <w:rPr>
          <w:color w:val="000000"/>
          <w:sz w:val="27"/>
          <w:szCs w:val="27"/>
          <w:shd w:val="clear" w:color="auto" w:fill="FFFFFF"/>
        </w:rPr>
        <w:t>теслы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» с автопилотом сможет отдавать ее в режим роботизированного такси, где сама компания будет просто </w:t>
      </w:r>
      <w:proofErr w:type="spellStart"/>
      <w:r>
        <w:rPr>
          <w:color w:val="000000"/>
          <w:sz w:val="27"/>
          <w:szCs w:val="27"/>
          <w:shd w:val="clear" w:color="auto" w:fill="FFFFFF"/>
        </w:rPr>
        <w:t>агрегатором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типа </w:t>
      </w:r>
      <w:proofErr w:type="spellStart"/>
      <w:r>
        <w:rPr>
          <w:color w:val="000000"/>
          <w:sz w:val="27"/>
          <w:szCs w:val="27"/>
          <w:shd w:val="clear" w:color="auto" w:fill="FFFFFF"/>
        </w:rPr>
        <w:t>Uber</w:t>
      </w:r>
      <w:proofErr w:type="spellEnd"/>
      <w:r>
        <w:rPr>
          <w:color w:val="000000"/>
          <w:sz w:val="27"/>
          <w:szCs w:val="27"/>
          <w:shd w:val="clear" w:color="auto" w:fill="FFFFFF"/>
        </w:rPr>
        <w:t>, то есть желающие владельцы таких машин смогут зарабатывать на своей машине, «</w:t>
      </w:r>
      <w:proofErr w:type="spellStart"/>
      <w:r>
        <w:rPr>
          <w:color w:val="000000"/>
          <w:sz w:val="27"/>
          <w:szCs w:val="27"/>
          <w:shd w:val="clear" w:color="auto" w:fill="FFFFFF"/>
        </w:rPr>
        <w:t>таксующей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» в беспилотном режиме. Конечно, для этого нужно то самое упомянутое выше соответствующее разрешение властей, которое </w:t>
      </w:r>
      <w:proofErr w:type="spellStart"/>
      <w:r>
        <w:rPr>
          <w:color w:val="000000"/>
          <w:sz w:val="27"/>
          <w:szCs w:val="27"/>
          <w:shd w:val="clear" w:color="auto" w:fill="FFFFFF"/>
        </w:rPr>
        <w:t>Маск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рассчитывает получить к концу 2020 года. «Чердак» полагает, что к этому сроку стоит прибавить как </w:t>
      </w:r>
      <w:r>
        <w:rPr>
          <w:color w:val="000000"/>
          <w:sz w:val="27"/>
          <w:szCs w:val="27"/>
          <w:shd w:val="clear" w:color="auto" w:fill="FFFFFF"/>
        </w:rPr>
        <w:lastRenderedPageBreak/>
        <w:t xml:space="preserve">минимум пару лет. Но еще лет 10 назад все, что написано в этой статье, вообще казалось </w:t>
      </w:r>
      <w:proofErr w:type="spellStart"/>
      <w:r>
        <w:rPr>
          <w:color w:val="000000"/>
          <w:sz w:val="27"/>
          <w:szCs w:val="27"/>
          <w:shd w:val="clear" w:color="auto" w:fill="FFFFFF"/>
        </w:rPr>
        <w:t>малореализуемой</w:t>
      </w:r>
      <w:proofErr w:type="spellEnd"/>
      <w:r>
        <w:rPr>
          <w:color w:val="000000"/>
          <w:sz w:val="27"/>
          <w:szCs w:val="27"/>
          <w:shd w:val="clear" w:color="auto" w:fill="FFFFFF"/>
        </w:rPr>
        <w:t xml:space="preserve"> фантастикой.</w:t>
      </w:r>
    </w:p>
    <w:p w14:paraId="5BDA32ED" w14:textId="5CE08F3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DE2A751" w14:textId="6B3997B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B7DC6F5" w14:textId="4346748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0F047FE" w14:textId="1D06878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E8B39D7" w14:textId="5E36B79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2F2E08" w14:textId="5105D43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AAACEC" w14:textId="19B8D85E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3514093" w14:textId="3F272A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C9A6907" w14:textId="2ABC20E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E467B29" w14:textId="40EF8D7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111EEB5" w14:textId="67FF7A9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0F78E1" w14:textId="1F9D312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C733760" w14:textId="1B203D0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ED2501F" w14:textId="2558848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E15C5A" w14:textId="13A0C7B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A1A2A85" w14:textId="78DDF9E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6C8AE44" w14:textId="0BD24C1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DBD9254" w14:textId="0CA36C0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74BF6E" w14:textId="3DE0CC3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06E0CC" w14:textId="46EAE04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BA9F80D" w14:textId="029DEDC8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FB7CA13" w14:textId="48D0327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62DD26E" w14:textId="56EEAAD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D1BDA49" w14:textId="5091EB8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9046432" w14:textId="08848BB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FF08BC6" w14:textId="2A2F0FC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7D583A" w14:textId="65AE8A7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034940" w14:textId="3D1E21C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80276C8" w14:textId="2193A5E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517C0B" w14:textId="2910910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B97B97D" w14:textId="06B3E05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DB2C4EC" w14:textId="0E395E9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9EF6E73" w14:textId="016CFB3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CEDFA64" w14:textId="60ABBBD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75354BF" w14:textId="12E6EB1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FD5CB0A" w14:textId="07DB17E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B2FACA9" w14:textId="6EFFC9C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EBBC6A" w14:textId="1FA81D7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F7FAB8A" w14:textId="2FE474E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664684" w14:textId="70AC2C6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830BF05" w14:textId="211CD47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10D005" w14:textId="22093F6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7D17E33" w14:textId="1AE33E1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AD126B0" w14:textId="64C5E1D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676B068" w14:textId="625A467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4D53E3" w14:textId="7D98087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C890D93" w14:textId="40DAAC8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0196EA4" w14:textId="0AB65AE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0C9204A" w14:textId="0EE8735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69E0D94" w14:textId="787B9DF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968C7BB" w14:textId="03C31C1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F1958F2" w14:textId="3A763DC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2C59CC" w14:textId="717DDFE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503268B" w14:textId="64EA479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AC91BF7" w14:textId="6042775E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0EA4A88" w14:textId="673A272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FC3A90" w14:textId="335F7FC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1B5CA7C" w14:textId="6625E50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6D0A359" w14:textId="1D176AB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664EE94" w14:textId="09217B4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48358FD" w14:textId="1DF9C7F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2791158" w14:textId="499B22C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F92F766" w14:textId="2429F79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90C5F80" w14:textId="6AB8B72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B57EE9F" w14:textId="076A293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EBC32EC" w14:textId="64FA389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59BCD0" w14:textId="03AD6E1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F659CB6" w14:textId="6839AD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7C61C0E" w14:textId="562F0B8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D9BD43" w14:textId="77777777" w:rsidR="00A34387" w:rsidRPr="00C51DFA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1578A84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086847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2B54172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13FCA86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59C8DB8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521BBEF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49E6E57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B51939" w14:textId="4D654275" w:rsidR="00187518" w:rsidRPr="00C51DFA" w:rsidRDefault="00187518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 w:rsidRPr="00C51DFA">
        <w:rPr>
          <w:rFonts w:asciiTheme="minorHAnsi" w:hAnsiTheme="minorHAnsi" w:cstheme="minorHAnsi"/>
          <w:color w:val="3A3A3A"/>
          <w:sz w:val="28"/>
          <w:szCs w:val="28"/>
        </w:rPr>
        <w:t>Терминология. Искусственный интеллект, наука о данных, машинное обучение, глубокое обучение</w:t>
      </w:r>
    </w:p>
    <w:p w14:paraId="7195890E" w14:textId="77777777" w:rsidR="00BA3D96" w:rsidRDefault="000D287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4CD8F3" wp14:editId="732BC1E2">
            <wp:extent cx="5940425" cy="357382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6C4" w14:textId="77777777" w:rsidR="000D2877" w:rsidRPr="000D2877" w:rsidRDefault="000D2877" w:rsidP="000D2877">
      <w:r w:rsidRPr="000D2877">
        <w:t>Базы данных:</w:t>
      </w:r>
    </w:p>
    <w:p w14:paraId="7550F73C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могут работать с однородными данными</w:t>
      </w:r>
    </w:p>
    <w:p w14:paraId="3E29B52E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представляет собой жестко структурированную модель</w:t>
      </w:r>
    </w:p>
    <w:p w14:paraId="61186D44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данные представлены в виде набора записей</w:t>
      </w:r>
    </w:p>
    <w:p w14:paraId="0124B574" w14:textId="77777777" w:rsidR="000D2877" w:rsidRPr="000D2877" w:rsidRDefault="000D2877" w:rsidP="000D2877">
      <w:r w:rsidRPr="000D2877">
        <w:lastRenderedPageBreak/>
        <w:t>Базы знаний:</w:t>
      </w:r>
    </w:p>
    <w:p w14:paraId="7851DE42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могут содержать разнородные и разнотипные данные</w:t>
      </w:r>
    </w:p>
    <w:p w14:paraId="77C86FE1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представляют собой открытую модель</w:t>
      </w:r>
    </w:p>
    <w:p w14:paraId="5F78F150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знания представлены в виде семантической сети</w:t>
      </w:r>
    </w:p>
    <w:p w14:paraId="3DCE7D87" w14:textId="77777777" w:rsidR="000D2877" w:rsidRPr="000D2877" w:rsidRDefault="000D2877" w:rsidP="000D2877">
      <w:pPr>
        <w:ind w:left="720"/>
      </w:pPr>
    </w:p>
    <w:p w14:paraId="35B27A5C" w14:textId="77777777" w:rsidR="000D2877" w:rsidRDefault="000D2877" w:rsidP="000D2877">
      <w:r>
        <w:t>Классификация баз знаний</w:t>
      </w:r>
    </w:p>
    <w:p w14:paraId="1B0CFEDB" w14:textId="77777777" w:rsidR="000D2877" w:rsidRPr="000D2877" w:rsidRDefault="000D2877" w:rsidP="000D2877">
      <w:r>
        <w:t>В зависимости от уровня сложности систем, в которых применяются базы знаний, различают:</w:t>
      </w:r>
    </w:p>
    <w:p w14:paraId="5C99CC75" w14:textId="77777777" w:rsidR="000D2877" w:rsidRPr="000D2877" w:rsidRDefault="000D2877" w:rsidP="000D2877">
      <w:r>
        <w:t>•        БЗ всемирного масштаба — например, Интернет или Википедия</w:t>
      </w:r>
    </w:p>
    <w:p w14:paraId="1345877D" w14:textId="77777777" w:rsidR="000D2877" w:rsidRPr="000D2877" w:rsidRDefault="000D2877" w:rsidP="000D2877">
      <w:r>
        <w:t>•        БЗ национальные — например, Википедия</w:t>
      </w:r>
    </w:p>
    <w:p w14:paraId="6D6B77DC" w14:textId="77777777" w:rsidR="000D2877" w:rsidRPr="000D2877" w:rsidRDefault="000D2877" w:rsidP="000D2877">
      <w:r>
        <w:t xml:space="preserve">•        БЗ отраслевые— </w:t>
      </w:r>
      <w:proofErr w:type="gramStart"/>
      <w:r>
        <w:t>на</w:t>
      </w:r>
      <w:proofErr w:type="gramEnd"/>
      <w:r>
        <w:t>пример, Автомобильная энциклопедия</w:t>
      </w:r>
    </w:p>
    <w:p w14:paraId="4EE22EA1" w14:textId="77777777" w:rsidR="000D2877" w:rsidRPr="00F30F45" w:rsidRDefault="000D2877" w:rsidP="000D2877">
      <w:r>
        <w:t>•        БЗ организаций — см. Управление знаниями</w:t>
      </w:r>
    </w:p>
    <w:p w14:paraId="5623AC21" w14:textId="77777777" w:rsidR="000D2877" w:rsidRPr="001802AE" w:rsidRDefault="000D2877" w:rsidP="000D2877">
      <w:r>
        <w:t>•        БЗ экспертных систем — см. Экспертная система</w:t>
      </w:r>
    </w:p>
    <w:p w14:paraId="318F5F6E" w14:textId="77777777" w:rsidR="000D2877" w:rsidRPr="000D2877" w:rsidRDefault="000D2877" w:rsidP="000D2877">
      <w:r>
        <w:t>•        БЗ специалистов</w:t>
      </w:r>
    </w:p>
    <w:sectPr w:rsidR="000D2877" w:rsidRPr="000D2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20DE3"/>
    <w:multiLevelType w:val="hybridMultilevel"/>
    <w:tmpl w:val="00F63E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97103C"/>
    <w:multiLevelType w:val="hybridMultilevel"/>
    <w:tmpl w:val="E4FC4D46"/>
    <w:lvl w:ilvl="0" w:tplc="041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>
    <w:nsid w:val="37B13B78"/>
    <w:multiLevelType w:val="hybridMultilevel"/>
    <w:tmpl w:val="4BE04A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AF039FC"/>
    <w:multiLevelType w:val="hybridMultilevel"/>
    <w:tmpl w:val="6E80A8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3D017EF5"/>
    <w:multiLevelType w:val="hybridMultilevel"/>
    <w:tmpl w:val="8E8AEB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D6E4CBF"/>
    <w:multiLevelType w:val="multilevel"/>
    <w:tmpl w:val="E612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D891E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0181E07"/>
    <w:multiLevelType w:val="multilevel"/>
    <w:tmpl w:val="478AC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0FC31B7"/>
    <w:multiLevelType w:val="hybridMultilevel"/>
    <w:tmpl w:val="036483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074"/>
    <w:rsid w:val="00024192"/>
    <w:rsid w:val="00026722"/>
    <w:rsid w:val="00037DAA"/>
    <w:rsid w:val="000653F1"/>
    <w:rsid w:val="00065EAB"/>
    <w:rsid w:val="00067871"/>
    <w:rsid w:val="000817A9"/>
    <w:rsid w:val="00082970"/>
    <w:rsid w:val="000857FA"/>
    <w:rsid w:val="00090F54"/>
    <w:rsid w:val="000B1254"/>
    <w:rsid w:val="000B7EB5"/>
    <w:rsid w:val="000C3B8F"/>
    <w:rsid w:val="000C497A"/>
    <w:rsid w:val="000D1291"/>
    <w:rsid w:val="000D2877"/>
    <w:rsid w:val="000E5E5E"/>
    <w:rsid w:val="000F0EEC"/>
    <w:rsid w:val="000F2BA2"/>
    <w:rsid w:val="000F7F42"/>
    <w:rsid w:val="001118B5"/>
    <w:rsid w:val="00113796"/>
    <w:rsid w:val="00140A49"/>
    <w:rsid w:val="00146F8A"/>
    <w:rsid w:val="00147BE6"/>
    <w:rsid w:val="00157331"/>
    <w:rsid w:val="0016478B"/>
    <w:rsid w:val="001719A5"/>
    <w:rsid w:val="00177EF9"/>
    <w:rsid w:val="001802AE"/>
    <w:rsid w:val="00187518"/>
    <w:rsid w:val="001C3393"/>
    <w:rsid w:val="001E346E"/>
    <w:rsid w:val="001F12B3"/>
    <w:rsid w:val="00214474"/>
    <w:rsid w:val="00215D84"/>
    <w:rsid w:val="002212E7"/>
    <w:rsid w:val="00244115"/>
    <w:rsid w:val="00254EAE"/>
    <w:rsid w:val="002674B7"/>
    <w:rsid w:val="002A313D"/>
    <w:rsid w:val="002C705B"/>
    <w:rsid w:val="003146D8"/>
    <w:rsid w:val="00315EA9"/>
    <w:rsid w:val="00320CB9"/>
    <w:rsid w:val="00321CF8"/>
    <w:rsid w:val="0033680D"/>
    <w:rsid w:val="003379EE"/>
    <w:rsid w:val="0037187E"/>
    <w:rsid w:val="0037498B"/>
    <w:rsid w:val="003807CC"/>
    <w:rsid w:val="003A1D63"/>
    <w:rsid w:val="003C3078"/>
    <w:rsid w:val="003C59A5"/>
    <w:rsid w:val="003F34D6"/>
    <w:rsid w:val="0040259B"/>
    <w:rsid w:val="0040513D"/>
    <w:rsid w:val="00405FA3"/>
    <w:rsid w:val="004101EB"/>
    <w:rsid w:val="00412B1E"/>
    <w:rsid w:val="00420879"/>
    <w:rsid w:val="00466E30"/>
    <w:rsid w:val="00484F04"/>
    <w:rsid w:val="00485568"/>
    <w:rsid w:val="0049317D"/>
    <w:rsid w:val="004A3B70"/>
    <w:rsid w:val="004B318B"/>
    <w:rsid w:val="004B7669"/>
    <w:rsid w:val="004E2AE6"/>
    <w:rsid w:val="004E55A7"/>
    <w:rsid w:val="004F0C54"/>
    <w:rsid w:val="004F4B49"/>
    <w:rsid w:val="004F5873"/>
    <w:rsid w:val="00504BF8"/>
    <w:rsid w:val="00506866"/>
    <w:rsid w:val="00533EA6"/>
    <w:rsid w:val="00547841"/>
    <w:rsid w:val="00552AF8"/>
    <w:rsid w:val="00574218"/>
    <w:rsid w:val="005A0658"/>
    <w:rsid w:val="005D7CFC"/>
    <w:rsid w:val="00617022"/>
    <w:rsid w:val="0062704F"/>
    <w:rsid w:val="00632DD7"/>
    <w:rsid w:val="00643342"/>
    <w:rsid w:val="006650D5"/>
    <w:rsid w:val="006A14CC"/>
    <w:rsid w:val="006D5B0D"/>
    <w:rsid w:val="006E6D50"/>
    <w:rsid w:val="00703035"/>
    <w:rsid w:val="00704721"/>
    <w:rsid w:val="00726D98"/>
    <w:rsid w:val="00735184"/>
    <w:rsid w:val="0078649E"/>
    <w:rsid w:val="007944AD"/>
    <w:rsid w:val="007A3632"/>
    <w:rsid w:val="007A4306"/>
    <w:rsid w:val="007B6940"/>
    <w:rsid w:val="007D461B"/>
    <w:rsid w:val="007D7D34"/>
    <w:rsid w:val="007E0309"/>
    <w:rsid w:val="007E1CAC"/>
    <w:rsid w:val="007F62C3"/>
    <w:rsid w:val="008377AE"/>
    <w:rsid w:val="00844454"/>
    <w:rsid w:val="00864521"/>
    <w:rsid w:val="00875F25"/>
    <w:rsid w:val="00885757"/>
    <w:rsid w:val="0089747B"/>
    <w:rsid w:val="008A29FC"/>
    <w:rsid w:val="008C06E4"/>
    <w:rsid w:val="008C2501"/>
    <w:rsid w:val="008D7CA9"/>
    <w:rsid w:val="009015F5"/>
    <w:rsid w:val="00913750"/>
    <w:rsid w:val="00930F44"/>
    <w:rsid w:val="00951173"/>
    <w:rsid w:val="00970A18"/>
    <w:rsid w:val="00976443"/>
    <w:rsid w:val="009767C1"/>
    <w:rsid w:val="009906E9"/>
    <w:rsid w:val="00996D01"/>
    <w:rsid w:val="009A1B38"/>
    <w:rsid w:val="009B0CE8"/>
    <w:rsid w:val="00A104BF"/>
    <w:rsid w:val="00A16BAF"/>
    <w:rsid w:val="00A248F2"/>
    <w:rsid w:val="00A34387"/>
    <w:rsid w:val="00A55E43"/>
    <w:rsid w:val="00A610C1"/>
    <w:rsid w:val="00A62450"/>
    <w:rsid w:val="00A6373F"/>
    <w:rsid w:val="00A70C32"/>
    <w:rsid w:val="00A71CB6"/>
    <w:rsid w:val="00A82687"/>
    <w:rsid w:val="00A9536D"/>
    <w:rsid w:val="00A96332"/>
    <w:rsid w:val="00AA135F"/>
    <w:rsid w:val="00AB1B60"/>
    <w:rsid w:val="00AC37E1"/>
    <w:rsid w:val="00AC3E7B"/>
    <w:rsid w:val="00AF4A59"/>
    <w:rsid w:val="00B14139"/>
    <w:rsid w:val="00B15299"/>
    <w:rsid w:val="00B1741E"/>
    <w:rsid w:val="00B6701B"/>
    <w:rsid w:val="00B81221"/>
    <w:rsid w:val="00B93EC3"/>
    <w:rsid w:val="00BA1742"/>
    <w:rsid w:val="00BA3D96"/>
    <w:rsid w:val="00BB4A46"/>
    <w:rsid w:val="00BC546D"/>
    <w:rsid w:val="00BE7BA7"/>
    <w:rsid w:val="00C06DC4"/>
    <w:rsid w:val="00C07A63"/>
    <w:rsid w:val="00C21D46"/>
    <w:rsid w:val="00C32342"/>
    <w:rsid w:val="00C331AD"/>
    <w:rsid w:val="00C51DFA"/>
    <w:rsid w:val="00C52E04"/>
    <w:rsid w:val="00C7485C"/>
    <w:rsid w:val="00C75243"/>
    <w:rsid w:val="00C9454C"/>
    <w:rsid w:val="00C9556D"/>
    <w:rsid w:val="00CA0088"/>
    <w:rsid w:val="00CB2AE4"/>
    <w:rsid w:val="00CB3D9A"/>
    <w:rsid w:val="00CC16EE"/>
    <w:rsid w:val="00CD2FA8"/>
    <w:rsid w:val="00CE2A08"/>
    <w:rsid w:val="00D24AA8"/>
    <w:rsid w:val="00D25010"/>
    <w:rsid w:val="00D31402"/>
    <w:rsid w:val="00D37EA9"/>
    <w:rsid w:val="00D46C24"/>
    <w:rsid w:val="00D54385"/>
    <w:rsid w:val="00D55B8A"/>
    <w:rsid w:val="00D735D9"/>
    <w:rsid w:val="00D80110"/>
    <w:rsid w:val="00D815A5"/>
    <w:rsid w:val="00DA1BFD"/>
    <w:rsid w:val="00DA2EEF"/>
    <w:rsid w:val="00DA45EC"/>
    <w:rsid w:val="00DB7582"/>
    <w:rsid w:val="00DC071C"/>
    <w:rsid w:val="00DD3B98"/>
    <w:rsid w:val="00DD48AB"/>
    <w:rsid w:val="00DE0099"/>
    <w:rsid w:val="00DE066A"/>
    <w:rsid w:val="00E24074"/>
    <w:rsid w:val="00E31F5F"/>
    <w:rsid w:val="00E408A6"/>
    <w:rsid w:val="00EB21C7"/>
    <w:rsid w:val="00EF219A"/>
    <w:rsid w:val="00EF6B66"/>
    <w:rsid w:val="00F11DB7"/>
    <w:rsid w:val="00F230FF"/>
    <w:rsid w:val="00F30F45"/>
    <w:rsid w:val="00F650F0"/>
    <w:rsid w:val="00F846ED"/>
    <w:rsid w:val="00F9312B"/>
    <w:rsid w:val="00F949D0"/>
    <w:rsid w:val="00F960CE"/>
    <w:rsid w:val="00FA0AC3"/>
    <w:rsid w:val="00FA5B29"/>
    <w:rsid w:val="00FC76AB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D40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1723E-5A14-4A53-87A5-83D32C350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8903</TotalTime>
  <Pages>26</Pages>
  <Words>3384</Words>
  <Characters>22511</Characters>
  <Application>Microsoft Office Word</Application>
  <DocSecurity>0</DocSecurity>
  <Lines>643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HSteel</dc:creator>
  <cp:lastModifiedBy>HSteel</cp:lastModifiedBy>
  <cp:revision>26</cp:revision>
  <dcterms:created xsi:type="dcterms:W3CDTF">2019-12-13T13:32:00Z</dcterms:created>
  <dcterms:modified xsi:type="dcterms:W3CDTF">2020-01-17T13:57:00Z</dcterms:modified>
</cp:coreProperties>
</file>