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CCA" w:rsidRPr="003C6CCA" w:rsidRDefault="003C6CCA" w:rsidP="003C6CC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3C6C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 xml:space="preserve">A </w:t>
      </w:r>
      <w:proofErr w:type="spellStart"/>
      <w:r w:rsidRPr="003C6C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Meixner</w:t>
      </w:r>
      <w:proofErr w:type="spellEnd"/>
      <w:r w:rsidRPr="003C6C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 xml:space="preserve"> Ildikó által kidolgozott diszlexia prevenciós és </w:t>
      </w:r>
      <w:proofErr w:type="spellStart"/>
      <w:r w:rsidRPr="003C6C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reedukációs</w:t>
      </w:r>
      <w:proofErr w:type="spellEnd"/>
      <w:r w:rsidRPr="003C6C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 xml:space="preserve"> módszer ismertetése c. 120 órás képzés.</w:t>
      </w:r>
    </w:p>
    <w:p w:rsidR="003C6CCA" w:rsidRPr="003C6CCA" w:rsidRDefault="003C6CCA" w:rsidP="003C6C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6C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képzés az EFOP-3.1.6-16-2017-00043 azonosítószámú "Te is közénk tartozol!" projekt keretében, 2020. január 24-én indult. Helyszíne: Budapest, Rákospalotai </w:t>
      </w:r>
      <w:proofErr w:type="spellStart"/>
      <w:r w:rsidRPr="003C6CCA">
        <w:rPr>
          <w:rFonts w:ascii="Times New Roman" w:eastAsia="Times New Roman" w:hAnsi="Times New Roman" w:cs="Times New Roman"/>
          <w:sz w:val="24"/>
          <w:szCs w:val="24"/>
          <w:lang w:eastAsia="hu-HU"/>
        </w:rPr>
        <w:t>Meixner</w:t>
      </w:r>
      <w:proofErr w:type="spellEnd"/>
      <w:r w:rsidRPr="003C6C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Általános iskola és AMI.</w:t>
      </w:r>
    </w:p>
    <w:p w:rsidR="003C6CCA" w:rsidRPr="003C6CCA" w:rsidRDefault="003C6CCA" w:rsidP="003C6C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6C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képzés célja a diszlexia prevenciós és </w:t>
      </w:r>
      <w:proofErr w:type="spellStart"/>
      <w:r w:rsidRPr="003C6CCA">
        <w:rPr>
          <w:rFonts w:ascii="Times New Roman" w:eastAsia="Times New Roman" w:hAnsi="Times New Roman" w:cs="Times New Roman"/>
          <w:sz w:val="24"/>
          <w:szCs w:val="24"/>
          <w:lang w:eastAsia="hu-HU"/>
        </w:rPr>
        <w:t>reedukációs</w:t>
      </w:r>
      <w:proofErr w:type="spellEnd"/>
      <w:r w:rsidRPr="003C6C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módszer részletes elméleti hátterének és gyakorlati alkalmazásának megismerése, a diszlexiás gyermekek fejlesztése. Módszertani lépések, készségfejlesztési eljárások, speciális differenciált óraszervezési módszerek alkalmazása, terápiás terv összeállítása, óravázlat készítése.</w:t>
      </w:r>
    </w:p>
    <w:p w:rsidR="003C6CCA" w:rsidRPr="003C6CCA" w:rsidRDefault="003C6CCA" w:rsidP="003C6C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C6CCA">
        <w:rPr>
          <w:rFonts w:ascii="Times New Roman" w:eastAsia="Times New Roman" w:hAnsi="Times New Roman" w:cs="Times New Roman"/>
          <w:sz w:val="24"/>
          <w:szCs w:val="24"/>
          <w:lang w:eastAsia="hu-HU"/>
        </w:rPr>
        <w:t>Meixner</w:t>
      </w:r>
      <w:proofErr w:type="spellEnd"/>
      <w:r w:rsidRPr="003C6C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Ildikó munkája során azt tapasztalta, hogy a beszédhibás és a beszédzavarban szenvedő gyermekek igen nehezen sajátítják el az olvasás-írás készségét. Kidolgozott egy módszert, a diszlexia prevenciós és </w:t>
      </w:r>
      <w:proofErr w:type="spellStart"/>
      <w:r w:rsidRPr="003C6CCA">
        <w:rPr>
          <w:rFonts w:ascii="Times New Roman" w:eastAsia="Times New Roman" w:hAnsi="Times New Roman" w:cs="Times New Roman"/>
          <w:sz w:val="24"/>
          <w:szCs w:val="24"/>
          <w:lang w:eastAsia="hu-HU"/>
        </w:rPr>
        <w:t>reedukációs</w:t>
      </w:r>
      <w:proofErr w:type="spellEnd"/>
      <w:r w:rsidRPr="003C6C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módszert, mely megelőzi a diszlexiás tünetek kialakulását, ill. kezeli azokat. Kidolgozta a „Játékház” ábécés könyvet, amely Magyarországon az egyik legnépszerűbb olvasókönyvvé vált évtizedeken keresztül. A megjelenése óta, gyermekek tízezrei tanultak meg a </w:t>
      </w:r>
      <w:proofErr w:type="spellStart"/>
      <w:r w:rsidRPr="003C6CCA">
        <w:rPr>
          <w:rFonts w:ascii="Times New Roman" w:eastAsia="Times New Roman" w:hAnsi="Times New Roman" w:cs="Times New Roman"/>
          <w:sz w:val="24"/>
          <w:szCs w:val="24"/>
          <w:lang w:eastAsia="hu-HU"/>
        </w:rPr>
        <w:t>Meixner</w:t>
      </w:r>
      <w:proofErr w:type="spellEnd"/>
      <w:r w:rsidRPr="003C6CCA">
        <w:rPr>
          <w:rFonts w:ascii="Times New Roman" w:eastAsia="Times New Roman" w:hAnsi="Times New Roman" w:cs="Times New Roman"/>
          <w:sz w:val="24"/>
          <w:szCs w:val="24"/>
          <w:lang w:eastAsia="hu-HU"/>
        </w:rPr>
        <w:t>-módszertan segítségével olvasni-írni.</w:t>
      </w:r>
    </w:p>
    <w:p w:rsidR="003C6CCA" w:rsidRPr="003C6CCA" w:rsidRDefault="003C6CCA" w:rsidP="003C6C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6CCA">
        <w:rPr>
          <w:rFonts w:ascii="Times New Roman" w:eastAsia="Times New Roman" w:hAnsi="Times New Roman" w:cs="Times New Roman"/>
          <w:sz w:val="24"/>
          <w:szCs w:val="24"/>
          <w:lang w:eastAsia="hu-HU"/>
        </w:rPr>
        <w:t>Intézményünkben a tanulásban akadályozott tanulóinknál halmozottan fordul elő a diszlexia veszélyeztető tényezők. Ezért ez a terápia a legalkalmasabb az olvasás - és írástanítás előkészítésére, az olvasási kedv felébresztésére, az olvasás tanítására.</w:t>
      </w:r>
    </w:p>
    <w:p w:rsidR="003C6CCA" w:rsidRPr="003C6CCA" w:rsidRDefault="003C6CCA" w:rsidP="003C6C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6C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székhelyintézményben és a tagintézményben is ezzel a módszerrel történik a tanulásban akadályozott tanulóink olvasástanítása, mely játékos, érdekes, tevékenykedtető és színes feladatokon keresztül könnyen </w:t>
      </w:r>
      <w:proofErr w:type="spellStart"/>
      <w:r w:rsidRPr="003C6CCA">
        <w:rPr>
          <w:rFonts w:ascii="Times New Roman" w:eastAsia="Times New Roman" w:hAnsi="Times New Roman" w:cs="Times New Roman"/>
          <w:sz w:val="24"/>
          <w:szCs w:val="24"/>
          <w:lang w:eastAsia="hu-HU"/>
        </w:rPr>
        <w:t>sikerélményhezjuttatja</w:t>
      </w:r>
      <w:proofErr w:type="spellEnd"/>
      <w:r w:rsidRPr="003C6C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őket.</w:t>
      </w:r>
    </w:p>
    <w:p w:rsidR="003C6CCA" w:rsidRPr="003C6CCA" w:rsidRDefault="003C6CCA" w:rsidP="003C6C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6C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képzésen heten veszünk részt, részben a székhelyintézményből, a tagintézményből és az utazó gyógypedagógusi hálózatból. Vannak, akik azért jelentkeztek, mert szerettek volna a </w:t>
      </w:r>
      <w:proofErr w:type="spellStart"/>
      <w:r w:rsidRPr="003C6CCA">
        <w:rPr>
          <w:rFonts w:ascii="Times New Roman" w:eastAsia="Times New Roman" w:hAnsi="Times New Roman" w:cs="Times New Roman"/>
          <w:sz w:val="24"/>
          <w:szCs w:val="24"/>
          <w:lang w:eastAsia="hu-HU"/>
        </w:rPr>
        <w:t>Meixner</w:t>
      </w:r>
      <w:proofErr w:type="spellEnd"/>
      <w:r w:rsidRPr="003C6C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-módszerbe betekintést nyerni, hogy az itt megtanult ismereteket, később a mindennapos munkájukban hasznosítani </w:t>
      </w:r>
      <w:proofErr w:type="spellStart"/>
      <w:r w:rsidRPr="003C6CCA">
        <w:rPr>
          <w:rFonts w:ascii="Times New Roman" w:eastAsia="Times New Roman" w:hAnsi="Times New Roman" w:cs="Times New Roman"/>
          <w:sz w:val="24"/>
          <w:szCs w:val="24"/>
          <w:lang w:eastAsia="hu-HU"/>
        </w:rPr>
        <w:t>tudják.A</w:t>
      </w:r>
      <w:proofErr w:type="spellEnd"/>
      <w:r w:rsidRPr="003C6C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többieket a módszertani ismeretek megszerzése motivált.</w:t>
      </w:r>
    </w:p>
    <w:p w:rsidR="003C6CCA" w:rsidRPr="003C6CCA" w:rsidRDefault="003C6CCA" w:rsidP="003C6C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6CCA">
        <w:rPr>
          <w:rFonts w:ascii="Times New Roman" w:eastAsia="Times New Roman" w:hAnsi="Times New Roman" w:cs="Times New Roman"/>
          <w:sz w:val="24"/>
          <w:szCs w:val="24"/>
          <w:lang w:eastAsia="hu-HU"/>
        </w:rPr>
        <w:t>A képzés helyszíne könnyen megközelíthető volt, eleinte a MEIXNER Alapítványi iskola falainak kellemes környezetében. Az előadások elméleti témái érdekesek, egymásra épülnek, kaptunk új ismeretet, de inkább a már régebben tanultakat frissítettük fel.</w:t>
      </w:r>
    </w:p>
    <w:p w:rsidR="003C6CCA" w:rsidRPr="003C6CCA" w:rsidRDefault="003C6CCA" w:rsidP="003C6C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6CCA">
        <w:rPr>
          <w:rFonts w:ascii="Times New Roman" w:eastAsia="Times New Roman" w:hAnsi="Times New Roman" w:cs="Times New Roman"/>
          <w:sz w:val="24"/>
          <w:szCs w:val="24"/>
          <w:lang w:eastAsia="hu-HU"/>
        </w:rPr>
        <w:t>Az egyes témakörök megértése érdekében témakör-záró tesztet is írtunk.</w:t>
      </w:r>
    </w:p>
    <w:p w:rsidR="003C6CCA" w:rsidRPr="003C6CCA" w:rsidRDefault="003C6CCA" w:rsidP="003C6C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6C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Március 21-e óta, a járvány miatt, az oktatás online formában zajlik tovább. Éppen amikor a gyakorlati részre tértünk át. A tanfolyam szervezői igyekeztek a lehető legjobban, zökkenőmentesen megoldani a hirtelen előállt </w:t>
      </w:r>
      <w:proofErr w:type="spellStart"/>
      <w:r w:rsidRPr="003C6CCA">
        <w:rPr>
          <w:rFonts w:ascii="Times New Roman" w:eastAsia="Times New Roman" w:hAnsi="Times New Roman" w:cs="Times New Roman"/>
          <w:sz w:val="24"/>
          <w:szCs w:val="24"/>
          <w:lang w:eastAsia="hu-HU"/>
        </w:rPr>
        <w:t>nehézséget.A</w:t>
      </w:r>
      <w:proofErr w:type="spellEnd"/>
      <w:r w:rsidRPr="003C6C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továbbképzés tematikája változatlan </w:t>
      </w:r>
      <w:proofErr w:type="spellStart"/>
      <w:r w:rsidRPr="003C6CCA">
        <w:rPr>
          <w:rFonts w:ascii="Times New Roman" w:eastAsia="Times New Roman" w:hAnsi="Times New Roman" w:cs="Times New Roman"/>
          <w:sz w:val="24"/>
          <w:szCs w:val="24"/>
          <w:lang w:eastAsia="hu-HU"/>
        </w:rPr>
        <w:t>maradt,így</w:t>
      </w:r>
      <w:proofErr w:type="spellEnd"/>
      <w:r w:rsidRPr="003C6C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továbbra is az előre kiadott ütemezés (órarend) időpontjában zajlanak. A tanfolyamról pozitív tapasztalataink vannak, mert rengeteg gyakorlati tudást nyújtanak.</w:t>
      </w:r>
    </w:p>
    <w:p w:rsidR="003C6CCA" w:rsidRPr="003C6CCA" w:rsidRDefault="003C6CCA" w:rsidP="003C6C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6CC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Az utolsó képzési nap: 2020. május 23. A képzés végén záró dolgozatot kell leadnunk és szóbeli vizsgát kell tennünk (skype).</w:t>
      </w:r>
    </w:p>
    <w:p w:rsidR="003C6CCA" w:rsidRPr="003C6CCA" w:rsidRDefault="003C6CCA" w:rsidP="003C6CC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6C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Úgy gondolom,  -és a kollégáim nevében is elmondhatom-, örülünk annak a lehetőségnek, hogy ezen a kurzuson részt </w:t>
      </w:r>
      <w:proofErr w:type="spellStart"/>
      <w:r w:rsidRPr="003C6CCA">
        <w:rPr>
          <w:rFonts w:ascii="Times New Roman" w:eastAsia="Times New Roman" w:hAnsi="Times New Roman" w:cs="Times New Roman"/>
          <w:sz w:val="24"/>
          <w:szCs w:val="24"/>
          <w:lang w:eastAsia="hu-HU"/>
        </w:rPr>
        <w:t>vehetünk</w:t>
      </w:r>
      <w:proofErr w:type="spellEnd"/>
      <w:r w:rsidRPr="003C6CC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3C6CCA" w:rsidRPr="003C6CCA" w:rsidRDefault="003C6CCA" w:rsidP="003C6CC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3C6CCA">
        <w:rPr>
          <w:rFonts w:ascii="Times New Roman" w:eastAsia="Times New Roman" w:hAnsi="Times New Roman" w:cs="Times New Roman"/>
          <w:sz w:val="24"/>
          <w:szCs w:val="24"/>
          <w:lang w:eastAsia="hu-HU"/>
        </w:rPr>
        <w:t>Vidics</w:t>
      </w:r>
      <w:proofErr w:type="spellEnd"/>
      <w:r w:rsidRPr="003C6CC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Zoltán Lászlóné</w:t>
      </w:r>
      <w:r w:rsidRPr="003C6CC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gyógypedagógus</w:t>
      </w:r>
    </w:p>
    <w:p w:rsidR="003C6CCA" w:rsidRPr="003C6CCA" w:rsidRDefault="003C6CCA" w:rsidP="003C6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C6CCA">
        <w:rPr>
          <w:rFonts w:ascii="Times New Roman" w:eastAsia="Times New Roman" w:hAnsi="Times New Roman" w:cs="Times New Roman"/>
          <w:sz w:val="24"/>
          <w:szCs w:val="24"/>
          <w:lang w:eastAsia="hu-HU"/>
        </w:rPr>
        <w:t> </w:t>
      </w:r>
    </w:p>
    <w:tbl>
      <w:tblPr>
        <w:tblW w:w="30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  <w:gridCol w:w="3014"/>
        <w:gridCol w:w="3021"/>
      </w:tblGrid>
      <w:tr w:rsidR="003C6CCA" w:rsidRPr="003C6CCA" w:rsidTr="003C6CC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6CCA" w:rsidRPr="003C6CCA" w:rsidRDefault="003C6CCA" w:rsidP="003C6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6CCA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hu-HU"/>
              </w:rPr>
              <w:drawing>
                <wp:inline distT="0" distB="0" distL="0" distR="0">
                  <wp:extent cx="2160000" cy="1618831"/>
                  <wp:effectExtent l="0" t="0" r="0" b="635"/>
                  <wp:docPr id="3" name="Kép 3" descr="http://kadaskisuj.hu/sites/default/files/images/91316086_1360182364165889_7291125048486658048_n.jp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kadaskisuj.hu/sites/default/files/images/91316086_1360182364165889_7291125048486658048_n.jp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618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6CCA" w:rsidRPr="003C6CCA" w:rsidRDefault="003C6CCA" w:rsidP="003C6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6CCA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hu-HU"/>
              </w:rPr>
              <w:drawing>
                <wp:inline distT="0" distB="0" distL="0" distR="0">
                  <wp:extent cx="2160000" cy="1618831"/>
                  <wp:effectExtent l="0" t="0" r="0" b="635"/>
                  <wp:docPr id="2" name="Kép 2" descr="http://kadaskisuj.hu/sites/default/files/images/91628439_661911257916590_6059032294293766144_n.jp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kadaskisuj.hu/sites/default/files/images/91628439_661911257916590_6059032294293766144_n.jp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618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C6CCA" w:rsidRPr="003C6CCA" w:rsidRDefault="003C6CCA" w:rsidP="003C6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bookmarkStart w:id="0" w:name="_GoBack"/>
            <w:r w:rsidRPr="003C6CCA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hu-HU"/>
              </w:rPr>
              <w:drawing>
                <wp:inline distT="0" distB="0" distL="0" distR="0">
                  <wp:extent cx="2160000" cy="1618831"/>
                  <wp:effectExtent l="0" t="0" r="0" b="635"/>
                  <wp:docPr id="1" name="Kép 1" descr="http://kadaskisuj.hu/sites/default/files/images/92169089_557880341522225_6092340044847120384_n.jp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kadaskisuj.hu/sites/default/files/images/92169089_557880341522225_6092340044847120384_n.jp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618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F14E9E" w:rsidRDefault="00F14E9E"/>
    <w:sectPr w:rsidR="00F14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CA"/>
    <w:rsid w:val="003C6CCA"/>
    <w:rsid w:val="00F1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3E423-A8FE-4F29-9AC2-4E2B6224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3C6C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C6CCA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customStyle="1" w:styleId="rtejustify">
    <w:name w:val="rtejustify"/>
    <w:basedOn w:val="Norml"/>
    <w:rsid w:val="003C6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rteright">
    <w:name w:val="rteright"/>
    <w:basedOn w:val="Norml"/>
    <w:rsid w:val="003C6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3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daskisuj.hu/sites/default/files/images/92169089_557880341522225_6092340044847120384_n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adaskisuj.hu/sites/default/files/images/91628439_661911257916590_6059032294293766144_n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kadaskisuj.hu/sites/default/files/images/91316086_1360182364165889_7291125048486658048_n.jp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</dc:creator>
  <cp:keywords/>
  <dc:description/>
  <cp:lastModifiedBy>András</cp:lastModifiedBy>
  <cp:revision>1</cp:revision>
  <dcterms:created xsi:type="dcterms:W3CDTF">2025-01-28T10:19:00Z</dcterms:created>
  <dcterms:modified xsi:type="dcterms:W3CDTF">2025-01-28T10:19:00Z</dcterms:modified>
</cp:coreProperties>
</file>