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CF" w:rsidRPr="000A36CF" w:rsidRDefault="000A36CF" w:rsidP="000A36C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0A36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Iskolánkról</w:t>
      </w:r>
    </w:p>
    <w:p w:rsidR="000A36CF" w:rsidRPr="000A36CF" w:rsidRDefault="000A36CF" w:rsidP="000A36CF">
      <w:pPr>
        <w:spacing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„Ha összejövünk, az a kezdet.</w:t>
      </w:r>
      <w:r w:rsidRPr="000A36C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Ha együtt maradunk, az már haladás.</w:t>
      </w:r>
      <w:r w:rsidRPr="000A36C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Ha együtt dolgozunk, az a siker!”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(Henry Ford)</w:t>
      </w:r>
    </w:p>
    <w:p w:rsidR="000A36CF" w:rsidRPr="000A36CF" w:rsidRDefault="000A36CF" w:rsidP="000A3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A36C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hu-HU"/>
        </w:rPr>
        <w:t>Tisztelt Szülők, kedves Érdeklődők!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Óvodánkba, általános iskolánkba, szakiskolánkba, készségfejlesztő iskolánkba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sajátos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nevelési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igényű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tanulók jelentkezését várjuk.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2011. évi CXC. törvény a nemzeti köznevelésről szerint, sajátos nevelési igényű gyermek, tanuló: az a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különleges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bánásmódot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igénylő gyermek, tanuló, aki a szakértői bizottság szakértői véleménye alapján mozgásszervi, érzékszervi (látási, hallási), értelmi vagy beszédfogyatékos, több fogyatékosság együttes előfordulása esetén halmozottan fogyatékos, autizmus spektrum zavarral vagy egyéb pszichés fejlődési zavarral (súlyos tanulási, figyelem- vagy magatartásszabályozási zavarral) küzd.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Intézményünkben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tanulásban, értelmileg akadályozott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autizmussal élő, súlyosan- halmozottan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fogyatékos tanulók nevelését-oktatását látjuk el.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óvodai nevelés során biztosítjuk a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nyugodt, derűs, biztonságos, ingergazdag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légkört. A szabályosan ismétlődő események rendszeressége megnyugtatóan hat a sajátos nevelési igényű kisgyermekre. A fejlesztésben nagy szerepe van az utánzásnak és a gyakori, játékos ismétlésnek.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tanulásban akadályozott tanulók játékosan, tevékenységközpontúan a </w:t>
      </w:r>
      <w:proofErr w:type="spellStart"/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>Meixner</w:t>
      </w:r>
      <w:proofErr w:type="spellEnd"/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-módszer segítségével sajátítják el az olvasást-írást, majd az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tanulásszervezési eljárások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(kooperatív tanulás, differenciált tanulásszervezés, tevékenységközpontú pedagógiák, digitális oktatás) segítségével tesszük számukra tartóssá és érdekessé a megszerzett ismereteket.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értelmileg akadályozott tanulók esetében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módszereinek, speciális fejlesztő eszközeinek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megválasztását, minden esetben a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gyermekek állapotából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fakadó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egyéni szükségletek alapján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határozzuk meg.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2011/12-es tanévtől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speciális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autista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csoportot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működtetünk, ahol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ép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intellektusú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illetve tanulásban és értelmileg akadályozott autizmussal élő gyermekek jelentkezést várjuk. Az autista csoportban az élet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napi rutinok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kialakítása mellett folyik. A babzsákos foglalkozással egyéni és csoportos tanulás következetes ismétlésével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bejósolhatóvá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teszik az autista szakembereink a gyermekek számára a teret. Rendkívül fontos pedagógiai cél a tanuló képességszintjének megfelelő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szociális viselkedés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illetve az ezt megalapozó elemi készségek fejlesztése, tanítása. A másik fő célterület a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kommunikáció fejlesztése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a kapcsolatteremtés és fenntartás, valamint az információcsere eszköze. A tanulásszervezésnél az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önállóság 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az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átláthatóság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szempontjait figyelembe véve,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polcokat, kódos dobozokat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használnak. A dobozokba minden tanuló a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saját képességeihez illő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feladatokat kap.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Felvételi eljárásrend:</w:t>
      </w:r>
    </w:p>
    <w:p w:rsidR="000A36CF" w:rsidRPr="000A36CF" w:rsidRDefault="000A36CF" w:rsidP="000A3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intézményünkbe csak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érvényes szakértői véleménnyel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jelentkezhetnek a gyermekek, tanulók</w:t>
      </w:r>
    </w:p>
    <w:p w:rsidR="000A36CF" w:rsidRPr="000A36CF" w:rsidRDefault="000A36CF" w:rsidP="000A3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>a mi esetünkben a Jász-Nagykun-Szolnok Megyei Pedagógiai Szakszolgálat Székhelyintézményének Szakértői Bizottsága végzi a gyermekek komplex vizsgálatát</w:t>
      </w:r>
    </w:p>
    <w:p w:rsidR="000A36CF" w:rsidRPr="000A36CF" w:rsidRDefault="000A36CF" w:rsidP="000A3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 Szakértői Bizottság szakértői úgy látják a gyermek fejlődése </w:t>
      </w:r>
      <w:proofErr w:type="spellStart"/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>különnevelés</w:t>
      </w:r>
      <w:proofErr w:type="spellEnd"/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keretében biztosítható legeredményesebben, felajánlja a szülőnek a lakóhelyéhez legközelebbi gyógypedagógiai, konduktív pedagógiai intézményt, EGYMI-t</w:t>
      </w:r>
    </w:p>
    <w:p w:rsidR="000A36CF" w:rsidRPr="000A36CF" w:rsidRDefault="000A36CF" w:rsidP="000A3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ez a választás a mi intézményünkre esett, a szakértők felveszik a kapcsolatot intézményünk vezetőjével vagy vezető helyettesével, hogy amennyiben fogadni tudjuk a tanulót, küldjük el a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befogadó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nyilatkozatot</w:t>
      </w:r>
    </w:p>
    <w:p w:rsidR="000A36CF" w:rsidRPr="000A36CF" w:rsidRDefault="000A36CF" w:rsidP="000A3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befogadó nyilatkozat megérkezése után a Szakértői Bizottság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kijelöli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tanuló számára a Kádas György EGYMI megfelelő tagozatát (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tanulásban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értelmileg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akadályozott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tagozat illetve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speciális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autista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csoport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általános iskolát végzett tanuló részére,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készségfejlesztő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speciális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iskolai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tagozat)</w:t>
      </w:r>
    </w:p>
    <w:p w:rsidR="000A36CF" w:rsidRPr="000A36CF" w:rsidRDefault="000A36CF" w:rsidP="000A3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ezután a szülő a gyermekével megkeresi az intézményünket és a szükséges személyi iratokkal, (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anyakönyvi kivonat, lakcímkártya, TAJ-kártya, OM azonosító kártya, a legutolsó érvényes szakértői vélemény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hogy a gyermekét </w:t>
      </w: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beírassa</w:t>
      </w: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óvodába, iskolába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t>Szeretettel várjuk a sajátos nevelési igényű gyermekek jelentkezését óvodánkba, iskolánkba!</w:t>
      </w:r>
    </w:p>
    <w:p w:rsidR="000A36CF" w:rsidRPr="000A36CF" w:rsidRDefault="000A36CF" w:rsidP="000A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                                                                                                                   Tatár Jánosné</w:t>
      </w:r>
      <w:r w:rsidRPr="000A36C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br/>
        <w:t>                                                                                                          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        </w:t>
      </w:r>
      <w:r w:rsidRPr="000A36CF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főigazgató</w:t>
      </w:r>
    </w:p>
    <w:p w:rsidR="000A36CF" w:rsidRPr="000A36CF" w:rsidRDefault="000A36CF" w:rsidP="000A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 </w:t>
      </w:r>
    </w:p>
    <w:tbl>
      <w:tblPr>
        <w:tblW w:w="850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475"/>
        <w:gridCol w:w="5495"/>
      </w:tblGrid>
      <w:tr w:rsidR="000A36CF" w:rsidRPr="000A36CF" w:rsidTr="000A36CF">
        <w:trPr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0A36CF" w:rsidRDefault="000A36CF" w:rsidP="000A36C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hu-HU"/>
              </w:rPr>
              <w:t>Kisújszállási székhelyintézmény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hu-HU"/>
              </w:rPr>
            </w:pP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Nevelőtestület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Tatár Jánosné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főigazgató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Mesterpedagógus,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pedagógus-minősítési szakértő,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tanfelügyeleti szakértő,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közoktatási vezető, szakvizsgázott pedagógus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oligofrén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pedagógia szakos gyógypedagógiai tanár, óvodapedagógus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Papp Anikó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pedagógiai főigazgató-helyettes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gyógypedagógus (tanulásban, akadályozott pedagógia szakirány), okleveles rehabilitációs szakember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szociálpedagógus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Lajtos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Ákos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operatív főigazgató-helyettes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gyógypedagógus (tanulásban és értelmileg akadályozott szakirány), magyar nyelv és irodalom szakos tanár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Erzsébet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kollégiumi intézményegység-vezető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szociálpedagógus, szakvizsgázott SNI gyermekek pedagógusa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Murányiné Szabó Anna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intézményegység-vezető /utazó gyógypedagógusi hálózat/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utazó gyógypedagógusi munkaközösség-vezető, gyógypedagógus 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értelmileg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Szőke Andrea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(értelmileg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pedagógia, szakirány),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szomatopedagógus</w:t>
            </w:r>
            <w:proofErr w:type="spellEnd"/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Imréné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kollégiumi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nevelőtanás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(szociálpedagógus)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Barta Mária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 akadályozott szakirány, óvodapedagógus)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Alajtnerné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Kőnig Henriett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Ariné Szarka Szilvia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DÖK-segítő pedagógus, gyógypedagógus (tanulásban akadályozott szakirány) pedagógiai szakos nevelő,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fejlesztő pedagógia szakirány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Bárdi Beatrix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(tanulásban, értelileg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Bíró Lászlóné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nevelőtanár, (szociálpedagógus)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Cs. Nagyné Szilágyi Anikó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gyógytornász, gyógypedagógus, (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szomatopedagógia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Széll Márta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szakirány), tanító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 Annamária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(tanulásban, értelmileg akadályozott szakirány), tanítói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gyógytestnevelő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tanító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16.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Igriczi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Ökoiskolai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munkacsoport-vezető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biológia, kémia szakos tanár, gyógypedagógus 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Jakab Sándor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szakirány), testnevelő - edző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Kovács Krisztina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csecsemő- és kisgyermek nevelő, szociálpedagógus, gyógypedagógus (értelmileg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Zsuzsanna Erzsébet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Vincze-Kovács Krisztina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Általános munkaközösség munkaközösség-vezetője,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gyógypedagógus 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szakirány, szociálpedagógus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Dr.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Kuiné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Nagy Borbála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konduktor-tanító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Szabó Zsuzsa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(tanulásban akadályozott szakirány), magyar szakos tanár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Kozák Zsanett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(értelmileg akadályozott és 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Ráczné Ari Erika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Autista munkaközösség munkaközösség-vezetője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Mesterpedagógus, közoktatási vezető, szakvizsgázott pedagógus, gyógypedagógus (értelmileg akadályozott, autizmus-spektrumzavar pedagógia szakirány),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óvodapedagógus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Balla-Szerencsi Lili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Szőke Ágnes Andrea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testnevelő tanár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(földrajz-testnevelés szakos tanár,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gyógytestnevelő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tanár)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Ledneczkiné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Tóth Viktória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GYED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szakirány), tanító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Kovács Istvánné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gyógypedagógus, tanulásban akadályozott szakirány (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továbbfoglalkoztatott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nyugdíjas)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Balláné Tóth Éva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gyógypedagógus, értelmileg akadályozott és autizmus spektrumzavar szakirány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 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Tőkésné Borók Anita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szakoktató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(keramikus)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Török Erzsébet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nevelőtanár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(pedagógia szakos nevelő)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Törös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Szilvia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(értelmileg és 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pedagógiai szakirány), szociálpedagógus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Vargáné Bozóki Ilona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Fülöp István Béláné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nevelőtanár, általános iskolai tanító, biológia szakos tanár, szakértő (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továbbfoglalkoztatott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nyugdíjas)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Lipták-Vasas Luca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szakirány), tanító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Vatai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-Gazdik Ágnes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nevelőtanár,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(történelem szakos tanár)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Vidics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Zoltán Lászlóné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(tanulásban akadályozott szakirány), óvónő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Vincze Erika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 (tanulásban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szakirány), pedagógiai szakos nevelő-fejlesztő pedagógiai szakirány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39.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Zsódi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Károlyné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(tanulásban és értelmileg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Fehér Viktória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(tanulásban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Balla Orsolya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 és értelmileg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Czupp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Ilona Eszter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óvodapedagógus, gyógypedagógus-jelölt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Krisztina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 és értelmileg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Romhányi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Tímea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 és értelmileg akadályozott szakirány)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Csillag Tiborné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(tanulásban akadályozott szakirány) nyugdíjas tovább foglalkoztatott gyógypedagógus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Dobos Róbert Dániel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iskolapszichológus (viselkedéselemző)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Fekete Gábor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iskolapszichológus (viselkedéselemző, munka-és szervezetpszichológus)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Fejlesztő nevelés-oktatás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Gyurkóné Kiss Anikó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munkaközösség-vezető, 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gyógypedagógus(értelmileg akadályozott szakirány),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szomatopedagógus</w:t>
            </w:r>
            <w:proofErr w:type="spellEnd"/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Oláh Katalin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(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oligofrén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szakos gyógypedagógiai tanár) nyugdíjas tovább foglalkoztatott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Mári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János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szociálpedagógus, gyógypedagógus 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Magyar Ildikó Zsuzsánna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szomatopedagógus</w:t>
            </w:r>
            <w:proofErr w:type="spellEnd"/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Utazó gyógypedagógiai, utazó konduktori hálózat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Fürjesné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Barta Ágnes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gyógypedagógus, logopédus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Fábiánné Jámbor Éva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gyógypedagógus, inkluzív nevelés tanára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Markótné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Molnár Borbála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pszichopedagógus</w:t>
            </w:r>
            <w:proofErr w:type="spellEnd"/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Batki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Brigitta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tanulásban akadályozott és autizmus spektrumzavar szakirány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Markót Imre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gyógypedagógus, logopédus (részmunkaidős)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Megbízási szerződéssel alkalmazott óraadó pedagógusok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Utazó gyógypedagógusi hálózat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megbízási szerződés által alkalmazott gyógypedagógusok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Nevelő, oktató munkát közvetlenül segítők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Horváthné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Lasits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Tünde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 iskolatitkára, gyógypedagógus 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Orosné Németh Gréta / Papp Adrienn Blanka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főigazgató-helyettesek iskolatitkára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András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rendszergazda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Monoki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Sándorné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ápolónő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Csatári Franciska helyén/ Bíró Éva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 (kollégium)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Kőszeginé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Abonyi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Helga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 (kollégium)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Nagyné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Földesi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Emília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 (kollégium)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Szilágyi Mihály Károlyné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Ráczné Jónás Magdolna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 (kollégium)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Tóth Dóra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Ari Anikó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Bernáth Krisztina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Csordás Éva Judit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Herczeg János Istvánné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Horváth Gabriella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asszisztens/gyógypedagógus 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Szabó Edit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73.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Szabó Erika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Kotálikné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Szabó Hajnalka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Hőgye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-Soós Titanilla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Németh Gáborné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Oláh-Tóth Edina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Anita/Sárkány Julianna helyén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Balázsné Kiss Ilona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Szoboszlai Erika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gyógypedagógiai asszisztens,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gyógypdagógus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Kocsmárné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Verbánácz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Lídia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asszisztens/gyógypedagógus hallgató (gyógypedagógusi álláshelyen)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Faragóné Fábián Hajnalka/Tóth Ilona helyén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Süveges Marianna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 –óvodapedagógus-hallgató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Csató Ildikó Tünde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85.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Lukácsiné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Barabás Nikolett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asszisztens/óvodapedagógus-hallgató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Németh Beáta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 - szociálpedagógus-hallgató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Ügyviteli dolgozók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Orosné Szőke Ágnes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ügyviteli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Kincsné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Turi Klára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ügyviteli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Tóth Judit Csilla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ügyviteli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Műszaki dolgozók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Szász Imre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91.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Baranya Károly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Farkas Sándor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93.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Papp Zoltán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94.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Márta Gyula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95. 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Lukács László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Kisegítő dolgozók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96.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Beke Bernadett Ilona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dolgozó/takarító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97.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Gál Anikó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dolgozó/takarító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98.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Szilágyiné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Boriz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Ilona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dolgozó/takarító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Tóth Károlyné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dolgozó/mosónő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Tóthné Nagy Zsuzsanna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dolgozó/takarító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101. 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János Kristóf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kisegítő dolgozó/portás </w:t>
            </w:r>
          </w:p>
        </w:tc>
      </w:tr>
      <w:tr w:rsidR="000A36CF" w:rsidRPr="000A36CF" w:rsidTr="000A36C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102.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Pardi József</w:t>
            </w:r>
          </w:p>
        </w:tc>
        <w:tc>
          <w:tcPr>
            <w:tcW w:w="0" w:type="auto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dolgozó/portás</w:t>
            </w:r>
          </w:p>
        </w:tc>
      </w:tr>
      <w:tr w:rsidR="000A36CF" w:rsidRPr="000A36CF" w:rsidTr="000A36CF">
        <w:trPr>
          <w:trHeight w:val="630"/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465D2A" w:rsidRDefault="00465D2A"/>
          <w:tbl>
            <w:tblPr>
              <w:tblW w:w="85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3275"/>
              <w:gridCol w:w="4605"/>
            </w:tblGrid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0A36CF" w:rsidRDefault="000A36CF" w:rsidP="000A36C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  <w:t>Fejlesztő nevelés-oktatás</w:t>
                  </w:r>
                </w:p>
                <w:p w:rsidR="00465D2A" w:rsidRPr="000A36CF" w:rsidRDefault="00465D2A" w:rsidP="000A36C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103.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Fazekas Istvánné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gyógypedagógiai asszisztens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104.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proofErr w:type="spellStart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Mándi</w:t>
                  </w:r>
                  <w:proofErr w:type="spellEnd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Erzsébet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gyógypedagógiai asszisztens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105.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Horváthné Raffai Judit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gyógypedagógiai asszisztens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106.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Péntek Katalin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gyógypedagógiai asszisztens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107.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Bakóné </w:t>
                  </w:r>
                  <w:proofErr w:type="spellStart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Lázók</w:t>
                  </w:r>
                  <w:proofErr w:type="spellEnd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Tímea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Default="000A36CF" w:rsidP="000A3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részmunkaidős kisegítő dolgozó</w:t>
                  </w:r>
                </w:p>
                <w:p w:rsidR="00465D2A" w:rsidRPr="000A36CF" w:rsidRDefault="00465D2A" w:rsidP="000A36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</w:tbl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hu-HU"/>
              </w:rPr>
            </w:pPr>
          </w:p>
          <w:tbl>
            <w:tblPr>
              <w:tblW w:w="850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1700"/>
              <w:gridCol w:w="6385"/>
            </w:tblGrid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465D2A" w:rsidRDefault="00465D2A" w:rsidP="00465D2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</w:pPr>
                </w:p>
                <w:p w:rsidR="000A36CF" w:rsidRDefault="000A36CF" w:rsidP="000A36C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  <w:lastRenderedPageBreak/>
                    <w:t>Törökszentmiklósi feladatellátási hely</w:t>
                  </w:r>
                </w:p>
                <w:p w:rsidR="00465D2A" w:rsidRPr="000A36CF" w:rsidRDefault="00465D2A" w:rsidP="000A36C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lastRenderedPageBreak/>
                    <w:t>108.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Tóthné Péter Szilvia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hu-HU"/>
                    </w:rPr>
                    <w:t>munkaközösség-vezető</w:t>
                  </w: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gyógypedagógus/tanulásban </w:t>
                  </w:r>
                  <w:proofErr w:type="spellStart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akadályozottak</w:t>
                  </w:r>
                  <w:proofErr w:type="spellEnd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szakirány</w:t>
                  </w:r>
                </w:p>
                <w:p w:rsidR="00465D2A" w:rsidRPr="000A36CF" w:rsidRDefault="00465D2A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109.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Pelyhe Anita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gyógypedagógus/tanulásban </w:t>
                  </w:r>
                  <w:proofErr w:type="spellStart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akadályozottak</w:t>
                  </w:r>
                  <w:proofErr w:type="spellEnd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szakirány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110.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Gál Adrienn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gyógypedagógus/tanulásban </w:t>
                  </w:r>
                  <w:proofErr w:type="spellStart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akadályozottak</w:t>
                  </w:r>
                  <w:proofErr w:type="spellEnd"/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 xml:space="preserve"> szakirány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111.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Sipos Renáta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gyógypedagógus-jelölt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112.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Szegedi Nóra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tartósan távol lévő gyógypedagógus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113.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Török Tímea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gyógypedagógiai asszisztens</w:t>
                  </w:r>
                </w:p>
              </w:tc>
            </w:tr>
            <w:tr w:rsidR="000A36CF" w:rsidRPr="000A36C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114.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Szabolcsi Béláné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A36CF" w:rsidRPr="000A36CF" w:rsidRDefault="000A36CF" w:rsidP="000A36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  <w:r w:rsidRPr="000A36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  <w:t>ügyviteli és kisegítő dolgozó</w:t>
                  </w:r>
                </w:p>
              </w:tc>
            </w:tr>
          </w:tbl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 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hu-HU"/>
              </w:rPr>
              <w:t>Karcagi tagintézmény</w:t>
            </w:r>
            <w:bookmarkStart w:id="0" w:name="_GoBack"/>
            <w:bookmarkEnd w:id="0"/>
          </w:p>
        </w:tc>
      </w:tr>
      <w:tr w:rsidR="000A36CF" w:rsidRPr="000A36CF" w:rsidTr="000A36CF">
        <w:trPr>
          <w:trHeight w:val="630"/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Pedagógusok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Ökrösné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Sajtos Anett Erika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tagintézmény-igazgató,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gyógypedagógus, szakvizsgázott pedagógus, tanító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Sándorné Szakácsi Ildikó Zsuzsanna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szakiskolai intézményegység-vezető,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mesterpedagógus, pedagógusminősítési szakértő, tanfelügyeleti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szakértő,közoktatási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vezető, okleveles gyógypedagógus, óvónő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Géricz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Erzsébe</w:t>
            </w:r>
            <w:proofErr w:type="spellEnd"/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gyógypedagógus, munkaközösség-vezető, szakvizsgázott pedagógus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Szekeres József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gyógypedagógus, szakvizsgázott pedagógus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Antal Lászlóné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nevelőtanár, szociálpedagógus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Baloghné Matus Adrienn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gyógypedagógus/tanulásban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pedagógiája szakirány, tanító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 Erzsébet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szakoktató (részmunkaidős,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továbbfoglalkoztatott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nyugdíjas)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Kiss Virág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gyógypedagógus/tanulásban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pedagógiája szakirány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Csokai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Csaba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testnevelő, testnevelő,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gyógytestnevelő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tanár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Dávid-Kiss Borbála Katalin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szakoktató, kosárfonó és fonottbútor-készítő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Szűcs-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Nagyfejeő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Renáta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hallgató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Jánosi Edit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munkaközösség-vezető,</w:t>
            </w: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gyógypedagógus, közoktatás vezető, tanfelügyeleti szakértő, pedagógus minősítő szakértő, mesterpedagógus, okleveles gyógypedagógus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Kálmán Éva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nevelőtanár, biológia – kémia szakos tanár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 Ernő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szakoktató, agrármérnök-tanár, növénytermesztő üzemmérnök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Kun László Attila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testnevelő tanár, földrajz-testnevelés szakos tanár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gyógytestnevelő</w:t>
            </w:r>
            <w:proofErr w:type="spellEnd"/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Magyar Melinda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hallgató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Nagyné Balogh Orsolya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gyógypedagógus/tanulásban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pedagógiája szakirány, szakvizsgázott pedagógus, szociálpedagógus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Ökrös Krisztina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szakoktató, népi-szövő-hímző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Papp Attila Pálné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gyógypedagógus/tanulásban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akadályozottak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pedagógiája szakirány, szociálpedagógus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20.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Posztós Károly Norbert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szakoktató, technika szakos tanár, tanító, közoktatási vezető, tanfelügyeleti szakértő, pedagógus minősítő szakértő, mesterpedagógus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Szabó Csabáné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szakoktató, óvónő, cukrász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Szendrei Orsolya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</w:t>
            </w:r>
          </w:p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gyógypedagógus-logopédia-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szomatopedagógia</w:t>
            </w:r>
            <w:proofErr w:type="spellEnd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szakirány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Vincze Dóra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gyógypedagógus, </w:t>
            </w:r>
            <w:proofErr w:type="spellStart"/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szomatopedagógus</w:t>
            </w:r>
            <w:proofErr w:type="spellEnd"/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24.</w:t>
            </w:r>
          </w:p>
        </w:tc>
        <w:tc>
          <w:tcPr>
            <w:tcW w:w="2475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Doma Mária -tartósan távol lévő</w:t>
            </w:r>
          </w:p>
        </w:tc>
        <w:tc>
          <w:tcPr>
            <w:tcW w:w="5460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gyógypedagógus hallgató, informatikus-könyvtáros</w:t>
            </w:r>
          </w:p>
        </w:tc>
      </w:tr>
      <w:tr w:rsidR="000A36CF" w:rsidRPr="000A36CF" w:rsidTr="000A36CF">
        <w:trPr>
          <w:trHeight w:val="900"/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Nevelő, oktató munkát közvetlenül segítők</w:t>
            </w:r>
          </w:p>
        </w:tc>
      </w:tr>
      <w:tr w:rsidR="000A36CF" w:rsidRPr="000A36CF" w:rsidTr="000A36CF">
        <w:trPr>
          <w:trHeight w:val="6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Kovács Ádám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kollégiumi titkár</w:t>
            </w:r>
          </w:p>
        </w:tc>
      </w:tr>
      <w:tr w:rsidR="000A36CF" w:rsidRPr="000A36CF" w:rsidTr="000A36CF">
        <w:trPr>
          <w:trHeight w:val="6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Andrásiné Kovács Katalin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rHeight w:val="6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Rapi-Ungvári Ágnes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 (kollégium)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Vargáné Kovács Gyöngyi Erzsébet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rHeight w:val="6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Ökrös Barbara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rHeight w:val="6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Rövid Tamásné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</w:t>
            </w:r>
          </w:p>
        </w:tc>
      </w:tr>
      <w:tr w:rsidR="000A36CF" w:rsidRPr="000A36CF" w:rsidTr="000A36CF">
        <w:trPr>
          <w:trHeight w:val="6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Marsi Illés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gyógypedagógiai asszisztens, gyógypedagógus-hallgató</w:t>
            </w:r>
          </w:p>
        </w:tc>
      </w:tr>
      <w:tr w:rsidR="000A36CF" w:rsidRPr="000A36CF" w:rsidTr="000A36CF">
        <w:trPr>
          <w:trHeight w:val="630"/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Ügyviteli dolgozók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Simon Tiborné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ügyviteli dolgozó</w:t>
            </w:r>
          </w:p>
        </w:tc>
      </w:tr>
      <w:tr w:rsidR="000A36CF" w:rsidRPr="000A36CF" w:rsidTr="000A36CF">
        <w:trPr>
          <w:trHeight w:val="615"/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Műszaki dolgozók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Csordás Zoltán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Györfi Imre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rHeight w:val="300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Ferenczi Imre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műszaki dolgozó</w:t>
            </w:r>
          </w:p>
        </w:tc>
      </w:tr>
      <w:tr w:rsidR="000A36CF" w:rsidRPr="000A36CF" w:rsidTr="000A36CF">
        <w:trPr>
          <w:trHeight w:val="630"/>
          <w:tblCellSpacing w:w="0" w:type="dxa"/>
          <w:jc w:val="center"/>
        </w:trPr>
        <w:tc>
          <w:tcPr>
            <w:tcW w:w="8505" w:type="dxa"/>
            <w:gridSpan w:val="3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Kisegítő dolgozók</w:t>
            </w:r>
          </w:p>
        </w:tc>
      </w:tr>
      <w:tr w:rsidR="000A36CF" w:rsidRPr="000A36CF" w:rsidTr="000A36CF">
        <w:trPr>
          <w:trHeight w:val="15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Györfi Istvánné/Fórián János Bálintné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dolgozó/takarító</w:t>
            </w:r>
          </w:p>
        </w:tc>
      </w:tr>
      <w:tr w:rsidR="000A36CF" w:rsidRPr="000A36CF" w:rsidTr="000A36CF">
        <w:trPr>
          <w:trHeight w:val="15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Kocsis Katalin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dolgozó/takarító</w:t>
            </w:r>
          </w:p>
        </w:tc>
      </w:tr>
      <w:tr w:rsidR="000A36CF" w:rsidRPr="000A36CF" w:rsidTr="000A36CF">
        <w:trPr>
          <w:trHeight w:val="15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Laki Zsoltné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kisegítő dolgozó/takarító</w:t>
            </w:r>
          </w:p>
        </w:tc>
      </w:tr>
      <w:tr w:rsidR="000A36CF" w:rsidRPr="000A36CF" w:rsidTr="000A36CF">
        <w:trPr>
          <w:trHeight w:val="15"/>
          <w:tblCellSpacing w:w="0" w:type="dxa"/>
          <w:jc w:val="center"/>
        </w:trPr>
        <w:tc>
          <w:tcPr>
            <w:tcW w:w="555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2235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Laki Zsolt</w:t>
            </w:r>
          </w:p>
        </w:tc>
        <w:tc>
          <w:tcPr>
            <w:tcW w:w="5700" w:type="dxa"/>
            <w:vAlign w:val="center"/>
            <w:hideMark/>
          </w:tcPr>
          <w:p w:rsidR="000A36CF" w:rsidRPr="000A36CF" w:rsidRDefault="000A36CF" w:rsidP="000A3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A36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Portás-közfoglalkoztatott</w:t>
            </w:r>
          </w:p>
        </w:tc>
      </w:tr>
    </w:tbl>
    <w:p w:rsidR="000A36CF" w:rsidRPr="000A36CF" w:rsidRDefault="000A36CF" w:rsidP="000A3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A36C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 </w:t>
      </w:r>
    </w:p>
    <w:p w:rsidR="00BF7089" w:rsidRDefault="00BF7089"/>
    <w:sectPr w:rsidR="00BF7089" w:rsidSect="000A36CF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52B7"/>
    <w:multiLevelType w:val="multilevel"/>
    <w:tmpl w:val="D5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CF"/>
    <w:rsid w:val="000A36CF"/>
    <w:rsid w:val="00465D2A"/>
    <w:rsid w:val="00B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BFC1"/>
  <w15:chartTrackingRefBased/>
  <w15:docId w15:val="{0BCAEC11-50FC-48FF-9E1E-44017B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677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2072</Words>
  <Characters>14297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1</cp:revision>
  <dcterms:created xsi:type="dcterms:W3CDTF">2025-01-16T12:57:00Z</dcterms:created>
  <dcterms:modified xsi:type="dcterms:W3CDTF">2025-01-16T13:09:00Z</dcterms:modified>
</cp:coreProperties>
</file>