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FDD4" w14:textId="43DCC61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можно установить фокус на элементе управления?</w:t>
      </w:r>
    </w:p>
    <w:p w14:paraId="1335993E" w14:textId="11FE4D0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формы</w:t>
      </w:r>
    </w:p>
    <w:p w14:paraId="0A44903B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Присвоить свойству Focus элемента управления значение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35DDD76" w14:textId="5934B55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</w:p>
    <w:p w14:paraId="4305A9EB" w14:textId="561E616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SetFocus</w:t>
      </w:r>
      <w:r w:rsidRPr="005B02DA">
        <w:rPr>
          <w:rFonts w:ascii="Consolas" w:hAnsi="Consolas"/>
          <w:color w:val="212529"/>
          <w:sz w:val="24"/>
          <w:szCs w:val="24"/>
        </w:rPr>
        <w:t>()</w:t>
      </w:r>
      <w:r w:rsidRPr="00D10BC2">
        <w:rPr>
          <w:rFonts w:ascii="Consolas" w:hAnsi="Consolas"/>
          <w:color w:val="212529"/>
          <w:sz w:val="24"/>
          <w:szCs w:val="24"/>
        </w:rPr>
        <w:t xml:space="preserve"> элемета управления</w:t>
      </w:r>
    </w:p>
    <w:p w14:paraId="3E19864B" w14:textId="391F39FE" w:rsidR="00CF1B04" w:rsidRPr="00D10BC2" w:rsidRDefault="00CF1B04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C00B1" w:rsidRPr="00D10BC2">
        <w:rPr>
          <w:color w:val="0070C0"/>
        </w:rPr>
        <w:t xml:space="preserve"> </w:t>
      </w:r>
      <w:r w:rsidR="00AA6593" w:rsidRPr="00D10BC2">
        <w:rPr>
          <w:color w:val="0070C0"/>
        </w:rPr>
        <w:t xml:space="preserve">Вызвать метод </w:t>
      </w:r>
      <w:r w:rsidR="00AA6593" w:rsidRPr="00D10BC2">
        <w:rPr>
          <w:color w:val="0070C0"/>
          <w:lang w:val="en-US"/>
        </w:rPr>
        <w:t>Focus</w:t>
      </w:r>
      <w:r w:rsidR="00AA6593" w:rsidRPr="005B02DA">
        <w:rPr>
          <w:color w:val="0070C0"/>
        </w:rPr>
        <w:t>()</w:t>
      </w:r>
    </w:p>
    <w:p w14:paraId="2260093C" w14:textId="224004A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содержит данные элемента управления?</w:t>
      </w:r>
    </w:p>
    <w:p w14:paraId="594F1105" w14:textId="668BF4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Tag</w:t>
      </w:r>
    </w:p>
    <w:p w14:paraId="494CDEEF" w14:textId="0CFEA13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ControlData</w:t>
      </w:r>
    </w:p>
    <w:p w14:paraId="251142CE" w14:textId="1F7B26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223C935B" w14:textId="6003771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Info</w:t>
      </w:r>
    </w:p>
    <w:p w14:paraId="2F4354DD" w14:textId="140DCD6F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Tag</w:t>
      </w:r>
    </w:p>
    <w:p w14:paraId="329CAEA0" w14:textId="7FFBA0D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необходимо задать для того, чтобы пользователь имел возможность выбрать несколько файлов?</w:t>
      </w:r>
    </w:p>
    <w:p w14:paraId="3FE3FAAE" w14:textId="735728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ManyFiles</w:t>
      </w:r>
    </w:p>
    <w:p w14:paraId="2814B4C9" w14:textId="71B5193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MultiSelect</w:t>
      </w:r>
    </w:p>
    <w:p w14:paraId="3D68591D" w14:textId="4B95E05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Filter</w:t>
      </w:r>
    </w:p>
    <w:p w14:paraId="672F7C0F" w14:textId="4FCC90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NotOneFile</w:t>
      </w:r>
    </w:p>
    <w:p w14:paraId="1B3DF6FB" w14:textId="7F1E3EDC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MultiSelect</w:t>
      </w:r>
    </w:p>
    <w:p w14:paraId="61C00877" w14:textId="75C3B9A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получить копию перетаскиваемых данных?</w:t>
      </w:r>
    </w:p>
    <w:p w14:paraId="1F11AFF3" w14:textId="70B63B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DragDropValues</w:t>
      </w:r>
    </w:p>
    <w:p w14:paraId="0497B447" w14:textId="1A126C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DragDropData</w:t>
      </w:r>
    </w:p>
    <w:p w14:paraId="4AEBC7B5" w14:textId="4FDA969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GetData</w:t>
      </w:r>
    </w:p>
    <w:p w14:paraId="52594245" w14:textId="0FCF078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Data</w:t>
      </w:r>
    </w:p>
    <w:p w14:paraId="45FB9072" w14:textId="5B83B6CA" w:rsidR="003B73F6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GetData</w:t>
      </w:r>
    </w:p>
    <w:p w14:paraId="1C367A69" w14:textId="145F96A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вычисляет местоположение указанной точки клиента в экранных координатах?</w:t>
      </w:r>
    </w:p>
    <w:p w14:paraId="7102D673" w14:textId="3222BC9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ScreenTransformPoint()</w:t>
      </w:r>
    </w:p>
    <w:p w14:paraId="14E9DE7C" w14:textId="79A9AA5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ScreenPoint()</w:t>
      </w:r>
    </w:p>
    <w:p w14:paraId="6B08F351" w14:textId="7CF9DD3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PointToScreen()</w:t>
      </w:r>
    </w:p>
    <w:p w14:paraId="516B5413" w14:textId="18A89DF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PointToClient()</w:t>
      </w:r>
    </w:p>
    <w:p w14:paraId="1277DA40" w14:textId="7E40187C" w:rsidR="00A00348" w:rsidRPr="005B02DA" w:rsidRDefault="003B73F6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bCs/>
          <w:color w:val="0070C0"/>
          <w:lang w:val="en-US"/>
        </w:rPr>
        <w:t xml:space="preserve"> </w:t>
      </w:r>
      <w:r w:rsidR="00AA6593" w:rsidRPr="00D10BC2">
        <w:rPr>
          <w:bCs/>
          <w:color w:val="0070C0"/>
          <w:lang w:val="en-US"/>
        </w:rPr>
        <w:t>PointToScreen()</w:t>
      </w:r>
    </w:p>
    <w:p w14:paraId="63887301" w14:textId="17C0C08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В каком пространстве имен находятся сложные функции двухмерной и векторной графики?</w:t>
      </w:r>
    </w:p>
    <w:p w14:paraId="04B0CC60" w14:textId="58A6026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System.Graphics</w:t>
      </w:r>
    </w:p>
    <w:p w14:paraId="0D9D3EA4" w14:textId="73B73F0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System.Drawing.Drawing2D</w:t>
      </w:r>
    </w:p>
    <w:p w14:paraId="6478E328" w14:textId="57FAA57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System.Windows.Graphics</w:t>
      </w:r>
    </w:p>
    <w:p w14:paraId="0CAF5D9C" w14:textId="45A9EA7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System.Drawing2D</w:t>
      </w:r>
    </w:p>
    <w:p w14:paraId="2A955F83" w14:textId="70D2FED1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C00B1" w:rsidRPr="005B02DA">
        <w:rPr>
          <w:color w:val="0070C0"/>
          <w:lang w:val="en-US"/>
        </w:rPr>
        <w:t xml:space="preserve"> </w:t>
      </w:r>
      <w:r w:rsidR="00AA6593" w:rsidRPr="00D10BC2">
        <w:rPr>
          <w:color w:val="0070C0"/>
          <w:lang w:val="en-US"/>
        </w:rPr>
        <w:t>System.Drawing.Drawing2D</w:t>
      </w:r>
    </w:p>
    <w:p w14:paraId="1232213E" w14:textId="1B5C7D9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класса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выбранный пользователем файл в режиме “Только чтение”?</w:t>
      </w:r>
    </w:p>
    <w:p w14:paraId="28320BDC" w14:textId="1DACDE0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OpenFile</w:t>
      </w:r>
    </w:p>
    <w:p w14:paraId="22FDC393" w14:textId="0BCF007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ReadFile</w:t>
      </w:r>
    </w:p>
    <w:p w14:paraId="7C44B145" w14:textId="1F50F4F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FileRead</w:t>
      </w:r>
    </w:p>
    <w:p w14:paraId="7251A038" w14:textId="7FD1D87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OpenRead</w:t>
      </w:r>
    </w:p>
    <w:p w14:paraId="177A7F28" w14:textId="72468C47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OpenFile</w:t>
      </w:r>
    </w:p>
    <w:p w14:paraId="3BBCE2AD" w14:textId="464A3A5B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событие генерирует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, когда происходит нажатие на заголовок столбца?</w:t>
      </w:r>
    </w:p>
    <w:p w14:paraId="5850DD9D" w14:textId="66E77F5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ColumnClick</w:t>
      </w:r>
    </w:p>
    <w:p w14:paraId="3152B6EA" w14:textId="5A0D99A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HeaderClick</w:t>
      </w:r>
    </w:p>
    <w:p w14:paraId="4D3FF18B" w14:textId="56CD76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FieldClick</w:t>
      </w:r>
    </w:p>
    <w:p w14:paraId="292246BA" w14:textId="235991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ColClick</w:t>
      </w:r>
    </w:p>
    <w:p w14:paraId="01F15805" w14:textId="546F9D2D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ColumnClick</w:t>
      </w:r>
    </w:p>
    <w:p w14:paraId="3BC64D71" w14:textId="3E1CD03D" w:rsidR="00144008" w:rsidRPr="00D10BC2" w:rsidRDefault="007A1863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поместить элемент управления в начало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-порядка?</w:t>
      </w:r>
    </w:p>
    <w:p w14:paraId="4195ADF6" w14:textId="3E310A4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BringToTop()</w:t>
      </w:r>
    </w:p>
    <w:p w14:paraId="263F7BE7" w14:textId="7A638FD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BringToFront()</w:t>
      </w:r>
    </w:p>
    <w:p w14:paraId="6C8115F8" w14:textId="589233B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SetTop()</w:t>
      </w:r>
    </w:p>
    <w:p w14:paraId="2F34CF1E" w14:textId="7BD638F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Front()</w:t>
      </w:r>
    </w:p>
    <w:p w14:paraId="6331F085" w14:textId="76A68AC6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BringToFront()</w:t>
      </w:r>
    </w:p>
    <w:p w14:paraId="434B334E" w14:textId="31676793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С помощью какого свойства можно установить начальное расположение формы?</w:t>
      </w:r>
    </w:p>
    <w:p w14:paraId="36FC18AB" w14:textId="6454148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Size</w:t>
      </w:r>
    </w:p>
    <w:p w14:paraId="004B3017" w14:textId="08A44C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StartPosition</w:t>
      </w:r>
    </w:p>
    <w:p w14:paraId="5F809F45" w14:textId="2226BC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InitialPosition</w:t>
      </w:r>
    </w:p>
    <w:p w14:paraId="646B0DC1" w14:textId="431901D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Width</w:t>
      </w:r>
    </w:p>
    <w:p w14:paraId="5E8C894E" w14:textId="5A25AA14" w:rsidR="006E2B59" w:rsidRPr="005B02DA" w:rsidRDefault="006E2B59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StartPosition</w:t>
      </w:r>
    </w:p>
    <w:p w14:paraId="79DBF69B" w14:textId="1A7A6534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 при потере фокуса формой, когда она становится неактивной.</w:t>
      </w:r>
    </w:p>
    <w:p w14:paraId="069099F0" w14:textId="64893D9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LostFocus</w:t>
      </w:r>
    </w:p>
    <w:p w14:paraId="746E48F4" w14:textId="000D224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Closing</w:t>
      </w:r>
    </w:p>
    <w:p w14:paraId="45F19E65" w14:textId="12E7BAE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Deactivate</w:t>
      </w:r>
    </w:p>
    <w:p w14:paraId="615655F1" w14:textId="5EFA1E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Closed</w:t>
      </w:r>
    </w:p>
    <w:p w14:paraId="259E543F" w14:textId="037E025F" w:rsidR="00E70802" w:rsidRPr="005B02DA" w:rsidRDefault="00E7080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Deactivate</w:t>
      </w:r>
    </w:p>
    <w:p w14:paraId="78B10459" w14:textId="3C82B235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происходит, когда объект перетаскивается через границу элемента управления</w:t>
      </w:r>
    </w:p>
    <w:p w14:paraId="3A00B8ED" w14:textId="7CFB5FA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DragOver</w:t>
      </w:r>
    </w:p>
    <w:p w14:paraId="48C339D5" w14:textId="5291D06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048E8323" w14:textId="3EF3E7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MouseEnter</w:t>
      </w:r>
    </w:p>
    <w:p w14:paraId="6A4998A0" w14:textId="2E17AB14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327E7602" w14:textId="4018A311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970588" w:rsidRPr="00D10BC2">
        <w:rPr>
          <w:bCs/>
          <w:color w:val="0070C0"/>
          <w:lang w:val="en-US"/>
        </w:rPr>
        <w:t>DragEnter</w:t>
      </w:r>
    </w:p>
    <w:p w14:paraId="57CD01FD" w14:textId="5D0AF3C2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вариант добавления изображения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ImageList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6ED22E9C" w14:textId="08363CFC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1052FF80" w14:textId="23CE4B6B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5B208978" w14:textId="3C30005E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");</w:t>
      </w:r>
    </w:p>
    <w:p w14:paraId="0A46B4BC" w14:textId="77777777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5B02DA">
        <w:rPr>
          <w:rFonts w:ascii="Consolas" w:hAnsi="Consolas"/>
          <w:color w:val="212529"/>
          <w:sz w:val="24"/>
          <w:szCs w:val="24"/>
        </w:rPr>
        <w:t>1.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5B02DA">
        <w:rPr>
          <w:rFonts w:ascii="Consolas" w:hAnsi="Consolas"/>
          <w:color w:val="212529"/>
          <w:sz w:val="24"/>
          <w:szCs w:val="24"/>
        </w:rPr>
        <w:t>(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Image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FromFile</w:t>
      </w:r>
      <w:r w:rsidRPr="005B02DA">
        <w:rPr>
          <w:rFonts w:ascii="Consolas" w:hAnsi="Consolas"/>
          <w:color w:val="212529"/>
          <w:sz w:val="24"/>
          <w:szCs w:val="24"/>
        </w:rPr>
        <w:t>(@"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5B02DA">
        <w:rPr>
          <w:rFonts w:ascii="Consolas" w:hAnsi="Consolas"/>
          <w:color w:val="212529"/>
          <w:sz w:val="24"/>
          <w:szCs w:val="24"/>
        </w:rPr>
        <w:t>:\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jackson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png</w:t>
      </w:r>
      <w:r w:rsidRPr="005B02DA">
        <w:rPr>
          <w:rFonts w:ascii="Consolas" w:hAnsi="Consolas"/>
          <w:color w:val="212529"/>
          <w:sz w:val="24"/>
          <w:szCs w:val="24"/>
        </w:rPr>
        <w:t>"));</w:t>
      </w:r>
    </w:p>
    <w:p w14:paraId="4DA69635" w14:textId="5CF49214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970588" w:rsidRPr="00D10BC2">
        <w:rPr>
          <w:bCs/>
          <w:color w:val="0070C0"/>
          <w:lang w:val="en-US"/>
        </w:rPr>
        <w:t>imageList</w:t>
      </w:r>
      <w:r w:rsidR="00970588" w:rsidRPr="005B02DA">
        <w:rPr>
          <w:bCs/>
          <w:color w:val="0070C0"/>
        </w:rPr>
        <w:t>1.</w:t>
      </w:r>
      <w:r w:rsidR="00970588" w:rsidRPr="00D10BC2">
        <w:rPr>
          <w:bCs/>
          <w:color w:val="0070C0"/>
          <w:lang w:val="en-US"/>
        </w:rPr>
        <w:t>Images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Add</w:t>
      </w:r>
      <w:r w:rsidR="00970588" w:rsidRPr="005B02DA">
        <w:rPr>
          <w:bCs/>
          <w:color w:val="0070C0"/>
        </w:rPr>
        <w:t>(</w:t>
      </w:r>
      <w:r w:rsidR="00970588" w:rsidRPr="00D10BC2">
        <w:rPr>
          <w:bCs/>
          <w:color w:val="0070C0"/>
          <w:lang w:val="en-US"/>
        </w:rPr>
        <w:t>Image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FromFile</w:t>
      </w:r>
      <w:r w:rsidR="00970588" w:rsidRPr="005B02DA">
        <w:rPr>
          <w:bCs/>
          <w:color w:val="0070C0"/>
        </w:rPr>
        <w:t>(@"</w:t>
      </w:r>
      <w:r w:rsidR="00970588" w:rsidRPr="00D10BC2">
        <w:rPr>
          <w:bCs/>
          <w:color w:val="0070C0"/>
          <w:lang w:val="en-US"/>
        </w:rPr>
        <w:t>C</w:t>
      </w:r>
      <w:r w:rsidR="00970588" w:rsidRPr="005B02DA">
        <w:rPr>
          <w:bCs/>
          <w:color w:val="0070C0"/>
        </w:rPr>
        <w:t>:\</w:t>
      </w:r>
      <w:r w:rsidR="00970588" w:rsidRPr="00D10BC2">
        <w:rPr>
          <w:bCs/>
          <w:color w:val="0070C0"/>
          <w:lang w:val="en-US"/>
        </w:rPr>
        <w:t>jackson</w:t>
      </w:r>
      <w:r w:rsidR="00970588" w:rsidRPr="005B02DA">
        <w:rPr>
          <w:bCs/>
          <w:color w:val="0070C0"/>
        </w:rPr>
        <w:t>.</w:t>
      </w:r>
      <w:r w:rsidR="00970588" w:rsidRPr="00D10BC2">
        <w:rPr>
          <w:bCs/>
          <w:color w:val="0070C0"/>
          <w:lang w:val="en-US"/>
        </w:rPr>
        <w:t>png</w:t>
      </w:r>
      <w:r w:rsidR="00970588" w:rsidRPr="005B02DA">
        <w:rPr>
          <w:bCs/>
          <w:color w:val="0070C0"/>
        </w:rPr>
        <w:t>"))</w:t>
      </w:r>
    </w:p>
    <w:p w14:paraId="16FF4F47" w14:textId="188AEE5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подтип представляют собой подэлементы коллекции SubItems типа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ListViewSubItemCollection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B911369" w14:textId="24E6516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ListViewItem.ListViewSubItem</w:t>
      </w:r>
    </w:p>
    <w:p w14:paraId="67A27AF5" w14:textId="32CEA9E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ListViewSubItemNode</w:t>
      </w:r>
    </w:p>
    <w:p w14:paraId="5F5404B5" w14:textId="3D59AF1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ListViewItem</w:t>
      </w:r>
    </w:p>
    <w:p w14:paraId="35458FB0" w14:textId="349E8522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ListViewSubItem</w:t>
      </w:r>
    </w:p>
    <w:p w14:paraId="764D1610" w14:textId="606B37A5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ListViewSubItem</w:t>
      </w:r>
    </w:p>
    <w:p w14:paraId="6109E5F5" w14:textId="40662E4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позволяет добавить массив объектов в элемент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3C7C36A" w14:textId="2B0A84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Items.Contains</w:t>
      </w:r>
    </w:p>
    <w:p w14:paraId="31A0AA6D" w14:textId="4D8C13D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Items.Insert</w:t>
      </w:r>
    </w:p>
    <w:p w14:paraId="7BB6E72B" w14:textId="11E26AF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Items.Add</w:t>
      </w:r>
    </w:p>
    <w:p w14:paraId="32CF5914" w14:textId="362F28C1" w:rsidR="00144008" w:rsidRPr="005B02DA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5B02DA">
        <w:rPr>
          <w:rFonts w:ascii="Consolas" w:hAnsi="Consolas"/>
          <w:color w:val="212529"/>
          <w:sz w:val="24"/>
          <w:szCs w:val="24"/>
        </w:rPr>
        <w:t>.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AddRange</w:t>
      </w:r>
    </w:p>
    <w:p w14:paraId="19C3056E" w14:textId="065C0BB2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Items</w:t>
      </w:r>
      <w:r w:rsidR="00DD6610" w:rsidRPr="005B02DA">
        <w:rPr>
          <w:bCs/>
          <w:color w:val="0070C0"/>
        </w:rPr>
        <w:t>.</w:t>
      </w:r>
      <w:r w:rsidR="00DD6610" w:rsidRPr="00D10BC2">
        <w:rPr>
          <w:bCs/>
          <w:color w:val="0070C0"/>
          <w:lang w:val="en-US"/>
        </w:rPr>
        <w:t>AddRange</w:t>
      </w:r>
    </w:p>
    <w:p w14:paraId="615BA36C" w14:textId="4A3B3A78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возвращает форму, на которой находится элемент управления?</w:t>
      </w:r>
    </w:p>
    <w:p w14:paraId="13994AF1" w14:textId="5D3EFCF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SearchForm()</w:t>
      </w:r>
    </w:p>
    <w:p w14:paraId="7ADCB7D2" w14:textId="547A59E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FindForm()</w:t>
      </w:r>
    </w:p>
    <w:p w14:paraId="0084DCF1" w14:textId="74D6ECA5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GetForm()</w:t>
      </w:r>
    </w:p>
    <w:p w14:paraId="041CC187" w14:textId="744162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Find()</w:t>
      </w:r>
    </w:p>
    <w:p w14:paraId="74A8C7F2" w14:textId="16B93CD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FindForm()</w:t>
      </w:r>
    </w:p>
    <w:p w14:paraId="79867B75" w14:textId="0B7E5C4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новое меню на форму?</w:t>
      </w:r>
    </w:p>
    <w:p w14:paraId="373B3A8E" w14:textId="09A79CD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this.Controls.Add(Menu1);</w:t>
      </w:r>
    </w:p>
    <w:p w14:paraId="76422795" w14:textId="7E39882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2F582B4" w14:textId="002A018A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7FA40BBA" w14:textId="6689C0D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ToolStripManager.Merge.Add(Form1, Menu1);</w:t>
      </w:r>
    </w:p>
    <w:p w14:paraId="4EE79BFE" w14:textId="71FDCCEC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this.Controls.Add(Menu1)</w:t>
      </w:r>
    </w:p>
    <w:p w14:paraId="2E319C0B" w14:textId="4DB874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Какой из ниже приведенных фрагментов кода демонстрирует правильное создание пользовательского конструктора в классе формы?</w:t>
      </w:r>
    </w:p>
    <w:p w14:paraId="403C1F06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02DA">
        <w:rPr>
          <w:rFonts w:ascii="Consolas" w:hAnsi="Consolas"/>
          <w:color w:val="212529"/>
          <w:sz w:val="24"/>
          <w:szCs w:val="24"/>
        </w:rPr>
        <w:t xml:space="preserve">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Form1(Form frm)</w:t>
      </w:r>
    </w:p>
    <w:p w14:paraId="5D7EF88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113A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0F01B41C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4F67566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69E0F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5AE93F9F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13A9E50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InitializeComponent();</w:t>
      </w:r>
    </w:p>
    <w:p w14:paraId="00D83DF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02CD79C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1FC5B3B8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Form1(Form frm)</w:t>
      </w:r>
    </w:p>
    <w:p w14:paraId="7E8C5272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843E499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FA5A983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 xml:space="preserve"> public Form1()</w:t>
      </w:r>
    </w:p>
    <w:p w14:paraId="6164B79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FE4141D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InitializeComponent();</w:t>
      </w:r>
    </w:p>
    <w:p w14:paraId="1BE48AD5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……</w:t>
      </w:r>
    </w:p>
    <w:p w14:paraId="29AECF3E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BE75944" w14:textId="07202277" w:rsidR="00F50557" w:rsidRPr="005B02DA" w:rsidRDefault="00F50557" w:rsidP="00D10BC2">
      <w:pPr>
        <w:ind w:left="709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 xml:space="preserve">public Form1() </w:t>
      </w:r>
      <w:r w:rsidR="00DD6610" w:rsidRPr="00D10BC2">
        <w:rPr>
          <w:bCs/>
          <w:color w:val="0070C0"/>
          <w:lang w:val="en-US"/>
        </w:rPr>
        <w:br/>
        <w:t xml:space="preserve">{ </w:t>
      </w:r>
      <w:r w:rsidR="00DD6610" w:rsidRPr="00D10BC2">
        <w:rPr>
          <w:bCs/>
          <w:color w:val="0070C0"/>
          <w:lang w:val="en-US"/>
        </w:rPr>
        <w:br/>
        <w:t xml:space="preserve">InitializeComponent(); </w:t>
      </w:r>
      <w:r w:rsidR="00DD6610" w:rsidRPr="00D10BC2">
        <w:rPr>
          <w:bCs/>
          <w:color w:val="0070C0"/>
          <w:lang w:val="en-US"/>
        </w:rPr>
        <w:br/>
        <w:t xml:space="preserve">…… </w:t>
      </w:r>
      <w:r w:rsidR="00DD6610" w:rsidRPr="00D10BC2">
        <w:rPr>
          <w:bCs/>
          <w:color w:val="0070C0"/>
          <w:lang w:val="en-US"/>
        </w:rPr>
        <w:br/>
        <w:t>}</w:t>
      </w:r>
    </w:p>
    <w:p w14:paraId="2457A65A" w14:textId="3858D877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неверный тип системы координат в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144008" w:rsidRPr="005B02DA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195A25C" w14:textId="437521E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Устройства</w:t>
      </w:r>
    </w:p>
    <w:p w14:paraId="74829130" w14:textId="7FA2582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Экранная</w:t>
      </w:r>
    </w:p>
    <w:p w14:paraId="5008E29C" w14:textId="121BF98E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Страничная</w:t>
      </w:r>
    </w:p>
    <w:p w14:paraId="7FEA6464" w14:textId="564170F6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Мировая</w:t>
      </w:r>
    </w:p>
    <w:p w14:paraId="25AA9530" w14:textId="4948B2FB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A164AC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Страничная</w:t>
      </w:r>
    </w:p>
    <w:p w14:paraId="78A16296" w14:textId="279765EF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направление отображаемого текста?</w:t>
      </w:r>
    </w:p>
    <w:p w14:paraId="62500D5A" w14:textId="762E501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TextDirection</w:t>
      </w:r>
    </w:p>
    <w:p w14:paraId="341D0F16" w14:textId="69C4AE5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Direction</w:t>
      </w:r>
    </w:p>
    <w:p w14:paraId="59D88D37" w14:textId="39615430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TextAlign</w:t>
      </w:r>
    </w:p>
    <w:p w14:paraId="63AE6918" w14:textId="65E796B1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TextStyle</w:t>
      </w:r>
    </w:p>
    <w:p w14:paraId="2B9C5FC8" w14:textId="6989AF48" w:rsidR="00F50557" w:rsidRPr="005B02DA" w:rsidRDefault="00F50557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Direction</w:t>
      </w:r>
    </w:p>
    <w:p w14:paraId="76E22FE8" w14:textId="008CFBAA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элемента управления позволяет задать порядок, в котором он получит фокус при использовании табуляции?</w:t>
      </w:r>
    </w:p>
    <w:p w14:paraId="5E54D7C8" w14:textId="3B9F69CC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TabPosition</w:t>
      </w:r>
    </w:p>
    <w:p w14:paraId="77E70146" w14:textId="6DAA840F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TabIndex</w:t>
      </w:r>
    </w:p>
    <w:p w14:paraId="7428D0AA" w14:textId="41992DA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TabPos</w:t>
      </w:r>
    </w:p>
    <w:p w14:paraId="5CD9FBDF" w14:textId="2C7969C3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TabulationIndex</w:t>
      </w:r>
    </w:p>
    <w:p w14:paraId="54C3E063" w14:textId="519D472A" w:rsidR="00F50557" w:rsidRPr="005B02DA" w:rsidRDefault="00F50557" w:rsidP="00D10BC2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A164AC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TabIndex</w:t>
      </w:r>
    </w:p>
    <w:p w14:paraId="73541581" w14:textId="48DB2E9D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>Для чего необходимо в тексте пункта меню перед каким-либо символом ставить символ “&amp;”?</w:t>
      </w:r>
    </w:p>
    <w:p w14:paraId="7BC9DA5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выделить конкретный символ в тексте пункта меню.</w:t>
      </w:r>
    </w:p>
    <w:p w14:paraId="09CA42B4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сделать указанный символ пункта меню жирным.</w:t>
      </w:r>
    </w:p>
    <w:p w14:paraId="2F6DBA0D" w14:textId="1B980F89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создать акселератор для данного пункта меню.</w:t>
      </w:r>
    </w:p>
    <w:p w14:paraId="1F874337" w14:textId="77777777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Чтобы можно было обратиться к данному пункту меню из кода.</w:t>
      </w:r>
    </w:p>
    <w:p w14:paraId="00F63DB7" w14:textId="6A779040" w:rsidR="00F50557" w:rsidRPr="00D10BC2" w:rsidRDefault="00F50557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Чтобы создать акселератор для данного пункта меню</w:t>
      </w:r>
    </w:p>
    <w:p w14:paraId="6168D3FB" w14:textId="3398ADB9" w:rsidR="00144008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144008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задать, разрешены ли три его состояния?</w:t>
      </w:r>
    </w:p>
    <w:p w14:paraId="0D992CF0" w14:textId="034D5978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ThreeState</w:t>
      </w:r>
    </w:p>
    <w:p w14:paraId="485DA41E" w14:textId="496DFA1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HasThreeValues</w:t>
      </w:r>
    </w:p>
    <w:p w14:paraId="4B6DDDD4" w14:textId="1B20A96B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CanBeIndeterminate</w:t>
      </w:r>
    </w:p>
    <w:p w14:paraId="50E3DA11" w14:textId="4F101C8D" w:rsidR="00144008" w:rsidRPr="00D10BC2" w:rsidRDefault="00144008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IsThree</w:t>
      </w:r>
    </w:p>
    <w:p w14:paraId="0CB34E97" w14:textId="3E9CF867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ThreeState</w:t>
      </w:r>
    </w:p>
    <w:p w14:paraId="6C436FA7" w14:textId="38242D48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экземпляра класса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открыть окно в немодальном режиме? </w:t>
      </w:r>
    </w:p>
    <w:p w14:paraId="721F5419" w14:textId="5EE9F7C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6EA3BCB" w14:textId="50D25D5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</w:t>
      </w:r>
    </w:p>
    <w:p w14:paraId="5304A633" w14:textId="31547FB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7468C8FE" w14:textId="11B5766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ShowNoModal</w:t>
      </w:r>
    </w:p>
    <w:p w14:paraId="46D985E7" w14:textId="0F299D1C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Show</w:t>
      </w:r>
    </w:p>
    <w:p w14:paraId="6EC4C1B2" w14:textId="798B900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наличие полос прокрутки в элементе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TextBox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D47B2CB" w14:textId="7A2225A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MultiLine = True;</w:t>
      </w:r>
    </w:p>
    <w:p w14:paraId="12A2C33B" w14:textId="0B0A625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MaxLength = 10000;</w:t>
      </w:r>
    </w:p>
    <w:p w14:paraId="09286BBB" w14:textId="286B56C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ScrollBars = True;</w:t>
      </w:r>
    </w:p>
    <w:p w14:paraId="6EB9885F" w14:textId="38ED12D2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WordWrap</w:t>
      </w:r>
      <w:r w:rsidRPr="005B02DA">
        <w:rPr>
          <w:rFonts w:ascii="Consolas" w:hAnsi="Consolas"/>
          <w:color w:val="212529"/>
          <w:sz w:val="24"/>
          <w:szCs w:val="24"/>
        </w:rPr>
        <w:t xml:space="preserve"> = </w:t>
      </w:r>
      <w:r w:rsidRPr="00D10BC2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5B02DA">
        <w:rPr>
          <w:rFonts w:ascii="Consolas" w:hAnsi="Consolas"/>
          <w:color w:val="212529"/>
          <w:sz w:val="24"/>
          <w:szCs w:val="24"/>
        </w:rPr>
        <w:t>;</w:t>
      </w:r>
    </w:p>
    <w:p w14:paraId="32EF228E" w14:textId="20329C07" w:rsidR="008B4E1A" w:rsidRPr="00D10BC2" w:rsidRDefault="008B4E1A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="002851EE"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  <w:lang w:val="en-US"/>
        </w:rPr>
        <w:t>ScrollBars</w:t>
      </w:r>
      <w:r w:rsidR="00DD6610" w:rsidRPr="005B02DA">
        <w:rPr>
          <w:bCs/>
          <w:color w:val="0070C0"/>
        </w:rPr>
        <w:t xml:space="preserve"> = </w:t>
      </w:r>
      <w:r w:rsidR="00DD6610" w:rsidRPr="00D10BC2">
        <w:rPr>
          <w:bCs/>
          <w:color w:val="0070C0"/>
          <w:lang w:val="en-US"/>
        </w:rPr>
        <w:t>True</w:t>
      </w:r>
    </w:p>
    <w:p w14:paraId="6E94DE4F" w14:textId="79F7C5C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в момент, когда на форму добавляется новый элемент управления во время работы программы?</w:t>
      </w:r>
    </w:p>
    <w:p w14:paraId="6021612D" w14:textId="316C163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NewControlAdded</w:t>
      </w:r>
    </w:p>
    <w:p w14:paraId="7B99EB83" w14:textId="1A9C7C5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ControlAdded</w:t>
      </w:r>
    </w:p>
    <w:p w14:paraId="5AECFD92" w14:textId="005BF3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ElementAdded</w:t>
      </w:r>
    </w:p>
    <w:p w14:paraId="50C8A2FA" w14:textId="62A598A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ControlsChanged</w:t>
      </w:r>
    </w:p>
    <w:p w14:paraId="70D77A30" w14:textId="3E6281C3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ControlAdded</w:t>
      </w:r>
    </w:p>
    <w:p w14:paraId="0A91B4C9" w14:textId="05DF1971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позволяет проверить, может ли элемент управления получать фокус?</w:t>
      </w:r>
    </w:p>
    <w:p w14:paraId="12D13E11" w14:textId="5ADFB7D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IsFocusable</w:t>
      </w:r>
    </w:p>
    <w:p w14:paraId="0046CAC0" w14:textId="539C073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718525"/>
      <w:r w:rsidRPr="00D10BC2">
        <w:rPr>
          <w:rFonts w:ascii="Consolas" w:hAnsi="Consolas"/>
          <w:color w:val="212529"/>
          <w:sz w:val="24"/>
          <w:szCs w:val="24"/>
          <w:lang w:val="en-US"/>
        </w:rPr>
        <w:t>CanFocus</w:t>
      </w:r>
      <w:bookmarkEnd w:id="1"/>
    </w:p>
    <w:p w14:paraId="36DCE08C" w14:textId="23CCF86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Focused</w:t>
      </w:r>
    </w:p>
    <w:p w14:paraId="529F2890" w14:textId="09638A0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CanTakeFocus</w:t>
      </w:r>
    </w:p>
    <w:p w14:paraId="2F12041A" w14:textId="36EE6172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CanFocus</w:t>
      </w:r>
    </w:p>
    <w:p w14:paraId="170EB3DE" w14:textId="4AB3D263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пример определения того, что в момент возникновения события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была нажата правая кнопка мыши:</w:t>
      </w:r>
    </w:p>
    <w:p w14:paraId="2A170C77" w14:textId="6F9B0C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MouseButtons.Right) ...</w:t>
      </w:r>
    </w:p>
    <w:p w14:paraId="5145E947" w14:textId="2A3FA50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(e.MouseButton == Mouse.Right) ...</w:t>
      </w:r>
    </w:p>
    <w:p w14:paraId="02131D8A" w14:textId="66AB983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Buttons.Right) ...</w:t>
      </w:r>
    </w:p>
    <w:p w14:paraId="3260FB52" w14:textId="5FFC8F63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if (e.Button == MouseButtons.Right) ...</w:t>
      </w:r>
    </w:p>
    <w:p w14:paraId="2B6E671F" w14:textId="30416F4F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if (e.Button == MouseButtons.Right) ...</w:t>
      </w:r>
    </w:p>
    <w:p w14:paraId="370E3132" w14:textId="7715B562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элемента управления нельзя группировать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RadioButton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6821C03" w14:textId="16DC6A7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ListBox</w:t>
      </w:r>
    </w:p>
    <w:p w14:paraId="3879788E" w14:textId="20EC0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GroupBox</w:t>
      </w:r>
    </w:p>
    <w:p w14:paraId="2712B4C8" w14:textId="1A87CBA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</w:t>
      </w:r>
    </w:p>
    <w:p w14:paraId="13AE244A" w14:textId="669C922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19E374EC" w14:textId="09C092BA" w:rsidR="008B4E1A" w:rsidRPr="005B02DA" w:rsidRDefault="008B4E1A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Form</w:t>
      </w:r>
    </w:p>
    <w:p w14:paraId="73152F25" w14:textId="1FA066EC" w:rsidR="00F85AB2" w:rsidRPr="00D10BC2" w:rsidRDefault="002851EE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определяет текущее выбранное значение в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DateTimePicker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EBE9E6C" w14:textId="6799236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</w:t>
      </w:r>
    </w:p>
    <w:p w14:paraId="41D05200" w14:textId="78F0250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6FE6AFC0" w14:textId="2FCA162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FF14C36" w14:textId="76C0931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DateTime.Now</w:t>
      </w:r>
    </w:p>
    <w:p w14:paraId="7055C735" w14:textId="10A10427" w:rsidR="008B4E1A" w:rsidRPr="005B02DA" w:rsidRDefault="008B4E1A" w:rsidP="00D10BC2">
      <w:pPr>
        <w:ind w:left="709"/>
        <w:jc w:val="both"/>
        <w:outlineLvl w:val="1"/>
        <w:rPr>
          <w:bCs/>
          <w:color w:val="0070C0"/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="002851EE"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Value</w:t>
      </w:r>
    </w:p>
    <w:p w14:paraId="39B5BDBE" w14:textId="54D7805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31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Invalidate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C3CFA11" w14:textId="6A628EA5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Обновляет содержимое элемента управления.</w:t>
      </w:r>
    </w:p>
    <w:p w14:paraId="1A522210" w14:textId="62074D5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Проверяет элемент управления на валидность.</w:t>
      </w:r>
    </w:p>
    <w:p w14:paraId="5BF18904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Выполняет перерисовку поверхности элемента управления</w:t>
      </w:r>
    </w:p>
    <w:p w14:paraId="5C224A0C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Сообщает форме о том, что появился новый элемент управления.</w:t>
      </w:r>
    </w:p>
    <w:p w14:paraId="5BC0BA2B" w14:textId="22775EA1" w:rsidR="00F51E72" w:rsidRPr="00D10BC2" w:rsidRDefault="00F51E72" w:rsidP="00D10BC2">
      <w:pPr>
        <w:ind w:left="709"/>
        <w:jc w:val="both"/>
        <w:outlineLvl w:val="1"/>
        <w:rPr>
          <w:rFonts w:cs="Times New Roman"/>
          <w:szCs w:val="28"/>
        </w:rPr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Выполняет перерисовку поверхности элемента управления</w:t>
      </w:r>
    </w:p>
    <w:p w14:paraId="0CC1EBBE" w14:textId="4D3011E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32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какой момент срабатывает событие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Load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формы?</w:t>
      </w:r>
    </w:p>
    <w:p w14:paraId="067D8EBA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первоначального отображения формы.</w:t>
      </w:r>
    </w:p>
    <w:p w14:paraId="19D9199D" w14:textId="482B7CF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до первоначального отображения формы.</w:t>
      </w:r>
    </w:p>
    <w:p w14:paraId="38B85DAC" w14:textId="47661CD2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в момент загрузки приложения в память.</w:t>
      </w:r>
    </w:p>
    <w:p w14:paraId="13EE6DD2" w14:textId="77777777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Происходит после того, как отработает конструктор по умолчанию формы.</w:t>
      </w:r>
    </w:p>
    <w:p w14:paraId="297C204B" w14:textId="6E937C6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DD6610" w:rsidRPr="00D10BC2">
        <w:rPr>
          <w:bCs/>
          <w:color w:val="0070C0"/>
        </w:rPr>
        <w:t>Происходит после первоначального отображения формы</w:t>
      </w:r>
    </w:p>
    <w:p w14:paraId="2453622F" w14:textId="336C7F4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33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добавить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на элемент управления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Panel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EA7805" w14:textId="645AA7B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panel1+=button1;</w:t>
      </w:r>
    </w:p>
    <w:p w14:paraId="170B3495" w14:textId="04E1262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panel1.Controls.Add(button1);</w:t>
      </w:r>
    </w:p>
    <w:p w14:paraId="23ECE6A9" w14:textId="4C812D4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panel1.Add(button1)</w:t>
      </w:r>
    </w:p>
    <w:p w14:paraId="5259B384" w14:textId="12B32D2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panel1.Controls.AddControl(button1);</w:t>
      </w:r>
    </w:p>
    <w:p w14:paraId="278E88EA" w14:textId="34FD8E32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DD6610" w:rsidRPr="00D10BC2">
        <w:rPr>
          <w:bCs/>
          <w:color w:val="0070C0"/>
          <w:lang w:val="en-US"/>
        </w:rPr>
        <w:t>panel1.Controls.Add(button1)</w:t>
      </w:r>
    </w:p>
    <w:p w14:paraId="7D7CF670" w14:textId="7ED8E12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34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Какое перечисление задает стиль линий, нарисованных с помощью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Pen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 объекта?</w:t>
      </w:r>
    </w:p>
    <w:p w14:paraId="3E071DC0" w14:textId="61426BC9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DashStyle</w:t>
      </w:r>
    </w:p>
    <w:p w14:paraId="320D1A5B" w14:textId="4C2DD6F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DotStyle</w:t>
      </w:r>
    </w:p>
    <w:p w14:paraId="3BB8D31A" w14:textId="159C6626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BrushStyle</w:t>
      </w:r>
    </w:p>
    <w:p w14:paraId="3C874F35" w14:textId="2C077DEC" w:rsidR="00F85AB2" w:rsidRPr="005B02DA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LineStyle</w:t>
      </w:r>
    </w:p>
    <w:p w14:paraId="6918C61C" w14:textId="0FD67040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  <w:lang w:val="en-US"/>
        </w:rPr>
        <w:t>DashStyle</w:t>
      </w:r>
    </w:p>
    <w:p w14:paraId="7C24D4C3" w14:textId="4B9665AB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35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Какие типы аргументов всегда передаются в обработчик любого события?</w:t>
      </w:r>
    </w:p>
    <w:p w14:paraId="2C032A03" w14:textId="7D90F4E0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EventArgs</w:t>
      </w:r>
    </w:p>
    <w:p w14:paraId="106F8198" w14:textId="3D0F38C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lastRenderedPageBreak/>
        <w:t>sender</w:t>
      </w:r>
    </w:p>
    <w:p w14:paraId="20CB6928" w14:textId="0C02DB0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Control</w:t>
      </w:r>
    </w:p>
    <w:p w14:paraId="368DDB34" w14:textId="64996B1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e</w:t>
      </w:r>
    </w:p>
    <w:p w14:paraId="7B1F3227" w14:textId="6CAF33F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764E92A3" w14:textId="591F7F48" w:rsidR="00F51E72" w:rsidRPr="005B02DA" w:rsidRDefault="00F51E72" w:rsidP="00D10BC2">
      <w:pPr>
        <w:ind w:left="1701" w:hanging="992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 xml:space="preserve">EventArgs </w:t>
      </w:r>
      <w:r w:rsidR="00B569C9" w:rsidRPr="00D10BC2">
        <w:rPr>
          <w:bCs/>
          <w:color w:val="0070C0"/>
          <w:lang w:val="en-US"/>
        </w:rPr>
        <w:br/>
        <w:t>sender</w:t>
      </w:r>
    </w:p>
    <w:p w14:paraId="49B8EE00" w14:textId="186A65CD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36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 называется форма, которая полностью блокирует весь рабочий процесс, пока не будет закрыта?</w:t>
      </w:r>
    </w:p>
    <w:p w14:paraId="568F493F" w14:textId="44D02AB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Модальная</w:t>
      </w:r>
    </w:p>
    <w:p w14:paraId="51F9C828" w14:textId="0104502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Немодальная</w:t>
      </w:r>
    </w:p>
    <w:p w14:paraId="7680914D" w14:textId="1D83CA8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Приоритетная</w:t>
      </w:r>
    </w:p>
    <w:p w14:paraId="3D5330F5" w14:textId="63FE49A8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10BC2">
        <w:rPr>
          <w:rFonts w:ascii="Consolas" w:hAnsi="Consolas"/>
          <w:color w:val="212529"/>
          <w:sz w:val="24"/>
          <w:szCs w:val="24"/>
        </w:rPr>
        <w:t>Блокирующая</w:t>
      </w:r>
    </w:p>
    <w:p w14:paraId="1391147C" w14:textId="32428645" w:rsidR="00F51E72" w:rsidRPr="00D10BC2" w:rsidRDefault="00F51E72" w:rsidP="00D10BC2">
      <w:pPr>
        <w:ind w:left="709"/>
        <w:jc w:val="both"/>
        <w:outlineLvl w:val="1"/>
      </w:pPr>
      <w:r w:rsidRPr="00D10BC2">
        <w:rPr>
          <w:b/>
          <w:bCs/>
          <w:color w:val="0070C0"/>
        </w:rPr>
        <w:t>Ответ:</w:t>
      </w:r>
      <w:r w:rsidRPr="00D10BC2">
        <w:rPr>
          <w:bCs/>
          <w:color w:val="0070C0"/>
        </w:rPr>
        <w:t xml:space="preserve"> </w:t>
      </w:r>
      <w:r w:rsidR="00B569C9" w:rsidRPr="00D10BC2">
        <w:rPr>
          <w:bCs/>
          <w:color w:val="0070C0"/>
        </w:rPr>
        <w:t>Модальная</w:t>
      </w:r>
    </w:p>
    <w:p w14:paraId="73CC90D6" w14:textId="2D5C8D7C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37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Какое свойство отвечает за постоянное нахождение формы поверх других окон?</w:t>
      </w:r>
    </w:p>
    <w:p w14:paraId="09DD6013" w14:textId="52AC88F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AlwaysAtTop</w:t>
      </w:r>
    </w:p>
    <w:p w14:paraId="0CBB75F9" w14:textId="400E568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BringToFront</w:t>
      </w:r>
    </w:p>
    <w:p w14:paraId="0EA9865C" w14:textId="011B204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MaxPriority</w:t>
      </w:r>
    </w:p>
    <w:p w14:paraId="1894340B" w14:textId="08B1774B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TopMost</w:t>
      </w:r>
    </w:p>
    <w:p w14:paraId="4EB8E05E" w14:textId="3FBCDAB5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TopMost</w:t>
      </w:r>
    </w:p>
    <w:p w14:paraId="0DD0C50D" w14:textId="1B3A40A1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38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метод элемента управления WebBrowser позволяет перейти по указанному адресу в интернете?</w:t>
      </w:r>
    </w:p>
    <w:p w14:paraId="1D243015" w14:textId="24CE314D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Locate()</w:t>
      </w:r>
    </w:p>
    <w:p w14:paraId="10555D7D" w14:textId="154619C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Open()</w:t>
      </w:r>
    </w:p>
    <w:p w14:paraId="35F03F4E" w14:textId="3D578501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Navigate()</w:t>
      </w:r>
    </w:p>
    <w:p w14:paraId="5CB96455" w14:textId="61963ECE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Go()</w:t>
      </w:r>
    </w:p>
    <w:p w14:paraId="7CEEC1C4" w14:textId="279A5BB9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Navigate()</w:t>
      </w:r>
    </w:p>
    <w:p w14:paraId="6E1AFD18" w14:textId="5BF45946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39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находятся классы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F85AB2" w:rsidRPr="005B02D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C6C7F4D" w14:textId="4811B69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System.Windows.Forms</w:t>
      </w:r>
    </w:p>
    <w:p w14:paraId="095C70F0" w14:textId="6A9752E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System.WinForms</w:t>
      </w:r>
    </w:p>
    <w:p w14:paraId="3A655100" w14:textId="4A53D4F6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System.Drawing</w:t>
      </w:r>
    </w:p>
    <w:p w14:paraId="5BE12E1C" w14:textId="0D1DBCEF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System.Forms</w:t>
      </w:r>
    </w:p>
    <w:p w14:paraId="64F1FCCE" w14:textId="4CFAB1C3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System.Windows.Forms</w:t>
      </w:r>
    </w:p>
    <w:p w14:paraId="204EADB3" w14:textId="48E5CEF3" w:rsidR="00F85AB2" w:rsidRPr="00D10BC2" w:rsidRDefault="00F51E72" w:rsidP="00D10BC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10BC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40</w:t>
      </w:r>
      <w:r w:rsidRPr="00D10BC2">
        <w:rPr>
          <w:rFonts w:eastAsia="Times New Roman" w:cs="Times New Roman"/>
          <w:bCs/>
          <w:szCs w:val="28"/>
          <w:lang w:eastAsia="ru-RU"/>
        </w:rPr>
        <w:t xml:space="preserve"> </w:t>
      </w:r>
      <w:r w:rsidR="00F85AB2" w:rsidRPr="00D10BC2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позволяет задать значок, который будет отображаться при запуске приложения в панели задач?</w:t>
      </w:r>
    </w:p>
    <w:p w14:paraId="056A65CD" w14:textId="33412DF9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TaskManager</w:t>
      </w:r>
    </w:p>
    <w:p w14:paraId="5DD01EAC" w14:textId="668D804C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TaskBarIcon</w:t>
      </w:r>
    </w:p>
    <w:p w14:paraId="143584FA" w14:textId="5D7FD174" w:rsidR="00F85AB2" w:rsidRPr="00D10BC2" w:rsidRDefault="00F85AB2" w:rsidP="00D10BC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NotifyIcon</w:t>
      </w:r>
    </w:p>
    <w:p w14:paraId="653B08D1" w14:textId="293BA3FA" w:rsidR="00F51E72" w:rsidRPr="00D10BC2" w:rsidRDefault="00F85AB2" w:rsidP="00D10BC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0BC2">
        <w:rPr>
          <w:rFonts w:ascii="Consolas" w:hAnsi="Consolas"/>
          <w:color w:val="212529"/>
          <w:sz w:val="24"/>
          <w:szCs w:val="24"/>
          <w:lang w:val="en-US"/>
        </w:rPr>
        <w:t>TrayIcon</w:t>
      </w:r>
    </w:p>
    <w:p w14:paraId="6C2C5863" w14:textId="60FECCAD" w:rsidR="00F51E72" w:rsidRPr="005B02DA" w:rsidRDefault="00F51E72" w:rsidP="00D10BC2">
      <w:pPr>
        <w:ind w:left="709"/>
        <w:jc w:val="both"/>
        <w:outlineLvl w:val="1"/>
        <w:rPr>
          <w:lang w:val="en-US"/>
        </w:rPr>
      </w:pPr>
      <w:r w:rsidRPr="00D10BC2">
        <w:rPr>
          <w:b/>
          <w:bCs/>
          <w:color w:val="0070C0"/>
        </w:rPr>
        <w:t>Ответ</w:t>
      </w:r>
      <w:r w:rsidRPr="005B02DA">
        <w:rPr>
          <w:b/>
          <w:bCs/>
          <w:color w:val="0070C0"/>
          <w:lang w:val="en-US"/>
        </w:rPr>
        <w:t>:</w:t>
      </w:r>
      <w:r w:rsidRPr="005B02DA">
        <w:rPr>
          <w:bCs/>
          <w:color w:val="0070C0"/>
          <w:lang w:val="en-US"/>
        </w:rPr>
        <w:t xml:space="preserve"> </w:t>
      </w:r>
      <w:r w:rsidR="00B569C9" w:rsidRPr="00D10BC2">
        <w:rPr>
          <w:bCs/>
          <w:color w:val="0070C0"/>
          <w:lang w:val="en-US"/>
        </w:rPr>
        <w:t>NotifyIcon</w:t>
      </w:r>
    </w:p>
    <w:sectPr w:rsidR="00F51E72" w:rsidRPr="005B02DA" w:rsidSect="0066311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F8DE" w14:textId="77777777" w:rsidR="00663110" w:rsidRDefault="00663110" w:rsidP="00CF1B04">
      <w:r>
        <w:separator/>
      </w:r>
    </w:p>
  </w:endnote>
  <w:endnote w:type="continuationSeparator" w:id="0">
    <w:p w14:paraId="553E197E" w14:textId="77777777" w:rsidR="00663110" w:rsidRDefault="0066311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FC1A2" w14:textId="77777777" w:rsidR="00663110" w:rsidRDefault="00663110" w:rsidP="00CF1B04">
      <w:r>
        <w:separator/>
      </w:r>
    </w:p>
  </w:footnote>
  <w:footnote w:type="continuationSeparator" w:id="0">
    <w:p w14:paraId="678B0074" w14:textId="77777777" w:rsidR="00663110" w:rsidRDefault="0066311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B011A9F" w:rsidR="00D146F4" w:rsidRPr="005B02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F51E72">
      <w:rPr>
        <w:b/>
        <w:bCs/>
        <w:color w:val="FF0000"/>
      </w:rPr>
      <w:t xml:space="preserve">Итоговый тест </w:t>
    </w:r>
    <w:r w:rsidR="00F51E72" w:rsidRPr="005B02DA">
      <w:rPr>
        <w:b/>
        <w:bCs/>
        <w:color w:val="FF0000"/>
        <w:lang w:val="en-US"/>
      </w:rPr>
      <w:t>WinForms</w:t>
    </w:r>
  </w:p>
  <w:p w14:paraId="150D6A72" w14:textId="0E25796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06747">
      <w:rPr>
        <w:b/>
        <w:bCs/>
        <w:color w:val="0000FF"/>
      </w:rPr>
      <w:t>32</w:t>
    </w:r>
    <w:r>
      <w:rPr>
        <w:color w:val="0000FF"/>
      </w:rPr>
      <w:t xml:space="preserve"> из </w:t>
    </w:r>
    <w:r w:rsidR="00F51E72" w:rsidRPr="00F51E72">
      <w:rPr>
        <w:color w:val="0000FF"/>
      </w:rPr>
      <w:t>4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44008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2524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06CA0"/>
    <w:rsid w:val="00476251"/>
    <w:rsid w:val="004C46D0"/>
    <w:rsid w:val="004D17B8"/>
    <w:rsid w:val="004D41C2"/>
    <w:rsid w:val="00515871"/>
    <w:rsid w:val="0053252B"/>
    <w:rsid w:val="00580F68"/>
    <w:rsid w:val="005B02DA"/>
    <w:rsid w:val="005C06AA"/>
    <w:rsid w:val="005C3943"/>
    <w:rsid w:val="00647695"/>
    <w:rsid w:val="00663110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70588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A6593"/>
    <w:rsid w:val="00AF41E6"/>
    <w:rsid w:val="00B10C35"/>
    <w:rsid w:val="00B35607"/>
    <w:rsid w:val="00B569C9"/>
    <w:rsid w:val="00B72B25"/>
    <w:rsid w:val="00B75553"/>
    <w:rsid w:val="00B960A4"/>
    <w:rsid w:val="00BA02B3"/>
    <w:rsid w:val="00BA4AFF"/>
    <w:rsid w:val="00BB6817"/>
    <w:rsid w:val="00C06747"/>
    <w:rsid w:val="00C24C0E"/>
    <w:rsid w:val="00C33632"/>
    <w:rsid w:val="00C778C3"/>
    <w:rsid w:val="00CF1B04"/>
    <w:rsid w:val="00D10BC2"/>
    <w:rsid w:val="00D146F4"/>
    <w:rsid w:val="00D449F6"/>
    <w:rsid w:val="00D95E47"/>
    <w:rsid w:val="00DD6610"/>
    <w:rsid w:val="00DE06C0"/>
    <w:rsid w:val="00DE7421"/>
    <w:rsid w:val="00E20093"/>
    <w:rsid w:val="00E70802"/>
    <w:rsid w:val="00E716FA"/>
    <w:rsid w:val="00E7244E"/>
    <w:rsid w:val="00E919A7"/>
    <w:rsid w:val="00EB5605"/>
    <w:rsid w:val="00EC26F2"/>
    <w:rsid w:val="00EC713D"/>
    <w:rsid w:val="00EF2902"/>
    <w:rsid w:val="00F31E82"/>
    <w:rsid w:val="00F50557"/>
    <w:rsid w:val="00F51E72"/>
    <w:rsid w:val="00F72DB5"/>
    <w:rsid w:val="00F85AB2"/>
    <w:rsid w:val="00F92B2B"/>
    <w:rsid w:val="00FA367F"/>
    <w:rsid w:val="00FC14AA"/>
    <w:rsid w:val="00FC1666"/>
    <w:rsid w:val="00FC5024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2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4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8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0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0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90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5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0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2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5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3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4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4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3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1145</Words>
  <Characters>6528</Characters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2024-03-23T09:13:00Z</dcterms:modified>
</cp:coreProperties>
</file>