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178" w:rsidRDefault="006E195D">
      <w:r>
        <w:t>3.1:</w:t>
      </w:r>
    </w:p>
    <w:p w:rsidR="006E195D" w:rsidRDefault="006E195D" w:rsidP="006E195D">
      <w:pPr>
        <w:ind w:left="708"/>
      </w:pPr>
      <w:r>
        <w:t xml:space="preserve">- 1: </w:t>
      </w:r>
    </w:p>
    <w:p w:rsidR="006E195D" w:rsidRDefault="006E195D" w:rsidP="006E195D">
      <w:pPr>
        <w:ind w:left="1416"/>
      </w:pPr>
      <w:r>
        <w:t>- Twee verschillende documenten maken (</w:t>
      </w:r>
      <w:r>
        <w:t>T en O</w:t>
      </w:r>
      <w:r>
        <w:t>) maak een duidelijk onderscheid.</w:t>
      </w:r>
      <w:r>
        <w:br/>
        <w:t>- Implementatie is het proces kan diverse activiteiten en maatregelen die nodig zijn om bepaalde systemen en of vernieuwingen door te voeren. De term wordt voornamelijk gebruikt binnen organisaties:</w:t>
      </w:r>
    </w:p>
    <w:p w:rsidR="006E195D" w:rsidRDefault="006E195D" w:rsidP="006E195D">
      <w:pPr>
        <w:ind w:left="1416"/>
      </w:pPr>
      <w:r>
        <w:t>- Verspreiding:</w:t>
      </w:r>
    </w:p>
    <w:p w:rsidR="006E195D" w:rsidRDefault="006E195D" w:rsidP="006E195D">
      <w:pPr>
        <w:ind w:left="1416" w:firstLine="708"/>
      </w:pPr>
      <w:r>
        <w:t>- De betrokken worden geïnformeerd over de verandering.</w:t>
      </w:r>
    </w:p>
    <w:p w:rsidR="006E195D" w:rsidRDefault="006E195D" w:rsidP="006E195D">
      <w:pPr>
        <w:ind w:left="1416" w:firstLine="708"/>
      </w:pPr>
      <w:r>
        <w:br/>
        <w:t>- Adoptie:</w:t>
      </w:r>
    </w:p>
    <w:p w:rsidR="006E195D" w:rsidRDefault="006E195D" w:rsidP="006E195D">
      <w:pPr>
        <w:ind w:left="1416" w:firstLine="708"/>
      </w:pPr>
      <w:r>
        <w:t>- De betrokken staan positief tegenover de verandering en het gebruik ervan.</w:t>
      </w:r>
    </w:p>
    <w:p w:rsidR="006E195D" w:rsidRDefault="006E195D" w:rsidP="006E195D">
      <w:pPr>
        <w:ind w:left="1416" w:firstLine="708"/>
      </w:pPr>
      <w:r>
        <w:br/>
        <w:t>- Invoering:</w:t>
      </w:r>
    </w:p>
    <w:p w:rsidR="006E195D" w:rsidRDefault="006E195D" w:rsidP="006E195D">
      <w:pPr>
        <w:ind w:left="2124"/>
      </w:pPr>
      <w:r>
        <w:t>- De betrokkenen leren om te gaan met de verandering en voeren deze daadwerkelijk uit.</w:t>
      </w:r>
    </w:p>
    <w:p w:rsidR="006E195D" w:rsidRDefault="006E195D" w:rsidP="006E195D">
      <w:pPr>
        <w:ind w:left="1416" w:firstLine="708"/>
      </w:pPr>
      <w:r>
        <w:br/>
        <w:t>- Borging:</w:t>
      </w:r>
    </w:p>
    <w:p w:rsidR="006E195D" w:rsidRDefault="006E195D" w:rsidP="006E195D">
      <w:pPr>
        <w:ind w:left="2124"/>
      </w:pPr>
      <w:r>
        <w:t>- D betrokkenen hebben de veranderingen geïntegreerd in hun dagelijkse werkwijze</w:t>
      </w:r>
    </w:p>
    <w:p w:rsidR="006E195D" w:rsidRDefault="002E35C5" w:rsidP="006E195D">
      <w:r>
        <w:tab/>
      </w:r>
      <w:r>
        <w:tab/>
        <w:t>(Technisch)</w:t>
      </w:r>
    </w:p>
    <w:p w:rsidR="002E35C5" w:rsidRDefault="002E35C5" w:rsidP="006E195D">
      <w:r>
        <w:tab/>
      </w:r>
      <w:r>
        <w:tab/>
        <w:t>- Server configuratie</w:t>
      </w:r>
      <w:r>
        <w:br/>
      </w:r>
      <w:r>
        <w:tab/>
      </w:r>
      <w:r>
        <w:tab/>
        <w:t>- Dataoverdracht</w:t>
      </w:r>
      <w:r>
        <w:br/>
      </w:r>
      <w:r>
        <w:tab/>
      </w:r>
      <w:r>
        <w:tab/>
        <w:t>- Wat komt er live te staan</w:t>
      </w:r>
      <w:r>
        <w:br/>
      </w:r>
      <w:r>
        <w:tab/>
      </w:r>
      <w:r>
        <w:tab/>
        <w:t>- Configureren applicatie(.</w:t>
      </w:r>
      <w:proofErr w:type="spellStart"/>
      <w:r>
        <w:t>env</w:t>
      </w:r>
      <w:proofErr w:type="spellEnd"/>
      <w:r>
        <w:t xml:space="preserve"> file, </w:t>
      </w:r>
      <w:proofErr w:type="spellStart"/>
      <w:r>
        <w:t>connection</w:t>
      </w:r>
      <w:proofErr w:type="spellEnd"/>
      <w:r>
        <w:t xml:space="preserve"> string etc.)</w:t>
      </w:r>
    </w:p>
    <w:p w:rsidR="002E35C5" w:rsidRDefault="002E35C5" w:rsidP="006E195D">
      <w:r>
        <w:tab/>
      </w:r>
      <w:r>
        <w:tab/>
        <w:t xml:space="preserve">(Valkuil </w:t>
      </w:r>
      <w:r>
        <w:t>Technisch</w:t>
      </w:r>
      <w:r>
        <w:t>)</w:t>
      </w:r>
    </w:p>
    <w:p w:rsidR="002E35C5" w:rsidRDefault="002E35C5" w:rsidP="002E35C5">
      <w:pPr>
        <w:ind w:left="1413"/>
      </w:pPr>
      <w:r>
        <w:t xml:space="preserve">- Geen plan te maken voor het uitrollen over een </w:t>
      </w:r>
      <w:proofErr w:type="spellStart"/>
      <w:r>
        <w:t>network</w:t>
      </w:r>
      <w:proofErr w:type="spellEnd"/>
      <w:r>
        <w:br/>
      </w:r>
      <w:r>
        <w:tab/>
        <w:t>- Geen plan te maken om computers aan te sluiten op het internet zodat jouw       applicatie gebruikt kan worden.</w:t>
      </w:r>
    </w:p>
    <w:p w:rsidR="002E35C5" w:rsidRDefault="002E35C5" w:rsidP="002E35C5">
      <w:pPr>
        <w:ind w:left="1413"/>
      </w:pPr>
      <w:r>
        <w:t>(Organisatorisch)</w:t>
      </w:r>
    </w:p>
    <w:p w:rsidR="002E35C5" w:rsidRDefault="002E35C5" w:rsidP="002E35C5">
      <w:pPr>
        <w:ind w:left="1413"/>
      </w:pPr>
      <w:r>
        <w:tab/>
        <w:t>- Instructies/Workshop/Gebruikershandleidingen maken?</w:t>
      </w:r>
    </w:p>
    <w:p w:rsidR="002E35C5" w:rsidRDefault="002E35C5" w:rsidP="002E35C5">
      <w:pPr>
        <w:ind w:left="1413"/>
      </w:pPr>
      <w:r>
        <w:tab/>
      </w:r>
      <w:r>
        <w:tab/>
        <w:t>- Specifieke instructies voor administrator accounts?</w:t>
      </w:r>
    </w:p>
    <w:p w:rsidR="002E35C5" w:rsidRDefault="002E35C5" w:rsidP="002E35C5">
      <w:pPr>
        <w:ind w:left="1413"/>
      </w:pPr>
      <w:r>
        <w:t>- Tijdstip/afspraken over implementatie</w:t>
      </w:r>
      <w:r>
        <w:br/>
        <w:t>- Mogelijke andere partijen inschakelen (een systeembeheerder/netwerkbeheerder)</w:t>
      </w:r>
      <w:r>
        <w:br/>
        <w:t>- Plan b?</w:t>
      </w:r>
    </w:p>
    <w:p w:rsidR="002E35C5" w:rsidRDefault="002E35C5" w:rsidP="002E35C5"/>
    <w:p w:rsidR="002E35C5" w:rsidRDefault="002E35C5" w:rsidP="002E35C5"/>
    <w:p w:rsidR="002E35C5" w:rsidRDefault="002E35C5" w:rsidP="002E35C5">
      <w:r>
        <w:lastRenderedPageBreak/>
        <w:t>3.2:</w:t>
      </w:r>
    </w:p>
    <w:p w:rsidR="002E35C5" w:rsidRDefault="00942D65" w:rsidP="002E35C5">
      <w:r>
        <w:tab/>
        <w:t>- 2</w:t>
      </w:r>
      <w:r w:rsidR="002E35C5">
        <w:t>:</w:t>
      </w:r>
    </w:p>
    <w:p w:rsidR="00942D65" w:rsidRDefault="00942D65" w:rsidP="00942D65">
      <w:pPr>
        <w:ind w:left="1410"/>
      </w:pPr>
      <w:r>
        <w:t>- Wordt als eerste geschreven en als laatste uitgevoerd.</w:t>
      </w:r>
      <w:r>
        <w:br/>
        <w:t>- Wordt geschreven zodat de opdrachtgever niet onder de opdracht uit kan komen hoe deze is besproken tussen de uitvoerende en de opdrachtgever.</w:t>
      </w:r>
      <w:r>
        <w:br/>
        <w:t xml:space="preserve">- Des te beter de </w:t>
      </w:r>
      <w:proofErr w:type="spellStart"/>
      <w:r>
        <w:t>moscow</w:t>
      </w:r>
      <w:proofErr w:type="spellEnd"/>
      <w:r>
        <w:t xml:space="preserve"> des te makkelijker het is de test te schrijven.</w:t>
      </w:r>
      <w:r>
        <w:br/>
      </w:r>
      <w:r>
        <w:tab/>
        <w:t>- Test moet uitgevoerd worden door opdrachtgever of iemand met teken bevoegdheid.</w:t>
      </w:r>
      <w:r>
        <w:br/>
      </w:r>
      <w:r>
        <w:tab/>
        <w:t>- Stel gesloten vragen (Ja, Nee) met als doel om de kijken of er aan de eisen is voldaan. Het gaat niet over delen van de applicatie die wel of niet werken, dit wordt getest in de functionele en technische test. In de acceptatietest wordt er gekeken of er een onderdeel werkt zoals afgesproken is.</w:t>
      </w:r>
      <w:r>
        <w:br/>
        <w:t>- Faalt een test documenteer wat er fout is en wat een mogelijke oplossing is. Ga terug naar de documentatie en pas het aan ditzelfde geld voor de applicatie.</w:t>
      </w:r>
      <w:r>
        <w:br/>
        <w:t>- Als er een bug wordt gevonden moet de gehele test opnieuw worden uitgevoerd.</w:t>
      </w:r>
      <w:r>
        <w:br/>
        <w:t>- Zorg ervoor dat bij het testen ruimte wordt gelaten voor een tester om na het testen een opmerking te geven.</w:t>
      </w:r>
      <w:r>
        <w:br/>
        <w:t>- Test nooit het eigen programma maar laat iemand dat altijd door iemand anders dot doen, iemand buiten het team.</w:t>
      </w:r>
      <w:r>
        <w:br/>
        <w:t>- Bruikbaarheid moet ook getest worden. Dit kan worden getest door meerdere mensen de applicatie te laten testen.</w:t>
      </w:r>
    </w:p>
    <w:p w:rsidR="00942D65" w:rsidRDefault="00942D65" w:rsidP="00942D65">
      <w:pPr>
        <w:ind w:firstLine="708"/>
      </w:pPr>
      <w:r>
        <w:t>- 3</w:t>
      </w:r>
      <w:r>
        <w:t>:</w:t>
      </w:r>
    </w:p>
    <w:p w:rsidR="00942D65" w:rsidRDefault="003F6468" w:rsidP="003F6468">
      <w:pPr>
        <w:ind w:left="1416"/>
      </w:pPr>
      <w:r>
        <w:t>- De applicatietest is uitgevoerd en is ondertekent door de opdrachtgever of een ander persoon die de test heeft uitgevoerd.</w:t>
      </w:r>
      <w:r>
        <w:br/>
        <w:t>- Ja, Nee vragen.</w:t>
      </w:r>
      <w:r>
        <w:br/>
        <w:t>- Vak maken om de ondertekende een handtekening te laten kunnen zetten.</w:t>
      </w:r>
      <w:r>
        <w:br/>
        <w:t>- Naam, Functie</w:t>
      </w:r>
    </w:p>
    <w:p w:rsidR="003F6468" w:rsidRDefault="003F6468" w:rsidP="003F6468">
      <w:pPr>
        <w:ind w:firstLine="708"/>
      </w:pPr>
      <w:r>
        <w:t>- 4:</w:t>
      </w:r>
    </w:p>
    <w:p w:rsidR="003F6468" w:rsidRDefault="003F6468" w:rsidP="003F6468">
      <w:pPr>
        <w:ind w:firstLine="708"/>
      </w:pPr>
      <w:r>
        <w:tab/>
        <w:t>- Verslag maken van resultaten van de testen.</w:t>
      </w:r>
    </w:p>
    <w:p w:rsidR="003F6468" w:rsidRDefault="003F6468" w:rsidP="003F6468">
      <w:r>
        <w:t>3.3</w:t>
      </w:r>
      <w:r>
        <w:t>:</w:t>
      </w:r>
    </w:p>
    <w:p w:rsidR="003F6468" w:rsidRDefault="003F6468" w:rsidP="003F6468">
      <w:pPr>
        <w:ind w:firstLine="708"/>
      </w:pPr>
      <w:r>
        <w:t>- 5:</w:t>
      </w:r>
    </w:p>
    <w:p w:rsidR="003F6468" w:rsidRDefault="003F6468" w:rsidP="003F6468">
      <w:pPr>
        <w:ind w:firstLine="708"/>
      </w:pPr>
      <w:r>
        <w:tab/>
        <w:t>- Documenteren van de implementatie in de productie omgeving.</w:t>
      </w:r>
    </w:p>
    <w:p w:rsidR="003F6468" w:rsidRDefault="003F6468" w:rsidP="003F6468">
      <w:r>
        <w:t>3.4</w:t>
      </w:r>
      <w:r>
        <w:t>:</w:t>
      </w:r>
    </w:p>
    <w:p w:rsidR="003F6468" w:rsidRDefault="003F6468" w:rsidP="003F6468">
      <w:pPr>
        <w:ind w:firstLine="708"/>
      </w:pPr>
      <w:r>
        <w:t>- 6:</w:t>
      </w:r>
      <w:bookmarkStart w:id="0" w:name="_GoBack"/>
      <w:bookmarkEnd w:id="0"/>
    </w:p>
    <w:p w:rsidR="003F6468" w:rsidRDefault="003F6468" w:rsidP="003F6468">
      <w:pPr>
        <w:ind w:left="1413"/>
      </w:pPr>
      <w:r>
        <w:t>- Een enquêtes maken voor de gebruikers.</w:t>
      </w:r>
      <w:r>
        <w:br/>
      </w:r>
      <w:r>
        <w:tab/>
        <w:t>- Deze enquêtes moeten worden ingevuld door meerdere mensen.</w:t>
      </w:r>
      <w:r>
        <w:br/>
      </w:r>
      <w:r>
        <w:tab/>
        <w:t>- Verslag maken van de gebruik enquêtes en hier een zelfevaluatie over geven over de resultaten hiervan.</w:t>
      </w:r>
    </w:p>
    <w:p w:rsidR="00942D65" w:rsidRDefault="00942D65" w:rsidP="00942D65"/>
    <w:sectPr w:rsidR="00942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5D"/>
    <w:rsid w:val="00222178"/>
    <w:rsid w:val="002E35C5"/>
    <w:rsid w:val="003F6468"/>
    <w:rsid w:val="006E195D"/>
    <w:rsid w:val="00942D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67838-FF19-426F-A8C8-1EED0670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472</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cp:revision>
  <dcterms:created xsi:type="dcterms:W3CDTF">2018-03-13T11:47:00Z</dcterms:created>
  <dcterms:modified xsi:type="dcterms:W3CDTF">2018-03-13T12:36:00Z</dcterms:modified>
</cp:coreProperties>
</file>