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7205DC" w:rsidP="007205DC">
      <w:pPr>
        <w:jc w:val="center"/>
        <w:rPr>
          <w:sz w:val="72"/>
          <w:szCs w:val="72"/>
        </w:rPr>
      </w:pPr>
      <w:r>
        <w:rPr>
          <w:sz w:val="72"/>
          <w:szCs w:val="72"/>
        </w:rPr>
        <w:t>Organisatieonderzoek reeds gebruikte databases</w:t>
      </w:r>
    </w:p>
    <w:p w:rsidR="007205DC" w:rsidRDefault="007205DC" w:rsidP="007205DC">
      <w:pPr>
        <w:jc w:val="center"/>
        <w:rPr>
          <w:sz w:val="72"/>
          <w:szCs w:val="72"/>
        </w:rPr>
      </w:pPr>
    </w:p>
    <w:p w:rsidR="007205DC" w:rsidRDefault="007205DC" w:rsidP="007205DC">
      <w:pPr>
        <w:jc w:val="center"/>
        <w:rPr>
          <w:sz w:val="72"/>
          <w:szCs w:val="72"/>
        </w:rPr>
      </w:pPr>
    </w:p>
    <w:p w:rsidR="007205DC" w:rsidRDefault="007205DC"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Naam: Kenley Strik</w:t>
      </w:r>
      <w:r>
        <w:rPr>
          <w:sz w:val="28"/>
          <w:szCs w:val="28"/>
        </w:rPr>
        <w:br/>
        <w:t>Klas: RIO4-APO3B</w:t>
      </w:r>
      <w:r>
        <w:rPr>
          <w:sz w:val="28"/>
          <w:szCs w:val="28"/>
        </w:rPr>
        <w:br/>
        <w:t>Datum: 16-04-2018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671F28"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649008" w:history="1">
            <w:r w:rsidR="00671F28" w:rsidRPr="00FD4299">
              <w:rPr>
                <w:rStyle w:val="Hyperlink"/>
                <w:noProof/>
              </w:rPr>
              <w:t>Inleiding</w:t>
            </w:r>
            <w:r w:rsidR="00671F28">
              <w:rPr>
                <w:noProof/>
                <w:webHidden/>
              </w:rPr>
              <w:tab/>
            </w:r>
            <w:r w:rsidR="00671F28">
              <w:rPr>
                <w:noProof/>
                <w:webHidden/>
              </w:rPr>
              <w:fldChar w:fldCharType="begin"/>
            </w:r>
            <w:r w:rsidR="00671F28">
              <w:rPr>
                <w:noProof/>
                <w:webHidden/>
              </w:rPr>
              <w:instrText xml:space="preserve"> PAGEREF _Toc511649008 \h </w:instrText>
            </w:r>
            <w:r w:rsidR="00671F28">
              <w:rPr>
                <w:noProof/>
                <w:webHidden/>
              </w:rPr>
            </w:r>
            <w:r w:rsidR="00671F28">
              <w:rPr>
                <w:noProof/>
                <w:webHidden/>
              </w:rPr>
              <w:fldChar w:fldCharType="separate"/>
            </w:r>
            <w:r w:rsidR="00671F28">
              <w:rPr>
                <w:noProof/>
                <w:webHidden/>
              </w:rPr>
              <w:t>2</w:t>
            </w:r>
            <w:r w:rsidR="00671F28">
              <w:rPr>
                <w:noProof/>
                <w:webHidden/>
              </w:rPr>
              <w:fldChar w:fldCharType="end"/>
            </w:r>
          </w:hyperlink>
        </w:p>
        <w:p w:rsidR="00671F28" w:rsidRDefault="002417AC">
          <w:pPr>
            <w:pStyle w:val="Inhopg1"/>
            <w:tabs>
              <w:tab w:val="right" w:leader="dot" w:pos="9060"/>
            </w:tabs>
            <w:rPr>
              <w:rFonts w:eastAsiaTheme="minorEastAsia"/>
              <w:noProof/>
              <w:lang w:eastAsia="nl-NL"/>
            </w:rPr>
          </w:pPr>
          <w:hyperlink w:anchor="_Toc511649009" w:history="1">
            <w:r w:rsidR="00671F28" w:rsidRPr="00FD4299">
              <w:rPr>
                <w:rStyle w:val="Hyperlink"/>
                <w:noProof/>
              </w:rPr>
              <w:t>Hoofdvraag</w:t>
            </w:r>
            <w:r w:rsidR="00671F28">
              <w:rPr>
                <w:noProof/>
                <w:webHidden/>
              </w:rPr>
              <w:tab/>
            </w:r>
            <w:r w:rsidR="00671F28">
              <w:rPr>
                <w:noProof/>
                <w:webHidden/>
              </w:rPr>
              <w:fldChar w:fldCharType="begin"/>
            </w:r>
            <w:r w:rsidR="00671F28">
              <w:rPr>
                <w:noProof/>
                <w:webHidden/>
              </w:rPr>
              <w:instrText xml:space="preserve"> PAGEREF _Toc511649009 \h </w:instrText>
            </w:r>
            <w:r w:rsidR="00671F28">
              <w:rPr>
                <w:noProof/>
                <w:webHidden/>
              </w:rPr>
            </w:r>
            <w:r w:rsidR="00671F28">
              <w:rPr>
                <w:noProof/>
                <w:webHidden/>
              </w:rPr>
              <w:fldChar w:fldCharType="separate"/>
            </w:r>
            <w:r w:rsidR="00671F28">
              <w:rPr>
                <w:noProof/>
                <w:webHidden/>
              </w:rPr>
              <w:t>2</w:t>
            </w:r>
            <w:r w:rsidR="00671F28">
              <w:rPr>
                <w:noProof/>
                <w:webHidden/>
              </w:rPr>
              <w:fldChar w:fldCharType="end"/>
            </w:r>
          </w:hyperlink>
        </w:p>
        <w:p w:rsidR="00671F28" w:rsidRDefault="002417AC">
          <w:pPr>
            <w:pStyle w:val="Inhopg1"/>
            <w:tabs>
              <w:tab w:val="right" w:leader="dot" w:pos="9060"/>
            </w:tabs>
            <w:rPr>
              <w:rFonts w:eastAsiaTheme="minorEastAsia"/>
              <w:noProof/>
              <w:lang w:eastAsia="nl-NL"/>
            </w:rPr>
          </w:pPr>
          <w:hyperlink w:anchor="_Toc511649010" w:history="1">
            <w:r w:rsidR="00671F28" w:rsidRPr="00FD4299">
              <w:rPr>
                <w:rStyle w:val="Hyperlink"/>
                <w:noProof/>
              </w:rPr>
              <w:t>Deelvragen</w:t>
            </w:r>
            <w:r w:rsidR="00671F28">
              <w:rPr>
                <w:noProof/>
                <w:webHidden/>
              </w:rPr>
              <w:tab/>
            </w:r>
            <w:r w:rsidR="00671F28">
              <w:rPr>
                <w:noProof/>
                <w:webHidden/>
              </w:rPr>
              <w:fldChar w:fldCharType="begin"/>
            </w:r>
            <w:r w:rsidR="00671F28">
              <w:rPr>
                <w:noProof/>
                <w:webHidden/>
              </w:rPr>
              <w:instrText xml:space="preserve"> PAGEREF _Toc511649010 \h </w:instrText>
            </w:r>
            <w:r w:rsidR="00671F28">
              <w:rPr>
                <w:noProof/>
                <w:webHidden/>
              </w:rPr>
            </w:r>
            <w:r w:rsidR="00671F28">
              <w:rPr>
                <w:noProof/>
                <w:webHidden/>
              </w:rPr>
              <w:fldChar w:fldCharType="separate"/>
            </w:r>
            <w:r w:rsidR="00671F28">
              <w:rPr>
                <w:noProof/>
                <w:webHidden/>
              </w:rPr>
              <w:t>2</w:t>
            </w:r>
            <w:r w:rsidR="00671F28">
              <w:rPr>
                <w:noProof/>
                <w:webHidden/>
              </w:rPr>
              <w:fldChar w:fldCharType="end"/>
            </w:r>
          </w:hyperlink>
        </w:p>
        <w:p w:rsidR="00671F28" w:rsidRDefault="002417AC">
          <w:pPr>
            <w:pStyle w:val="Inhopg1"/>
            <w:tabs>
              <w:tab w:val="right" w:leader="dot" w:pos="9060"/>
            </w:tabs>
            <w:rPr>
              <w:rFonts w:eastAsiaTheme="minorEastAsia"/>
              <w:noProof/>
              <w:lang w:eastAsia="nl-NL"/>
            </w:rPr>
          </w:pPr>
          <w:hyperlink w:anchor="_Toc511649011" w:history="1">
            <w:r w:rsidR="00671F28" w:rsidRPr="00FD4299">
              <w:rPr>
                <w:rStyle w:val="Hyperlink"/>
                <w:noProof/>
              </w:rPr>
              <w:t>Conclusie</w:t>
            </w:r>
            <w:r w:rsidR="00671F28">
              <w:rPr>
                <w:noProof/>
                <w:webHidden/>
              </w:rPr>
              <w:tab/>
            </w:r>
            <w:r w:rsidR="00671F28">
              <w:rPr>
                <w:noProof/>
                <w:webHidden/>
              </w:rPr>
              <w:fldChar w:fldCharType="begin"/>
            </w:r>
            <w:r w:rsidR="00671F28">
              <w:rPr>
                <w:noProof/>
                <w:webHidden/>
              </w:rPr>
              <w:instrText xml:space="preserve"> PAGEREF _Toc511649011 \h </w:instrText>
            </w:r>
            <w:r w:rsidR="00671F28">
              <w:rPr>
                <w:noProof/>
                <w:webHidden/>
              </w:rPr>
            </w:r>
            <w:r w:rsidR="00671F28">
              <w:rPr>
                <w:noProof/>
                <w:webHidden/>
              </w:rPr>
              <w:fldChar w:fldCharType="separate"/>
            </w:r>
            <w:r w:rsidR="00671F28">
              <w:rPr>
                <w:noProof/>
                <w:webHidden/>
              </w:rPr>
              <w:t>3</w:t>
            </w:r>
            <w:r w:rsidR="00671F28">
              <w:rPr>
                <w:noProof/>
                <w:webHidden/>
              </w:rPr>
              <w:fldChar w:fldCharType="end"/>
            </w:r>
          </w:hyperlink>
        </w:p>
        <w:p w:rsidR="00671F28" w:rsidRDefault="002417AC">
          <w:pPr>
            <w:pStyle w:val="Inhopg1"/>
            <w:tabs>
              <w:tab w:val="right" w:leader="dot" w:pos="9060"/>
            </w:tabs>
            <w:rPr>
              <w:rFonts w:eastAsiaTheme="minorEastAsia"/>
              <w:noProof/>
              <w:lang w:eastAsia="nl-NL"/>
            </w:rPr>
          </w:pPr>
          <w:hyperlink w:anchor="_Toc511649012" w:history="1">
            <w:r w:rsidR="00671F28" w:rsidRPr="00FD4299">
              <w:rPr>
                <w:rStyle w:val="Hyperlink"/>
                <w:noProof/>
              </w:rPr>
              <w:t>Bronnen</w:t>
            </w:r>
            <w:r w:rsidR="00671F28">
              <w:rPr>
                <w:noProof/>
                <w:webHidden/>
              </w:rPr>
              <w:tab/>
            </w:r>
            <w:r w:rsidR="00671F28">
              <w:rPr>
                <w:noProof/>
                <w:webHidden/>
              </w:rPr>
              <w:fldChar w:fldCharType="begin"/>
            </w:r>
            <w:r w:rsidR="00671F28">
              <w:rPr>
                <w:noProof/>
                <w:webHidden/>
              </w:rPr>
              <w:instrText xml:space="preserve"> PAGEREF _Toc511649012 \h </w:instrText>
            </w:r>
            <w:r w:rsidR="00671F28">
              <w:rPr>
                <w:noProof/>
                <w:webHidden/>
              </w:rPr>
            </w:r>
            <w:r w:rsidR="00671F28">
              <w:rPr>
                <w:noProof/>
                <w:webHidden/>
              </w:rPr>
              <w:fldChar w:fldCharType="separate"/>
            </w:r>
            <w:r w:rsidR="00671F28">
              <w:rPr>
                <w:noProof/>
                <w:webHidden/>
              </w:rPr>
              <w:t>3</w:t>
            </w:r>
            <w:r w:rsidR="00671F28">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0" w:name="_Toc511649008"/>
      <w:r>
        <w:lastRenderedPageBreak/>
        <w:t>Inleiding</w:t>
      </w:r>
      <w:bookmarkEnd w:id="0"/>
    </w:p>
    <w:p w:rsidR="006702BE" w:rsidRDefault="00350087" w:rsidP="006702BE">
      <w:r>
        <w:t>In dit document is een onderzoek uitgewerkt over reeds gebruikte databases in het bedrijf. Hierbij wordt gekeken of dit soort database kan worden gebruikt voor de website. In dit onderzoek zal je zien welke mogelijkheden er zijn voor databases en welke voor en nadelen hieraan zitten. Er zal een hoofdvraag worden gesteld, deze moet uiteindelijk beantwoord worden.</w:t>
      </w:r>
      <w:r w:rsidR="002C1424">
        <w:t xml:space="preserve"> Daarna volgen er een aantal deelvragen die worden beantwoord, deze zullen duidelijkheid geven over de verschillende mogelijke databases. Nadat deze vragen zijn beantwoord wordt er hieruit een conclusie gegeven waarin antwoord wordt gegeven op de hoofdvraag, wordt er aangegeven welke database </w:t>
      </w:r>
      <w:r w:rsidR="000B1615">
        <w:t>zal worden gebruikt en de reden waardoor hiervoor gekozen is.</w:t>
      </w:r>
    </w:p>
    <w:p w:rsidR="006702BE" w:rsidRDefault="006702BE" w:rsidP="006702BE">
      <w:pPr>
        <w:pStyle w:val="Kop1"/>
      </w:pPr>
      <w:bookmarkStart w:id="1" w:name="_Toc511649009"/>
      <w:r>
        <w:t>Hoofdvraag</w:t>
      </w:r>
      <w:bookmarkEnd w:id="1"/>
    </w:p>
    <w:p w:rsidR="006702BE" w:rsidRDefault="00C776B8" w:rsidP="006702BE">
      <w:r>
        <w:t>Wat is de best geschikte soort database die kan worden gebruikt voor het realiseren van de website?</w:t>
      </w:r>
    </w:p>
    <w:p w:rsidR="006702BE" w:rsidRDefault="006702BE" w:rsidP="006702BE">
      <w:pPr>
        <w:pStyle w:val="Kop1"/>
      </w:pPr>
      <w:bookmarkStart w:id="2" w:name="_Toc511649010"/>
      <w:r>
        <w:t>Deelvragen</w:t>
      </w:r>
      <w:bookmarkEnd w:id="2"/>
    </w:p>
    <w:tbl>
      <w:tblPr>
        <w:tblStyle w:val="Rastertabel4-Accent5"/>
        <w:tblW w:w="0" w:type="auto"/>
        <w:tblLook w:val="04A0" w:firstRow="1" w:lastRow="0" w:firstColumn="1" w:lastColumn="0" w:noHBand="0" w:noVBand="1"/>
      </w:tblPr>
      <w:tblGrid>
        <w:gridCol w:w="9060"/>
      </w:tblGrid>
      <w:tr w:rsidR="00C776B8" w:rsidTr="00C77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C776B8" w:rsidRDefault="00C776B8" w:rsidP="006702BE">
            <w:r>
              <w:t>Deelvraag 1: Welke soort database wordt er gebruikt door MDCS?</w:t>
            </w:r>
          </w:p>
        </w:tc>
      </w:tr>
      <w:tr w:rsidR="00C776B8" w:rsidTr="00C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C776B8" w:rsidRDefault="00C776B8" w:rsidP="006702BE">
            <w:r>
              <w:t xml:space="preserve">- </w:t>
            </w:r>
            <w:r w:rsidRPr="00CF7BC8">
              <w:rPr>
                <w:b w:val="0"/>
              </w:rPr>
              <w:t>MDCS maakt gebruik van een SQL database die wordt gehost op een Microsoft SQL Server.</w:t>
            </w:r>
            <w:r>
              <w:t xml:space="preserve"> </w:t>
            </w:r>
          </w:p>
        </w:tc>
      </w:tr>
    </w:tbl>
    <w:p w:rsidR="006702BE" w:rsidRDefault="006702BE" w:rsidP="006702BE"/>
    <w:tbl>
      <w:tblPr>
        <w:tblStyle w:val="Rastertabel4-Accent5"/>
        <w:tblW w:w="0" w:type="auto"/>
        <w:tblLook w:val="04A0" w:firstRow="1" w:lastRow="0" w:firstColumn="1" w:lastColumn="0" w:noHBand="0" w:noVBand="1"/>
      </w:tblPr>
      <w:tblGrid>
        <w:gridCol w:w="9060"/>
      </w:tblGrid>
      <w:tr w:rsidR="00C776B8" w:rsidTr="00C77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C776B8" w:rsidRDefault="00C776B8" w:rsidP="006702BE">
            <w:r>
              <w:t>Deelvraag 2: Welke soort databases worden ondersteund door ASP.NET MVC?</w:t>
            </w:r>
          </w:p>
        </w:tc>
      </w:tr>
      <w:tr w:rsidR="00C776B8" w:rsidTr="00C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C776B8" w:rsidRPr="00250C51" w:rsidRDefault="00153505" w:rsidP="00250C51">
            <w:pPr>
              <w:rPr>
                <w:b w:val="0"/>
              </w:rPr>
            </w:pPr>
            <w:r>
              <w:t xml:space="preserve">- </w:t>
            </w:r>
            <w:r w:rsidR="00250C51">
              <w:t xml:space="preserve">SQL Database: </w:t>
            </w:r>
            <w:r w:rsidR="00250C51">
              <w:rPr>
                <w:b w:val="0"/>
              </w:rPr>
              <w:t>Een SQL Database maakt gebruik van SQL om data te bekijken, bewerken en toe te voegen aan de database.</w:t>
            </w:r>
          </w:p>
        </w:tc>
      </w:tr>
      <w:tr w:rsidR="00250C51" w:rsidTr="00C776B8">
        <w:tc>
          <w:tcPr>
            <w:cnfStyle w:val="001000000000" w:firstRow="0" w:lastRow="0" w:firstColumn="1" w:lastColumn="0" w:oddVBand="0" w:evenVBand="0" w:oddHBand="0" w:evenHBand="0" w:firstRowFirstColumn="0" w:firstRowLastColumn="0" w:lastRowFirstColumn="0" w:lastRowLastColumn="0"/>
            <w:tcW w:w="9060" w:type="dxa"/>
          </w:tcPr>
          <w:p w:rsidR="00250C51" w:rsidRPr="00250C51" w:rsidRDefault="00250C51" w:rsidP="00167527">
            <w:pPr>
              <w:rPr>
                <w:b w:val="0"/>
              </w:rPr>
            </w:pPr>
            <w:r>
              <w:t xml:space="preserve">- Oracle Database: </w:t>
            </w:r>
            <w:r w:rsidR="002A18C4">
              <w:rPr>
                <w:b w:val="0"/>
              </w:rPr>
              <w:t xml:space="preserve">Een database die wordt gehost in de Cloud. </w:t>
            </w:r>
            <w:r w:rsidR="00167527">
              <w:rPr>
                <w:b w:val="0"/>
              </w:rPr>
              <w:t>Deze database kan worden aangestuurd met SQL en is een autonomen database waardoor gegevens niet handmatig hoeven worden bij te houden.</w:t>
            </w:r>
          </w:p>
        </w:tc>
      </w:tr>
      <w:tr w:rsidR="00A5215F" w:rsidTr="00C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A5215F" w:rsidRPr="00A5215F" w:rsidRDefault="00A5215F" w:rsidP="00167527">
            <w:pPr>
              <w:rPr>
                <w:b w:val="0"/>
              </w:rPr>
            </w:pPr>
            <w:r>
              <w:t xml:space="preserve">- Apache Cassandra: </w:t>
            </w:r>
            <w:r>
              <w:rPr>
                <w:b w:val="0"/>
              </w:rPr>
              <w:t>Een database die wordt gebruikt voor een groot aantal gegevens. Het is een database die niet met SQL werkt.</w:t>
            </w:r>
          </w:p>
        </w:tc>
      </w:tr>
    </w:tbl>
    <w:p w:rsidR="00C776B8" w:rsidRDefault="00C776B8" w:rsidP="006702BE"/>
    <w:tbl>
      <w:tblPr>
        <w:tblStyle w:val="Rastertabel4-Accent5"/>
        <w:tblW w:w="0" w:type="auto"/>
        <w:tblLook w:val="04A0" w:firstRow="1" w:lastRow="0" w:firstColumn="1" w:lastColumn="0" w:noHBand="0" w:noVBand="1"/>
      </w:tblPr>
      <w:tblGrid>
        <w:gridCol w:w="9060"/>
      </w:tblGrid>
      <w:tr w:rsidR="00167527" w:rsidTr="00451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167527" w:rsidRDefault="00167527" w:rsidP="00167527">
            <w:r>
              <w:t>Deelvraag 3: Worden deze soorten databases ondersteund voor meerdere platformen?</w:t>
            </w:r>
          </w:p>
        </w:tc>
      </w:tr>
      <w:tr w:rsidR="00167527" w:rsidTr="0045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167527" w:rsidRPr="007C5EAF" w:rsidRDefault="00167527" w:rsidP="00167527">
            <w:pPr>
              <w:rPr>
                <w:b w:val="0"/>
              </w:rPr>
            </w:pPr>
            <w:r>
              <w:t xml:space="preserve">- SQL Database: </w:t>
            </w:r>
            <w:r w:rsidR="007C5EAF">
              <w:rPr>
                <w:b w:val="0"/>
              </w:rPr>
              <w:t>Een SQL Database wordt gehost op een Microsoft SQL Server. Deze kan worden gedraaid op verschillende platformen. De verschillende platformen die worden ondersteunt zijn Linux, Microsoft Windows Server en Microsoft Windows.</w:t>
            </w:r>
          </w:p>
        </w:tc>
      </w:tr>
      <w:tr w:rsidR="00167527" w:rsidTr="004514BA">
        <w:tc>
          <w:tcPr>
            <w:cnfStyle w:val="001000000000" w:firstRow="0" w:lastRow="0" w:firstColumn="1" w:lastColumn="0" w:oddVBand="0" w:evenVBand="0" w:oddHBand="0" w:evenHBand="0" w:firstRowFirstColumn="0" w:firstRowLastColumn="0" w:lastRowFirstColumn="0" w:lastRowLastColumn="0"/>
            <w:tcW w:w="9060" w:type="dxa"/>
          </w:tcPr>
          <w:p w:rsidR="005A66BC" w:rsidRPr="005A66BC" w:rsidRDefault="00167527" w:rsidP="00167527">
            <w:pPr>
              <w:rPr>
                <w:b w:val="0"/>
              </w:rPr>
            </w:pPr>
            <w:r>
              <w:t xml:space="preserve">- Oracle Database: </w:t>
            </w:r>
            <w:r w:rsidR="005A66BC">
              <w:rPr>
                <w:b w:val="0"/>
              </w:rPr>
              <w:t xml:space="preserve">Een Oracle Database kan worden gedraaid op verschillende platformen. De verschillende platformen die worden ondersteunt zijn Linux, Microsoft Windows, </w:t>
            </w:r>
            <w:proofErr w:type="spellStart"/>
            <w:r w:rsidR="005A66BC">
              <w:rPr>
                <w:b w:val="0"/>
              </w:rPr>
              <w:t>Solaris</w:t>
            </w:r>
            <w:proofErr w:type="spellEnd"/>
            <w:r w:rsidR="005A66BC">
              <w:rPr>
                <w:b w:val="0"/>
              </w:rPr>
              <w:t>, HP-UX, AIX, Apple Mac OS X en Fujitsu BS2000/OSD.</w:t>
            </w:r>
          </w:p>
        </w:tc>
      </w:tr>
      <w:tr w:rsidR="00A5215F" w:rsidTr="0045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A5215F" w:rsidRPr="0032472B" w:rsidRDefault="00A5215F" w:rsidP="00167527">
            <w:pPr>
              <w:rPr>
                <w:b w:val="0"/>
              </w:rPr>
            </w:pPr>
            <w:r>
              <w:t xml:space="preserve">- Apache Cassandra: </w:t>
            </w:r>
            <w:r w:rsidR="0032472B">
              <w:rPr>
                <w:b w:val="0"/>
              </w:rPr>
              <w:t xml:space="preserve">Een Apache Cassandra Database kan worden </w:t>
            </w:r>
            <w:proofErr w:type="spellStart"/>
            <w:r w:rsidR="0032472B">
              <w:rPr>
                <w:b w:val="0"/>
              </w:rPr>
              <w:t>gedraait</w:t>
            </w:r>
            <w:proofErr w:type="spellEnd"/>
            <w:r w:rsidR="0032472B">
              <w:rPr>
                <w:b w:val="0"/>
              </w:rPr>
              <w:t xml:space="preserve"> op meerdere platformen een aantal van deze zijn Microsoft Windows, Linux en Mac OS X.</w:t>
            </w:r>
            <w:bookmarkStart w:id="3" w:name="_GoBack"/>
            <w:bookmarkEnd w:id="3"/>
          </w:p>
        </w:tc>
      </w:tr>
    </w:tbl>
    <w:p w:rsidR="00167527" w:rsidRDefault="00167527" w:rsidP="006702BE"/>
    <w:tbl>
      <w:tblPr>
        <w:tblStyle w:val="Rastertabel4-Accent5"/>
        <w:tblW w:w="0" w:type="auto"/>
        <w:tblLook w:val="04A0" w:firstRow="1" w:lastRow="0" w:firstColumn="1" w:lastColumn="0" w:noHBand="0" w:noVBand="1"/>
      </w:tblPr>
      <w:tblGrid>
        <w:gridCol w:w="9060"/>
      </w:tblGrid>
      <w:tr w:rsidR="00167527" w:rsidTr="00451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167527" w:rsidRDefault="00167527" w:rsidP="004514BA">
            <w:r>
              <w:t>Deelvraag 4: Zijn deze soorten databases gratis om te gebruiken?</w:t>
            </w:r>
          </w:p>
        </w:tc>
      </w:tr>
      <w:tr w:rsidR="00167527" w:rsidTr="0045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167527" w:rsidRPr="00E43FD5" w:rsidRDefault="00167527" w:rsidP="004514BA">
            <w:pPr>
              <w:rPr>
                <w:b w:val="0"/>
              </w:rPr>
            </w:pPr>
            <w:r>
              <w:t xml:space="preserve">- SQL Database: </w:t>
            </w:r>
            <w:r w:rsidR="00E43FD5">
              <w:rPr>
                <w:b w:val="0"/>
              </w:rPr>
              <w:t xml:space="preserve">De database zelf is gratis maar de SQL Server heeft verschillende versies. Sommige van deze zijn gratis hieronder valt de Express en Express met geavanceerde services. De rest van de versies zijn allemaal betaald. Alleen als je student bent kun je de </w:t>
            </w:r>
            <w:proofErr w:type="spellStart"/>
            <w:r w:rsidR="00E43FD5">
              <w:rPr>
                <w:b w:val="0"/>
              </w:rPr>
              <w:t>developer</w:t>
            </w:r>
            <w:proofErr w:type="spellEnd"/>
            <w:r w:rsidR="00E43FD5">
              <w:rPr>
                <w:b w:val="0"/>
              </w:rPr>
              <w:t xml:space="preserve"> editie gratis krijgen via Microsofts </w:t>
            </w:r>
            <w:proofErr w:type="spellStart"/>
            <w:r w:rsidR="00E43FD5">
              <w:rPr>
                <w:b w:val="0"/>
              </w:rPr>
              <w:t>Dreamspark</w:t>
            </w:r>
            <w:proofErr w:type="spellEnd"/>
            <w:r w:rsidR="00E43FD5">
              <w:rPr>
                <w:b w:val="0"/>
              </w:rPr>
              <w:t>-programma.</w:t>
            </w:r>
          </w:p>
        </w:tc>
      </w:tr>
      <w:tr w:rsidR="00167527" w:rsidRPr="00E43FD5" w:rsidTr="004514BA">
        <w:tc>
          <w:tcPr>
            <w:cnfStyle w:val="001000000000" w:firstRow="0" w:lastRow="0" w:firstColumn="1" w:lastColumn="0" w:oddVBand="0" w:evenVBand="0" w:oddHBand="0" w:evenHBand="0" w:firstRowFirstColumn="0" w:firstRowLastColumn="0" w:lastRowFirstColumn="0" w:lastRowLastColumn="0"/>
            <w:tcW w:w="9060" w:type="dxa"/>
          </w:tcPr>
          <w:p w:rsidR="00167527" w:rsidRPr="00E43FD5" w:rsidRDefault="00167527" w:rsidP="004514BA">
            <w:pPr>
              <w:rPr>
                <w:b w:val="0"/>
              </w:rPr>
            </w:pPr>
            <w:r>
              <w:t xml:space="preserve">- Oracle Database: </w:t>
            </w:r>
            <w:r w:rsidR="00E43FD5">
              <w:rPr>
                <w:b w:val="0"/>
              </w:rPr>
              <w:t xml:space="preserve">Oracle heeft verschillende services waaruit je kan kiezen. </w:t>
            </w:r>
            <w:r w:rsidR="00E43FD5" w:rsidRPr="00E43FD5">
              <w:rPr>
                <w:b w:val="0"/>
                <w:lang w:val="en-GB"/>
              </w:rPr>
              <w:t xml:space="preserve">Zo is </w:t>
            </w:r>
            <w:proofErr w:type="spellStart"/>
            <w:r w:rsidR="00E43FD5" w:rsidRPr="00E43FD5">
              <w:rPr>
                <w:b w:val="0"/>
                <w:lang w:val="en-GB"/>
              </w:rPr>
              <w:t>er</w:t>
            </w:r>
            <w:proofErr w:type="spellEnd"/>
            <w:r w:rsidR="00E43FD5" w:rsidRPr="00E43FD5">
              <w:rPr>
                <w:b w:val="0"/>
                <w:lang w:val="en-GB"/>
              </w:rPr>
              <w:t xml:space="preserve"> </w:t>
            </w:r>
            <w:proofErr w:type="spellStart"/>
            <w:r w:rsidR="00E43FD5" w:rsidRPr="00E43FD5">
              <w:rPr>
                <w:b w:val="0"/>
                <w:lang w:val="en-GB"/>
              </w:rPr>
              <w:t>een</w:t>
            </w:r>
            <w:proofErr w:type="spellEnd"/>
            <w:r w:rsidR="00E43FD5" w:rsidRPr="00E43FD5">
              <w:rPr>
                <w:b w:val="0"/>
                <w:lang w:val="en-GB"/>
              </w:rPr>
              <w:t xml:space="preserve"> standard, enterprise, high performance </w:t>
            </w:r>
            <w:proofErr w:type="spellStart"/>
            <w:r w:rsidR="00E43FD5" w:rsidRPr="00E43FD5">
              <w:rPr>
                <w:b w:val="0"/>
                <w:lang w:val="en-GB"/>
              </w:rPr>
              <w:t>en</w:t>
            </w:r>
            <w:proofErr w:type="spellEnd"/>
            <w:r w:rsidR="00E43FD5" w:rsidRPr="00E43FD5">
              <w:rPr>
                <w:b w:val="0"/>
                <w:lang w:val="en-GB"/>
              </w:rPr>
              <w:t xml:space="preserve"> extreme performance Package</w:t>
            </w:r>
            <w:r w:rsidR="00E43FD5">
              <w:rPr>
                <w:b w:val="0"/>
                <w:lang w:val="en-GB"/>
              </w:rPr>
              <w:t xml:space="preserve">. </w:t>
            </w:r>
            <w:r w:rsidR="00E43FD5" w:rsidRPr="00E43FD5">
              <w:rPr>
                <w:b w:val="0"/>
              </w:rPr>
              <w:t>Voor al deze pakketten moet er maandelijks een bedrag worden betaald</w:t>
            </w:r>
            <w:r w:rsidR="00E43FD5">
              <w:rPr>
                <w:b w:val="0"/>
              </w:rPr>
              <w:t>.</w:t>
            </w:r>
          </w:p>
        </w:tc>
      </w:tr>
      <w:tr w:rsidR="00120C43" w:rsidRPr="00E43FD5" w:rsidTr="0045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120C43" w:rsidRPr="00120C43" w:rsidRDefault="00120C43" w:rsidP="004514BA">
            <w:pPr>
              <w:rPr>
                <w:b w:val="0"/>
              </w:rPr>
            </w:pPr>
            <w:r>
              <w:t xml:space="preserve">- Apache Cassandra: </w:t>
            </w:r>
            <w:r>
              <w:rPr>
                <w:b w:val="0"/>
              </w:rPr>
              <w:t>Apache Cassandra is een open-source en gratis database.</w:t>
            </w:r>
          </w:p>
        </w:tc>
      </w:tr>
    </w:tbl>
    <w:p w:rsidR="00167527" w:rsidRDefault="00167527" w:rsidP="006702BE"/>
    <w:p w:rsidR="00671F28" w:rsidRDefault="00671F28" w:rsidP="006702BE"/>
    <w:p w:rsidR="00671F28" w:rsidRPr="00E43FD5" w:rsidRDefault="00671F28" w:rsidP="006702BE"/>
    <w:p w:rsidR="006702BE" w:rsidRDefault="006702BE" w:rsidP="006702BE">
      <w:pPr>
        <w:pStyle w:val="Kop1"/>
      </w:pPr>
      <w:bookmarkStart w:id="4" w:name="_Toc511649011"/>
      <w:r>
        <w:t>Conclusie</w:t>
      </w:r>
      <w:bookmarkEnd w:id="4"/>
    </w:p>
    <w:tbl>
      <w:tblPr>
        <w:tblStyle w:val="Rastertabel4-Accent5"/>
        <w:tblW w:w="0" w:type="auto"/>
        <w:tblLook w:val="04A0" w:firstRow="1" w:lastRow="0" w:firstColumn="1" w:lastColumn="0" w:noHBand="0" w:noVBand="1"/>
      </w:tblPr>
      <w:tblGrid>
        <w:gridCol w:w="9060"/>
      </w:tblGrid>
      <w:tr w:rsidR="00352B20" w:rsidTr="00451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352B20" w:rsidRDefault="00352B20" w:rsidP="004514BA">
            <w:r>
              <w:t>Conclusie: Antwoord op de hoofdvraag.</w:t>
            </w:r>
          </w:p>
        </w:tc>
      </w:tr>
      <w:tr w:rsidR="00352B20" w:rsidTr="0045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352B20" w:rsidRPr="00250C51" w:rsidRDefault="00671F28" w:rsidP="00671F28">
            <w:pPr>
              <w:rPr>
                <w:b w:val="0"/>
              </w:rPr>
            </w:pPr>
            <w:r>
              <w:rPr>
                <w:b w:val="0"/>
              </w:rPr>
              <w:t xml:space="preserve">- Ik ga gebruik maken van een SQL Database. De reden hiervoor is dat dit ook de keuze is geweest van de bestaande database van MDCS en ik er nog een andere database naast moet laten draaien. Omdat deze database ook een SQL database is het gemakkelijker een universele </w:t>
            </w:r>
            <w:proofErr w:type="spellStart"/>
            <w:r>
              <w:rPr>
                <w:b w:val="0"/>
              </w:rPr>
              <w:t>databasehandler</w:t>
            </w:r>
            <w:proofErr w:type="spellEnd"/>
            <w:r>
              <w:rPr>
                <w:b w:val="0"/>
              </w:rPr>
              <w:t xml:space="preserve"> te maken waardoor ik niet op twee verschillende manier tegen een database aan hoef te praten. Ook kan deze database worden gehost op een IIS Server die MDCS al heeft draaien waardoor er geen extra server hoeft te worden gedraaid op de database op te hosten. </w:t>
            </w:r>
            <w:r>
              <w:rPr>
                <w:b w:val="0"/>
              </w:rPr>
              <w:br/>
            </w:r>
            <w:r>
              <w:rPr>
                <w:b w:val="0"/>
              </w:rPr>
              <w:br/>
              <w:t xml:space="preserve">Verdere redenen zijn dat ik heel ingewikkelde acties zal hoeven uit te voeren op de database en ik hierdoor gemakkelijk de </w:t>
            </w:r>
            <w:proofErr w:type="spellStart"/>
            <w:r>
              <w:rPr>
                <w:b w:val="0"/>
              </w:rPr>
              <w:t>express</w:t>
            </w:r>
            <w:proofErr w:type="spellEnd"/>
            <w:r>
              <w:rPr>
                <w:b w:val="0"/>
              </w:rPr>
              <w:t xml:space="preserve"> editie kan gebruiken. Hierdoor hoeven er geen extra kosten te worden betaald.</w:t>
            </w:r>
          </w:p>
        </w:tc>
      </w:tr>
    </w:tbl>
    <w:p w:rsidR="00671F28" w:rsidRDefault="00671F28" w:rsidP="006702BE"/>
    <w:p w:rsidR="00167527" w:rsidRDefault="00167527" w:rsidP="00167527">
      <w:pPr>
        <w:pStyle w:val="Kop1"/>
      </w:pPr>
      <w:bookmarkStart w:id="5" w:name="_Toc511649012"/>
      <w:r>
        <w:t>Bronnen</w:t>
      </w:r>
      <w:bookmarkEnd w:id="5"/>
    </w:p>
    <w:p w:rsidR="00C153FF" w:rsidRPr="00167527" w:rsidRDefault="00167527" w:rsidP="00167527">
      <w:r>
        <w:t xml:space="preserve">- </w:t>
      </w:r>
      <w:hyperlink r:id="rId8" w:history="1">
        <w:r w:rsidR="007C5EAF" w:rsidRPr="00AF36C6">
          <w:rPr>
            <w:rStyle w:val="Hyperlink"/>
          </w:rPr>
          <w:t>https://en.wikipedia.org/wiki/Microsoft_SQL_Server</w:t>
        </w:r>
      </w:hyperlink>
      <w:r w:rsidR="007C5EAF">
        <w:t xml:space="preserve"> </w:t>
      </w:r>
      <w:r>
        <w:br/>
        <w:t xml:space="preserve">- </w:t>
      </w:r>
      <w:hyperlink r:id="rId9" w:history="1">
        <w:r w:rsidRPr="00AF36C6">
          <w:rPr>
            <w:rStyle w:val="Hyperlink"/>
          </w:rPr>
          <w:t>http://www.oracle.com/technetwork/database/oracledatabase18c-wp-4392576.pdf</w:t>
        </w:r>
      </w:hyperlink>
      <w:r>
        <w:t xml:space="preserve"> </w:t>
      </w:r>
      <w:r w:rsidR="00A5215F">
        <w:br/>
        <w:t xml:space="preserve">- </w:t>
      </w:r>
      <w:hyperlink r:id="rId10" w:history="1">
        <w:r w:rsidR="00A5215F" w:rsidRPr="002D46A5">
          <w:rPr>
            <w:rStyle w:val="Hyperlink"/>
          </w:rPr>
          <w:t>https://en.wikipedia.org/wiki/Apache_Cassandra</w:t>
        </w:r>
      </w:hyperlink>
      <w:r w:rsidR="00A5215F">
        <w:t xml:space="preserve"> </w:t>
      </w:r>
      <w:r w:rsidR="001C1B90">
        <w:br/>
      </w:r>
      <w:r w:rsidR="00C153FF">
        <w:t xml:space="preserve">- </w:t>
      </w:r>
      <w:hyperlink r:id="rId11" w:history="1">
        <w:r w:rsidR="00C153FF" w:rsidRPr="00AF36C6">
          <w:rPr>
            <w:rStyle w:val="Hyperlink"/>
          </w:rPr>
          <w:t>https://docs.oracle.com/database/121/nav/portal_11.htm</w:t>
        </w:r>
      </w:hyperlink>
      <w:r w:rsidR="00C153FF">
        <w:t xml:space="preserve"> </w:t>
      </w:r>
      <w:r w:rsidR="001C1B90">
        <w:br/>
        <w:t xml:space="preserve">- </w:t>
      </w:r>
      <w:hyperlink r:id="rId12" w:history="1">
        <w:r w:rsidR="001C1B90" w:rsidRPr="00AF36C6">
          <w:rPr>
            <w:rStyle w:val="Hyperlink"/>
          </w:rPr>
          <w:t>https://cloud.oracle.com/opc/database/pricing</w:t>
        </w:r>
      </w:hyperlink>
      <w:r w:rsidR="001C1B90">
        <w:t xml:space="preserve"> </w:t>
      </w:r>
    </w:p>
    <w:sectPr w:rsidR="00C153FF" w:rsidRPr="00167527" w:rsidSect="007205DC">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7AC" w:rsidRDefault="002417AC" w:rsidP="004A01BA">
      <w:pPr>
        <w:spacing w:after="0" w:line="240" w:lineRule="auto"/>
      </w:pPr>
      <w:r>
        <w:separator/>
      </w:r>
    </w:p>
  </w:endnote>
  <w:endnote w:type="continuationSeparator" w:id="0">
    <w:p w:rsidR="002417AC" w:rsidRDefault="002417AC"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32472B">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7AC" w:rsidRDefault="002417AC" w:rsidP="004A01BA">
      <w:pPr>
        <w:spacing w:after="0" w:line="240" w:lineRule="auto"/>
      </w:pPr>
      <w:r>
        <w:separator/>
      </w:r>
    </w:p>
  </w:footnote>
  <w:footnote w:type="continuationSeparator" w:id="0">
    <w:p w:rsidR="002417AC" w:rsidRDefault="002417AC"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1035F9"/>
    <w:rsid w:val="00120C43"/>
    <w:rsid w:val="00151F4B"/>
    <w:rsid w:val="00153505"/>
    <w:rsid w:val="00167527"/>
    <w:rsid w:val="001C1B90"/>
    <w:rsid w:val="00215BDD"/>
    <w:rsid w:val="002417AC"/>
    <w:rsid w:val="00250C51"/>
    <w:rsid w:val="002A18C4"/>
    <w:rsid w:val="002C1424"/>
    <w:rsid w:val="0032472B"/>
    <w:rsid w:val="00350087"/>
    <w:rsid w:val="00352B20"/>
    <w:rsid w:val="004816F0"/>
    <w:rsid w:val="004A01BA"/>
    <w:rsid w:val="004C2BFC"/>
    <w:rsid w:val="00530F82"/>
    <w:rsid w:val="005A66BC"/>
    <w:rsid w:val="006702BE"/>
    <w:rsid w:val="00671F28"/>
    <w:rsid w:val="007205DC"/>
    <w:rsid w:val="007C5EAF"/>
    <w:rsid w:val="00852357"/>
    <w:rsid w:val="00A5215F"/>
    <w:rsid w:val="00B9540C"/>
    <w:rsid w:val="00C153FF"/>
    <w:rsid w:val="00C776B8"/>
    <w:rsid w:val="00CF7BC8"/>
    <w:rsid w:val="00E43F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SQL_Serv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oracle.com/opc/database/pri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oracle.com/database/121/nav/portal_11.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Apache_Cassandra" TargetMode="External"/><Relationship Id="rId4" Type="http://schemas.openxmlformats.org/officeDocument/2006/relationships/webSettings" Target="webSettings.xml"/><Relationship Id="rId9" Type="http://schemas.openxmlformats.org/officeDocument/2006/relationships/hyperlink" Target="http://www.oracle.com/technetwork/database/oracledatabase18c-wp-4392576.pdf"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41B1-26D6-4597-8235-C5920AD0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765</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21</cp:revision>
  <dcterms:created xsi:type="dcterms:W3CDTF">2018-04-16T07:11:00Z</dcterms:created>
  <dcterms:modified xsi:type="dcterms:W3CDTF">2018-04-17T07:38:00Z</dcterms:modified>
</cp:coreProperties>
</file>