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qv6jgosd9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Emotion-Responsive NPCs: Research Notes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pr685skx4jvx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Based on </w:t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The Oxford Handbook of Affective Computing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gke0alau9oj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The Affective Loop in Games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y3frny6l472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Concept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feedback cycle where:</w:t>
      </w:r>
    </w:p>
    <w:p w:rsidR="00000000" w:rsidDel="00000000" w:rsidP="00000000" w:rsidRDefault="00000000" w:rsidRPr="00000000" w14:paraId="0000000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Elicit</w:t>
      </w:r>
      <w:r w:rsidDel="00000000" w:rsidR="00000000" w:rsidRPr="00000000">
        <w:rPr>
          <w:rtl w:val="0"/>
        </w:rPr>
        <w:t xml:space="preserve">: The game provokes emotional states (e.g., fear, joy, tension).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Detect</w:t>
      </w:r>
      <w:r w:rsidDel="00000000" w:rsidR="00000000" w:rsidRPr="00000000">
        <w:rPr>
          <w:rtl w:val="0"/>
        </w:rPr>
        <w:t xml:space="preserve">: The system interprets player emotions via input signals.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Respond</w:t>
      </w:r>
      <w:r w:rsidDel="00000000" w:rsidR="00000000" w:rsidRPr="00000000">
        <w:rPr>
          <w:rtl w:val="0"/>
        </w:rPr>
        <w:t xml:space="preserve">: The game reacts or adapts in real time based on the detected emotion.</w:t>
        <w:br w:type="textWrapping"/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hnlene4iwq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Relevance to Game Design</w:t>
      </w:r>
    </w:p>
    <w:p w:rsidR="00000000" w:rsidDel="00000000" w:rsidP="00000000" w:rsidRDefault="00000000" w:rsidRPr="00000000" w14:paraId="0000000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Emotion is a core gameplay mechanic, not a side effect.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 drives engagement, narrative impact, and player retention.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NPC prototype embodies this loop through real-time detection and behavioral adaptation.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le7nlgfe104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Embodied Agents &amp; Avatars (Gratch et al.)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8yfjy9dzvhy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Overview</w:t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Embodied agents simulate human-like presence and emotional responsiveness.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in simulations, games, education, therapy, and virtual training.</w:t>
        <w:br w:type="textWrapping"/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l4kq04omg6u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Concepts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Believability</w:t>
      </w:r>
      <w:r w:rsidDel="00000000" w:rsidR="00000000" w:rsidRPr="00000000">
        <w:rPr>
          <w:rtl w:val="0"/>
        </w:rPr>
        <w:t xml:space="preserve"> is essential: agents must behave in ways that align with human emotional expectations.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 engines simulate psychological theories (e.g., OCC model).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Affective dialogue systems adapt verbal and non-verbal responses based on user emotion.</w:t>
        <w:br w:type="textWrapping"/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lhmi5gekcn7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Systems Mentioned</w:t>
      </w:r>
    </w:p>
    <w:p w:rsidR="00000000" w:rsidDel="00000000" w:rsidP="00000000" w:rsidRDefault="00000000" w:rsidRPr="00000000" w14:paraId="0000001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FearNot!</w:t>
      </w:r>
      <w:r w:rsidDel="00000000" w:rsidR="00000000" w:rsidRPr="00000000">
        <w:rPr>
          <w:rtl w:val="0"/>
        </w:rPr>
        <w:t xml:space="preserve">: Anti-bullying app with emotional agents.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Virtual Human Toolkit</w:t>
      </w:r>
      <w:r w:rsidDel="00000000" w:rsidR="00000000" w:rsidRPr="00000000">
        <w:rPr>
          <w:rtl w:val="0"/>
        </w:rPr>
        <w:t xml:space="preserve">: Platform for simulating emotional virtual humans.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Façade</w:t>
      </w:r>
      <w:r w:rsidDel="00000000" w:rsidR="00000000" w:rsidRPr="00000000">
        <w:rPr>
          <w:rtl w:val="0"/>
        </w:rPr>
        <w:t xml:space="preserve">: Interactive drama with responsive NPCs.</w:t>
        <w:br w:type="textWrapping"/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lq8tl9njgsu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Emotion in Games (Yannakakis &amp; Paiva)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fpzyszhnwjy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Eliciting Emotion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Game content (maps, lighting, music, narrative, rewards) triggers specific emotional states.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NPCs are designed to appear alive and provoke emotional responses.</w:t>
        <w:br w:type="textWrapping"/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6r6tz7awpb2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Emotion Detection Modalities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Model-Based</w:t>
      </w:r>
      <w:r w:rsidDel="00000000" w:rsidR="00000000" w:rsidRPr="00000000">
        <w:rPr>
          <w:rtl w:val="0"/>
        </w:rPr>
        <w:t xml:space="preserve">: Based on appraisal theory, OCC model, or valence-arousal models.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Model-Free</w:t>
      </w:r>
      <w:r w:rsidDel="00000000" w:rsidR="00000000" w:rsidRPr="00000000">
        <w:rPr>
          <w:rtl w:val="0"/>
        </w:rPr>
        <w:t xml:space="preserve">: Machine learning from gameplay telemetry, player behavior, or physiological data.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Detection signals include: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Facial expressions (FER)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Voice tone and prosody (SER)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Gameplay behavior (e.g., hesitation, input speed)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Physiological inputs (HR, GSR, EEG)</w:t>
        <w:br w:type="textWrapping"/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lp6hzjr8qcy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Emotional Adaptation</w:t>
      </w:r>
    </w:p>
    <w:p w:rsidR="00000000" w:rsidDel="00000000" w:rsidP="00000000" w:rsidRDefault="00000000" w:rsidRPr="00000000" w14:paraId="0000002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Game systems adapt in response to detected emotion through: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Narrative or dialogue changes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Dynamic difficulty adjustment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NPC behavior shifts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Environmental changes (lighting, sound)</w:t>
        <w:br w:type="textWrapping"/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g853wi47qes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Emotionally Expressive NPCs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idedjneblrw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Believability Factors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Body posture and gesture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Facial expressions and micro-reactions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Tone-aligned voice output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Eye contact and gaze tracking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 memory (reaction based on past interactions)</w:t>
        <w:br w:type="textWrapping"/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0kyd9w2rsic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Design Guidelines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Avoid uncanny or overly reactive behavior.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Reactions should be timely, contextually appropriate, and emotionally coherent.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consistent emotional logic for characters (goal-emotion alignment).</w:t>
        <w:br w:type="textWrapping"/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n2re5i91yy3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Example Games Using Emotional AI</w:t>
      </w:r>
    </w:p>
    <w:tbl>
      <w:tblPr>
        <w:tblStyle w:val="Table1"/>
        <w:tblW w:w="83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90"/>
        <w:gridCol w:w="5030"/>
        <w:tblGridChange w:id="0">
          <w:tblGrid>
            <w:gridCol w:w="3290"/>
            <w:gridCol w:w="50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Façade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Real-time drama with responsive NPCs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Silent Hill: Shattered Memories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Horror adapts based on player profiling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Prom Week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Emotion-driven social simulation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Left 4 Dead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NPC behavior modulated by player arousal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Kinectimals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Emotionally responsive animal companion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World of Warcraft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Narrative moments designed for emotional payoff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Heavy Rain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Emotion-focused camera and scene direction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Black &amp; White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Player actions impact NPC emotion and behavior</w:t>
            </w:r>
          </w:p>
        </w:tc>
      </w:tr>
    </w:tbl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7uq2ve3kqns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Dialogue &amp; Speech Design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Emotion-aware dialogue systems should:</w:t>
        <w:br w:type="textWrapping"/>
      </w:r>
    </w:p>
    <w:p w:rsidR="00000000" w:rsidDel="00000000" w:rsidP="00000000" w:rsidRDefault="00000000" w:rsidRPr="00000000" w14:paraId="0000005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Shape tone based on detected player emotion.</w:t>
        <w:br w:type="textWrapping"/>
      </w:r>
    </w:p>
    <w:p w:rsidR="00000000" w:rsidDel="00000000" w:rsidP="00000000" w:rsidRDefault="00000000" w:rsidRPr="00000000" w14:paraId="0000005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Adjust content using historical context or memory.</w:t>
        <w:br w:type="textWrapping"/>
      </w:r>
    </w:p>
    <w:p w:rsidR="00000000" w:rsidDel="00000000" w:rsidP="00000000" w:rsidRDefault="00000000" w:rsidRPr="00000000" w14:paraId="0000005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prompts such as:</w:t>
        <w:br w:type="textWrapping"/>
        <w:t xml:space="preserve"> “Respond empathetically. Player appears sad. Maintain a calm and supportive tone.”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Combine emotion detection confidence values with LLM-driven dialogue generation for weighted response blending.</w:t>
        <w:br w:type="textWrapping"/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xjdcsib60ok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Emotion Modeling Approaches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fem1dxxwjiu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Model-Based (Top-Down)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Predefined rules using OCC, BDI, or circumplex models.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Useful for structured emotional reactions and consistency.</w:t>
        <w:br w:type="textWrapping"/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j46zojzrv0a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Model-Free (Bottom-Up)</w:t>
      </w:r>
    </w:p>
    <w:p w:rsidR="00000000" w:rsidDel="00000000" w:rsidP="00000000" w:rsidRDefault="00000000" w:rsidRPr="00000000" w14:paraId="0000005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Learns emotion-response mapping from data (player telemetry, facial inputs).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Enables adaptive and flexible responses.</w:t>
        <w:br w:type="textWrapping"/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9nlrvao7w2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Hybrid Models</w:t>
      </w:r>
    </w:p>
    <w:p w:rsidR="00000000" w:rsidDel="00000000" w:rsidP="00000000" w:rsidRDefault="00000000" w:rsidRPr="00000000" w14:paraId="0000005E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Combine rule-based emotion logic with real-time emotion detection confidence (e.g., FER + memory model).</w:t>
        <w:br w:type="textWrapping"/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p28fa9u4di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UX &amp; Research Evaluation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ovwu2aor9ik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Suggested Instruments</w:t>
      </w:r>
    </w:p>
    <w:p w:rsidR="00000000" w:rsidDel="00000000" w:rsidP="00000000" w:rsidRDefault="00000000" w:rsidRPr="00000000" w14:paraId="0000006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Game Experience Questionnaire (GEQ)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Presence Questionnaire (ITC-SOPI)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Empathy Scales</w:t>
      </w:r>
      <w:r w:rsidDel="00000000" w:rsidR="00000000" w:rsidRPr="00000000">
        <w:rPr>
          <w:rtl w:val="0"/>
        </w:rPr>
        <w:t xml:space="preserve"> (adapted for player-NPC interaction)</w:t>
        <w:br w:type="textWrapping"/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vj8ksoqx1yk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Methods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Compare emotion-responsive NPC vs. scripted/static NPC.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emotion annotations, self-reporting, and observation for analysis.</w:t>
        <w:br w:type="textWrapping"/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iujpgr2gv3i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Implementation Tools &amp; Technical Stack</w:t>
      </w:r>
    </w:p>
    <w:tbl>
      <w:tblPr>
        <w:tblStyle w:val="Table2"/>
        <w:tblW w:w="79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30"/>
        <w:gridCol w:w="5030"/>
        <w:tblGridChange w:id="0">
          <w:tblGrid>
            <w:gridCol w:w="2930"/>
            <w:gridCol w:w="50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Facial Emotion Recognition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DeepFace, OpenCV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Speech Emotion Detection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PyAudioAnalysis, OpenSMILE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Data Fusion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Temporal smoothing + confidence weighting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NPC Behavior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Unreal Engine 5 Blueprints / Behavior Trees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Expression Control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Metahuman facial blendshapes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Voice Output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Azure Speech / ElevenLabs (with SSML for tone)</w:t>
            </w:r>
          </w:p>
        </w:tc>
      </w:tr>
    </w:tbl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shd w:fill="ffd966" w:val="clear"/>
        </w:rPr>
      </w:pPr>
      <w:bookmarkStart w:colFirst="0" w:colLast="0" w:name="_nv8n384gormm" w:id="26"/>
      <w:bookmarkEnd w:id="26"/>
      <w:r w:rsidDel="00000000" w:rsidR="00000000" w:rsidRPr="00000000">
        <w:rPr>
          <w:b w:val="1"/>
          <w:bCs w:val="1"/>
          <w:sz w:val="34"/>
          <w:szCs w:val="34"/>
          <w:shd w:fill="ffd966" w:val="clear"/>
          <w:rtl w:val="0"/>
        </w:rPr>
        <w:t xml:space="preserve">10. Future Design Ideas</w:t>
      </w:r>
    </w:p>
    <w:p w:rsidR="00000000" w:rsidDel="00000000" w:rsidP="00000000" w:rsidRDefault="00000000" w:rsidRPr="00000000" w14:paraId="0000007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Emotional Decay</w:t>
      </w:r>
      <w:r w:rsidDel="00000000" w:rsidR="00000000" w:rsidRPr="00000000">
        <w:rPr>
          <w:rtl w:val="0"/>
        </w:rPr>
        <w:t xml:space="preserve">: NPC emotion gradually returns to baseline over time.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Mood Memory</w:t>
      </w:r>
      <w:r w:rsidDel="00000000" w:rsidR="00000000" w:rsidRPr="00000000">
        <w:rPr>
          <w:rtl w:val="0"/>
        </w:rPr>
        <w:t xml:space="preserve">: NPC remembers emotional history of player interactions.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Emotion-Linked Quests</w:t>
      </w:r>
      <w:r w:rsidDel="00000000" w:rsidR="00000000" w:rsidRPr="00000000">
        <w:rPr>
          <w:rtl w:val="0"/>
        </w:rPr>
        <w:t xml:space="preserve">: NPC offers tasks based on emotional context (e.g., trust, anger).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Mixed Modal Input</w:t>
      </w:r>
      <w:r w:rsidDel="00000000" w:rsidR="00000000" w:rsidRPr="00000000">
        <w:rPr>
          <w:rtl w:val="0"/>
        </w:rPr>
        <w:t xml:space="preserve">: Detect sarcasm or contradiction across facial and vocal channels.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Valence-Arousal Mapping</w:t>
      </w:r>
      <w:r w:rsidDel="00000000" w:rsidR="00000000" w:rsidRPr="00000000">
        <w:rPr>
          <w:rtl w:val="0"/>
        </w:rPr>
        <w:t xml:space="preserve">: Move beyond discrete emotions using continuous affect curves.</w:t>
        <w:br w:type="textWrapping"/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nu9z0ay1l70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Summary: Applications to Project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Application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Affective Loop is core structure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prototype implements this loop end-to-end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Hybrid models are ideal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Combine FER data with model-based rules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Multimodal detection enhances accuracy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integrating facial + text + potential SER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Believable emotional NPCs improve immersion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Design with memory, tone, and timing in mind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Playtesting is essential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Measure impact of emotion-NPC vs. baseline</w:t>
            </w:r>
          </w:p>
        </w:tc>
      </w:tr>
    </w:tbl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