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2460B6" w:rsidRDefault="002460B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2460B6" w:rsidRDefault="002043F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2460B6" w:rsidRDefault="002043F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2460B6" w:rsidRDefault="002043FC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8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Асинхронное программирование</w:t>
      </w: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Pr="007F0A41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F0A4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460B6" w:rsidRPr="007F0A41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7F0A4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460B6" w:rsidRPr="007F0A41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7F0A4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Pr="007F0A41" w:rsidRDefault="002043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7F0A4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</w:t>
      </w:r>
    </w:p>
    <w:p w:rsidR="002460B6" w:rsidRDefault="002460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460B6" w:rsidRDefault="002043FC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460B6" w:rsidRDefault="002043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7F0A4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75"/>
        <w:gridCol w:w="2610"/>
        <w:gridCol w:w="2895"/>
        <w:gridCol w:w="2850"/>
      </w:tblGrid>
      <w:tr w:rsidR="002460B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 w:rsidP="007F0A4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0A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7F0A4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043FC">
              <w:rPr>
                <w:rFonts w:ascii="Times New Roman" w:eastAsia="Times New Roman" w:hAnsi="Times New Roman" w:cs="Times New Roman"/>
                <w:sz w:val="28"/>
                <w:szCs w:val="28"/>
              </w:rPr>
              <w:t>-угольник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7F0A4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</w:t>
            </w:r>
            <w:proofErr w:type="spellEnd"/>
            <w:r w:rsidR="002043FC">
              <w:rPr>
                <w:rFonts w:ascii="Times New Roman" w:eastAsia="Times New Roman" w:hAnsi="Times New Roman" w:cs="Times New Roman"/>
                <w:sz w:val="28"/>
                <w:szCs w:val="28"/>
              </w:rPr>
              <w:t>угольник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Pr="007F0A41" w:rsidRDefault="007F0A4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Квадрат</w:t>
            </w:r>
          </w:p>
        </w:tc>
      </w:tr>
    </w:tbl>
    <w:p w:rsidR="002460B6" w:rsidRDefault="002460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2460B6" w:rsidRDefault="002043FC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2460B6" w:rsidRDefault="002043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мы указываем размер буфера фигур. В самой программе мы </w:t>
      </w:r>
      <w:proofErr w:type="spellStart"/>
      <w:r w:rsidR="007F0A41">
        <w:rPr>
          <w:rFonts w:ascii="Times New Roman" w:eastAsia="Times New Roman" w:hAnsi="Times New Roman" w:cs="Times New Roman"/>
          <w:sz w:val="28"/>
          <w:szCs w:val="28"/>
        </w:rPr>
        <w:t>добавля</w:t>
      </w:r>
      <w:proofErr w:type="spellEnd"/>
      <w:r w:rsidR="007F0A41"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фигуры в буфер</w:t>
      </w:r>
      <w:r>
        <w:rPr>
          <w:rFonts w:ascii="Times New Roman" w:eastAsia="Times New Roman" w:hAnsi="Times New Roman" w:cs="Times New Roman"/>
          <w:sz w:val="28"/>
          <w:szCs w:val="28"/>
        </w:rPr>
        <w:t>. При полном заполнении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буфер автоматически экспортируется. При экспорте мы </w:t>
      </w:r>
      <w:r w:rsidR="007F0A4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создаём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отдельный поток, в котором </w:t>
      </w:r>
      <w:r w:rsidR="007F0A41">
        <w:rPr>
          <w:rFonts w:ascii="Times New Roman" w:eastAsia="Times New Roman" w:hAnsi="Times New Roman" w:cs="Times New Roman"/>
          <w:sz w:val="28"/>
          <w:szCs w:val="28"/>
          <w:lang w:val="ru-RU"/>
        </w:rPr>
        <w:t>экспортируем данные о фигурах на экран и в файл</w:t>
      </w:r>
      <w:r w:rsidR="007F0A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экспорта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буфер очищается.</w:t>
      </w:r>
    </w:p>
    <w:p w:rsidR="002460B6" w:rsidRDefault="002043FC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бор тестов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2460B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2460B6" w:rsidRPr="007F0A41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B6" w:rsidRDefault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Демонстрация работы буфера и автоматического экспорта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.\oop_exercise_03.exe 4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y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100 </w:t>
            </w:r>
            <w:proofErr w:type="spellStart"/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  <w:proofErr w:type="spellEnd"/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y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y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-100 -100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</w:p>
          <w:p w:rsidR="002043FC" w:rsidRPr="002043FC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0.75</w:t>
            </w:r>
          </w:p>
          <w:p w:rsidR="002460B6" w:rsidRPr="007F0A41" w:rsidRDefault="002043FC" w:rsidP="002043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043FC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n</w:t>
            </w:r>
          </w:p>
        </w:tc>
      </w:tr>
    </w:tbl>
    <w:p w:rsidR="002460B6" w:rsidRDefault="002043FC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.\oop_exercise_03.exe 4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Type: 2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0 </w:t>
      </w:r>
      <w:proofErr w:type="spell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0</w:t>
      </w:r>
      <w:proofErr w:type="spell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Radius: 1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Continue? (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y/n</w:t>
      </w:r>
      <w:proofErr w:type="gramEnd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)? 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</w:t>
      </w:r>
      <w:proofErr w:type="gram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Type: 3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Coordinates of center: 100 </w:t>
      </w:r>
      <w:proofErr w:type="spell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100</w:t>
      </w:r>
      <w:proofErr w:type="spell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Radius: 20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Angle: 1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Continue? (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y/n</w:t>
      </w:r>
      <w:proofErr w:type="gramEnd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)? 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</w:t>
      </w:r>
      <w:proofErr w:type="gram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Type: 1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0 </w:t>
      </w:r>
      <w:proofErr w:type="spell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0</w:t>
      </w:r>
      <w:proofErr w:type="spell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Radius: 2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Angle: 2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Continue? (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y/n</w:t>
      </w:r>
      <w:proofErr w:type="gramEnd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)? 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</w:t>
      </w:r>
      <w:proofErr w:type="gramEnd"/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Type: 2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Coordinates of center: -100 -100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Radius: 100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Angle: 0.75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Buffer filled. Exporting data: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Points: (1, 0), (-4.37114e-08, 1), (-1, -8.74228e-08), (1.19249e-08, -1)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Center: (-1.19199e-08, -1.49012e-08)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Size: 2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Points: (110.806, 116.829), (80.0223, 100.944), (109.172, 82.227)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Center: (100, 100)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Size: 519.615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Points: (-0.832294, 1.81859), (-1.87446, 0.69742), (-1.81859, -0.832294), (-0.69742, -1.87446), (0.832294, -1.81859), (1.87446, -0.69742), (1.81859, 0.832294), (0.69742, 1.87446)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Center: (7.45058e-08, 7.45058e-08)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Size: 11.3137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Points: (-26.8311, -31.8361), (-168.164, -26.8311), (-173.169, -168.164), (-31.8361, -173.169)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Center: (-100, -100)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Size: 20000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Data exported</w:t>
      </w:r>
    </w:p>
    <w:p w:rsidR="002043FC" w:rsidRPr="002043FC" w:rsidRDefault="002043FC" w:rsidP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Continue? (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y/n</w:t>
      </w:r>
      <w:proofErr w:type="gramEnd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 xml:space="preserve">)? </w:t>
      </w:r>
      <w:proofErr w:type="gramStart"/>
      <w:r w:rsidRPr="002043FC">
        <w:rPr>
          <w:rFonts w:ascii="Courier New" w:eastAsia="Times New Roman" w:hAnsi="Courier New" w:cs="Courier New"/>
          <w:sz w:val="16"/>
          <w:szCs w:val="20"/>
          <w:lang w:val="en-US"/>
        </w:rPr>
        <w:t>n</w:t>
      </w:r>
      <w:proofErr w:type="gramEnd"/>
    </w:p>
    <w:p w:rsidR="002043FC" w:rsidRPr="002043FC" w:rsidRDefault="002043FC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2460B6" w:rsidRDefault="002043FC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iostream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&lt;vector&gt;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cmath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fstream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&lt;string&gt;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#include &lt;thread&gt;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#define PI 3.14159265f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точка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многоугольника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point = std::pair&lt;float, float&gt;;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//родительский класс для всех фигур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class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Figure</w:t>
      </w:r>
      <w:proofErr w:type="spell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public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lastRenderedPageBreak/>
        <w:tab/>
        <w:t>//вычисление геометрического центра фигуры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point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getCenter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point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center =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(0.0f, 0.0f);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(point p :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/=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points.size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/=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points.size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return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center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//вывод координат вершин фигуры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print(std::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ostream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&amp; output)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bool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comma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false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; //печатать запятую перед точкой или нет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(point p :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(comma) output &lt;&lt; ", 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comma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true;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output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"(" &lt;&lt;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 &lt;&lt;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")";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вычисление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площади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size()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 = 0.0f;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m_points.size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 - 1;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S += </w:t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triag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[0],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],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+ 1]);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запись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поток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write(std::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ostream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&amp; output)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output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"Points: 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print(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output);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point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center 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getCenter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output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"Center: (" &lt;&lt;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 &lt;&lt;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center.second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")";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output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"Size: " &lt;&lt; size()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protected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точки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многоугольника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std::vector&lt;point&gt;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//площадь треугольника по координатам вершин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 xml:space="preserve">//S = 1/2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abs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det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(x1 - x3, y1 - y3; x2 - x3, y2 - y3))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triag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(point&amp; a, point&amp; b, point&amp; c)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0.5f * abs((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*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-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c.first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*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c.second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//Любую фигуру вращения можно задать координатами центра, радиусом описанной окружности и углом поворота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//8-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угольник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Octagon : public Figure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заполняем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вектор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вершин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Octagon(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 x, float y, float r, float a)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8;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phi = a +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* PI / 4.0f;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m_points.push_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back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cosf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(phi) + x, 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sinf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(phi) + y));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Квадрат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Square : public Figure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заполняем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вектор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вершин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Square(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 x, float y, float r, float a)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4;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phi = a +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* PI / 2.0f;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m_points.push_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back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cosf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(phi) + x, 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sinf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(phi) + y));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Треугольник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Triangle : public Figure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заполняем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вектор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вершин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Triangle(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 x, float y, float r, float a)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3;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phi = a +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* PI / 1.5f;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m_points.push_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back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cosf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(phi) + x, r 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sinf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(phi) + y));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генератор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фигур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Factory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enum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class Type :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T_None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T_Octagon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T_Square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T_Triangle</w:t>
      </w:r>
      <w:proofErr w:type="spell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static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 Make(Type type, float x, float y, float r, float a)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switch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(type)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T_Octagon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&lt;Figure&gt;(Octagon(x, y, r, a));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T_Square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&lt;Figure&gt;(Square(x, y, r, a));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T_Triangle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&lt;Figure&gt;(Triangle(x, y, r, a));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nullptr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//publisher-subscriber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экспортер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Exporter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Exporter(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std::vector&lt;std::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&lt;Figure&gt;&gt; &amp;figs)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//генерируем уникальное имя файла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nameI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0;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std::string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name = "0.txt";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while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(true)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ifstream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test(name);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test.good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())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nameI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++;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name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to_string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nameI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+ ".txt";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else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создаём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подписчиков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WriterScreen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wscreen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name);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//создаём поток, в котором отправляем информацию подписчикам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std::thread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thread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[&amp;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wscreen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 &amp;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 &amp;figs]()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(auto&amp; fig : figs)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wscreen.Write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fig);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wfile.Write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fig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//ждём завершения потока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write_thread.join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private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//родительский класс подписчиков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Writer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ostream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&amp; o) :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m_output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(o) {}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запись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поток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Write(std::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 fig)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fig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-&gt;write(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m_output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protected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std::ostream&amp;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m_output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//экспортирующий на экран</w:t>
      </w:r>
      <w:proofErr w:type="gram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WriterScreen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: public Writer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WriterScreen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: Writer(std::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{}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экспортирующий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файл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: public Writer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WriterFile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std::string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fname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: file(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fname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), Writer(file) {}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~WriterFile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lastRenderedPageBreak/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file.close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private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ofstream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file;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//документ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Buffer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Buffer(</w:t>
      </w:r>
      <w:proofErr w:type="spellStart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) :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figures.reserve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~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Buffer(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{}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добавление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фигур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AddFigure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&lt;Figure&gt;&amp;fig)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m_figures.push_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back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fig);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экспорт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m_figures.size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 ==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экспортируем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фигуры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"Buffer filled. Exporting data:"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Exporter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exporter(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m_figures);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"Data exported"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очищаем</w:t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буффер</w:t>
      </w:r>
      <w:proofErr w:type="spell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figures.clear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private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std::vector&lt;std::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&lt;Figure&gt;&gt;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m_figures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m_maxSz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main(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argc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char*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argv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[])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argc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!= 2)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"Usage: oop_exercise_08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buffer_size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buf_sz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atoi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argv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[1]);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buf_sz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&lt;= 0)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"Buffer size must be positive"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буффер</w:t>
      </w:r>
      <w:proofErr w:type="spell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Buffer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buffer(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buf_sz);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//цикл программы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while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true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"Choose type:"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"1 - Octagon"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"2 - Square"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"3 - Triangle"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"Type: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type;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type;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Factory::Type 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Factory: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:Type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T_None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switch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(type)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1: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T_Octagon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2: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T_Square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3: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T_Triangle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default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"Unknown type"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== Factory::Type::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T_None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 break;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x, y, r, a;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"Coordinates of center: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x &gt;&gt; y;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"Radius: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r;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"Angle: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a;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buffer.AddFigure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Factory::Make(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ftype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, x, y, r, a));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выход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std::string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yes;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"Continue? (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y/n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)? ";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yes;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(yes != "y" &amp;&amp; yes != "Y") break;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</w:t>
      </w:r>
      <w:proofErr w:type="gramStart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7F0A41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0;</w:t>
      </w:r>
    </w:p>
    <w:p w:rsidR="007F0A41" w:rsidRPr="007F0A41" w:rsidRDefault="007F0A41" w:rsidP="007F0A41">
      <w:pPr>
        <w:pStyle w:val="normal"/>
        <w:widowControl w:val="0"/>
        <w:ind w:hanging="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7F0A41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7F0A41" w:rsidRPr="007F0A41" w:rsidRDefault="007F0A41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60B6" w:rsidRDefault="002043FC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2460B6" w:rsidRPr="002043FC" w:rsidRDefault="002043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Изучено </w:t>
      </w:r>
      <w:proofErr w:type="spellStart"/>
      <w:r w:rsidRPr="002043FC">
        <w:rPr>
          <w:rFonts w:ascii="Times New Roman" w:eastAsia="Times New Roman" w:hAnsi="Times New Roman" w:cs="Times New Roman"/>
          <w:sz w:val="28"/>
          <w:szCs w:val="28"/>
        </w:rPr>
        <w:t>асинхронн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proofErr w:type="spellEnd"/>
      <w:r w:rsidRPr="002043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>программирование. Получен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proofErr w:type="spellEnd"/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3FC">
        <w:rPr>
          <w:rFonts w:ascii="Times New Roman" w:eastAsia="Times New Roman" w:hAnsi="Times New Roman" w:cs="Times New Roman"/>
          <w:sz w:val="28"/>
          <w:szCs w:val="28"/>
        </w:rPr>
        <w:t>практическ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в параллельной обработке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>данных. Получен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proofErr w:type="spellEnd"/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043FC">
        <w:rPr>
          <w:rFonts w:ascii="Times New Roman" w:eastAsia="Times New Roman" w:hAnsi="Times New Roman" w:cs="Times New Roman"/>
          <w:sz w:val="28"/>
          <w:szCs w:val="28"/>
        </w:rPr>
        <w:t xml:space="preserve"> в синхронизации потоков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043FC" w:rsidRPr="002043FC" w:rsidRDefault="002043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60B6" w:rsidRDefault="002043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2460B6" w:rsidRDefault="002043FC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std::thread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https://ru.cppreference.com/w/cpp/thread/thread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60B6" w:rsidRDefault="002043FC">
      <w:pPr>
        <w:pStyle w:val="normal"/>
        <w:widowControl w:val="0"/>
        <w:numPr>
          <w:ilvl w:val="0"/>
          <w:numId w:val="1"/>
        </w:numPr>
        <w:ind w:left="-141"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Потоки, блокировки и условные переменные в C++11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https://habr.com/ru/post/182610/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60B6" w:rsidRDefault="002460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60B6" w:rsidSect="002460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4B05"/>
    <w:multiLevelType w:val="multilevel"/>
    <w:tmpl w:val="72C8D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0B2D49"/>
    <w:multiLevelType w:val="multilevel"/>
    <w:tmpl w:val="33B4E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60B6"/>
    <w:rsid w:val="002043FC"/>
    <w:rsid w:val="002460B6"/>
    <w:rsid w:val="007F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460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460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460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460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460B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460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460B6"/>
  </w:style>
  <w:style w:type="table" w:customStyle="1" w:styleId="TableNormal">
    <w:name w:val="Table Normal"/>
    <w:rsid w:val="002460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460B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460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460B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460B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82610/" TargetMode="External"/><Relationship Id="rId5" Type="http://schemas.openxmlformats.org/officeDocument/2006/relationships/hyperlink" Target="https://ru.cppreference.com/w/cpp/thread/th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3</cp:revision>
  <dcterms:created xsi:type="dcterms:W3CDTF">2021-04-12T13:11:00Z</dcterms:created>
  <dcterms:modified xsi:type="dcterms:W3CDTF">2021-04-12T13:18:00Z</dcterms:modified>
</cp:coreProperties>
</file>