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830AD" w14:textId="77777777" w:rsidR="002039B0" w:rsidRDefault="00C87E51">
      <w:pPr>
        <w:spacing w:after="0" w:line="360" w:lineRule="exact"/>
        <w:jc w:val="center"/>
      </w:pPr>
      <w:bookmarkStart w:id="0" w:name="ход-работы"/>
      <w:r>
        <w:rPr>
          <w:sz w:val="28"/>
        </w:rPr>
        <w:t>Министерство образования Республики Беларусь</w:t>
      </w:r>
    </w:p>
    <w:p w14:paraId="0370151F" w14:textId="77777777" w:rsidR="002039B0" w:rsidRDefault="00C87E51">
      <w:pPr>
        <w:spacing w:before="360" w:after="0" w:line="360" w:lineRule="exact"/>
        <w:jc w:val="center"/>
      </w:pPr>
      <w:r>
        <w:rPr>
          <w:sz w:val="28"/>
        </w:rPr>
        <w:t>Учреждение образования</w:t>
      </w:r>
    </w:p>
    <w:p w14:paraId="7DE7098B" w14:textId="77777777" w:rsidR="002039B0" w:rsidRDefault="00C87E51">
      <w:pPr>
        <w:spacing w:after="0" w:line="360" w:lineRule="exact"/>
        <w:jc w:val="center"/>
      </w:pPr>
      <w:r>
        <w:rPr>
          <w:sz w:val="28"/>
        </w:rPr>
        <w:t>БЕЛОРУССКИЙ ГОСУДАРСТВЕННЫЙ УНИВЕРСИТЕТ</w:t>
      </w:r>
    </w:p>
    <w:p w14:paraId="23661E0C" w14:textId="77777777" w:rsidR="002039B0" w:rsidRDefault="00C87E51">
      <w:pPr>
        <w:spacing w:after="0" w:line="360" w:lineRule="exact"/>
        <w:jc w:val="center"/>
      </w:pPr>
      <w:r>
        <w:rPr>
          <w:sz w:val="28"/>
        </w:rPr>
        <w:t>ИНФОРМАТИКИ И РАДИОЭЛЕКТРОНИКИ</w:t>
      </w:r>
    </w:p>
    <w:p w14:paraId="1F9B7247" w14:textId="77777777" w:rsidR="002039B0" w:rsidRDefault="00C87E51">
      <w:pPr>
        <w:spacing w:before="360" w:after="0" w:line="360" w:lineRule="exact"/>
        <w:jc w:val="center"/>
      </w:pPr>
      <w:r>
        <w:rPr>
          <w:sz w:val="28"/>
        </w:rPr>
        <w:t>Факультет повышения квалификации и переподготовки</w:t>
      </w:r>
    </w:p>
    <w:p w14:paraId="297BBEF3" w14:textId="77777777" w:rsidR="002039B0" w:rsidRDefault="00C87E51">
      <w:pPr>
        <w:spacing w:before="360" w:after="0" w:line="360" w:lineRule="exact"/>
        <w:jc w:val="center"/>
      </w:pPr>
      <w:r>
        <w:rPr>
          <w:sz w:val="28"/>
        </w:rPr>
        <w:t>Кафедра микропроцессорных систем и сетей</w:t>
      </w:r>
    </w:p>
    <w:p w14:paraId="0B5929C0" w14:textId="77777777" w:rsidR="002039B0" w:rsidRDefault="00C87E51">
      <w:pPr>
        <w:spacing w:before="2880" w:after="0" w:line="360" w:lineRule="exact"/>
        <w:jc w:val="center"/>
      </w:pPr>
      <w:r>
        <w:rPr>
          <w:b/>
          <w:sz w:val="28"/>
        </w:rPr>
        <w:t>ОТЧЕТ</w:t>
      </w:r>
    </w:p>
    <w:p w14:paraId="76A36A70" w14:textId="77777777" w:rsidR="002039B0" w:rsidRDefault="00C87E51">
      <w:pPr>
        <w:spacing w:after="0" w:line="360" w:lineRule="exact"/>
        <w:jc w:val="center"/>
      </w:pPr>
      <w:r>
        <w:rPr>
          <w:sz w:val="28"/>
        </w:rPr>
        <w:t>по лабораторной работе №4</w:t>
      </w:r>
    </w:p>
    <w:p w14:paraId="763733A9" w14:textId="77777777" w:rsidR="002039B0" w:rsidRDefault="00C87E51">
      <w:pPr>
        <w:spacing w:after="0" w:line="360" w:lineRule="exact"/>
        <w:jc w:val="center"/>
      </w:pPr>
      <w:r>
        <w:rPr>
          <w:sz w:val="28"/>
        </w:rPr>
        <w:t>по дисциплине</w:t>
      </w:r>
    </w:p>
    <w:p w14:paraId="3EC5C6AB" w14:textId="77777777" w:rsidR="002039B0" w:rsidRDefault="00C87E51">
      <w:pPr>
        <w:spacing w:after="0" w:line="360" w:lineRule="exact"/>
        <w:jc w:val="center"/>
      </w:pPr>
      <w:r>
        <w:rPr>
          <w:sz w:val="28"/>
        </w:rPr>
        <w:t>«Электронный бизнес»</w:t>
      </w:r>
    </w:p>
    <w:p w14:paraId="446353BB" w14:textId="77777777" w:rsidR="002039B0" w:rsidRDefault="00C87E51">
      <w:pPr>
        <w:spacing w:after="0" w:line="360" w:lineRule="exact"/>
        <w:jc w:val="center"/>
      </w:pPr>
      <w:r>
        <w:rPr>
          <w:sz w:val="28"/>
        </w:rPr>
        <w:t>на тему «Анализ пяти сил Портера и барьеров входа на рынок»</w:t>
      </w:r>
    </w:p>
    <w:p w14:paraId="318FFCF5" w14:textId="77777777" w:rsidR="002039B0" w:rsidRDefault="00C87E51">
      <w:pPr>
        <w:tabs>
          <w:tab w:val="left" w:pos="6520"/>
        </w:tabs>
        <w:spacing w:before="1800" w:after="0" w:line="360" w:lineRule="exact"/>
      </w:pPr>
      <w:r>
        <w:rPr>
          <w:sz w:val="28"/>
        </w:rPr>
        <w:t>Выполнила:</w:t>
      </w:r>
      <w:r>
        <w:rPr>
          <w:sz w:val="28"/>
        </w:rPr>
        <w:tab/>
        <w:t>ст. гр. 320604</w:t>
      </w:r>
    </w:p>
    <w:p w14:paraId="7BE81C8A" w14:textId="77777777" w:rsidR="002039B0" w:rsidRDefault="00C87E51">
      <w:pPr>
        <w:tabs>
          <w:tab w:val="left" w:pos="6520"/>
        </w:tabs>
        <w:spacing w:after="0" w:line="360" w:lineRule="exact"/>
      </w:pPr>
      <w:r>
        <w:rPr>
          <w:sz w:val="28"/>
        </w:rPr>
        <w:tab/>
        <w:t>К. А. Хаджинова</w:t>
      </w:r>
    </w:p>
    <w:p w14:paraId="129BDCA9" w14:textId="77777777" w:rsidR="002039B0" w:rsidRDefault="00C87E51">
      <w:pPr>
        <w:tabs>
          <w:tab w:val="left" w:pos="6520"/>
        </w:tabs>
        <w:spacing w:before="360" w:after="0" w:line="360" w:lineRule="exact"/>
      </w:pPr>
      <w:r>
        <w:rPr>
          <w:sz w:val="28"/>
        </w:rPr>
        <w:t>Проверила:</w:t>
      </w:r>
      <w:r>
        <w:rPr>
          <w:sz w:val="28"/>
        </w:rPr>
        <w:tab/>
        <w:t>Т. Н. Беляцкая</w:t>
      </w:r>
    </w:p>
    <w:p w14:paraId="006D030F" w14:textId="77777777" w:rsidR="002039B0" w:rsidRDefault="00C87E51">
      <w:pPr>
        <w:spacing w:before="2520" w:after="0" w:line="360" w:lineRule="exact"/>
        <w:jc w:val="center"/>
      </w:pPr>
      <w:r>
        <w:rPr>
          <w:sz w:val="28"/>
        </w:rPr>
        <w:t>Минск 2026</w:t>
      </w:r>
    </w:p>
    <w:p w14:paraId="711B0ABF" w14:textId="77777777" w:rsidR="002039B0" w:rsidRDefault="00C87E51">
      <w:pPr>
        <w:pageBreakBefore/>
        <w:spacing w:after="360" w:line="360" w:lineRule="exact"/>
        <w:jc w:val="center"/>
      </w:pPr>
      <w:r>
        <w:rPr>
          <w:b/>
          <w:sz w:val="28"/>
        </w:rPr>
        <w:lastRenderedPageBreak/>
        <w:t>СОДЕРЖАНИЕ</w:t>
      </w:r>
    </w:p>
    <w:p w14:paraId="365D3978" w14:textId="655541DA" w:rsidR="00B956BC" w:rsidRDefault="00C87E51">
      <w:pPr>
        <w:pStyle w:val="10"/>
        <w:tabs>
          <w:tab w:val="right" w:leader="dot" w:pos="9345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931261" w:history="1">
        <w:r w:rsidR="00B956BC" w:rsidRPr="00C3737B">
          <w:rPr>
            <w:rStyle w:val="ad"/>
            <w:noProof/>
          </w:rPr>
          <w:t>2 ХОД РАБОТЫ</w:t>
        </w:r>
        <w:r w:rsidR="00B956BC">
          <w:rPr>
            <w:noProof/>
            <w:webHidden/>
          </w:rPr>
          <w:tab/>
        </w:r>
        <w:r w:rsidR="00B956BC">
          <w:rPr>
            <w:noProof/>
            <w:webHidden/>
          </w:rPr>
          <w:fldChar w:fldCharType="begin"/>
        </w:r>
        <w:r w:rsidR="00B956BC">
          <w:rPr>
            <w:noProof/>
            <w:webHidden/>
          </w:rPr>
          <w:instrText xml:space="preserve"> PAGEREF _Toc241931261 \h </w:instrText>
        </w:r>
        <w:r w:rsidR="00B956BC">
          <w:rPr>
            <w:noProof/>
            <w:webHidden/>
          </w:rPr>
        </w:r>
        <w:r w:rsidR="00B956BC">
          <w:rPr>
            <w:noProof/>
            <w:webHidden/>
          </w:rPr>
          <w:fldChar w:fldCharType="separate"/>
        </w:r>
        <w:r w:rsidR="00B956BC">
          <w:rPr>
            <w:noProof/>
            <w:webHidden/>
          </w:rPr>
          <w:t>3</w:t>
        </w:r>
        <w:r w:rsidR="00B956BC">
          <w:rPr>
            <w:noProof/>
            <w:webHidden/>
          </w:rPr>
          <w:fldChar w:fldCharType="end"/>
        </w:r>
      </w:hyperlink>
    </w:p>
    <w:p w14:paraId="31727528" w14:textId="401F5874" w:rsidR="00B956BC" w:rsidRDefault="00B956BC">
      <w:pPr>
        <w:pStyle w:val="20"/>
        <w:tabs>
          <w:tab w:val="right" w:leader="dot" w:pos="9345"/>
        </w:tabs>
        <w:rPr>
          <w:noProof/>
        </w:rPr>
      </w:pPr>
      <w:hyperlink w:anchor="_Toc241931262" w:history="1">
        <w:r w:rsidRPr="00C3737B">
          <w:rPr>
            <w:rStyle w:val="ad"/>
            <w:noProof/>
          </w:rPr>
          <w:t>2.1 Границы рынка и исходные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053ABA" w14:textId="16B7B388" w:rsidR="00B956BC" w:rsidRDefault="00B956BC">
      <w:pPr>
        <w:pStyle w:val="20"/>
        <w:tabs>
          <w:tab w:val="right" w:leader="dot" w:pos="9345"/>
        </w:tabs>
        <w:rPr>
          <w:noProof/>
        </w:rPr>
      </w:pPr>
      <w:hyperlink w:anchor="_Toc241931263" w:history="1">
        <w:r w:rsidRPr="00C3737B">
          <w:rPr>
            <w:rStyle w:val="ad"/>
            <w:noProof/>
          </w:rPr>
          <w:t>2.2 Адаптированная модель пяти сил и порядок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AAB814" w14:textId="61DDFB27" w:rsidR="00B956BC" w:rsidRDefault="00B956BC">
      <w:pPr>
        <w:pStyle w:val="20"/>
        <w:tabs>
          <w:tab w:val="right" w:leader="dot" w:pos="9345"/>
        </w:tabs>
        <w:rPr>
          <w:noProof/>
        </w:rPr>
      </w:pPr>
      <w:hyperlink w:anchor="_Toc241931264" w:history="1">
        <w:r w:rsidRPr="00C3737B">
          <w:rPr>
            <w:rStyle w:val="ad"/>
            <w:noProof/>
          </w:rPr>
          <w:t>2.3 Конкурентная группа, данные Similarweb и расчетные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64AE2E" w14:textId="35C01CB1" w:rsidR="00B956BC" w:rsidRDefault="00B956BC">
      <w:pPr>
        <w:pStyle w:val="20"/>
        <w:tabs>
          <w:tab w:val="right" w:leader="dot" w:pos="9345"/>
        </w:tabs>
        <w:rPr>
          <w:noProof/>
        </w:rPr>
      </w:pPr>
      <w:hyperlink w:anchor="_Toc241931265" w:history="1">
        <w:r w:rsidRPr="00C3737B">
          <w:rPr>
            <w:rStyle w:val="ad"/>
            <w:noProof/>
          </w:rPr>
          <w:t>2.4 Конкуренция между существующими игроками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77B0F87" w14:textId="3D7E0E9D" w:rsidR="00B956BC" w:rsidRDefault="00B956BC">
      <w:pPr>
        <w:pStyle w:val="20"/>
        <w:tabs>
          <w:tab w:val="right" w:leader="dot" w:pos="9345"/>
        </w:tabs>
        <w:rPr>
          <w:noProof/>
        </w:rPr>
      </w:pPr>
      <w:hyperlink w:anchor="_Toc241931266" w:history="1">
        <w:r w:rsidRPr="00C3737B">
          <w:rPr>
            <w:rStyle w:val="ad"/>
            <w:noProof/>
          </w:rPr>
          <w:t>2.5 Угроза новых участников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70F686A" w14:textId="255F1ECB" w:rsidR="00B956BC" w:rsidRDefault="00B956BC">
      <w:pPr>
        <w:pStyle w:val="20"/>
        <w:tabs>
          <w:tab w:val="right" w:leader="dot" w:pos="9345"/>
        </w:tabs>
        <w:rPr>
          <w:noProof/>
        </w:rPr>
      </w:pPr>
      <w:hyperlink w:anchor="_Toc241931267" w:history="1">
        <w:r w:rsidRPr="00C3737B">
          <w:rPr>
            <w:rStyle w:val="ad"/>
            <w:noProof/>
          </w:rPr>
          <w:t>2.6 Сила покупателей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5257117" w14:textId="572D7F56" w:rsidR="00B956BC" w:rsidRDefault="00B956BC">
      <w:pPr>
        <w:pStyle w:val="20"/>
        <w:tabs>
          <w:tab w:val="right" w:leader="dot" w:pos="9345"/>
        </w:tabs>
        <w:rPr>
          <w:noProof/>
        </w:rPr>
      </w:pPr>
      <w:hyperlink w:anchor="_Toc241931268" w:history="1">
        <w:r w:rsidRPr="00C3737B">
          <w:rPr>
            <w:rStyle w:val="ad"/>
            <w:noProof/>
          </w:rPr>
          <w:t>2.7 Сила поставщиков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8705D3D" w14:textId="143D65E7" w:rsidR="00B956BC" w:rsidRDefault="00B956BC">
      <w:pPr>
        <w:pStyle w:val="20"/>
        <w:tabs>
          <w:tab w:val="right" w:leader="dot" w:pos="9345"/>
        </w:tabs>
        <w:rPr>
          <w:noProof/>
        </w:rPr>
      </w:pPr>
      <w:hyperlink w:anchor="_Toc241931269" w:history="1">
        <w:r w:rsidRPr="00C3737B">
          <w:rPr>
            <w:rStyle w:val="ad"/>
            <w:noProof/>
          </w:rPr>
          <w:t>2.8 Угроза заменителей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9B5DDDA" w14:textId="13D2B178" w:rsidR="00B956BC" w:rsidRDefault="00B956BC">
      <w:pPr>
        <w:pStyle w:val="20"/>
        <w:tabs>
          <w:tab w:val="right" w:leader="dot" w:pos="9345"/>
        </w:tabs>
        <w:rPr>
          <w:noProof/>
        </w:rPr>
      </w:pPr>
      <w:hyperlink w:anchor="_Toc241931270" w:history="1">
        <w:r w:rsidRPr="00C3737B">
          <w:rPr>
            <w:rStyle w:val="ad"/>
            <w:noProof/>
          </w:rPr>
          <w:t>2.9 Дополнительные цифровые факторы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10CD53B" w14:textId="328AAAB5" w:rsidR="00B956BC" w:rsidRDefault="00B956BC">
      <w:pPr>
        <w:pStyle w:val="20"/>
        <w:tabs>
          <w:tab w:val="right" w:leader="dot" w:pos="9345"/>
        </w:tabs>
        <w:rPr>
          <w:noProof/>
        </w:rPr>
      </w:pPr>
      <w:hyperlink w:anchor="_Toc241931271" w:history="1">
        <w:r w:rsidRPr="00C3737B">
          <w:rPr>
            <w:rStyle w:val="ad"/>
            <w:noProof/>
          </w:rPr>
          <w:t>2.10 Сводные матрицы пяти сил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45CF487" w14:textId="4B0F12C1" w:rsidR="00B956BC" w:rsidRDefault="00B956BC">
      <w:pPr>
        <w:pStyle w:val="20"/>
        <w:tabs>
          <w:tab w:val="right" w:leader="dot" w:pos="9345"/>
        </w:tabs>
        <w:rPr>
          <w:noProof/>
        </w:rPr>
      </w:pPr>
      <w:hyperlink w:anchor="_Toc241931272" w:history="1">
        <w:r w:rsidRPr="00C3737B">
          <w:rPr>
            <w:rStyle w:val="ad"/>
            <w:noProof/>
          </w:rPr>
          <w:t>2.11 Оценка уровня конкуренции и барьеров входа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D1DAC71" w14:textId="29CC548A" w:rsidR="00B956BC" w:rsidRDefault="00B956BC">
      <w:pPr>
        <w:pStyle w:val="20"/>
        <w:tabs>
          <w:tab w:val="right" w:leader="dot" w:pos="9345"/>
        </w:tabs>
        <w:rPr>
          <w:noProof/>
        </w:rPr>
      </w:pPr>
      <w:hyperlink w:anchor="_Toc241931273" w:history="1">
        <w:r w:rsidRPr="00C3737B">
          <w:rPr>
            <w:rStyle w:val="ad"/>
            <w:noProof/>
          </w:rPr>
          <w:t>2.12 Итоговый вывод о привлекательности рынка и условиях входа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66D5D3E" w14:textId="44164C95" w:rsidR="00B956BC" w:rsidRDefault="00B956BC">
      <w:pPr>
        <w:pStyle w:val="10"/>
        <w:tabs>
          <w:tab w:val="right" w:leader="dot" w:pos="9345"/>
        </w:tabs>
        <w:rPr>
          <w:noProof/>
        </w:rPr>
      </w:pPr>
      <w:hyperlink w:anchor="_Toc241931274" w:history="1">
        <w:r w:rsidRPr="00C3737B">
          <w:rPr>
            <w:rStyle w:val="ad"/>
            <w:noProof/>
          </w:rPr>
          <w:t>3 ПРОВЕРКА ПО КРИТЕРИЯМ МЕТОДИКИ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C9EE678" w14:textId="4FBDBB55" w:rsidR="00B956BC" w:rsidRDefault="00B956BC">
      <w:pPr>
        <w:pStyle w:val="10"/>
        <w:tabs>
          <w:tab w:val="right" w:leader="dot" w:pos="9345"/>
        </w:tabs>
        <w:rPr>
          <w:noProof/>
        </w:rPr>
      </w:pPr>
      <w:hyperlink w:anchor="_Toc241931275" w:history="1">
        <w:r w:rsidRPr="00C3737B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6FC665C" w14:textId="767C15F5" w:rsidR="00B956BC" w:rsidRDefault="00B956BC">
      <w:pPr>
        <w:pStyle w:val="10"/>
        <w:tabs>
          <w:tab w:val="right" w:leader="dot" w:pos="9345"/>
        </w:tabs>
        <w:rPr>
          <w:noProof/>
        </w:rPr>
      </w:pPr>
      <w:hyperlink w:anchor="_Toc241931276" w:history="1">
        <w:r w:rsidRPr="00C3737B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BEF85F4" w14:textId="29F409BF" w:rsidR="00B956BC" w:rsidRDefault="00B956BC">
      <w:pPr>
        <w:pStyle w:val="10"/>
        <w:tabs>
          <w:tab w:val="right" w:leader="dot" w:pos="9345"/>
        </w:tabs>
        <w:rPr>
          <w:noProof/>
        </w:rPr>
      </w:pPr>
      <w:hyperlink w:anchor="_Toc241931277" w:history="1">
        <w:r w:rsidRPr="00C3737B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EF2B3C3" w14:textId="70010F68" w:rsidR="00B956BC" w:rsidRDefault="00B956BC">
      <w:pPr>
        <w:pStyle w:val="10"/>
        <w:tabs>
          <w:tab w:val="right" w:leader="dot" w:pos="9345"/>
        </w:tabs>
        <w:rPr>
          <w:noProof/>
        </w:rPr>
      </w:pPr>
      <w:hyperlink w:anchor="_Toc241931278" w:history="1">
        <w:r w:rsidRPr="00C3737B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FE71CAD" w14:textId="1D389642" w:rsidR="00B956BC" w:rsidRDefault="00B956BC">
      <w:pPr>
        <w:pStyle w:val="10"/>
        <w:tabs>
          <w:tab w:val="right" w:leader="dot" w:pos="9345"/>
        </w:tabs>
        <w:rPr>
          <w:noProof/>
        </w:rPr>
      </w:pPr>
      <w:hyperlink w:anchor="_Toc241931279" w:history="1">
        <w:r w:rsidRPr="00C3737B">
          <w:rPr>
            <w:rStyle w:val="ad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7043F4B5" w14:textId="71783753" w:rsidR="00B956BC" w:rsidRDefault="00B956BC">
      <w:pPr>
        <w:pStyle w:val="10"/>
        <w:tabs>
          <w:tab w:val="right" w:leader="dot" w:pos="9345"/>
        </w:tabs>
        <w:rPr>
          <w:noProof/>
        </w:rPr>
      </w:pPr>
      <w:hyperlink w:anchor="_Toc241931280" w:history="1">
        <w:r w:rsidRPr="00C3737B">
          <w:rPr>
            <w:rStyle w:val="ad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A221748" w14:textId="7A0FB81D" w:rsidR="002039B0" w:rsidRDefault="00C87E51">
      <w:pPr>
        <w:pStyle w:val="11"/>
      </w:pPr>
      <w:r>
        <w:fldChar w:fldCharType="end"/>
      </w:r>
    </w:p>
    <w:p w14:paraId="78E3FDDE" w14:textId="77777777" w:rsidR="002039B0" w:rsidRDefault="00C87E51">
      <w:pPr>
        <w:pStyle w:val="1"/>
        <w:pageBreakBefore/>
        <w:spacing w:before="0" w:after="0" w:line="360" w:lineRule="exact"/>
        <w:ind w:firstLine="709"/>
      </w:pPr>
      <w:bookmarkStart w:id="1" w:name="_Toc241931261"/>
      <w:r>
        <w:rPr>
          <w:sz w:val="28"/>
        </w:rPr>
        <w:lastRenderedPageBreak/>
        <w:t>2 ХОД РАБОТЫ</w:t>
      </w:r>
      <w:bookmarkEnd w:id="1"/>
    </w:p>
    <w:p w14:paraId="5D8F303F" w14:textId="77777777" w:rsidR="002039B0" w:rsidRDefault="00C87E51">
      <w:pPr>
        <w:pStyle w:val="2"/>
        <w:spacing w:before="0" w:after="0" w:line="360" w:lineRule="exact"/>
        <w:ind w:firstLine="709"/>
      </w:pPr>
      <w:bookmarkStart w:id="2" w:name="границы-рынка-и-исходные-данные"/>
      <w:bookmarkStart w:id="3" w:name="_Toc241931262"/>
      <w:r>
        <w:t>2.1 Границы рынка и исходные данные</w:t>
      </w:r>
      <w:bookmarkEnd w:id="3"/>
    </w:p>
    <w:p w14:paraId="593AD1CD" w14:textId="77777777" w:rsidR="002039B0" w:rsidRDefault="00C87E5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Методика пяти сил применяется после фиксации границ рынка и оценки спроса (ЛР1), а также объема рынка (ЛР2-3), но до окончательного вывода о привлекательности рынка и стратегии входа [1, 3]. Границы рынка определяют, какие игроки попадают в конкурентную группу и какая география учитывается при расчете релевантного трафика.</w:t>
      </w:r>
    </w:p>
    <w:p w14:paraId="408F9B69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 xml:space="preserve">Таблица 1 – Паспорт границ рынка </w:t>
      </w:r>
      <w:r>
        <w:rPr>
          <w:i/>
          <w:sz w:val="28"/>
        </w:rPr>
        <w:t>NotaCode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95"/>
        <w:gridCol w:w="6260"/>
      </w:tblGrid>
      <w:tr w:rsidR="002039B0" w14:paraId="382AB433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95" w:type="dxa"/>
            <w:vAlign w:val="center"/>
          </w:tcPr>
          <w:p w14:paraId="6049E13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259" w:type="dxa"/>
            <w:vAlign w:val="center"/>
          </w:tcPr>
          <w:p w14:paraId="0D52AFB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413CF0FB" w14:textId="77777777" w:rsidTr="002039B0">
        <w:trPr>
          <w:cantSplit/>
          <w:jc w:val="center"/>
        </w:trPr>
        <w:tc>
          <w:tcPr>
            <w:tcW w:w="3095" w:type="dxa"/>
            <w:vAlign w:val="center"/>
          </w:tcPr>
          <w:p w14:paraId="594FEA6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рынка</w:t>
            </w:r>
          </w:p>
        </w:tc>
        <w:tc>
          <w:tcPr>
            <w:tcW w:w="6259" w:type="dxa"/>
            <w:vAlign w:val="center"/>
          </w:tcPr>
          <w:p w14:paraId="69DF93F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веб-инструментов построения и проверки диаграмм формальных нотаций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) для студентов и специалистов по разработке ПО в Беларуси с расширением на русскоязычный сегмент СНГ (ЛР1, табл. 45) [7]</w:t>
            </w:r>
          </w:p>
        </w:tc>
      </w:tr>
      <w:tr w:rsidR="002039B0" w14:paraId="332F8505" w14:textId="77777777" w:rsidTr="002039B0">
        <w:trPr>
          <w:cantSplit/>
          <w:jc w:val="center"/>
        </w:trPr>
        <w:tc>
          <w:tcPr>
            <w:tcW w:w="3095" w:type="dxa"/>
            <w:vAlign w:val="center"/>
          </w:tcPr>
          <w:p w14:paraId="59F59D2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Продуктовые границы</w:t>
            </w:r>
          </w:p>
        </w:tc>
        <w:tc>
          <w:tcPr>
            <w:tcW w:w="6259" w:type="dxa"/>
            <w:vAlign w:val="center"/>
          </w:tcPr>
          <w:p w14:paraId="3E99F3E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Входят: онлайн-редакторы и генераторы диаграмм по текстовому описанию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), </w:t>
            </w:r>
            <w:r>
              <w:rPr>
                <w:sz w:val="24"/>
                <w:i/>
                <w:iCs/>
              </w:rPr>
              <w:t xml:space="preserve">UML/BPMN-редакторы, </w:t>
            </w:r>
            <w:r>
              <w:rPr>
                <w:sz w:val="24"/>
              </w:rPr>
              <w:t>универсальные графические редакторы (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>) в части построения нотационных диаграмм. Не входят: универсальные доски для мозгового штурма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 xml:space="preserve">) как самостоятельный рынок, корпоративные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>-платформы уровня предприятия, курсы программирования общего профиля (ЛР1, табл. 43, шаги 3 и 11) [7]</w:t>
            </w:r>
          </w:p>
        </w:tc>
      </w:tr>
      <w:tr w:rsidR="002039B0" w14:paraId="43C97DE9" w14:textId="77777777" w:rsidTr="002039B0">
        <w:trPr>
          <w:cantSplit/>
          <w:jc w:val="center"/>
        </w:trPr>
        <w:tc>
          <w:tcPr>
            <w:tcW w:w="3095" w:type="dxa"/>
            <w:vAlign w:val="center"/>
          </w:tcPr>
          <w:p w14:paraId="410ED3F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Клиентские границы</w:t>
            </w:r>
          </w:p>
        </w:tc>
        <w:tc>
          <w:tcPr>
            <w:tcW w:w="6259" w:type="dxa"/>
            <w:vAlign w:val="center"/>
          </w:tcPr>
          <w:p w14:paraId="70E607E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Студенты технических специальностей (тариф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; 229,0 тыс. студентов учреждений высшего образования Беларуси, 2025/26 учебный год), аналитики и архитекторы ПО (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), преподаватели как канал влияния. Численность сегментов: </w:t>
            </w: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– 229 000, </w:t>
            </w:r>
            <w:r>
              <w:rPr>
                <w:sz w:val="24"/>
                <w:i/>
                <w:iCs/>
              </w:rPr>
              <w:t xml:space="preserve">S-02/S-03 </w:t>
            </w:r>
            <w:r>
              <w:rPr>
                <w:sz w:val="24"/>
              </w:rPr>
              <w:t xml:space="preserve">– 130 549, </w:t>
            </w: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– 17 100 (ЛР1, табл. 41, 43; ЛР2-3, табл. 36) [7, 8]</w:t>
            </w:r>
          </w:p>
        </w:tc>
      </w:tr>
      <w:tr w:rsidR="002039B0" w14:paraId="5E3235AA" w14:textId="77777777" w:rsidTr="002039B0">
        <w:trPr>
          <w:cantSplit/>
          <w:jc w:val="center"/>
        </w:trPr>
        <w:tc>
          <w:tcPr>
            <w:tcW w:w="3095" w:type="dxa"/>
            <w:vAlign w:val="center"/>
          </w:tcPr>
          <w:p w14:paraId="23F0239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Географические границы</w:t>
            </w:r>
          </w:p>
        </w:tc>
        <w:tc>
          <w:tcPr>
            <w:tcW w:w="6259" w:type="dxa"/>
            <w:vAlign w:val="center"/>
          </w:tcPr>
          <w:p w14:paraId="4E9250C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Республика Беларусь (основная). Российская Федерация и СНГ – отдельная гипотеза расширения, в индекс барьеров не смешивается. Спрос сконцентрирован в Минске: индекс интереса Вордстата 194,99 против 127,61 по стране (ЛР1, табл. 43, шаг 8) [7]</w:t>
            </w:r>
          </w:p>
        </w:tc>
      </w:tr>
      <w:tr w:rsidR="002039B0" w14:paraId="15AAA127" w14:textId="77777777" w:rsidTr="002039B0">
        <w:trPr>
          <w:cantSplit/>
          <w:jc w:val="center"/>
        </w:trPr>
        <w:tc>
          <w:tcPr>
            <w:tcW w:w="3095" w:type="dxa"/>
            <w:vAlign w:val="center"/>
          </w:tcPr>
          <w:p w14:paraId="4741A44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Канальные границы</w:t>
            </w:r>
          </w:p>
        </w:tc>
        <w:tc>
          <w:tcPr>
            <w:tcW w:w="6259" w:type="dxa"/>
            <w:vAlign w:val="center"/>
          </w:tcPr>
          <w:p w14:paraId="3C47483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Поисковые системы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Яндекс), сообщества разработчиков, вузовские каналы; интернетом пользуется 94,3 % населения (ЛР1, табл. 41, 43) [7]</w:t>
            </w:r>
          </w:p>
        </w:tc>
      </w:tr>
      <w:tr w:rsidR="002039B0" w14:paraId="72AD8218" w14:textId="77777777" w:rsidTr="002039B0">
        <w:trPr>
          <w:cantSplit/>
          <w:jc w:val="center"/>
        </w:trPr>
        <w:tc>
          <w:tcPr>
            <w:tcW w:w="3095" w:type="dxa"/>
            <w:vAlign w:val="center"/>
          </w:tcPr>
          <w:p w14:paraId="4DF524F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Объем рынка и уровень спроса</w:t>
            </w:r>
          </w:p>
        </w:tc>
        <w:tc>
          <w:tcPr>
            <w:tcW w:w="6259" w:type="dxa"/>
            <w:vAlign w:val="center"/>
          </w:tcPr>
          <w:p w14:paraId="509802B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Доступный рынок по клиентской базе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 49 893 – 414 754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год, базовая оценка 197 988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(около 65 375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по курсу 3,0285 </w:t>
            </w:r>
            <w:r>
              <w:rPr>
                <w:sz w:val="24"/>
                <w:i/>
                <w:iCs/>
              </w:rPr>
              <w:t xml:space="preserve">BYN/USD </w:t>
            </w:r>
            <w:r>
              <w:rPr>
                <w:sz w:val="24"/>
              </w:rPr>
              <w:t xml:space="preserve">на 30.09.2026), около 1 634 платящих пользователей; достижимая выручка первого года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) 249 – 16 590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. Сводный индекс поискового спроса 49,1 – средний уровень (ЛР2-3, табл. 13, 80, 84); интерес к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за год снизился на 42,7 – 46,7 % (ЛР1, табл. 21, 33) [7, 8]</w:t>
            </w:r>
          </w:p>
        </w:tc>
      </w:tr>
      <w:tr w:rsidR="002039B0" w14:paraId="27B8AC23" w14:textId="77777777" w:rsidTr="002039B0">
        <w:trPr>
          <w:cantSplit/>
          <w:jc w:val="center"/>
        </w:trPr>
        <w:tc>
          <w:tcPr>
            <w:tcW w:w="3095" w:type="dxa"/>
            <w:vAlign w:val="center"/>
          </w:tcPr>
          <w:p w14:paraId="0564BB7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 xml:space="preserve">Собственные данные </w:t>
            </w:r>
            <w:r>
              <w:rPr>
                <w:i/>
                <w:sz w:val="24"/>
              </w:rPr>
              <w:t>NotaCode</w:t>
            </w:r>
          </w:p>
        </w:tc>
        <w:tc>
          <w:tcPr>
            <w:tcW w:w="6259" w:type="dxa"/>
            <w:vAlign w:val="center"/>
          </w:tcPr>
          <w:p w14:paraId="0478C20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Отсутствуют: продукт до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; ограничение учитывается в оценке силы покупателей</w:t>
            </w:r>
          </w:p>
        </w:tc>
      </w:tr>
    </w:tbl>
    <w:p w14:paraId="72B07E86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Данные по уровням доказательств делятся на публичные открытые, оценочные цифровые, профессиональные базы, официальную статистику и собственные данные [2]. Для типа бизнеса «</w:t>
      </w:r>
      <w:r>
        <w:rPr>
          <w:i/>
          <w:sz w:val="28"/>
        </w:rPr>
        <w:t>SaaS</w:t>
      </w:r>
      <w:r>
        <w:rPr>
          <w:sz w:val="28"/>
        </w:rPr>
        <w:t xml:space="preserve"> / </w:t>
      </w:r>
      <w:r>
        <w:rPr>
          <w:i/>
          <w:sz w:val="28"/>
        </w:rPr>
        <w:t>B2B</w:t>
      </w:r>
      <w:r>
        <w:rPr>
          <w:sz w:val="28"/>
        </w:rPr>
        <w:t xml:space="preserve">-сервис» приоритетны </w:t>
      </w:r>
      <w:r>
        <w:rPr>
          <w:i/>
          <w:sz w:val="28"/>
        </w:rPr>
        <w:t>G2</w:t>
      </w:r>
      <w:r>
        <w:rPr>
          <w:sz w:val="28"/>
        </w:rPr>
        <w:t xml:space="preserve">, </w:t>
      </w:r>
      <w:r>
        <w:rPr>
          <w:i/>
          <w:sz w:val="28"/>
        </w:rPr>
        <w:t>Capterra</w:t>
      </w:r>
      <w:r>
        <w:rPr>
          <w:sz w:val="28"/>
        </w:rPr>
        <w:t xml:space="preserve">, </w:t>
      </w:r>
      <w:r>
        <w:rPr>
          <w:i/>
          <w:sz w:val="28"/>
        </w:rPr>
        <w:t>TrustRadius</w:t>
      </w:r>
      <w:r>
        <w:rPr>
          <w:sz w:val="28"/>
        </w:rPr>
        <w:t xml:space="preserve">, </w:t>
      </w:r>
      <w:r>
        <w:rPr>
          <w:i/>
          <w:sz w:val="28"/>
        </w:rPr>
        <w:t>Crunchbase</w:t>
      </w:r>
      <w:r>
        <w:rPr>
          <w:sz w:val="28"/>
        </w:rPr>
        <w:t xml:space="preserve">, </w:t>
      </w:r>
      <w:r>
        <w:rPr>
          <w:i/>
          <w:sz w:val="28"/>
        </w:rPr>
        <w:t>Similarweb</w:t>
      </w:r>
      <w:r>
        <w:rPr>
          <w:sz w:val="28"/>
        </w:rPr>
        <w:t xml:space="preserve">, </w:t>
      </w:r>
      <w:r>
        <w:rPr>
          <w:i/>
          <w:sz w:val="28"/>
        </w:rPr>
        <w:t>Ahrefs</w:t>
      </w:r>
      <w:r>
        <w:rPr>
          <w:sz w:val="28"/>
        </w:rPr>
        <w:t xml:space="preserve">, </w:t>
      </w:r>
      <w:r>
        <w:rPr>
          <w:i/>
          <w:sz w:val="28"/>
        </w:rPr>
        <w:t>Semrush</w:t>
      </w:r>
      <w:r>
        <w:rPr>
          <w:sz w:val="28"/>
        </w:rPr>
        <w:t xml:space="preserve">, </w:t>
      </w:r>
      <w:r>
        <w:rPr>
          <w:i/>
          <w:sz w:val="28"/>
        </w:rPr>
        <w:t>BuiltWith</w:t>
      </w:r>
      <w:r>
        <w:rPr>
          <w:sz w:val="28"/>
        </w:rPr>
        <w:t xml:space="preserve">, </w:t>
      </w:r>
      <w:r>
        <w:rPr>
          <w:i/>
          <w:sz w:val="28"/>
        </w:rPr>
        <w:t>Wappalyzer</w:t>
      </w:r>
      <w:r>
        <w:rPr>
          <w:sz w:val="28"/>
        </w:rPr>
        <w:t xml:space="preserve"> и </w:t>
      </w:r>
      <w:r>
        <w:rPr>
          <w:i/>
          <w:sz w:val="28"/>
        </w:rPr>
        <w:t>LinkedIn</w:t>
      </w:r>
      <w:r>
        <w:rPr>
          <w:sz w:val="28"/>
        </w:rPr>
        <w:t xml:space="preserve"> [2]. Все оценки </w:t>
      </w:r>
      <w:r>
        <w:rPr>
          <w:i/>
          <w:sz w:val="28"/>
        </w:rPr>
        <w:t>Similarweb</w:t>
      </w:r>
      <w:r>
        <w:rPr>
          <w:sz w:val="28"/>
        </w:rPr>
        <w:t xml:space="preserve"> являются моделью, а не измерением: они показывают распределение цифровой видимости, а не выручку [3].</w:t>
      </w:r>
    </w:p>
    <w:p w14:paraId="77F2C347" w14:textId="77777777" w:rsidR="002039B0" w:rsidRDefault="00C87E51">
      <w:pPr>
        <w:pStyle w:val="2"/>
        <w:spacing w:before="0" w:after="0" w:line="360" w:lineRule="exact"/>
        <w:ind w:firstLine="709"/>
      </w:pPr>
      <w:bookmarkStart w:id="4" w:name="X71036a6e66e3ee676be05bd8c3d2e7f5edd052d"/>
      <w:bookmarkStart w:id="5" w:name="_Toc241931263"/>
      <w:bookmarkEnd w:id="2"/>
      <w:r>
        <w:t>2.2 Адаптированная модель пяти сил и порядок работы</w:t>
      </w:r>
      <w:bookmarkEnd w:id="5"/>
    </w:p>
    <w:p w14:paraId="373A6A83" w14:textId="77777777" w:rsidR="002039B0" w:rsidRDefault="00C87E5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Классические пять сил сохраняются, но дополняются цифровыми факторами: трафиком, данными, сетевыми эффектами, алгоритмической видимостью, издержками переключения и платформенной зависимостью [1]. Схема модели приведена на рисунке 2.</w:t>
      </w:r>
    </w:p>
    <w:p w14:paraId="5714F6D6" w14:textId="77777777" w:rsidR="002039B0" w:rsidRDefault="00C87E51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37B21AF3" wp14:editId="46C09C0B">
            <wp:extent cx="5334000" cy="3604355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1_модель_пяти_сил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4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4E4203" w14:textId="77777777" w:rsidR="002039B0" w:rsidRDefault="00C87E51">
      <w:pPr>
        <w:pStyle w:val="a0"/>
        <w:spacing w:before="0" w:after="0" w:line="360" w:lineRule="exact"/>
        <w:jc w:val="center"/>
      </w:pPr>
      <w:r>
        <w:rPr>
          <w:sz w:val="28"/>
        </w:rPr>
        <w:t>Рисунок 1 – Адаптированная модель пяти сил Портера с цифровыми факторами</w:t>
      </w:r>
    </w:p>
    <w:p w14:paraId="074757DE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2 – Адаптированная модель пяти сил Портера [1, табл. 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64"/>
        <w:gridCol w:w="3257"/>
        <w:gridCol w:w="3534"/>
      </w:tblGrid>
      <w:tr w:rsidR="002039B0" w14:paraId="3DCD1A65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64" w:type="dxa"/>
            <w:vAlign w:val="center"/>
          </w:tcPr>
          <w:p w14:paraId="57028CE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 анализа</w:t>
            </w:r>
          </w:p>
        </w:tc>
        <w:tc>
          <w:tcPr>
            <w:tcW w:w="3257" w:type="dxa"/>
            <w:vAlign w:val="center"/>
          </w:tcPr>
          <w:p w14:paraId="17E46F0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Классическая логика</w:t>
            </w:r>
          </w:p>
        </w:tc>
        <w:tc>
          <w:tcPr>
            <w:tcW w:w="3534" w:type="dxa"/>
            <w:vAlign w:val="center"/>
          </w:tcPr>
          <w:p w14:paraId="31845C1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Цифровое уточнение</w:t>
            </w:r>
          </w:p>
        </w:tc>
      </w:tr>
      <w:tr w:rsidR="002039B0" w14:paraId="227819F4" w14:textId="77777777" w:rsidTr="002039B0">
        <w:trPr>
          <w:cantSplit/>
          <w:jc w:val="center"/>
        </w:trPr>
        <w:tc>
          <w:tcPr>
            <w:tcW w:w="2564" w:type="dxa"/>
            <w:vAlign w:val="center"/>
          </w:tcPr>
          <w:p w14:paraId="007A783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Конкуренция между существующими игроками</w:t>
            </w:r>
          </w:p>
        </w:tc>
        <w:tc>
          <w:tcPr>
            <w:tcW w:w="3257" w:type="dxa"/>
            <w:vAlign w:val="center"/>
          </w:tcPr>
          <w:p w14:paraId="7561F86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Соперничество между компаниями внутри рынка</w:t>
            </w:r>
          </w:p>
        </w:tc>
        <w:tc>
          <w:tcPr>
            <w:tcW w:w="3534" w:type="dxa"/>
            <w:vAlign w:val="center"/>
          </w:tcPr>
          <w:p w14:paraId="4A83198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Борьба за трафик, поисковую видимость, рейтинги, отзывы, данные, скорость сервиса и удержание</w:t>
            </w:r>
          </w:p>
        </w:tc>
      </w:tr>
      <w:tr w:rsidR="002039B0" w14:paraId="07C1C858" w14:textId="77777777" w:rsidTr="002039B0">
        <w:trPr>
          <w:cantSplit/>
          <w:jc w:val="center"/>
        </w:trPr>
        <w:tc>
          <w:tcPr>
            <w:tcW w:w="2564" w:type="dxa"/>
            <w:vAlign w:val="center"/>
          </w:tcPr>
          <w:p w14:paraId="7488766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Угроза новых участников</w:t>
            </w:r>
          </w:p>
        </w:tc>
        <w:tc>
          <w:tcPr>
            <w:tcW w:w="3257" w:type="dxa"/>
            <w:vAlign w:val="center"/>
          </w:tcPr>
          <w:p w14:paraId="3233930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Вероятность входа новых компаний и снижения прибыльности</w:t>
            </w:r>
          </w:p>
        </w:tc>
        <w:tc>
          <w:tcPr>
            <w:tcW w:w="3534" w:type="dxa"/>
            <w:vAlign w:val="center"/>
          </w:tcPr>
          <w:p w14:paraId="7F9B66C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Формальный вход дешевый, но реальный вход ограничен рекламными затратами, доверием, алгоритмами, данными и платформенными правилами</w:t>
            </w:r>
          </w:p>
        </w:tc>
      </w:tr>
      <w:tr w:rsidR="002039B0" w14:paraId="46F71EB5" w14:textId="77777777" w:rsidTr="002039B0">
        <w:trPr>
          <w:cantSplit/>
          <w:jc w:val="center"/>
        </w:trPr>
        <w:tc>
          <w:tcPr>
            <w:tcW w:w="2564" w:type="dxa"/>
            <w:vAlign w:val="center"/>
          </w:tcPr>
          <w:p w14:paraId="302F7D5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Сила покупателей</w:t>
            </w:r>
          </w:p>
        </w:tc>
        <w:tc>
          <w:tcPr>
            <w:tcW w:w="3257" w:type="dxa"/>
            <w:vAlign w:val="center"/>
          </w:tcPr>
          <w:p w14:paraId="28E8FE6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Способность клиентов давить на цену и условия</w:t>
            </w:r>
          </w:p>
        </w:tc>
        <w:tc>
          <w:tcPr>
            <w:tcW w:w="3534" w:type="dxa"/>
            <w:vAlign w:val="center"/>
          </w:tcPr>
          <w:p w14:paraId="0D746FF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Покупатель легко сравнивает предложения, отзывы и цены, но может быть связан подпиской, данными, бонусами или интеграциями</w:t>
            </w:r>
          </w:p>
        </w:tc>
      </w:tr>
      <w:tr w:rsidR="002039B0" w14:paraId="555BCE4A" w14:textId="77777777" w:rsidTr="002039B0">
        <w:trPr>
          <w:cantSplit/>
          <w:jc w:val="center"/>
        </w:trPr>
        <w:tc>
          <w:tcPr>
            <w:tcW w:w="2564" w:type="dxa"/>
            <w:vAlign w:val="center"/>
          </w:tcPr>
          <w:p w14:paraId="1161DB6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Сила поставщиков</w:t>
            </w:r>
          </w:p>
        </w:tc>
        <w:tc>
          <w:tcPr>
            <w:tcW w:w="3257" w:type="dxa"/>
            <w:vAlign w:val="center"/>
          </w:tcPr>
          <w:p w14:paraId="722AA32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Способность поставщиков влиять на стоимость и условия работы</w:t>
            </w:r>
          </w:p>
        </w:tc>
        <w:tc>
          <w:tcPr>
            <w:tcW w:w="3534" w:type="dxa"/>
            <w:vAlign w:val="center"/>
          </w:tcPr>
          <w:p w14:paraId="68C1295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Поставщиками становятся рекламные платформы, поисковые системы, маркетплейсы, облака, платежные сервисы и владельцы данных</w:t>
            </w:r>
          </w:p>
        </w:tc>
      </w:tr>
      <w:tr w:rsidR="002039B0" w14:paraId="3A2A70B3" w14:textId="77777777" w:rsidTr="002039B0">
        <w:trPr>
          <w:cantSplit/>
          <w:jc w:val="center"/>
        </w:trPr>
        <w:tc>
          <w:tcPr>
            <w:tcW w:w="2564" w:type="dxa"/>
            <w:vAlign w:val="center"/>
          </w:tcPr>
          <w:p w14:paraId="3E05C50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Угроза заменителей</w:t>
            </w:r>
          </w:p>
        </w:tc>
        <w:tc>
          <w:tcPr>
            <w:tcW w:w="3257" w:type="dxa"/>
            <w:vAlign w:val="center"/>
          </w:tcPr>
          <w:p w14:paraId="7E635BD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Риск, что клиент решит задачу другим продуктом</w:t>
            </w:r>
          </w:p>
        </w:tc>
        <w:tc>
          <w:tcPr>
            <w:tcW w:w="3534" w:type="dxa"/>
            <w:vAlign w:val="center"/>
          </w:tcPr>
          <w:p w14:paraId="44C7A5A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Заменителем может быть самостоятельное решение, автоматизация, платформа, искусственный интеллект, обучение или другой цифровой инструмент</w:t>
            </w:r>
          </w:p>
        </w:tc>
      </w:tr>
      <w:tr w:rsidR="002039B0" w14:paraId="0515B718" w14:textId="77777777" w:rsidTr="002039B0">
        <w:trPr>
          <w:cantSplit/>
          <w:jc w:val="center"/>
        </w:trPr>
        <w:tc>
          <w:tcPr>
            <w:tcW w:w="2564" w:type="dxa"/>
            <w:vAlign w:val="center"/>
          </w:tcPr>
          <w:p w14:paraId="093260F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Дополнительные цифровые факторы</w:t>
            </w:r>
          </w:p>
        </w:tc>
        <w:tc>
          <w:tcPr>
            <w:tcW w:w="3257" w:type="dxa"/>
            <w:vAlign w:val="center"/>
          </w:tcPr>
          <w:p w14:paraId="6CBF9B3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 классической модели не выделяются отдельно</w:t>
            </w:r>
          </w:p>
        </w:tc>
        <w:tc>
          <w:tcPr>
            <w:tcW w:w="3534" w:type="dxa"/>
            <w:vAlign w:val="center"/>
          </w:tcPr>
          <w:p w14:paraId="0DB21D2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Сетевые эффекты, данные, алгоритмическая видимость, издержки переключения, экосистемная зависимость</w:t>
            </w:r>
          </w:p>
        </w:tc>
      </w:tr>
    </w:tbl>
    <w:p w14:paraId="2D1DB73C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Порядок работы по методике [1]: зафиксировать рынок; составить список прямых и частичных конкурентов и цифровых альтернатив; оценить каждую силу по единой шкале; собрать подтверждающие данные; отдельно оценить цифровые усилители; свести оценки в матрицу; сформулировать вывод о привлекательности рынка (высокая, умеренная, низкая); определить стратегические последствия. Оценка конкуренции и барьеров входа по </w:t>
      </w:r>
      <w:r>
        <w:rPr>
          <w:i/>
          <w:sz w:val="28"/>
        </w:rPr>
        <w:t>Similarweb</w:t>
      </w:r>
      <w:r>
        <w:rPr>
          <w:sz w:val="28"/>
        </w:rPr>
        <w:t xml:space="preserve"> выполняется по восьми шагам: список из 10–30 конкурентов, проверка доменов, единая таблица показателей, доли трафика, концентрация, канальное давление, географическая релевантность, перевод в баллы [3].</w:t>
      </w:r>
    </w:p>
    <w:p w14:paraId="680B5661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работе выполняются четыре системы оценки, которые не смешиваются: матрица пяти сил по шкале 1–5 (А) и матрица по шкале 0–3 с доказательствами (Б) оценивают силы; индекс конкурентного давления по восьми критериям (В) и индекс барьеров входа </w:t>
      </w:r>
      <w:r>
        <w:rPr>
          <w:i/>
          <w:sz w:val="28"/>
        </w:rPr>
        <w:t>Excel</w:t>
      </w:r>
      <w:r>
        <w:rPr>
          <w:sz w:val="28"/>
        </w:rPr>
        <w:t>-шаблона (Г) оценивают уровень конкуренции и барьеры входа. Итоговый вывод опирается на все четыре и называет расхождения между ними.</w:t>
      </w:r>
    </w:p>
    <w:p w14:paraId="15FDC26C" w14:textId="77777777" w:rsidR="002039B0" w:rsidRDefault="00C87E51">
      <w:pPr>
        <w:pStyle w:val="2"/>
        <w:spacing w:before="0" w:after="0" w:line="360" w:lineRule="exact"/>
        <w:ind w:firstLine="709"/>
      </w:pPr>
      <w:bookmarkStart w:id="6" w:name="X5a88c5b98a468a63f47aa45df49a526c7d18a63"/>
      <w:bookmarkStart w:id="7" w:name="_Toc241931264"/>
      <w:bookmarkEnd w:id="4"/>
      <w:r>
        <w:rPr/>
        <w:lastRenderedPageBreak/>
        <w:t xml:space="preserve">2.3 Конкурентная группа, данные </w:t>
      </w:r>
      <w:r>
        <w:rPr>
          <w:i/>
          <w:iCs/>
        </w:rPr>
        <w:lastRenderedPageBreak/>
        <w:t xml:space="preserve">Similarweb </w:t>
      </w:r>
      <w:r>
        <w:rPr/>
        <w:lastRenderedPageBreak/>
        <w:t>и расчетные показатели</w:t>
      </w:r>
      <w:bookmarkEnd w:id="7"/>
    </w:p>
    <w:p w14:paraId="43187463" w14:textId="77777777" w:rsidR="002039B0" w:rsidRDefault="00C87E51">
      <w:pPr>
        <w:pStyle w:val="3"/>
        <w:spacing w:before="0" w:after="0" w:line="360" w:lineRule="exact"/>
        <w:ind w:firstLine="709"/>
      </w:pPr>
      <w:bookmarkStart w:id="8" w:name="конкурентная-группа"/>
      <w:r>
        <w:rPr>
          <w:sz w:val="28"/>
        </w:rPr>
        <w:t>2.3.1 Конкурентная группа</w:t>
      </w:r>
    </w:p>
    <w:p w14:paraId="1C35DAED" w14:textId="77777777" w:rsidR="002039B0" w:rsidRDefault="00C87E5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Список конкурентов формируется из границ рынка и «похожих сайтов» </w:t>
      </w:r>
      <w:r>
        <w:rPr>
          <w:i/>
          <w:sz w:val="28"/>
        </w:rPr>
        <w:t>Similarweb</w:t>
      </w:r>
      <w:r>
        <w:rPr>
          <w:sz w:val="28"/>
        </w:rPr>
        <w:t>; затем каждый домен проверяется, и остаются только релевантные сайты внутри границ рынка [3]. Для выборки нужно не менее 10 строк и не более 30 [3, 4]. Кандидаты для проверки перечислены в таблице 3.</w:t>
      </w:r>
    </w:p>
    <w:p w14:paraId="591C6B38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3 – Кандидаты в конкурентную группу (до проверки релевантности)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2134"/>
        <w:gridCol w:w="2991"/>
        <w:gridCol w:w="3580"/>
      </w:tblGrid>
      <w:tr w:rsidR="002039B0" w14:paraId="07E5661D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9" w:type="dxa"/>
            <w:vAlign w:val="center"/>
          </w:tcPr>
          <w:p w14:paraId="324A3B3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134" w:type="dxa"/>
            <w:vAlign w:val="center"/>
          </w:tcPr>
          <w:p w14:paraId="64CF11E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Домен</w:t>
            </w:r>
          </w:p>
        </w:tc>
        <w:tc>
          <w:tcPr>
            <w:tcW w:w="2991" w:type="dxa"/>
            <w:vAlign w:val="center"/>
          </w:tcPr>
          <w:p w14:paraId="76EE07E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Группа и роль</w:t>
            </w:r>
          </w:p>
        </w:tc>
        <w:tc>
          <w:tcPr>
            <w:tcW w:w="3580" w:type="dxa"/>
            <w:vAlign w:val="center"/>
          </w:tcPr>
          <w:p w14:paraId="24B326D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Проверка релевантности (главная страница, границы ЛР1), 30.09.2026</w:t>
            </w:r>
          </w:p>
        </w:tc>
      </w:tr>
      <w:tr w:rsidR="002039B0" w14:paraId="4C990A2C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068B2AE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134" w:type="dxa"/>
            <w:vAlign w:val="center"/>
          </w:tcPr>
          <w:p w14:paraId="23F879A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2991" w:type="dxa"/>
            <w:vAlign w:val="center"/>
          </w:tcPr>
          <w:p w14:paraId="0E6041A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  <w:tc>
          <w:tcPr>
            <w:tcW w:w="3580" w:type="dxa"/>
            <w:vAlign w:val="center"/>
          </w:tcPr>
          <w:p w14:paraId="1DC2934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прошел: основная задача - диаграммы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из текста</w:t>
            </w:r>
          </w:p>
        </w:tc>
      </w:tr>
      <w:tr w:rsidR="002039B0" w14:paraId="470B871C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26280BB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134" w:type="dxa"/>
            <w:vAlign w:val="center"/>
          </w:tcPr>
          <w:p w14:paraId="6956E54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mermaid.js.org</w:t>
            </w:r>
          </w:p>
        </w:tc>
        <w:tc>
          <w:tcPr>
            <w:tcW w:w="2991" w:type="dxa"/>
            <w:vAlign w:val="center"/>
          </w:tcPr>
          <w:p w14:paraId="45A7385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  <w:tc>
          <w:tcPr>
            <w:tcW w:w="3580" w:type="dxa"/>
            <w:vAlign w:val="center"/>
          </w:tcPr>
          <w:p w14:paraId="3B29A0D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прошел: диаграммы из текста и кода</w:t>
            </w:r>
          </w:p>
        </w:tc>
      </w:tr>
      <w:tr w:rsidR="002039B0" w14:paraId="2E0C075C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204B097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134" w:type="dxa"/>
            <w:vAlign w:val="center"/>
          </w:tcPr>
          <w:p w14:paraId="79B6572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mermaidchart.com</w:t>
            </w:r>
          </w:p>
        </w:tc>
        <w:tc>
          <w:tcPr>
            <w:tcW w:w="2991" w:type="dxa"/>
            <w:vAlign w:val="center"/>
          </w:tcPr>
          <w:p w14:paraId="633AF70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  <w:tc>
          <w:tcPr>
            <w:tcW w:w="3580" w:type="dxa"/>
            <w:vAlign w:val="center"/>
          </w:tcPr>
          <w:p w14:paraId="682351F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прошел: сервис диаграмм на основе </w:t>
            </w:r>
            <w:r>
              <w:rPr>
                <w:i/>
                <w:sz w:val="24"/>
              </w:rPr>
              <w:t>Mermaid</w:t>
            </w:r>
          </w:p>
        </w:tc>
      </w:tr>
      <w:tr w:rsidR="002039B0" w14:paraId="186BC718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1E8328B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134" w:type="dxa"/>
            <w:vAlign w:val="center"/>
          </w:tcPr>
          <w:p w14:paraId="28BDDB9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d2lang.com</w:t>
            </w:r>
          </w:p>
        </w:tc>
        <w:tc>
          <w:tcPr>
            <w:tcW w:w="2991" w:type="dxa"/>
            <w:vAlign w:val="center"/>
          </w:tcPr>
          <w:p w14:paraId="169DBA9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  <w:tc>
          <w:tcPr>
            <w:tcW w:w="3580" w:type="dxa"/>
            <w:vAlign w:val="center"/>
          </w:tcPr>
          <w:p w14:paraId="3C0B4BE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прошел: язык диаграмм </w:t>
            </w:r>
            <w:r>
              <w:rPr>
                <w:i/>
                <w:sz w:val="24"/>
              </w:rPr>
              <w:t>D2</w:t>
            </w:r>
          </w:p>
        </w:tc>
      </w:tr>
      <w:tr w:rsidR="002039B0" w14:paraId="22820241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79C1A5F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134" w:type="dxa"/>
            <w:vAlign w:val="center"/>
          </w:tcPr>
          <w:p w14:paraId="1508715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kroki.io</w:t>
            </w:r>
          </w:p>
        </w:tc>
        <w:tc>
          <w:tcPr>
            <w:tcW w:w="2991" w:type="dxa"/>
            <w:vAlign w:val="center"/>
          </w:tcPr>
          <w:p w14:paraId="7FF1A9A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  <w:tc>
          <w:tcPr>
            <w:tcW w:w="3580" w:type="dxa"/>
            <w:vAlign w:val="center"/>
          </w:tcPr>
          <w:p w14:paraId="7506D76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прошел: отрисовка диаграмм из текста через </w:t>
            </w:r>
            <w:r>
              <w:rPr>
                <w:i/>
                <w:sz w:val="24"/>
              </w:rPr>
              <w:t>API</w:t>
            </w:r>
          </w:p>
        </w:tc>
      </w:tr>
      <w:tr w:rsidR="002039B0" w14:paraId="713F0FA1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709D32E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134" w:type="dxa"/>
            <w:vAlign w:val="center"/>
          </w:tcPr>
          <w:p w14:paraId="59B5D59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planttext.com</w:t>
            </w:r>
          </w:p>
        </w:tc>
        <w:tc>
          <w:tcPr>
            <w:tcW w:w="2991" w:type="dxa"/>
            <w:vAlign w:val="center"/>
          </w:tcPr>
          <w:p w14:paraId="2FCF61B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  <w:tc>
          <w:tcPr>
            <w:tcW w:w="3580" w:type="dxa"/>
            <w:vAlign w:val="center"/>
          </w:tcPr>
          <w:p w14:paraId="41E45FE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прошел: онлайн-редактор </w:t>
            </w:r>
            <w:r>
              <w:rPr>
                <w:i/>
                <w:sz w:val="24"/>
              </w:rPr>
              <w:t>PlantUML</w:t>
            </w:r>
          </w:p>
        </w:tc>
      </w:tr>
      <w:tr w:rsidR="002039B0" w14:paraId="6E197231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1B478BF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134" w:type="dxa"/>
            <w:vAlign w:val="center"/>
          </w:tcPr>
          <w:p w14:paraId="22D1AC4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staruml.io</w:t>
            </w:r>
          </w:p>
        </w:tc>
        <w:tc>
          <w:tcPr>
            <w:tcW w:w="2991" w:type="dxa"/>
            <w:vAlign w:val="center"/>
          </w:tcPr>
          <w:p w14:paraId="60CB951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  <w:i/>
                <w:iCs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  <w:tc>
          <w:tcPr>
            <w:tcW w:w="3580" w:type="dxa"/>
            <w:vAlign w:val="center"/>
          </w:tcPr>
          <w:p w14:paraId="7D24212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прошел: программа для моделирования </w:t>
            </w:r>
            <w:r>
              <w:rPr>
                <w:i/>
                <w:sz w:val="24"/>
              </w:rPr>
              <w:t>UML</w:t>
            </w:r>
          </w:p>
        </w:tc>
      </w:tr>
      <w:tr w:rsidR="002039B0" w14:paraId="1BFA9557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613EC08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134" w:type="dxa"/>
            <w:vAlign w:val="center"/>
          </w:tcPr>
          <w:p w14:paraId="3F6BF4B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visual-paradigm.com</w:t>
            </w:r>
          </w:p>
        </w:tc>
        <w:tc>
          <w:tcPr>
            <w:tcW w:w="2991" w:type="dxa"/>
            <w:vAlign w:val="center"/>
          </w:tcPr>
          <w:p w14:paraId="2B9736B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  <w:i/>
                <w:iCs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  <w:tc>
          <w:tcPr>
            <w:tcW w:w="3580" w:type="dxa"/>
            <w:vAlign w:val="center"/>
          </w:tcPr>
          <w:p w14:paraId="631AF37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прошел: платформа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, архитектуры</w:t>
            </w:r>
          </w:p>
        </w:tc>
      </w:tr>
      <w:tr w:rsidR="002039B0" w14:paraId="247C6763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773FE92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134" w:type="dxa"/>
            <w:vAlign w:val="center"/>
          </w:tcPr>
          <w:p w14:paraId="69E10A2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sparxsystems.com</w:t>
            </w:r>
          </w:p>
        </w:tc>
        <w:tc>
          <w:tcPr>
            <w:tcW w:w="2991" w:type="dxa"/>
            <w:vAlign w:val="center"/>
          </w:tcPr>
          <w:p w14:paraId="794FA45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  <w:i/>
                <w:iCs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  <w:tc>
          <w:tcPr>
            <w:tcW w:w="3580" w:type="dxa"/>
            <w:vAlign w:val="center"/>
          </w:tcPr>
          <w:p w14:paraId="7F6017C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прошел: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); главная страница недоступна автоматическим запросам, отнесение по границам ЛР1, табл. 44</w:t>
            </w:r>
          </w:p>
        </w:tc>
      </w:tr>
      <w:tr w:rsidR="002039B0" w14:paraId="04702A53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539708D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134" w:type="dxa"/>
            <w:vAlign w:val="center"/>
          </w:tcPr>
          <w:p w14:paraId="643A418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bpmn.io</w:t>
            </w:r>
          </w:p>
        </w:tc>
        <w:tc>
          <w:tcPr>
            <w:tcW w:w="2991" w:type="dxa"/>
            <w:vAlign w:val="center"/>
          </w:tcPr>
          <w:p w14:paraId="29F168D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  <w:i/>
                <w:iCs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  <w:tc>
          <w:tcPr>
            <w:tcW w:w="3580" w:type="dxa"/>
            <w:vAlign w:val="center"/>
          </w:tcPr>
          <w:p w14:paraId="2D5080F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прошел: редактор и библиотека </w:t>
            </w:r>
            <w:r>
              <w:rPr>
                <w:i/>
                <w:sz w:val="24"/>
              </w:rPr>
              <w:t>BPMN</w:t>
            </w:r>
          </w:p>
        </w:tc>
      </w:tr>
      <w:tr w:rsidR="002039B0" w14:paraId="381B092A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5E14542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134" w:type="dxa"/>
            <w:vAlign w:val="center"/>
          </w:tcPr>
          <w:p w14:paraId="4CEDE14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camunda.com</w:t>
            </w:r>
          </w:p>
        </w:tc>
        <w:tc>
          <w:tcPr>
            <w:tcW w:w="2991" w:type="dxa"/>
            <w:vAlign w:val="center"/>
          </w:tcPr>
          <w:p w14:paraId="5CE8D4C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  <w:i/>
                <w:iCs/>
              </w:rPr>
              <w:t xml:space="preserve">UML/BPMN-редактор, </w:t>
            </w:r>
            <w:r>
              <w:rPr>
                <w:sz w:val="24"/>
              </w:rPr>
              <w:t>прямой (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>)</w:t>
            </w:r>
          </w:p>
        </w:tc>
        <w:tc>
          <w:tcPr>
            <w:tcW w:w="3580" w:type="dxa"/>
            <w:vAlign w:val="center"/>
          </w:tcPr>
          <w:p w14:paraId="6B37007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 прошел: главная страница - платформа оркестрации процессов; трафик домена не отражает редактор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>, который учтен как частичный заменитель (ЛР1, табл. 44)</w:t>
            </w:r>
          </w:p>
        </w:tc>
      </w:tr>
      <w:tr w:rsidR="002039B0" w14:paraId="167288F4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003B620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134" w:type="dxa"/>
            <w:vAlign w:val="center"/>
          </w:tcPr>
          <w:p w14:paraId="012BA0B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stormbpmn.com</w:t>
            </w:r>
          </w:p>
        </w:tc>
        <w:tc>
          <w:tcPr>
            <w:tcW w:w="2991" w:type="dxa"/>
            <w:vAlign w:val="center"/>
          </w:tcPr>
          <w:p w14:paraId="01C1A35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  <w:i/>
                <w:iCs/>
              </w:rPr>
              <w:t xml:space="preserve">UML/BPMN-редактор, </w:t>
            </w:r>
            <w:r>
              <w:rPr>
                <w:sz w:val="24"/>
              </w:rPr>
              <w:t>прямой (русскоязычный)</w:t>
            </w:r>
          </w:p>
        </w:tc>
        <w:tc>
          <w:tcPr>
            <w:tcW w:w="3580" w:type="dxa"/>
            <w:vAlign w:val="center"/>
          </w:tcPr>
          <w:p w14:paraId="7CA30E8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прошел: редактор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в составе платформы процессного управления</w:t>
            </w:r>
          </w:p>
        </w:tc>
      </w:tr>
      <w:tr w:rsidR="002039B0" w14:paraId="0464D147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42FCAC9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2134" w:type="dxa"/>
            <w:vAlign w:val="center"/>
          </w:tcPr>
          <w:p w14:paraId="72750BC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2991" w:type="dxa"/>
            <w:vAlign w:val="center"/>
          </w:tcPr>
          <w:p w14:paraId="0F5251C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3580" w:type="dxa"/>
            <w:vAlign w:val="center"/>
          </w:tcPr>
          <w:p w14:paraId="6417E97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прошел: универсальный редактор диаграмм (косвенный)</w:t>
            </w:r>
          </w:p>
        </w:tc>
      </w:tr>
      <w:tr w:rsidR="002039B0" w14:paraId="65B5BA7B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2ABD501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14</w:t>
            </w:r>
          </w:p>
        </w:tc>
        <w:tc>
          <w:tcPr>
            <w:tcW w:w="2134" w:type="dxa"/>
            <w:vAlign w:val="center"/>
          </w:tcPr>
          <w:p w14:paraId="3BB7084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lucidchart.com</w:t>
            </w:r>
          </w:p>
        </w:tc>
        <w:tc>
          <w:tcPr>
            <w:tcW w:w="2991" w:type="dxa"/>
            <w:vAlign w:val="center"/>
          </w:tcPr>
          <w:p w14:paraId="77C672C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3580" w:type="dxa"/>
            <w:vAlign w:val="center"/>
          </w:tcPr>
          <w:p w14:paraId="132DF8F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прошел: универсальный редактор диаграмм (косвенный); главная страница недоступна автоматическим запросам</w:t>
            </w:r>
          </w:p>
        </w:tc>
      </w:tr>
      <w:tr w:rsidR="002039B0" w14:paraId="1F3D5B4C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07BFDFD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2134" w:type="dxa"/>
            <w:vAlign w:val="center"/>
          </w:tcPr>
          <w:p w14:paraId="66FB2F2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creately.com</w:t>
            </w:r>
          </w:p>
        </w:tc>
        <w:tc>
          <w:tcPr>
            <w:tcW w:w="2991" w:type="dxa"/>
            <w:vAlign w:val="center"/>
          </w:tcPr>
          <w:p w14:paraId="4D4D6C5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3580" w:type="dxa"/>
            <w:vAlign w:val="center"/>
          </w:tcPr>
          <w:p w14:paraId="2E416E9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прошел: универсальный редактор диаграмм (косвенный)</w:t>
            </w:r>
          </w:p>
        </w:tc>
      </w:tr>
      <w:tr w:rsidR="002039B0" w14:paraId="70C34DDB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0FE4396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2134" w:type="dxa"/>
            <w:vAlign w:val="center"/>
          </w:tcPr>
          <w:p w14:paraId="417B8A4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miro.com</w:t>
            </w:r>
          </w:p>
        </w:tc>
        <w:tc>
          <w:tcPr>
            <w:tcW w:w="2991" w:type="dxa"/>
            <w:vAlign w:val="center"/>
          </w:tcPr>
          <w:p w14:paraId="3B7569F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3580" w:type="dxa"/>
            <w:vAlign w:val="center"/>
          </w:tcPr>
          <w:p w14:paraId="226DFE5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прошел как косвенный заменитель: универсальная доска (вне продуктовых границ как самостоятельный рынок, ЛР1)</w:t>
            </w:r>
          </w:p>
        </w:tc>
      </w:tr>
      <w:tr w:rsidR="002039B0" w14:paraId="241DCFD1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0F8ECD3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2134" w:type="dxa"/>
            <w:vAlign w:val="center"/>
          </w:tcPr>
          <w:p w14:paraId="7464483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excalidraw.com</w:t>
            </w:r>
          </w:p>
        </w:tc>
        <w:tc>
          <w:tcPr>
            <w:tcW w:w="2991" w:type="dxa"/>
            <w:vAlign w:val="center"/>
          </w:tcPr>
          <w:p w14:paraId="46345D5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3580" w:type="dxa"/>
            <w:vAlign w:val="center"/>
          </w:tcPr>
          <w:p w14:paraId="61EEE04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прошел как косвенный заменитель: доска со схемами</w:t>
            </w:r>
          </w:p>
        </w:tc>
      </w:tr>
      <w:tr w:rsidR="002039B0" w14:paraId="585AF9E3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26BA533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2134" w:type="dxa"/>
            <w:vAlign w:val="center"/>
          </w:tcPr>
          <w:p w14:paraId="5517AAC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dbdiagram.io</w:t>
            </w:r>
          </w:p>
        </w:tc>
        <w:tc>
          <w:tcPr>
            <w:tcW w:w="2991" w:type="dxa"/>
            <w:vAlign w:val="center"/>
          </w:tcPr>
          <w:p w14:paraId="07FFF59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прямой</w:t>
            </w:r>
          </w:p>
        </w:tc>
        <w:tc>
          <w:tcPr>
            <w:tcW w:w="3580" w:type="dxa"/>
            <w:vAlign w:val="center"/>
          </w:tcPr>
          <w:p w14:paraId="017DF63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прошел: схемы баз данных (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)</w:t>
            </w:r>
          </w:p>
        </w:tc>
      </w:tr>
      <w:tr w:rsidR="002039B0" w14:paraId="6F31E830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353160D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2134" w:type="dxa"/>
            <w:vAlign w:val="center"/>
          </w:tcPr>
          <w:p w14:paraId="425DFD1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drawsql.app</w:t>
            </w:r>
          </w:p>
        </w:tc>
        <w:tc>
          <w:tcPr>
            <w:tcW w:w="2991" w:type="dxa"/>
            <w:vAlign w:val="center"/>
          </w:tcPr>
          <w:p w14:paraId="2AC2358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прямой</w:t>
            </w:r>
          </w:p>
        </w:tc>
        <w:tc>
          <w:tcPr>
            <w:tcW w:w="3580" w:type="dxa"/>
            <w:vAlign w:val="center"/>
          </w:tcPr>
          <w:p w14:paraId="778CCA1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прошел: схемы баз данных (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)</w:t>
            </w:r>
          </w:p>
        </w:tc>
      </w:tr>
      <w:tr w:rsidR="002039B0" w14:paraId="515E6273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68A561C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2134" w:type="dxa"/>
            <w:vAlign w:val="center"/>
          </w:tcPr>
          <w:p w14:paraId="2BA6437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2991" w:type="dxa"/>
            <w:vAlign w:val="center"/>
          </w:tcPr>
          <w:p w14:paraId="2476794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-генерация диаграмм</w:t>
            </w:r>
          </w:p>
        </w:tc>
        <w:tc>
          <w:tcPr>
            <w:tcW w:w="3580" w:type="dxa"/>
            <w:vAlign w:val="center"/>
          </w:tcPr>
          <w:p w14:paraId="7017853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прошел: генерация технических диаграмм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)</w:t>
            </w:r>
          </w:p>
        </w:tc>
      </w:tr>
      <w:tr w:rsidR="002039B0" w14:paraId="1AC6AF1D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2CF3BD1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</w:t>
            </w:r>
          </w:p>
        </w:tc>
        <w:tc>
          <w:tcPr>
            <w:tcW w:w="2134" w:type="dxa"/>
            <w:vAlign w:val="center"/>
          </w:tcPr>
          <w:p w14:paraId="1DAA7AC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  <w:i/>
                <w:iCs/>
              </w:rPr>
              <w:t>microsoft.com/visio</w:t>
            </w:r>
          </w:p>
        </w:tc>
        <w:tc>
          <w:tcPr>
            <w:tcW w:w="2991" w:type="dxa"/>
            <w:vAlign w:val="center"/>
          </w:tcPr>
          <w:p w14:paraId="30358A4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3580" w:type="dxa"/>
            <w:vAlign w:val="center"/>
          </w:tcPr>
          <w:p w14:paraId="11057E3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 включен в расчет: домен-раздел, трафик отдельно не виден;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трафик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(платный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домен </w:t>
            </w:r>
            <w:r>
              <w:rPr>
                <w:i/>
                <w:sz w:val="24"/>
              </w:rPr>
              <w:t>microsoft.com</w:t>
            </w:r>
            <w:r>
              <w:rPr>
                <w:sz w:val="24"/>
              </w:rPr>
              <w:t>)</w:t>
            </w:r>
          </w:p>
        </w:tc>
      </w:tr>
    </w:tbl>
    <w:p w14:paraId="53389D70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Домен раздела </w:t>
      </w:r>
      <w:r>
        <w:rPr>
          <w:sz w:val="28"/>
          <w:i/>
          <w:iCs/>
        </w:rPr>
        <w:t xml:space="preserve">microsoft.com/visio </w:t>
      </w:r>
      <w:r>
        <w:rPr>
          <w:sz w:val="28"/>
        </w:rPr>
        <w:t xml:space="preserve">не имеет отдельного трафика в публичных данных, поэтому в расчет не включается и показан отдельной строкой 21 таблицы 3: </w:t>
      </w:r>
      <w:r>
        <w:rPr>
          <w:sz w:val="28"/>
        </w:rPr>
        <w:t>🔲</w:t>
      </w:r>
      <w:r>
        <w:rPr>
          <w:sz w:val="28"/>
        </w:rPr>
        <w:t xml:space="preserve"> ДОСНЯТЬ: трафик </w:t>
      </w:r>
      <w:r>
        <w:rPr>
          <w:i/>
          <w:sz w:val="28"/>
        </w:rPr>
        <w:t>Visio</w:t>
      </w:r>
      <w:r>
        <w:rPr>
          <w:sz w:val="28"/>
        </w:rPr>
        <w:t xml:space="preserve"> – платный </w:t>
      </w:r>
      <w:r>
        <w:rPr>
          <w:i/>
          <w:sz w:val="28"/>
        </w:rPr>
        <w:t>Similarweb</w:t>
      </w:r>
      <w:r>
        <w:rPr>
          <w:sz w:val="28"/>
        </w:rPr>
        <w:t xml:space="preserve"> или </w:t>
      </w:r>
      <w:r>
        <w:rPr>
          <w:i/>
          <w:sz w:val="28"/>
        </w:rPr>
        <w:t>Semrush</w:t>
      </w:r>
      <w:r>
        <w:rPr>
          <w:sz w:val="28"/>
        </w:rPr>
        <w:t xml:space="preserve"> по домену </w:t>
      </w:r>
      <w:r>
        <w:rPr>
          <w:i/>
          <w:sz w:val="28"/>
        </w:rPr>
        <w:t>microsoft.com</w:t>
      </w:r>
      <w:r>
        <w:rPr>
          <w:sz w:val="28"/>
        </w:rPr>
        <w:t xml:space="preserve">. Универсальные чат-сервисы с </w:t>
      </w:r>
      <w:r>
        <w:rPr>
          <w:i/>
          <w:sz w:val="28"/>
        </w:rPr>
        <w:t>AI</w:t>
      </w:r>
      <w:r>
        <w:rPr>
          <w:sz w:val="28"/>
        </w:rPr>
        <w:t xml:space="preserve"> в конкурентную группу не входят (вне продуктовых границ), но учитываются в силе заменителей. Названия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d2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 и </w:t>
      </w:r>
      <w:r>
        <w:rPr>
          <w:i/>
          <w:sz w:val="28"/>
        </w:rPr>
        <w:t>visio</w:t>
      </w:r>
      <w:r>
        <w:rPr>
          <w:sz w:val="28"/>
        </w:rPr>
        <w:t xml:space="preserve"> совпадают со словами обычного языка, поэтому для каждого бренда проверяются выдача и связанные запросы до использования брендовых частотностей (в таблице 8 для </w:t>
      </w:r>
      <w:r>
        <w:rPr>
          <w:i/>
          <w:sz w:val="28"/>
        </w:rPr>
        <w:t>d2lang</w:t>
      </w:r>
      <w:r>
        <w:rPr>
          <w:sz w:val="28"/>
        </w:rPr>
        <w:t xml:space="preserve"> и </w:t>
      </w:r>
      <w:r>
        <w:rPr>
          <w:i/>
          <w:sz w:val="28"/>
        </w:rPr>
        <w:t>mermaidchart</w:t>
      </w:r>
      <w:r>
        <w:rPr>
          <w:sz w:val="28"/>
        </w:rPr>
        <w:t xml:space="preserve"> значение 0, запрос «</w:t>
      </w:r>
      <w:r>
        <w:rPr>
          <w:i/>
          <w:sz w:val="28"/>
        </w:rPr>
        <w:t>kroki</w:t>
      </w:r>
      <w:r>
        <w:rPr>
          <w:sz w:val="28"/>
        </w:rPr>
        <w:t>» возможно омонимичен).</w:t>
      </w:r>
    </w:p>
    <w:p w14:paraId="3DFCAA7A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Проверка релевантности по «похожим сайтам» </w:t>
      </w:r>
      <w:r>
        <w:rPr>
          <w:i/>
          <w:sz w:val="28"/>
        </w:rPr>
        <w:t>Similarweb</w:t>
      </w:r>
      <w:r>
        <w:rPr>
          <w:sz w:val="28"/>
        </w:rPr>
        <w:t xml:space="preserve"> не выполнена: доступ закрыт (раздел 2.3.2). Вместо нее применено правило: кандидат проходит, если на 30.09.2026 сайт доступен и его основная задача – построение диаграмм в продуктовых границах ЛР1 (универсальные редакторы – как косвенные заменители), а домен платформы, где редактор является лишь частью продукта, не проходит (допущение Р-11, Приложение Б). Из 20 кандидатов прошли проверку 19; не прошел </w:t>
      </w:r>
      <w:r>
        <w:rPr>
          <w:i/>
          <w:sz w:val="28"/>
        </w:rPr>
        <w:t>camunda.com</w:t>
      </w:r>
      <w:r>
        <w:rPr>
          <w:sz w:val="28"/>
        </w:rPr>
        <w:t>. Карточки составлены на 19 доменов.</w:t>
      </w:r>
    </w:p>
    <w:p w14:paraId="2124ED87" w14:textId="77777777" w:rsidR="002039B0" w:rsidRDefault="00C87E51">
      <w:pPr>
        <w:pStyle w:val="3"/>
        <w:spacing w:before="0" w:after="0" w:line="360" w:lineRule="exact"/>
        <w:ind w:firstLine="709"/>
      </w:pPr>
      <w:bookmarkStart w:id="9" w:name="показатели-similarweb"/>
      <w:bookmarkEnd w:id="8"/>
      <w:r>
        <w:rPr>
          <w:sz w:val="28"/>
        </w:rPr>
        <w:lastRenderedPageBreak/>
        <w:t xml:space="preserve">2.3.2 Показатели </w:t>
      </w:r>
      <w:r>
        <w:rPr>
          <w:sz w:val="28"/>
          <w:i/>
          <w:iCs/>
        </w:rPr>
        <w:lastRenderedPageBreak/>
        <w:t>Similarweb</w:t>
      </w:r>
    </w:p>
    <w:p w14:paraId="20B91A67" w14:textId="77777777" w:rsidR="002039B0" w:rsidRDefault="00C87E5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Фиксируются посещаемость и динамика, вовлеченность, география, каналы, поисковые запросы, рефералы, социальный трафик и похожие сайты [3]. Все снимки делаются одной датой и за один период, чтобы данные были сопоставимы [3]. Бесплатный доступ </w:t>
      </w:r>
      <w:r>
        <w:rPr>
          <w:i/>
          <w:sz w:val="28"/>
        </w:rPr>
        <w:t>Similarweb</w:t>
      </w:r>
      <w:r>
        <w:rPr>
          <w:sz w:val="28"/>
        </w:rPr>
        <w:t xml:space="preserve"> показывает ограниченное число стран, поэтому доля Беларуси в трафике может быть недоступна; в этом случае значение не подставляется, а отмечается «недоступно в бесплатном доступе».</w:t>
      </w:r>
    </w:p>
    <w:p w14:paraId="7836AA65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 xml:space="preserve">Таблица 4 – Данные </w:t>
      </w:r>
      <w:r>
        <w:rPr>
          <w:i/>
          <w:sz w:val="28"/>
        </w:rPr>
        <w:t>Similarweb</w:t>
      </w:r>
      <w:r>
        <w:rPr>
          <w:sz w:val="28"/>
        </w:rPr>
        <w:t xml:space="preserve"> по конкурентам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82"/>
        <w:gridCol w:w="6473"/>
      </w:tblGrid>
      <w:tr w:rsidR="002039B0" w14:paraId="7AE0D622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82" w:type="dxa"/>
            <w:vAlign w:val="center"/>
          </w:tcPr>
          <w:p w14:paraId="6433E1B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6472" w:type="dxa"/>
            <w:vAlign w:val="center"/>
          </w:tcPr>
          <w:p w14:paraId="35683C5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1C01C62E" w14:textId="77777777" w:rsidTr="002039B0">
        <w:trPr>
          <w:cantSplit/>
          <w:jc w:val="center"/>
        </w:trPr>
        <w:tc>
          <w:tcPr>
            <w:tcW w:w="2882" w:type="dxa"/>
            <w:vAlign w:val="center"/>
          </w:tcPr>
          <w:p w14:paraId="1E83DD7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Дата снимка и период</w:t>
            </w:r>
          </w:p>
        </w:tc>
        <w:tc>
          <w:tcPr>
            <w:tcW w:w="6472" w:type="dxa"/>
            <w:vAlign w:val="center"/>
          </w:tcPr>
          <w:p w14:paraId="43D34B6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Единый снимок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на группу не получен: 30.09.2026 страницы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вернули ответ 403 («</w:t>
            </w:r>
            <w:r>
              <w:rPr>
                <w:i/>
                <w:sz w:val="24"/>
              </w:rPr>
              <w:t>Request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blocked</w:t>
            </w:r>
            <w:r>
              <w:rPr>
                <w:sz w:val="24"/>
              </w:rPr>
              <w:t xml:space="preserve">») при трех обращениях, обход не выполнялся (скриншот </w:t>
            </w:r>
            <w:r>
              <w:rPr>
                <w:sz w:val="24"/>
                <w:i/>
                <w:iCs/>
              </w:rPr>
              <w:t xml:space="preserve">«Скриншоты/similarweb_plantuml.com_otkaz_dostupa_403_2026-09-30.jpg»). </w:t>
            </w:r>
            <w:r>
              <w:rPr>
                <w:sz w:val="24"/>
              </w:rPr>
              <w:t xml:space="preserve">Справочно: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в ЛР2-3 – август 2026, последние 3 месяца, 4 домена, значения сняты в разные даты;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– август 2026, страницы обновлены 17.09.2026 [8, 9]</w:t>
            </w:r>
          </w:p>
        </w:tc>
      </w:tr>
      <w:tr w:rsidR="002039B0" w14:paraId="5CDEC13A" w14:textId="77777777" w:rsidTr="002039B0">
        <w:trPr>
          <w:cantSplit/>
          <w:jc w:val="center"/>
        </w:trPr>
        <w:tc>
          <w:tcPr>
            <w:tcW w:w="2882" w:type="dxa"/>
            <w:vAlign w:val="center"/>
          </w:tcPr>
          <w:p w14:paraId="0B1C98E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Визиты, динамика, каналы, вовлеченность по каждому домену</w:t>
            </w:r>
          </w:p>
        </w:tc>
        <w:tc>
          <w:tcPr>
            <w:tcW w:w="6472" w:type="dxa"/>
            <w:vAlign w:val="center"/>
          </w:tcPr>
          <w:p w14:paraId="632350C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sz w:val="24"/>
                <w:i/>
                <w:iCs/>
              </w:rPr>
              <w:t xml:space="preserve">similarweb.com/website/, </w:t>
            </w:r>
            <w:r>
              <w:rPr>
                <w:sz w:val="24"/>
              </w:rPr>
              <w:t xml:space="preserve">последние 3 месяца, один день для всех 19 доменов – визиты, динамика, каналы, длительность, страниц за визит, отказы; выполняется вручную в сессии пользователя. Значения ЛР2-3 (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– 507 000 визитов; 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 xml:space="preserve"> – 7,8 млн по ЛР1;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 – 678,5 тыс. и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 – менее 20 тыс. по предварительному замеру 17–23.09.2026) сняты в разные даты и в расчет не включены</w:t>
            </w:r>
          </w:p>
        </w:tc>
      </w:tr>
      <w:tr w:rsidR="002039B0" w14:paraId="31CCC60E" w14:textId="77777777" w:rsidTr="002039B0">
        <w:trPr>
          <w:cantSplit/>
          <w:jc w:val="center"/>
        </w:trPr>
        <w:tc>
          <w:tcPr>
            <w:tcW w:w="2882" w:type="dxa"/>
            <w:vAlign w:val="center"/>
          </w:tcPr>
          <w:p w14:paraId="68A7AD3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целевой географии (Беларусь)</w:t>
            </w:r>
          </w:p>
        </w:tc>
        <w:tc>
          <w:tcPr>
            <w:tcW w:w="6472" w:type="dxa"/>
            <w:vAlign w:val="center"/>
          </w:tcPr>
          <w:p w14:paraId="03AD7E2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Недоступно в бесплатном доступе: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показывает пять стран, Беларусь среди них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не показана (ЛР2-3, табл. 17).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по всем доменам отмечено «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доступе», релевантный трафик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0. Допущение ЛР2-3 о доле Беларуси (Д-01, 0,1958 %) в ЛР4 не применяется</w:t>
            </w:r>
          </w:p>
        </w:tc>
      </w:tr>
      <w:tr w:rsidR="002039B0" w14:paraId="3D9C1212" w14:textId="77777777" w:rsidTr="002039B0">
        <w:trPr>
          <w:cantSplit/>
          <w:jc w:val="center"/>
        </w:trPr>
        <w:tc>
          <w:tcPr>
            <w:tcW w:w="2882" w:type="dxa"/>
            <w:vAlign w:val="center"/>
          </w:tcPr>
          <w:p w14:paraId="17D6C98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Брендовый поиск,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social</w:t>
            </w:r>
          </w:p>
        </w:tc>
        <w:tc>
          <w:tcPr>
            <w:tcW w:w="6472" w:type="dxa"/>
            <w:vAlign w:val="center"/>
          </w:tcPr>
          <w:p w14:paraId="25FEDE1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Недоступно в бесплатном доступе;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платный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или </w:t>
            </w:r>
            <w:r>
              <w:rPr>
                <w:sz w:val="24"/>
                <w:i/>
                <w:iCs/>
              </w:rPr>
              <w:t xml:space="preserve">Semrush/Ahrefs</w:t>
            </w:r>
          </w:p>
        </w:tc>
      </w:tr>
    </w:tbl>
    <w:p w14:paraId="276E08F8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Справочный источник для сырых визитов – публичные страницы </w:t>
      </w:r>
      <w:r>
        <w:rPr>
          <w:i/>
          <w:sz w:val="28"/>
        </w:rPr>
        <w:t>Semrush</w:t>
      </w:r>
      <w:r>
        <w:rPr>
          <w:sz w:val="28"/>
        </w:rPr>
        <w:t xml:space="preserve"> </w:t>
      </w:r>
      <w:r>
        <w:rPr>
          <w:i/>
          <w:sz w:val="28"/>
        </w:rPr>
        <w:t>Website</w:t>
      </w:r>
      <w:r>
        <w:rPr>
          <w:sz w:val="28"/>
        </w:rPr>
        <w:t xml:space="preserve"> </w:t>
      </w:r>
      <w:r>
        <w:rPr>
          <w:i/>
          <w:sz w:val="28"/>
        </w:rPr>
        <w:t>Overview</w:t>
      </w:r>
      <w:r>
        <w:rPr>
          <w:sz w:val="28"/>
        </w:rPr>
        <w:t xml:space="preserve"> (август 2026, все устройства, весь мир). В публичном индексе оказались 9 из 22 проверенных адресов (таблица 5); для </w:t>
      </w:r>
      <w:r>
        <w:rPr>
          <w:i/>
          <w:sz w:val="28"/>
        </w:rPr>
        <w:t>draw.io</w:t>
      </w:r>
      <w:r>
        <w:rPr>
          <w:sz w:val="28"/>
        </w:rPr>
        <w:t xml:space="preserve"> и </w:t>
      </w:r>
      <w:r>
        <w:rPr>
          <w:i/>
          <w:sz w:val="28"/>
        </w:rPr>
        <w:t>diagrams.net</w:t>
      </w:r>
      <w:r>
        <w:rPr>
          <w:sz w:val="28"/>
        </w:rPr>
        <w:t xml:space="preserve"> страницы отдельные, во избежание двойного счета продукта в расчете используется </w:t>
      </w:r>
      <w:r>
        <w:rPr>
          <w:i/>
          <w:sz w:val="28"/>
        </w:rPr>
        <w:t>diagrams.net</w:t>
      </w:r>
      <w:r>
        <w:rPr>
          <w:sz w:val="28"/>
        </w:rPr>
        <w:t xml:space="preserve">. Значения </w:t>
      </w:r>
      <w:r>
        <w:rPr>
          <w:i/>
          <w:sz w:val="28"/>
        </w:rPr>
        <w:t>Semrush</w:t>
      </w:r>
      <w:r>
        <w:rPr>
          <w:sz w:val="28"/>
        </w:rPr>
        <w:t xml:space="preserve"> и </w:t>
      </w:r>
      <w:r>
        <w:rPr>
          <w:i/>
          <w:sz w:val="28"/>
        </w:rPr>
        <w:t>Similarweb</w:t>
      </w:r>
      <w:r>
        <w:rPr>
          <w:sz w:val="28"/>
        </w:rPr>
        <w:t xml:space="preserve"> – разные оценочные модели и не смешиваются: для </w:t>
      </w:r>
      <w:r>
        <w:rPr>
          <w:i/>
          <w:sz w:val="28"/>
        </w:rPr>
        <w:t>diagrams.net</w:t>
      </w:r>
      <w:r>
        <w:rPr>
          <w:sz w:val="28"/>
        </w:rPr>
        <w:t xml:space="preserve"> (</w:t>
      </w:r>
      <w:r>
        <w:rPr>
          <w:i/>
          <w:sz w:val="28"/>
        </w:rPr>
        <w:t>Semrush</w:t>
      </w:r>
      <w:r>
        <w:rPr>
          <w:sz w:val="28"/>
        </w:rPr>
        <w:t xml:space="preserve"> 8,11 млн) и </w:t>
      </w:r>
      <w:r>
        <w:rPr>
          <w:i/>
          <w:sz w:val="28"/>
        </w:rPr>
        <w:t>eraser.io</w:t>
      </w:r>
      <w:r>
        <w:rPr>
          <w:sz w:val="28"/>
        </w:rPr>
        <w:t xml:space="preserve"> (691 130) они близки к данным </w:t>
      </w:r>
      <w:r>
        <w:rPr>
          <w:i/>
          <w:sz w:val="28"/>
        </w:rPr>
        <w:t>Similarweb</w:t>
      </w:r>
      <w:r>
        <w:rPr>
          <w:sz w:val="28"/>
        </w:rPr>
        <w:t xml:space="preserve"> из ЛР1 и ЛР2-3 (7,8 млн и 678,5 тыс.), что служит лишь проверкой порядка величин.</w:t>
      </w:r>
    </w:p>
    <w:p w14:paraId="435AD00F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lastRenderedPageBreak/>
        <w:t xml:space="preserve">Таблица 5 – Визиты доменов с данными </w:t>
      </w:r>
      <w:r>
        <w:rPr>
          <w:i/>
          <w:sz w:val="28"/>
        </w:rPr>
        <w:t>Semrush</w:t>
      </w:r>
      <w:r>
        <w:rPr>
          <w:sz w:val="28"/>
        </w:rPr>
        <w:t>, август 2026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00"/>
        <w:gridCol w:w="2144"/>
        <w:gridCol w:w="3317"/>
        <w:gridCol w:w="1394"/>
      </w:tblGrid>
      <w:tr w:rsidR="002039B0" w14:paraId="54A4AC12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99" w:type="dxa"/>
            <w:vAlign w:val="center"/>
          </w:tcPr>
          <w:p w14:paraId="0DECB19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Домен</w:t>
            </w:r>
          </w:p>
        </w:tc>
        <w:tc>
          <w:tcPr>
            <w:tcW w:w="2144" w:type="dxa"/>
            <w:vAlign w:val="center"/>
          </w:tcPr>
          <w:p w14:paraId="4C665F3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Визиты в месяц, август 2026</w:t>
            </w:r>
          </w:p>
        </w:tc>
        <w:tc>
          <w:tcPr>
            <w:tcW w:w="3317" w:type="dxa"/>
            <w:vAlign w:val="center"/>
          </w:tcPr>
          <w:p w14:paraId="0E5F03D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в сумме восьми доменов</w:t>
            </w:r>
          </w:p>
        </w:tc>
        <w:tc>
          <w:tcPr>
            <w:tcW w:w="1394" w:type="dxa"/>
            <w:vAlign w:val="center"/>
          </w:tcPr>
          <w:p w14:paraId="6E23208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Authority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Score</w:t>
            </w:r>
          </w:p>
        </w:tc>
      </w:tr>
      <w:tr w:rsidR="002039B0" w14:paraId="506E4551" w14:textId="77777777" w:rsidTr="002039B0">
        <w:trPr>
          <w:cantSplit/>
          <w:jc w:val="center"/>
        </w:trPr>
        <w:tc>
          <w:tcPr>
            <w:tcW w:w="2499" w:type="dxa"/>
            <w:vAlign w:val="center"/>
          </w:tcPr>
          <w:p w14:paraId="4C6A094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miro.com</w:t>
            </w:r>
          </w:p>
        </w:tc>
        <w:tc>
          <w:tcPr>
            <w:tcW w:w="2144" w:type="dxa"/>
            <w:vAlign w:val="center"/>
          </w:tcPr>
          <w:p w14:paraId="1AF2C15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30 640 000</w:t>
            </w:r>
          </w:p>
        </w:tc>
        <w:tc>
          <w:tcPr>
            <w:tcW w:w="3317" w:type="dxa"/>
            <w:vAlign w:val="center"/>
          </w:tcPr>
          <w:p w14:paraId="6DF0B4B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65,1 %</w:t>
            </w:r>
          </w:p>
        </w:tc>
        <w:tc>
          <w:tcPr>
            <w:tcW w:w="1394" w:type="dxa"/>
            <w:vAlign w:val="center"/>
          </w:tcPr>
          <w:p w14:paraId="4651EFE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</w:t>
            </w:r>
          </w:p>
        </w:tc>
      </w:tr>
      <w:tr w:rsidR="002039B0" w14:paraId="5F1699BE" w14:textId="77777777" w:rsidTr="002039B0">
        <w:trPr>
          <w:cantSplit/>
          <w:jc w:val="center"/>
        </w:trPr>
        <w:tc>
          <w:tcPr>
            <w:tcW w:w="2499" w:type="dxa"/>
            <w:vAlign w:val="center"/>
          </w:tcPr>
          <w:p w14:paraId="316615A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diagrams.net</w:t>
            </w:r>
          </w:p>
        </w:tc>
        <w:tc>
          <w:tcPr>
            <w:tcW w:w="2144" w:type="dxa"/>
            <w:vAlign w:val="center"/>
          </w:tcPr>
          <w:p w14:paraId="345AAB9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8 110 000</w:t>
            </w:r>
          </w:p>
        </w:tc>
        <w:tc>
          <w:tcPr>
            <w:tcW w:w="3317" w:type="dxa"/>
            <w:vAlign w:val="center"/>
          </w:tcPr>
          <w:p w14:paraId="1574E77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17,2 %</w:t>
            </w:r>
          </w:p>
        </w:tc>
        <w:tc>
          <w:tcPr>
            <w:tcW w:w="1394" w:type="dxa"/>
            <w:vAlign w:val="center"/>
          </w:tcPr>
          <w:p w14:paraId="40DFA70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</w:t>
            </w:r>
          </w:p>
        </w:tc>
      </w:tr>
      <w:tr w:rsidR="002039B0" w14:paraId="3910FB22" w14:textId="77777777" w:rsidTr="002039B0">
        <w:trPr>
          <w:cantSplit/>
          <w:jc w:val="center"/>
        </w:trPr>
        <w:tc>
          <w:tcPr>
            <w:tcW w:w="2499" w:type="dxa"/>
            <w:vAlign w:val="center"/>
          </w:tcPr>
          <w:p w14:paraId="0114F9B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excalidraw.com</w:t>
            </w:r>
          </w:p>
        </w:tc>
        <w:tc>
          <w:tcPr>
            <w:tcW w:w="2144" w:type="dxa"/>
            <w:vAlign w:val="center"/>
          </w:tcPr>
          <w:p w14:paraId="1CBBFC2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5 120 000</w:t>
            </w:r>
          </w:p>
        </w:tc>
        <w:tc>
          <w:tcPr>
            <w:tcW w:w="3317" w:type="dxa"/>
            <w:vAlign w:val="center"/>
          </w:tcPr>
          <w:p w14:paraId="72C6345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10,9 %</w:t>
            </w:r>
          </w:p>
        </w:tc>
        <w:tc>
          <w:tcPr>
            <w:tcW w:w="1394" w:type="dxa"/>
            <w:vAlign w:val="center"/>
          </w:tcPr>
          <w:p w14:paraId="38D406A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54</w:t>
            </w:r>
          </w:p>
        </w:tc>
      </w:tr>
      <w:tr w:rsidR="002039B0" w14:paraId="77BA35E5" w14:textId="77777777" w:rsidTr="002039B0">
        <w:trPr>
          <w:cantSplit/>
          <w:jc w:val="center"/>
        </w:trPr>
        <w:tc>
          <w:tcPr>
            <w:tcW w:w="2499" w:type="dxa"/>
            <w:vAlign w:val="center"/>
          </w:tcPr>
          <w:p w14:paraId="5B7F0A7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visual-paradigm.com</w:t>
            </w:r>
          </w:p>
        </w:tc>
        <w:tc>
          <w:tcPr>
            <w:tcW w:w="2144" w:type="dxa"/>
            <w:vAlign w:val="center"/>
          </w:tcPr>
          <w:p w14:paraId="33C22DA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1 500 000</w:t>
            </w:r>
          </w:p>
        </w:tc>
        <w:tc>
          <w:tcPr>
            <w:tcW w:w="3317" w:type="dxa"/>
            <w:vAlign w:val="center"/>
          </w:tcPr>
          <w:p w14:paraId="3B5E747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3,2 %</w:t>
            </w:r>
          </w:p>
        </w:tc>
        <w:tc>
          <w:tcPr>
            <w:tcW w:w="1394" w:type="dxa"/>
            <w:vAlign w:val="center"/>
          </w:tcPr>
          <w:p w14:paraId="31A73C1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</w:t>
            </w:r>
          </w:p>
        </w:tc>
      </w:tr>
      <w:tr w:rsidR="002039B0" w14:paraId="23E704C3" w14:textId="77777777" w:rsidTr="002039B0">
        <w:trPr>
          <w:cantSplit/>
          <w:jc w:val="center"/>
        </w:trPr>
        <w:tc>
          <w:tcPr>
            <w:tcW w:w="2499" w:type="dxa"/>
            <w:vAlign w:val="center"/>
          </w:tcPr>
          <w:p w14:paraId="3DB27AB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2144" w:type="dxa"/>
            <w:vAlign w:val="center"/>
          </w:tcPr>
          <w:p w14:paraId="031AA74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691 130</w:t>
            </w:r>
          </w:p>
        </w:tc>
        <w:tc>
          <w:tcPr>
            <w:tcW w:w="3317" w:type="dxa"/>
            <w:vAlign w:val="center"/>
          </w:tcPr>
          <w:p w14:paraId="3091399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1394" w:type="dxa"/>
            <w:vAlign w:val="center"/>
          </w:tcPr>
          <w:p w14:paraId="4E5B696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</w:t>
            </w:r>
          </w:p>
        </w:tc>
      </w:tr>
      <w:tr w:rsidR="002039B0" w14:paraId="7E4ACD98" w14:textId="77777777" w:rsidTr="002039B0">
        <w:trPr>
          <w:cantSplit/>
          <w:jc w:val="center"/>
        </w:trPr>
        <w:tc>
          <w:tcPr>
            <w:tcW w:w="2499" w:type="dxa"/>
            <w:vAlign w:val="center"/>
          </w:tcPr>
          <w:p w14:paraId="70AE61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creately.com</w:t>
            </w:r>
          </w:p>
        </w:tc>
        <w:tc>
          <w:tcPr>
            <w:tcW w:w="2144" w:type="dxa"/>
            <w:vAlign w:val="center"/>
          </w:tcPr>
          <w:p w14:paraId="6CE872A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683 210</w:t>
            </w:r>
          </w:p>
        </w:tc>
        <w:tc>
          <w:tcPr>
            <w:tcW w:w="3317" w:type="dxa"/>
            <w:vAlign w:val="center"/>
          </w:tcPr>
          <w:p w14:paraId="2C82D57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1394" w:type="dxa"/>
            <w:vAlign w:val="center"/>
          </w:tcPr>
          <w:p w14:paraId="324438F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58</w:t>
            </w:r>
          </w:p>
        </w:tc>
      </w:tr>
      <w:tr w:rsidR="002039B0" w14:paraId="186F5E8B" w14:textId="77777777" w:rsidTr="002039B0">
        <w:trPr>
          <w:cantSplit/>
          <w:jc w:val="center"/>
        </w:trPr>
        <w:tc>
          <w:tcPr>
            <w:tcW w:w="2499" w:type="dxa"/>
            <w:vAlign w:val="center"/>
          </w:tcPr>
          <w:p w14:paraId="16BE4D5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planttext.com</w:t>
            </w:r>
          </w:p>
        </w:tc>
        <w:tc>
          <w:tcPr>
            <w:tcW w:w="2144" w:type="dxa"/>
            <w:vAlign w:val="center"/>
          </w:tcPr>
          <w:p w14:paraId="1DA8AA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209 920</w:t>
            </w:r>
          </w:p>
        </w:tc>
        <w:tc>
          <w:tcPr>
            <w:tcW w:w="3317" w:type="dxa"/>
            <w:vAlign w:val="center"/>
          </w:tcPr>
          <w:p w14:paraId="6AAAE2B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0,4 %</w:t>
            </w:r>
          </w:p>
        </w:tc>
        <w:tc>
          <w:tcPr>
            <w:tcW w:w="1394" w:type="dxa"/>
            <w:vAlign w:val="center"/>
          </w:tcPr>
          <w:p w14:paraId="38C92A7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</w:t>
            </w:r>
          </w:p>
        </w:tc>
      </w:tr>
      <w:tr w:rsidR="002039B0" w14:paraId="10F510DA" w14:textId="77777777" w:rsidTr="002039B0">
        <w:trPr>
          <w:cantSplit/>
          <w:jc w:val="center"/>
        </w:trPr>
        <w:tc>
          <w:tcPr>
            <w:tcW w:w="2499" w:type="dxa"/>
            <w:vAlign w:val="center"/>
          </w:tcPr>
          <w:p w14:paraId="038AB44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</w:p>
        </w:tc>
        <w:tc>
          <w:tcPr>
            <w:tcW w:w="2144" w:type="dxa"/>
            <w:vAlign w:val="center"/>
          </w:tcPr>
          <w:p w14:paraId="7B32704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185 840</w:t>
            </w:r>
          </w:p>
        </w:tc>
        <w:tc>
          <w:tcPr>
            <w:tcW w:w="3317" w:type="dxa"/>
            <w:vAlign w:val="center"/>
          </w:tcPr>
          <w:p w14:paraId="5909B93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 включен (отдельный домен продукта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1394" w:type="dxa"/>
            <w:vAlign w:val="center"/>
          </w:tcPr>
          <w:p w14:paraId="65127A9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44</w:t>
            </w:r>
          </w:p>
        </w:tc>
      </w:tr>
      <w:tr w:rsidR="002039B0" w14:paraId="64C7F758" w14:textId="77777777" w:rsidTr="002039B0">
        <w:trPr>
          <w:cantSplit/>
          <w:jc w:val="center"/>
        </w:trPr>
        <w:tc>
          <w:tcPr>
            <w:tcW w:w="2499" w:type="dxa"/>
            <w:vAlign w:val="center"/>
          </w:tcPr>
          <w:p w14:paraId="24943E8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bpmn.io</w:t>
            </w:r>
          </w:p>
        </w:tc>
        <w:tc>
          <w:tcPr>
            <w:tcW w:w="2144" w:type="dxa"/>
            <w:vAlign w:val="center"/>
          </w:tcPr>
          <w:p w14:paraId="6630B2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129 980</w:t>
            </w:r>
          </w:p>
        </w:tc>
        <w:tc>
          <w:tcPr>
            <w:tcW w:w="3317" w:type="dxa"/>
            <w:vAlign w:val="center"/>
          </w:tcPr>
          <w:p w14:paraId="7545DE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0,3 %</w:t>
            </w:r>
          </w:p>
        </w:tc>
        <w:tc>
          <w:tcPr>
            <w:tcW w:w="1394" w:type="dxa"/>
            <w:vAlign w:val="center"/>
          </w:tcPr>
          <w:p w14:paraId="147EEFF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</w:t>
            </w:r>
          </w:p>
        </w:tc>
      </w:tr>
      <w:tr w:rsidR="002039B0" w14:paraId="06989373" w14:textId="77777777" w:rsidTr="002039B0">
        <w:trPr>
          <w:cantSplit/>
          <w:jc w:val="center"/>
        </w:trPr>
        <w:tc>
          <w:tcPr>
            <w:tcW w:w="2499" w:type="dxa"/>
            <w:vAlign w:val="center"/>
          </w:tcPr>
          <w:p w14:paraId="6668E26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Домены без страницы в публичном индексе</w:t>
            </w:r>
          </w:p>
        </w:tc>
        <w:tc>
          <w:tcPr>
            <w:tcW w:w="2144" w:type="dxa"/>
            <w:vAlign w:val="center"/>
          </w:tcPr>
          <w:p w14:paraId="60C277C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 из 22 проверенных адресов</w:t>
            </w:r>
          </w:p>
        </w:tc>
        <w:tc>
          <w:tcPr>
            <w:tcW w:w="3317" w:type="dxa"/>
            <w:vAlign w:val="center"/>
          </w:tcPr>
          <w:p w14:paraId="1F7A493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1394" w:type="dxa"/>
            <w:vAlign w:val="center"/>
          </w:tcPr>
          <w:p w14:paraId="31578B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</w:tr>
    </w:tbl>
    <w:p w14:paraId="265D68B0" w14:textId="77777777" w:rsidR="002039B0" w:rsidRDefault="00C87E51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662F1B93" wp14:editId="3841BE7B">
            <wp:extent cx="5334000" cy="2459181"/>
            <wp:effectExtent l="0" t="0" r="0" b="0"/>
            <wp:docPr id="9977734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4_визиты_semrush_2026-08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9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85ED78" w14:textId="77777777" w:rsidR="002039B0" w:rsidRDefault="00C87E51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2 – Визиты доменов с данными </w:t>
      </w:r>
      <w:r>
        <w:rPr>
          <w:i/>
          <w:sz w:val="28"/>
        </w:rPr>
        <w:t>Semrush</w:t>
      </w:r>
      <w:r>
        <w:rPr>
          <w:sz w:val="28"/>
        </w:rPr>
        <w:t>, август 2026 (логарифмическая шкала; в скобках доля в сумме восьми доменов)</w:t>
      </w:r>
    </w:p>
    <w:p w14:paraId="74F40402" w14:textId="77777777" w:rsidR="002039B0" w:rsidRDefault="00C87E51">
      <w:pPr>
        <w:pStyle w:val="3"/>
        <w:spacing w:before="0" w:after="0" w:line="360" w:lineRule="exact"/>
        <w:ind w:firstLine="709"/>
      </w:pPr>
      <w:bookmarkStart w:id="10" w:name="формулы-расчёта"/>
      <w:bookmarkEnd w:id="9"/>
      <w:r>
        <w:rPr>
          <w:sz w:val="28"/>
        </w:rPr>
        <w:t>2.3.3 Формулы расчета</w:t>
      </w:r>
    </w:p>
    <w:p w14:paraId="504AC4C0" w14:textId="77777777" w:rsidR="002039B0" w:rsidRDefault="00C87E5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Доля трафика конкурента в суммарном трафике группы:</w:t>
      </w:r>
    </w:p>
    <w:p w14:paraId="5F6AD5AF" w14:textId="77777777" w:rsidR="002039B0" w:rsidRDefault="00C87E51">
      <w:pPr>
        <w:pStyle w:val="a0"/>
        <w:tabs>
          <w:tab w:val="center" w:pos="4677"/>
          <w:tab w:val="right" w:pos="9354"/>
        </w:tabs>
        <w:spacing w:before="120" w:after="120" w:line="360" w:lineRule="exact"/>
      </w:pPr>
      <w:r>
        <w:rPr>
          <w:sz w:val="28"/>
        </w:rPr>
        <w:tab/>
      </w:r>
      <w:r>
        <w:rPr>
          <w:i/>
          <w:sz w:val="28"/>
        </w:rPr>
        <w:t>s_i</w:t>
      </w:r>
      <w:r>
        <w:rPr>
          <w:sz w:val="28"/>
        </w:rPr>
        <w:t xml:space="preserve"> = </w:t>
      </w:r>
      <w:r>
        <w:rPr>
          <w:i/>
          <w:sz w:val="28"/>
        </w:rPr>
        <w:t>V_i</w:t>
      </w:r>
      <w:r>
        <w:rPr>
          <w:sz w:val="28"/>
        </w:rPr>
        <w:t xml:space="preserve"> / Σ</w:t>
      </w:r>
      <w:r>
        <w:rPr>
          <w:i/>
          <w:sz w:val="28"/>
        </w:rPr>
        <w:t>V_j</w:t>
      </w:r>
      <w:r>
        <w:rPr>
          <w:sz w:val="28"/>
        </w:rPr>
        <w:t xml:space="preserve"> × 100 %</w:t>
      </w:r>
      <w:r>
        <w:rPr>
          <w:sz w:val="28"/>
        </w:rPr>
        <w:tab/>
        <w:t>(1)</w:t>
      </w:r>
    </w:p>
    <w:p w14:paraId="209495E9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V_i</w:t>
      </w:r>
      <w:r>
        <w:rPr>
          <w:sz w:val="28"/>
        </w:rPr>
        <w:t xml:space="preserve"> – месячные визиты </w:t>
      </w:r>
      <w:r>
        <w:rPr>
          <w:i/>
          <w:sz w:val="28"/>
        </w:rPr>
        <w:t>i</w:t>
      </w:r>
      <w:r>
        <w:rPr>
          <w:sz w:val="28"/>
        </w:rPr>
        <w:t xml:space="preserve">-го релевантного конкурента (вариант </w:t>
      </w:r>
      <w:r>
        <w:rPr>
          <w:i/>
          <w:sz w:val="28"/>
        </w:rPr>
        <w:t>Word</w:t>
      </w:r>
      <w:r>
        <w:rPr>
          <w:sz w:val="28"/>
        </w:rPr>
        <w:t xml:space="preserve">) либо релевантный трафик </w:t>
      </w:r>
      <w:r>
        <w:rPr>
          <w:i/>
          <w:sz w:val="28"/>
        </w:rPr>
        <w:t>E_i</w:t>
      </w:r>
      <w:r>
        <w:rPr>
          <w:sz w:val="28"/>
        </w:rPr>
        <w:t xml:space="preserve"> = </w:t>
      </w:r>
      <w:r>
        <w:rPr>
          <w:i/>
          <w:sz w:val="28"/>
        </w:rPr>
        <w:t>V_i</w:t>
      </w:r>
      <w:r>
        <w:rPr>
          <w:sz w:val="28"/>
        </w:rPr>
        <w:t xml:space="preserve"> × </w:t>
      </w:r>
      <w:r>
        <w:rPr>
          <w:i/>
          <w:sz w:val="28"/>
        </w:rPr>
        <w:t>g_i</w:t>
      </w:r>
      <w:r>
        <w:rPr>
          <w:sz w:val="28"/>
        </w:rPr>
        <w:t xml:space="preserve">, где </w:t>
      </w:r>
      <w:r>
        <w:rPr>
          <w:i/>
          <w:sz w:val="28"/>
        </w:rPr>
        <w:t>g_i</w:t>
      </w:r>
      <w:r>
        <w:rPr>
          <w:sz w:val="28"/>
        </w:rPr>
        <w:t xml:space="preserve"> – доля целевой географии (вариант </w:t>
      </w:r>
      <w:r>
        <w:rPr>
          <w:i/>
          <w:sz w:val="28"/>
        </w:rPr>
        <w:t>Excel</w:t>
      </w:r>
      <w:r>
        <w:rPr>
          <w:sz w:val="28"/>
        </w:rPr>
        <w:t>).</w:t>
      </w:r>
    </w:p>
    <w:p w14:paraId="7F47BE5E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Концентрация по долям крупнейших игроков:</w:t>
      </w:r>
    </w:p>
    <w:p w14:paraId="7E5F1B39" w14:textId="77777777" w:rsidR="002039B0" w:rsidRDefault="00C87E51">
      <w:pPr>
        <w:pStyle w:val="a0"/>
        <w:tabs>
          <w:tab w:val="center" w:pos="4677"/>
          <w:tab w:val="right" w:pos="9354"/>
        </w:tabs>
        <w:spacing w:before="120" w:after="120" w:line="360" w:lineRule="exact"/>
      </w:pPr>
      <w:r>
        <w:rPr>
          <w:sz w:val="28"/>
        </w:rPr>
        <w:tab/>
      </w:r>
      <w:r>
        <w:rPr>
          <w:i/>
          <w:sz w:val="28"/>
        </w:rPr>
        <w:t>CR3</w:t>
      </w:r>
      <w:r>
        <w:rPr>
          <w:sz w:val="28"/>
        </w:rPr>
        <w:t xml:space="preserve"> = </w:t>
      </w:r>
      <w:r>
        <w:rPr>
          <w:i/>
          <w:sz w:val="28"/>
        </w:rPr>
        <w:t>s</w:t>
      </w:r>
      <w:r>
        <w:rPr>
          <w:sz w:val="28"/>
        </w:rPr>
        <w:t xml:space="preserve">(1) + </w:t>
      </w:r>
      <w:r>
        <w:rPr>
          <w:i/>
          <w:sz w:val="28"/>
        </w:rPr>
        <w:t>s</w:t>
      </w:r>
      <w:r>
        <w:rPr>
          <w:sz w:val="28"/>
        </w:rPr>
        <w:t xml:space="preserve">(2) + </w:t>
      </w:r>
      <w:r>
        <w:rPr>
          <w:i/>
          <w:sz w:val="28"/>
        </w:rPr>
        <w:t>s</w:t>
      </w:r>
      <w:r>
        <w:rPr>
          <w:sz w:val="28"/>
        </w:rPr>
        <w:t xml:space="preserve">(3), </w:t>
      </w:r>
      <w:r>
        <w:rPr>
          <w:i/>
          <w:sz w:val="28"/>
        </w:rPr>
        <w:t>CR5</w:t>
      </w:r>
      <w:r>
        <w:rPr>
          <w:sz w:val="28"/>
        </w:rPr>
        <w:t xml:space="preserve"> = </w:t>
      </w:r>
      <w:r>
        <w:rPr>
          <w:i/>
          <w:sz w:val="28"/>
        </w:rPr>
        <w:t>s</w:t>
      </w:r>
      <w:r>
        <w:rPr>
          <w:sz w:val="28"/>
        </w:rPr>
        <w:t xml:space="preserve">(1) + … + </w:t>
      </w:r>
      <w:r>
        <w:rPr>
          <w:i/>
          <w:sz w:val="28"/>
        </w:rPr>
        <w:t>s</w:t>
      </w:r>
      <w:r>
        <w:rPr>
          <w:sz w:val="28"/>
        </w:rPr>
        <w:t>(5)</w:t>
      </w:r>
      <w:r>
        <w:rPr>
          <w:sz w:val="28"/>
        </w:rPr>
        <w:tab/>
        <w:t>(2)</w:t>
      </w:r>
    </w:p>
    <w:p w14:paraId="21A45C4F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s</w:t>
      </w:r>
      <w:r>
        <w:rPr>
          <w:sz w:val="28"/>
        </w:rPr>
        <w:t>(</w:t>
      </w:r>
      <w:r>
        <w:rPr>
          <w:i/>
          <w:sz w:val="28"/>
        </w:rPr>
        <w:t>k</w:t>
      </w:r>
      <w:r>
        <w:rPr>
          <w:sz w:val="28"/>
        </w:rPr>
        <w:t xml:space="preserve">) – </w:t>
      </w:r>
      <w:r>
        <w:rPr>
          <w:i/>
          <w:sz w:val="28"/>
        </w:rPr>
        <w:t>k</w:t>
      </w:r>
      <w:r>
        <w:rPr>
          <w:sz w:val="28"/>
        </w:rPr>
        <w:t>-я по величине доля.</w:t>
      </w:r>
    </w:p>
    <w:p w14:paraId="39760D41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Оценочный индекс концентрации:</w:t>
      </w:r>
    </w:p>
    <w:p w14:paraId="00E74631" w14:textId="77777777" w:rsidR="002039B0" w:rsidRDefault="00C87E51">
      <w:pPr>
        <w:pStyle w:val="a0"/>
        <w:tabs>
          <w:tab w:val="center" w:pos="4677"/>
          <w:tab w:val="right" w:pos="9354"/>
        </w:tabs>
        <w:spacing w:before="120" w:after="120" w:line="360" w:lineRule="exact"/>
      </w:pPr>
      <w:r>
        <w:rPr>
          <w:sz w:val="28"/>
        </w:rPr>
        <w:lastRenderedPageBreak/>
        <w:tab/>
      </w:r>
      <w:r>
        <w:rPr>
          <w:i/>
          <w:sz w:val="28"/>
        </w:rPr>
        <w:t>HHI</w:t>
      </w:r>
      <w:r>
        <w:rPr>
          <w:sz w:val="28"/>
        </w:rPr>
        <w:t xml:space="preserve"> = Σ </w:t>
      </w:r>
      <w:r>
        <w:rPr>
          <w:i/>
          <w:sz w:val="28"/>
        </w:rPr>
        <w:t>s_i</w:t>
      </w:r>
      <w:r>
        <w:rPr>
          <w:sz w:val="28"/>
        </w:rPr>
        <w:t>²</w:t>
      </w:r>
      <w:r>
        <w:rPr>
          <w:sz w:val="28"/>
        </w:rPr>
        <w:tab/>
        <w:t>(3)</w:t>
      </w:r>
    </w:p>
    <w:p w14:paraId="437C7588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</w:t>
      </w:r>
      <w:r>
        <w:rPr>
          <w:i/>
          <w:sz w:val="28"/>
        </w:rPr>
        <w:t>Excel</w:t>
      </w:r>
      <w:r>
        <w:rPr>
          <w:sz w:val="28"/>
        </w:rPr>
        <w:t xml:space="preserve">-шаблоне доли выражены в долях единицы, а сумма квадратов умножается на 10 000 [4]. Пороги шаблона: </w:t>
      </w:r>
      <w:r>
        <w:rPr>
          <w:i/>
          <w:sz w:val="28"/>
        </w:rPr>
        <w:t>CR3</w:t>
      </w:r>
      <w:r>
        <w:rPr>
          <w:sz w:val="28"/>
        </w:rPr>
        <w:t xml:space="preserve"> – 0,6; </w:t>
      </w:r>
      <w:r>
        <w:rPr>
          <w:i/>
          <w:sz w:val="28"/>
        </w:rPr>
        <w:t>CR5</w:t>
      </w:r>
      <w:r>
        <w:rPr>
          <w:sz w:val="28"/>
        </w:rPr>
        <w:t xml:space="preserve"> – 0,75; </w:t>
      </w:r>
      <w:r>
        <w:rPr>
          <w:i/>
          <w:sz w:val="28"/>
        </w:rPr>
        <w:t>HHI</w:t>
      </w:r>
      <w:r>
        <w:rPr>
          <w:sz w:val="28"/>
        </w:rPr>
        <w:t xml:space="preserve"> – 2500 [4].</w:t>
      </w:r>
    </w:p>
    <w:p w14:paraId="18B5B0EF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Канальное давление оценивается взвешенной по релевантному трафику долей канала: </w:t>
      </w:r>
      <w:r>
        <w:rPr>
          <w:i/>
          <w:sz w:val="28"/>
        </w:rPr>
        <w:t>C</w:t>
      </w:r>
      <w:r>
        <w:rPr>
          <w:sz w:val="28"/>
        </w:rPr>
        <w:t xml:space="preserve"> = Σ(</w:t>
      </w:r>
      <w:r>
        <w:rPr>
          <w:i/>
          <w:sz w:val="28"/>
        </w:rPr>
        <w:t>E_i</w:t>
      </w:r>
      <w:r>
        <w:rPr>
          <w:sz w:val="28"/>
        </w:rPr>
        <w:t xml:space="preserve"> × </w:t>
      </w:r>
      <w:r>
        <w:rPr>
          <w:i/>
          <w:sz w:val="28"/>
        </w:rPr>
        <w:t>d_i</w:t>
      </w:r>
      <w:r>
        <w:rPr>
          <w:sz w:val="28"/>
        </w:rPr>
        <w:t>) / Σ</w:t>
      </w:r>
      <w:r>
        <w:rPr>
          <w:i/>
          <w:sz w:val="28"/>
        </w:rPr>
        <w:t>E_i</w:t>
      </w:r>
      <w:r>
        <w:rPr>
          <w:sz w:val="28"/>
        </w:rPr>
        <w:t xml:space="preserve">, где </w:t>
      </w:r>
      <w:r>
        <w:rPr>
          <w:i/>
          <w:sz w:val="28"/>
        </w:rPr>
        <w:t>d_i</w:t>
      </w:r>
      <w:r>
        <w:rPr>
          <w:sz w:val="28"/>
        </w:rPr>
        <w:t xml:space="preserve"> – доля канала у </w:t>
      </w:r>
      <w:r>
        <w:rPr>
          <w:i/>
          <w:sz w:val="28"/>
        </w:rPr>
        <w:t>i</w:t>
      </w:r>
      <w:r>
        <w:rPr>
          <w:sz w:val="28"/>
        </w:rPr>
        <w:t xml:space="preserve">-го конкурента. Балл канала равен 5, если </w:t>
      </w:r>
      <w:r>
        <w:rPr>
          <w:i/>
          <w:sz w:val="28"/>
        </w:rPr>
        <w:t>C</w:t>
      </w:r>
      <w:r>
        <w:rPr>
          <w:sz w:val="28"/>
        </w:rPr>
        <w:t xml:space="preserve"> не меньше порога </w:t>
      </w:r>
      <w:r>
        <w:rPr>
          <w:i/>
          <w:sz w:val="28"/>
        </w:rPr>
        <w:t>D</w:t>
      </w:r>
      <w:r>
        <w:rPr>
          <w:sz w:val="28"/>
        </w:rPr>
        <w:t xml:space="preserve">; 3, если </w:t>
      </w:r>
      <w:r>
        <w:rPr>
          <w:i/>
          <w:sz w:val="28"/>
        </w:rPr>
        <w:t>C</w:t>
      </w:r>
      <w:r>
        <w:rPr>
          <w:sz w:val="28"/>
        </w:rPr>
        <w:t xml:space="preserve"> не меньше 0,65 × </w:t>
      </w:r>
      <w:r>
        <w:rPr>
          <w:i/>
          <w:sz w:val="28"/>
        </w:rPr>
        <w:t>D</w:t>
      </w:r>
      <w:r>
        <w:rPr>
          <w:sz w:val="28"/>
        </w:rPr>
        <w:t>; иначе 1 [4].</w:t>
      </w:r>
    </w:p>
    <w:p w14:paraId="0D518D8E" w14:textId="77777777" w:rsidR="002039B0" w:rsidRDefault="00C87E51">
      <w:pPr>
        <w:pStyle w:val="3"/>
        <w:spacing w:before="0" w:after="0" w:line="360" w:lineRule="exact"/>
        <w:ind w:firstLine="709"/>
      </w:pPr>
      <w:bookmarkStart w:id="11" w:name="X16f2d7cd675e6830b467eaf004d9d85fd08da69"/>
      <w:bookmarkEnd w:id="10"/>
      <w:r>
        <w:rPr>
          <w:sz w:val="28"/>
        </w:rPr>
        <w:t>2.3.4 Концентрация трафика: два варианта расчета</w:t>
      </w:r>
    </w:p>
    <w:p w14:paraId="0CB03411" w14:textId="77777777" w:rsidR="002039B0" w:rsidRDefault="00C87E51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6 – Доли трафика, </w:t>
      </w:r>
      <w:r>
        <w:rPr>
          <w:i/>
          <w:sz w:val="28"/>
        </w:rPr>
        <w:t>CR3</w:t>
      </w:r>
      <w:r>
        <w:rPr>
          <w:sz w:val="28"/>
        </w:rPr>
        <w:t xml:space="preserve">, </w:t>
      </w:r>
      <w:r>
        <w:rPr>
          <w:i/>
          <w:sz w:val="28"/>
        </w:rPr>
        <w:t>CR5</w:t>
      </w:r>
      <w:r>
        <w:rPr>
          <w:sz w:val="28"/>
        </w:rPr>
        <w:t xml:space="preserve"> и </w:t>
      </w:r>
      <w:r>
        <w:rPr>
          <w:i/>
          <w:sz w:val="28"/>
        </w:rPr>
        <w:t>HHI</w:t>
      </w:r>
      <w:r>
        <w:rPr>
          <w:sz w:val="28"/>
        </w:rPr>
        <w:t xml:space="preserve"> (О1)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26"/>
        <w:gridCol w:w="3492"/>
        <w:gridCol w:w="3637"/>
      </w:tblGrid>
      <w:tr w:rsidR="002039B0" w14:paraId="6B213FC2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26" w:type="dxa"/>
            <w:vAlign w:val="center"/>
          </w:tcPr>
          <w:p w14:paraId="5ECA1B7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3492" w:type="dxa"/>
            <w:vAlign w:val="center"/>
          </w:tcPr>
          <w:p w14:paraId="0A8D3D7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Основной расчет (</w:t>
            </w:r>
            <w:r>
              <w:rPr>
                <w:b/>
                <w:i/>
                <w:sz w:val="24"/>
              </w:rPr>
              <w:t>Excel</w:t>
            </w:r>
            <w:r>
              <w:rPr>
                <w:b/>
                <w:sz w:val="24"/>
              </w:rPr>
              <w:t xml:space="preserve">: релевантный трафик </w:t>
            </w:r>
            <w:r>
              <w:rPr>
                <w:b/>
                <w:i/>
                <w:sz w:val="24"/>
              </w:rPr>
              <w:t>E</w:t>
            </w:r>
            <w:r>
              <w:rPr>
                <w:b/>
                <w:sz w:val="24"/>
              </w:rPr>
              <w:t xml:space="preserve"> = визиты × доля географии)</w:t>
            </w:r>
          </w:p>
        </w:tc>
        <w:tc>
          <w:tcPr>
            <w:tcW w:w="3637" w:type="dxa"/>
            <w:vAlign w:val="center"/>
          </w:tcPr>
          <w:p w14:paraId="677ABFE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Сравнительный расчет (</w:t>
            </w:r>
            <w:r>
              <w:rPr>
                <w:b/>
                <w:i/>
                <w:sz w:val="24"/>
              </w:rPr>
              <w:t>Word</w:t>
            </w:r>
            <w:r>
              <w:rPr>
                <w:b/>
                <w:sz w:val="24"/>
              </w:rPr>
              <w:t>: сырые визиты релевантных сайтов)</w:t>
            </w:r>
          </w:p>
        </w:tc>
      </w:tr>
      <w:tr w:rsidR="002039B0" w14:paraId="7AE8B623" w14:textId="77777777" w:rsidTr="002039B0">
        <w:trPr>
          <w:cantSplit/>
          <w:jc w:val="center"/>
        </w:trPr>
        <w:tc>
          <w:tcPr>
            <w:tcW w:w="2226" w:type="dxa"/>
            <w:vAlign w:val="center"/>
          </w:tcPr>
          <w:p w14:paraId="7597E7D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Суммарный трафик группы</w:t>
            </w:r>
          </w:p>
        </w:tc>
        <w:tc>
          <w:tcPr>
            <w:tcW w:w="3492" w:type="dxa"/>
            <w:vAlign w:val="center"/>
          </w:tcPr>
          <w:p w14:paraId="5FA51DF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 определен: доля Беларуси недоступна,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 по всем доменам</w:t>
            </w:r>
          </w:p>
        </w:tc>
        <w:tc>
          <w:tcPr>
            <w:tcW w:w="3637" w:type="dxa"/>
            <w:vAlign w:val="center"/>
          </w:tcPr>
          <w:p w14:paraId="5C7B228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46 938 036 визитов в месяц по 19 доменам с данными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(август 2026); по остальным 11 доменам данных нет</w:t>
            </w:r>
          </w:p>
        </w:tc>
      </w:tr>
      <w:tr w:rsidR="002039B0" w14:paraId="07BA3D04" w14:textId="77777777" w:rsidTr="002039B0">
        <w:trPr>
          <w:cantSplit/>
          <w:jc w:val="center"/>
        </w:trPr>
        <w:tc>
          <w:tcPr>
            <w:tcW w:w="2226" w:type="dxa"/>
            <w:vAlign w:val="center"/>
          </w:tcPr>
          <w:p w14:paraId="4CA04AC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Три крупнейших игрока</w:t>
            </w:r>
          </w:p>
        </w:tc>
        <w:tc>
          <w:tcPr>
            <w:tcW w:w="3492" w:type="dxa"/>
            <w:vAlign w:val="center"/>
          </w:tcPr>
          <w:p w14:paraId="3C61D46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определяются (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0)</w:t>
            </w:r>
          </w:p>
        </w:tc>
        <w:tc>
          <w:tcPr>
            <w:tcW w:w="3637" w:type="dxa"/>
            <w:vAlign w:val="center"/>
          </w:tcPr>
          <w:p w14:paraId="101EC6B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(65,1 %),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 (17,2 %), </w:t>
            </w:r>
            <w:r>
              <w:rPr>
                <w:i/>
                <w:sz w:val="24"/>
              </w:rPr>
              <w:t>excalidraw.com</w:t>
            </w:r>
            <w:r>
              <w:rPr>
                <w:sz w:val="24"/>
              </w:rPr>
              <w:t xml:space="preserve"> (10,9 %)</w:t>
            </w:r>
          </w:p>
        </w:tc>
      </w:tr>
      <w:tr w:rsidR="002039B0" w14:paraId="3E879A72" w14:textId="77777777" w:rsidTr="002039B0">
        <w:trPr>
          <w:cantSplit/>
          <w:jc w:val="center"/>
        </w:trPr>
        <w:tc>
          <w:tcPr>
            <w:tcW w:w="2226" w:type="dxa"/>
            <w:vAlign w:val="center"/>
          </w:tcPr>
          <w:p w14:paraId="0EC3707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CR3</w:t>
            </w:r>
          </w:p>
        </w:tc>
        <w:tc>
          <w:tcPr>
            <w:tcW w:w="3492" w:type="dxa"/>
            <w:vAlign w:val="center"/>
          </w:tcPr>
          <w:p w14:paraId="7ABE269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0 % (артефакт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0, не измерение)</w:t>
            </w:r>
          </w:p>
        </w:tc>
        <w:tc>
          <w:tcPr>
            <w:tcW w:w="3637" w:type="dxa"/>
            <w:vAlign w:val="center"/>
          </w:tcPr>
          <w:p w14:paraId="6BDAA8B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85,8 %</w:t>
            </w:r>
          </w:p>
        </w:tc>
      </w:tr>
      <w:tr w:rsidR="002039B0" w14:paraId="12370C7D" w14:textId="77777777" w:rsidTr="002039B0">
        <w:trPr>
          <w:cantSplit/>
          <w:jc w:val="center"/>
        </w:trPr>
        <w:tc>
          <w:tcPr>
            <w:tcW w:w="2226" w:type="dxa"/>
            <w:vAlign w:val="center"/>
          </w:tcPr>
          <w:p w14:paraId="733CEE2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CR5</w:t>
            </w:r>
          </w:p>
        </w:tc>
        <w:tc>
          <w:tcPr>
            <w:tcW w:w="3492" w:type="dxa"/>
            <w:vAlign w:val="center"/>
          </w:tcPr>
          <w:p w14:paraId="0388B60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0 % (артефакт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0)</w:t>
            </w:r>
          </w:p>
        </w:tc>
        <w:tc>
          <w:tcPr>
            <w:tcW w:w="3637" w:type="dxa"/>
            <w:vAlign w:val="center"/>
          </w:tcPr>
          <w:p w14:paraId="2EBC8B4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90,7 %</w:t>
            </w:r>
          </w:p>
        </w:tc>
      </w:tr>
      <w:tr w:rsidR="002039B0" w14:paraId="20466B54" w14:textId="77777777" w:rsidTr="002039B0">
        <w:trPr>
          <w:cantSplit/>
          <w:jc w:val="center"/>
        </w:trPr>
        <w:tc>
          <w:tcPr>
            <w:tcW w:w="2226" w:type="dxa"/>
            <w:vAlign w:val="center"/>
          </w:tcPr>
          <w:p w14:paraId="64E6E30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HHI</w:t>
            </w:r>
          </w:p>
        </w:tc>
        <w:tc>
          <w:tcPr>
            <w:tcW w:w="3492" w:type="dxa"/>
            <w:vAlign w:val="center"/>
          </w:tcPr>
          <w:p w14:paraId="089FCE7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 (артефакт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0)</w:t>
            </w:r>
          </w:p>
        </w:tc>
        <w:tc>
          <w:tcPr>
            <w:tcW w:w="3637" w:type="dxa"/>
            <w:vAlign w:val="center"/>
          </w:tcPr>
          <w:p w14:paraId="75C1A0E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3 869</w:t>
            </w:r>
          </w:p>
        </w:tc>
      </w:tr>
      <w:tr w:rsidR="002039B0" w14:paraId="164B00AD" w14:textId="77777777" w:rsidTr="002039B0">
        <w:trPr>
          <w:cantSplit/>
          <w:jc w:val="center"/>
        </w:trPr>
        <w:tc>
          <w:tcPr>
            <w:tcW w:w="2226" w:type="dxa"/>
            <w:vAlign w:val="center"/>
          </w:tcPr>
          <w:p w14:paraId="48902BF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Балл концентрации (лист 07, </w:t>
            </w:r>
            <w:r>
              <w:rPr>
                <w:i/>
                <w:sz w:val="24"/>
              </w:rPr>
              <w:t>D4</w:t>
            </w:r>
            <w:r>
              <w:rPr>
                <w:sz w:val="24"/>
              </w:rPr>
              <w:t>)</w:t>
            </w:r>
          </w:p>
        </w:tc>
        <w:tc>
          <w:tcPr>
            <w:tcW w:w="3492" w:type="dxa"/>
            <w:vAlign w:val="center"/>
          </w:tcPr>
          <w:p w14:paraId="5DF464C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Формально 1, так как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= 0 при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0; значение не отражает концентрацию</w:t>
            </w:r>
          </w:p>
        </w:tc>
        <w:tc>
          <w:tcPr>
            <w:tcW w:w="3637" w:type="dxa"/>
            <w:vAlign w:val="center"/>
          </w:tcPr>
          <w:p w14:paraId="03CACDE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5: топ-3 контролируют большую часть видимого трафика; те же пороги шаблона (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не ниже 0,6), примененные к сырым визитам, также дают 5</w:t>
            </w:r>
          </w:p>
        </w:tc>
      </w:tr>
    </w:tbl>
    <w:p w14:paraId="56659ED3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Переход от сырых визитов к релевантному трафику в </w:t>
      </w:r>
      <w:r>
        <w:rPr>
          <w:i/>
          <w:sz w:val="28"/>
        </w:rPr>
        <w:t>Excel</w:t>
      </w:r>
      <w:r>
        <w:rPr>
          <w:sz w:val="28"/>
        </w:rPr>
        <w:t xml:space="preserve"> выполнить нельзя: доля Беларуси неизвестна, поэтому </w:t>
      </w:r>
      <w:r>
        <w:rPr>
          <w:i/>
          <w:sz w:val="28"/>
        </w:rPr>
        <w:t>E</w:t>
      </w:r>
      <w:r>
        <w:rPr>
          <w:sz w:val="28"/>
        </w:rPr>
        <w:t xml:space="preserve"> = 0, а нулевые </w:t>
      </w:r>
      <w:r>
        <w:rPr>
          <w:i/>
          <w:sz w:val="28"/>
        </w:rPr>
        <w:t>CR3</w:t>
      </w:r>
      <w:r>
        <w:rPr>
          <w:sz w:val="28"/>
        </w:rPr>
        <w:t xml:space="preserve">, </w:t>
      </w:r>
      <w:r>
        <w:rPr>
          <w:i/>
          <w:sz w:val="28"/>
        </w:rPr>
        <w:t>CR5</w:t>
      </w:r>
      <w:r>
        <w:rPr>
          <w:sz w:val="28"/>
        </w:rPr>
        <w:t xml:space="preserve"> и </w:t>
      </w:r>
      <w:r>
        <w:rPr>
          <w:i/>
          <w:sz w:val="28"/>
        </w:rPr>
        <w:t>HHI</w:t>
      </w:r>
      <w:r>
        <w:rPr>
          <w:sz w:val="28"/>
        </w:rPr>
        <w:t xml:space="preserve"> и формальный балл 1 в </w:t>
      </w:r>
      <w:r>
        <w:rPr>
          <w:i/>
          <w:sz w:val="28"/>
        </w:rPr>
        <w:t>Excel</w:t>
      </w:r>
      <w:r>
        <w:rPr>
          <w:sz w:val="28"/>
        </w:rPr>
        <w:t xml:space="preserve"> – результат отсутствия данных, а не признак низкой концентрации. Расхождение между вариантами – 0 % и балл 1 (</w:t>
      </w:r>
      <w:r>
        <w:rPr>
          <w:i/>
          <w:sz w:val="28"/>
        </w:rPr>
        <w:t>Excel</w:t>
      </w:r>
      <w:r>
        <w:rPr>
          <w:sz w:val="28"/>
        </w:rPr>
        <w:t>) против 85,8 % и балл 5 (</w:t>
      </w:r>
      <w:r>
        <w:rPr>
          <w:i/>
          <w:sz w:val="28"/>
        </w:rPr>
        <w:t>Word</w:t>
      </w:r>
      <w:r>
        <w:rPr>
          <w:sz w:val="28"/>
        </w:rPr>
        <w:t xml:space="preserve">). Без </w:t>
      </w:r>
      <w:r>
        <w:rPr>
          <w:i/>
          <w:sz w:val="28"/>
        </w:rPr>
        <w:t>miro.com</w:t>
      </w:r>
      <w:r>
        <w:rPr>
          <w:sz w:val="28"/>
        </w:rPr>
        <w:t xml:space="preserve"> (универсальная доска вне продуктовых границ ЛР1, табл. 43) по семи доменам: сумма 19 428 036 визитов, </w:t>
      </w:r>
      <w:r>
        <w:rPr>
          <w:i/>
          <w:sz w:val="28"/>
        </w:rPr>
        <w:t>CR3</w:t>
      </w:r>
      <w:r>
        <w:rPr>
          <w:sz w:val="28"/>
        </w:rPr>
        <w:t xml:space="preserve"> 73,4 %, </w:t>
      </w:r>
      <w:r>
        <w:rPr>
          <w:i/>
          <w:sz w:val="28"/>
        </w:rPr>
        <w:t>CR5</w:t>
      </w:r>
      <w:r>
        <w:rPr>
          <w:sz w:val="28"/>
        </w:rPr>
        <w:t xml:space="preserve"> 81,3 %, </w:t>
      </w:r>
      <w:r>
        <w:rPr>
          <w:i/>
          <w:sz w:val="28"/>
        </w:rPr>
        <w:t>HHI</w:t>
      </w:r>
      <w:r>
        <w:rPr>
          <w:sz w:val="28"/>
        </w:rPr>
        <w:t xml:space="preserve"> 2 533, балл 5; вывод о высокой концентрации видимого трафика сохраняется. Справочно, </w:t>
      </w:r>
      <w:r>
        <w:rPr>
          <w:i/>
          <w:sz w:val="28"/>
        </w:rPr>
        <w:t>Similarweb</w:t>
      </w:r>
      <w:r>
        <w:rPr>
          <w:sz w:val="28"/>
        </w:rPr>
        <w:t xml:space="preserve"> в ЛР2-3 (четыре домена, другая дата): </w:t>
      </w:r>
      <w:r>
        <w:rPr>
          <w:i/>
          <w:sz w:val="28"/>
        </w:rPr>
        <w:t>CR3</w:t>
      </w:r>
      <w:r>
        <w:rPr>
          <w:sz w:val="28"/>
        </w:rPr>
        <w:t xml:space="preserve"> 99,8 %, </w:t>
      </w:r>
      <w:r>
        <w:rPr>
          <w:i/>
          <w:sz w:val="28"/>
        </w:rPr>
        <w:t>HHI</w:t>
      </w:r>
      <w:r>
        <w:rPr>
          <w:sz w:val="28"/>
        </w:rPr>
        <w:t xml:space="preserve"> около 7 590 [8]. Оценки неполны: у 11 доменов данных нет, а универсальные сервисы включают трафик, не связанный с нотационными диаграммами. Расчет выполнен программой (</w:t>
      </w:r>
      <w:r>
        <w:rPr>
          <w:i/>
          <w:sz w:val="28"/>
        </w:rPr>
        <w:t>Python</w:t>
      </w:r>
      <w:r>
        <w:rPr>
          <w:sz w:val="28"/>
        </w:rPr>
        <w:t xml:space="preserve">, </w:t>
      </w:r>
      <w:r>
        <w:rPr>
          <w:i/>
          <w:sz w:val="28"/>
        </w:rPr>
        <w:t>lr4_calc.py</w:t>
      </w:r>
      <w:r>
        <w:rPr>
          <w:sz w:val="28"/>
        </w:rPr>
        <w:t xml:space="preserve">) по формулам шаблона; сверка с ячейками </w:t>
      </w:r>
      <w:r>
        <w:rPr>
          <w:i/>
          <w:sz w:val="28"/>
        </w:rPr>
        <w:t>Excel</w:t>
      </w:r>
      <w:r>
        <w:rPr>
          <w:sz w:val="28"/>
        </w:rPr>
        <w:t xml:space="preserve"> – раздел 2.11.4.</w:t>
      </w:r>
    </w:p>
    <w:p w14:paraId="138AE46A" w14:textId="77777777" w:rsidR="002039B0" w:rsidRDefault="00C87E51">
      <w:pPr>
        <w:pStyle w:val="3"/>
        <w:spacing w:before="0" w:after="0" w:line="360" w:lineRule="exact"/>
        <w:ind w:firstLine="709"/>
      </w:pPr>
      <w:bookmarkStart w:id="12" w:name="каналы-поиск-и-вовлечённость"/>
      <w:bookmarkEnd w:id="11"/>
      <w:r>
        <w:rPr>
          <w:sz w:val="28"/>
        </w:rPr>
        <w:lastRenderedPageBreak/>
        <w:t>2.3.5 Каналы, поиск и вовлеченность</w:t>
      </w:r>
    </w:p>
    <w:p w14:paraId="52696F3A" w14:textId="77777777" w:rsidR="002039B0" w:rsidRDefault="00C87E51">
      <w:pPr>
        <w:pStyle w:val="FirstParagraph"/>
        <w:keepNext/>
        <w:spacing w:before="0" w:after="0" w:line="360" w:lineRule="exact"/>
      </w:pPr>
      <w:r>
        <w:rPr>
          <w:sz w:val="28"/>
        </w:rPr>
        <w:t>Таблица 7 – Взвешенные доли каналов трафика и баллы (</w:t>
      </w:r>
      <w:r>
        <w:rPr>
          <w:i/>
          <w:sz w:val="28"/>
        </w:rPr>
        <w:t>Excel</w:t>
      </w:r>
      <w:r>
        <w:rPr>
          <w:sz w:val="28"/>
        </w:rPr>
        <w:t>, лист 03; О3–О5, О10)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73"/>
        <w:gridCol w:w="829"/>
        <w:gridCol w:w="3259"/>
        <w:gridCol w:w="3194"/>
      </w:tblGrid>
      <w:tr w:rsidR="002039B0" w14:paraId="64066EC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73" w:type="dxa"/>
            <w:vAlign w:val="center"/>
          </w:tcPr>
          <w:p w14:paraId="31DCF12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Канал</w:t>
            </w:r>
          </w:p>
        </w:tc>
        <w:tc>
          <w:tcPr>
            <w:tcW w:w="829" w:type="dxa"/>
            <w:vAlign w:val="center"/>
          </w:tcPr>
          <w:p w14:paraId="041CC41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Порог </w:t>
            </w:r>
            <w:r>
              <w:rPr>
                <w:b/>
                <w:i/>
                <w:sz w:val="24"/>
              </w:rPr>
              <w:t>D</w:t>
            </w:r>
          </w:p>
        </w:tc>
        <w:tc>
          <w:tcPr>
            <w:tcW w:w="3259" w:type="dxa"/>
            <w:vAlign w:val="center"/>
          </w:tcPr>
          <w:p w14:paraId="5E9B1BB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Основной расчет (взвешенная доля </w:t>
            </w:r>
            <w:r>
              <w:rPr>
                <w:b/>
                <w:i/>
                <w:sz w:val="24"/>
              </w:rPr>
              <w:t>C</w:t>
            </w:r>
            <w:r>
              <w:rPr>
                <w:b/>
                <w:sz w:val="24"/>
              </w:rPr>
              <w:t>, балл)</w:t>
            </w:r>
          </w:p>
        </w:tc>
        <w:tc>
          <w:tcPr>
            <w:tcW w:w="3194" w:type="dxa"/>
            <w:vAlign w:val="center"/>
          </w:tcPr>
          <w:p w14:paraId="7F831D4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Вариант </w:t>
            </w:r>
            <w:r>
              <w:rPr>
                <w:b/>
                <w:i/>
                <w:sz w:val="24"/>
              </w:rPr>
              <w:t>Word</w:t>
            </w:r>
          </w:p>
        </w:tc>
      </w:tr>
      <w:tr w:rsidR="002039B0" w14:paraId="03244DA1" w14:textId="77777777" w:rsidTr="002039B0">
        <w:trPr>
          <w:cantSplit/>
          <w:jc w:val="center"/>
        </w:trPr>
        <w:tc>
          <w:tcPr>
            <w:tcW w:w="2073" w:type="dxa"/>
            <w:vAlign w:val="center"/>
          </w:tcPr>
          <w:p w14:paraId="65D3ACA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829" w:type="dxa"/>
            <w:vAlign w:val="center"/>
          </w:tcPr>
          <w:p w14:paraId="0493EBB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0,30</w:t>
            </w:r>
          </w:p>
        </w:tc>
        <w:tc>
          <w:tcPr>
            <w:tcW w:w="3259" w:type="dxa"/>
            <w:vAlign w:val="center"/>
          </w:tcPr>
          <w:p w14:paraId="39C5E1C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 рассчитывается: нет данных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по каналам</w:t>
            </w:r>
          </w:p>
        </w:tc>
        <w:tc>
          <w:tcPr>
            <w:tcW w:w="3194" w:type="dxa"/>
            <w:vAlign w:val="center"/>
          </w:tcPr>
          <w:p w14:paraId="77729E0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доля </w:t>
            </w: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у лидеров (топ-3; рядом топ-5)</w:t>
            </w:r>
          </w:p>
        </w:tc>
      </w:tr>
      <w:tr w:rsidR="002039B0" w14:paraId="2E80DDA3" w14:textId="77777777" w:rsidTr="002039B0">
        <w:trPr>
          <w:cantSplit/>
          <w:jc w:val="center"/>
        </w:trPr>
        <w:tc>
          <w:tcPr>
            <w:tcW w:w="2073" w:type="dxa"/>
            <w:vAlign w:val="center"/>
          </w:tcPr>
          <w:p w14:paraId="22C2D50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Органический поиск</w:t>
            </w:r>
          </w:p>
        </w:tc>
        <w:tc>
          <w:tcPr>
            <w:tcW w:w="829" w:type="dxa"/>
            <w:vAlign w:val="center"/>
          </w:tcPr>
          <w:p w14:paraId="2774637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0,45</w:t>
            </w:r>
          </w:p>
        </w:tc>
        <w:tc>
          <w:tcPr>
            <w:tcW w:w="3259" w:type="dxa"/>
            <w:vAlign w:val="center"/>
          </w:tcPr>
          <w:p w14:paraId="3717990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 рассчитывается (в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0); справочно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– 48,47 %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ЛР2-3)</w:t>
            </w:r>
          </w:p>
        </w:tc>
        <w:tc>
          <w:tcPr>
            <w:tcW w:w="3194" w:type="dxa"/>
            <w:vAlign w:val="center"/>
          </w:tcPr>
          <w:p w14:paraId="1F55829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Доля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48,47 % (единственный домен с долями каналов; ЛР2-3);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7C52B404" w14:textId="77777777" w:rsidTr="002039B0">
        <w:trPr>
          <w:cantSplit/>
          <w:jc w:val="center"/>
        </w:trPr>
        <w:tc>
          <w:tcPr>
            <w:tcW w:w="2073" w:type="dxa"/>
            <w:vAlign w:val="center"/>
          </w:tcPr>
          <w:p w14:paraId="20C381D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Платный поиск</w:t>
            </w:r>
          </w:p>
        </w:tc>
        <w:tc>
          <w:tcPr>
            <w:tcW w:w="829" w:type="dxa"/>
            <w:vAlign w:val="center"/>
          </w:tcPr>
          <w:p w14:paraId="0758135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0,20</w:t>
            </w:r>
          </w:p>
        </w:tc>
        <w:tc>
          <w:tcPr>
            <w:tcW w:w="3259" w:type="dxa"/>
            <w:vAlign w:val="center"/>
          </w:tcPr>
          <w:p w14:paraId="58EA66A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0,18 (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04!</w:t>
            </w:r>
            <w:r>
              <w:rPr>
                <w:i/>
                <w:sz w:val="24"/>
              </w:rPr>
              <w:t>B37</w:t>
            </w:r>
            <w:r>
              <w:rPr>
                <w:sz w:val="24"/>
              </w:rPr>
              <w:t xml:space="preserve"> = 0,34;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0 %, ЛР2-3)</w:t>
            </w:r>
          </w:p>
        </w:tc>
        <w:tc>
          <w:tcPr>
            <w:tcW w:w="3194" w:type="dxa"/>
            <w:vAlign w:val="center"/>
          </w:tcPr>
          <w:p w14:paraId="3370755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среднее долей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display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social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в бесплатном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недоступен</w:t>
            </w:r>
          </w:p>
        </w:tc>
      </w:tr>
      <w:tr w:rsidR="002039B0" w14:paraId="071C3943" w14:textId="77777777" w:rsidTr="002039B0">
        <w:trPr>
          <w:cantSplit/>
          <w:jc w:val="center"/>
        </w:trPr>
        <w:tc>
          <w:tcPr>
            <w:tcW w:w="2073" w:type="dxa"/>
            <w:vAlign w:val="center"/>
          </w:tcPr>
          <w:p w14:paraId="0BD0F1B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Социальные сети</w:t>
            </w:r>
          </w:p>
        </w:tc>
        <w:tc>
          <w:tcPr>
            <w:tcW w:w="829" w:type="dxa"/>
            <w:vAlign w:val="center"/>
          </w:tcPr>
          <w:p w14:paraId="69D6DC4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0,20</w:t>
            </w:r>
          </w:p>
        </w:tc>
        <w:tc>
          <w:tcPr>
            <w:tcW w:w="3259" w:type="dxa"/>
            <w:vAlign w:val="center"/>
          </w:tcPr>
          <w:p w14:paraId="72CCF92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 рассчитывается</w:t>
            </w:r>
          </w:p>
        </w:tc>
        <w:tc>
          <w:tcPr>
            <w:tcW w:w="3194" w:type="dxa"/>
            <w:vAlign w:val="center"/>
          </w:tcPr>
          <w:p w14:paraId="3C7F9FA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</w:p>
        </w:tc>
      </w:tr>
      <w:tr w:rsidR="002039B0" w14:paraId="18E0331A" w14:textId="77777777" w:rsidTr="002039B0">
        <w:trPr>
          <w:cantSplit/>
          <w:jc w:val="center"/>
        </w:trPr>
        <w:tc>
          <w:tcPr>
            <w:tcW w:w="2073" w:type="dxa"/>
            <w:vAlign w:val="center"/>
          </w:tcPr>
          <w:p w14:paraId="60CD7B4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Реферальный</w:t>
            </w:r>
          </w:p>
        </w:tc>
        <w:tc>
          <w:tcPr>
            <w:tcW w:w="829" w:type="dxa"/>
            <w:vAlign w:val="center"/>
          </w:tcPr>
          <w:p w14:paraId="45FF5EF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0,15</w:t>
            </w:r>
          </w:p>
        </w:tc>
        <w:tc>
          <w:tcPr>
            <w:tcW w:w="3259" w:type="dxa"/>
            <w:vAlign w:val="center"/>
          </w:tcPr>
          <w:p w14:paraId="70EBBD9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 рассчитывается</w:t>
            </w:r>
          </w:p>
        </w:tc>
        <w:tc>
          <w:tcPr>
            <w:tcW w:w="3194" w:type="dxa"/>
            <w:vAlign w:val="center"/>
          </w:tcPr>
          <w:p w14:paraId="1ED6289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</w:p>
        </w:tc>
      </w:tr>
      <w:tr w:rsidR="002039B0" w14:paraId="0E088240" w14:textId="77777777" w:rsidTr="002039B0">
        <w:trPr>
          <w:cantSplit/>
          <w:jc w:val="center"/>
        </w:trPr>
        <w:tc>
          <w:tcPr>
            <w:tcW w:w="2073" w:type="dxa"/>
            <w:vAlign w:val="center"/>
          </w:tcPr>
          <w:p w14:paraId="6C1524C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Медийная реклама</w:t>
            </w:r>
          </w:p>
        </w:tc>
        <w:tc>
          <w:tcPr>
            <w:tcW w:w="829" w:type="dxa"/>
            <w:vAlign w:val="center"/>
          </w:tcPr>
          <w:p w14:paraId="02314A0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0,10</w:t>
            </w:r>
          </w:p>
        </w:tc>
        <w:tc>
          <w:tcPr>
            <w:tcW w:w="3259" w:type="dxa"/>
            <w:vAlign w:val="center"/>
          </w:tcPr>
          <w:p w14:paraId="37F0BC2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 рассчитывается</w:t>
            </w:r>
          </w:p>
        </w:tc>
        <w:tc>
          <w:tcPr>
            <w:tcW w:w="3194" w:type="dxa"/>
            <w:vAlign w:val="center"/>
          </w:tcPr>
          <w:p w14:paraId="296E784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</w:p>
        </w:tc>
      </w:tr>
      <w:tr w:rsidR="002039B0" w14:paraId="7094B2CA" w14:textId="77777777" w:rsidTr="002039B0">
        <w:trPr>
          <w:cantSplit/>
          <w:jc w:val="center"/>
        </w:trPr>
        <w:tc>
          <w:tcPr>
            <w:tcW w:w="2073" w:type="dxa"/>
            <w:vAlign w:val="center"/>
          </w:tcPr>
          <w:p w14:paraId="777997E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Брендовая сила (</w:t>
            </w: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+ </w:t>
            </w:r>
            <w:r>
              <w:rPr>
                <w:i/>
                <w:sz w:val="24"/>
              </w:rPr>
              <w:t>Brand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>)</w:t>
            </w:r>
          </w:p>
        </w:tc>
        <w:tc>
          <w:tcPr>
            <w:tcW w:w="829" w:type="dxa"/>
            <w:vAlign w:val="center"/>
          </w:tcPr>
          <w:p w14:paraId="0EC5842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0,50</w:t>
            </w:r>
          </w:p>
        </w:tc>
        <w:tc>
          <w:tcPr>
            <w:tcW w:w="3259" w:type="dxa"/>
            <w:vAlign w:val="center"/>
          </w:tcPr>
          <w:p w14:paraId="4A6AF91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 рассчитывается (брендовый поиск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ДОСНЯТЬ)</w:t>
            </w:r>
          </w:p>
        </w:tc>
        <w:tc>
          <w:tcPr>
            <w:tcW w:w="3194" w:type="dxa"/>
            <w:vAlign w:val="center"/>
          </w:tcPr>
          <w:p w14:paraId="04E216E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у лидеров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ДОСНЯТЬ; брендовые запросы Вордстата – таблица 8</w:t>
            </w:r>
          </w:p>
        </w:tc>
      </w:tr>
    </w:tbl>
    <w:p w14:paraId="139BF5A8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Канал </w:t>
      </w:r>
      <w:r>
        <w:rPr>
          <w:i/>
          <w:sz w:val="28"/>
        </w:rPr>
        <w:t>email</w:t>
      </w:r>
      <w:r>
        <w:rPr>
          <w:sz w:val="28"/>
        </w:rPr>
        <w:t xml:space="preserve"> в шаблоне отсутствует, в методике присутствует [3]; он фиксируется в карточках конкурентов и журнале источников (О10); данных по нему нет (</w:t>
      </w:r>
      <w:r>
        <w:rPr>
          <w:sz w:val="28"/>
        </w:rPr>
        <w:t>🔲</w:t>
      </w:r>
      <w:r>
        <w:rPr>
          <w:sz w:val="28"/>
        </w:rPr>
        <w:t xml:space="preserve"> ДОСНЯТЬ: </w:t>
      </w:r>
      <w:r>
        <w:rPr>
          <w:i/>
          <w:sz w:val="28"/>
        </w:rPr>
        <w:t>Similarweb</w:t>
      </w:r>
      <w:r>
        <w:rPr>
          <w:sz w:val="28"/>
        </w:rPr>
        <w:t xml:space="preserve">). В качестве лидеров для вариантов </w:t>
      </w:r>
      <w:r>
        <w:rPr>
          <w:i/>
          <w:sz w:val="28"/>
        </w:rPr>
        <w:t>Word</w:t>
      </w:r>
      <w:r>
        <w:rPr>
          <w:sz w:val="28"/>
        </w:rPr>
        <w:t xml:space="preserve"> принимаются три крупнейших по доле релевантного трафика игрока (как в </w:t>
      </w:r>
      <w:r>
        <w:rPr>
          <w:i/>
          <w:sz w:val="28"/>
        </w:rPr>
        <w:t>CR3</w:t>
      </w:r>
      <w:r>
        <w:rPr>
          <w:sz w:val="28"/>
        </w:rPr>
        <w:t xml:space="preserve">), рядом – пять (как в </w:t>
      </w:r>
      <w:r>
        <w:rPr>
          <w:i/>
          <w:sz w:val="28"/>
        </w:rPr>
        <w:t>CR5</w:t>
      </w:r>
      <w:r>
        <w:rPr>
          <w:sz w:val="28"/>
        </w:rPr>
        <w:t xml:space="preserve">); в методике лидеры не определены, выбор фиксируется как допущение проекта (Приложение Б). Поскольку релевантный трафик в </w:t>
      </w:r>
      <w:r>
        <w:rPr>
          <w:i/>
          <w:sz w:val="28"/>
        </w:rPr>
        <w:t>Excel</w:t>
      </w:r>
      <w:r>
        <w:rPr>
          <w:sz w:val="28"/>
        </w:rPr>
        <w:t xml:space="preserve"> равен нулю, лидеры по сырым визитам определены по данным </w:t>
      </w:r>
      <w:r>
        <w:rPr>
          <w:i/>
          <w:sz w:val="28"/>
        </w:rPr>
        <w:t>Semrush</w:t>
      </w:r>
      <w:r>
        <w:rPr>
          <w:sz w:val="28"/>
        </w:rPr>
        <w:t xml:space="preserve"> (</w:t>
      </w:r>
      <w:r>
        <w:rPr>
          <w:i/>
          <w:sz w:val="28"/>
        </w:rPr>
        <w:t>miro.com</w:t>
      </w:r>
      <w:r>
        <w:rPr>
          <w:sz w:val="28"/>
        </w:rPr>
        <w:t xml:space="preserve">, </w:t>
      </w:r>
      <w:r>
        <w:rPr>
          <w:i/>
          <w:sz w:val="28"/>
        </w:rPr>
        <w:t>diagrams.net</w:t>
      </w:r>
      <w:r>
        <w:rPr>
          <w:sz w:val="28"/>
        </w:rPr>
        <w:t xml:space="preserve">, </w:t>
      </w:r>
      <w:r>
        <w:rPr>
          <w:i/>
          <w:sz w:val="28"/>
        </w:rPr>
        <w:t>excalidraw.com</w:t>
      </w:r>
      <w:r>
        <w:rPr>
          <w:sz w:val="28"/>
        </w:rPr>
        <w:t>).</w:t>
      </w:r>
    </w:p>
    <w:p w14:paraId="612BF4B0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Частотности запросов ядра и брендов сняты в Яндекс Вордстате по региону «Беларусь» (все устройства) в скользящем окне 29.08.2026–27.09.2026 (дата съемки 30.09.2026); для сравнения указаны значения ЛР1 (последние 30 дней на 29.09.2026). Различия в единицах объясняются сдвигом окна [7, 12].</w:t>
      </w:r>
    </w:p>
    <w:p w14:paraId="6E56E8CA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8 – Частотности запросов ядра и брендов, Вордстат,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94"/>
        <w:gridCol w:w="2298"/>
        <w:gridCol w:w="2593"/>
        <w:gridCol w:w="2670"/>
      </w:tblGrid>
      <w:tr w:rsidR="002039B0" w14:paraId="28EC25B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94" w:type="dxa"/>
            <w:vAlign w:val="center"/>
          </w:tcPr>
          <w:p w14:paraId="172D79F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2298" w:type="dxa"/>
            <w:vAlign w:val="center"/>
          </w:tcPr>
          <w:p w14:paraId="46AC671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Запросов за окно 29.08-27.09.2026</w:t>
            </w:r>
          </w:p>
        </w:tc>
        <w:tc>
          <w:tcPr>
            <w:tcW w:w="2593" w:type="dxa"/>
            <w:vAlign w:val="center"/>
          </w:tcPr>
          <w:p w14:paraId="5EFCF62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Запросов по ЛР1 (последние 30 дней на 29.09.2026)</w:t>
            </w:r>
          </w:p>
        </w:tc>
        <w:tc>
          <w:tcPr>
            <w:tcW w:w="2670" w:type="dxa"/>
            <w:vAlign w:val="center"/>
          </w:tcPr>
          <w:p w14:paraId="297C844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2039B0" w14:paraId="1CC92829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066E8EC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2298" w:type="dxa"/>
            <w:vAlign w:val="center"/>
          </w:tcPr>
          <w:p w14:paraId="5A67565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652</w:t>
            </w:r>
          </w:p>
        </w:tc>
        <w:tc>
          <w:tcPr>
            <w:tcW w:w="2593" w:type="dxa"/>
            <w:vAlign w:val="center"/>
          </w:tcPr>
          <w:p w14:paraId="4967DB0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591</w:t>
            </w:r>
          </w:p>
        </w:tc>
        <w:tc>
          <w:tcPr>
            <w:tcW w:w="2670" w:type="dxa"/>
            <w:vAlign w:val="center"/>
          </w:tcPr>
          <w:p w14:paraId="3049DDA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4D848FEE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6C16743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bpmn</w:t>
            </w:r>
          </w:p>
        </w:tc>
        <w:tc>
          <w:tcPr>
            <w:tcW w:w="2298" w:type="dxa"/>
            <w:vAlign w:val="center"/>
          </w:tcPr>
          <w:p w14:paraId="3475ABE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473</w:t>
            </w:r>
          </w:p>
        </w:tc>
        <w:tc>
          <w:tcPr>
            <w:tcW w:w="2593" w:type="dxa"/>
            <w:vAlign w:val="center"/>
          </w:tcPr>
          <w:p w14:paraId="2150F79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476</w:t>
            </w:r>
          </w:p>
        </w:tc>
        <w:tc>
          <w:tcPr>
            <w:tcW w:w="2670" w:type="dxa"/>
            <w:vAlign w:val="center"/>
          </w:tcPr>
          <w:p w14:paraId="3A363B0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28758BDD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7192835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2298" w:type="dxa"/>
            <w:vAlign w:val="center"/>
          </w:tcPr>
          <w:p w14:paraId="1CC661D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200</w:t>
            </w:r>
          </w:p>
        </w:tc>
        <w:tc>
          <w:tcPr>
            <w:tcW w:w="2593" w:type="dxa"/>
            <w:vAlign w:val="center"/>
          </w:tcPr>
          <w:p w14:paraId="01A3A9C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198</w:t>
            </w:r>
          </w:p>
        </w:tc>
        <w:tc>
          <w:tcPr>
            <w:tcW w:w="2670" w:type="dxa"/>
            <w:vAlign w:val="center"/>
          </w:tcPr>
          <w:p w14:paraId="7EB6089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3434F8EF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4083630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2298" w:type="dxa"/>
            <w:vAlign w:val="center"/>
          </w:tcPr>
          <w:p w14:paraId="0B7B7AF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101</w:t>
            </w:r>
          </w:p>
        </w:tc>
        <w:tc>
          <w:tcPr>
            <w:tcW w:w="2593" w:type="dxa"/>
            <w:vAlign w:val="center"/>
          </w:tcPr>
          <w:p w14:paraId="1B28DA4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105</w:t>
            </w:r>
          </w:p>
        </w:tc>
        <w:tc>
          <w:tcPr>
            <w:tcW w:w="2670" w:type="dxa"/>
            <w:vAlign w:val="center"/>
          </w:tcPr>
          <w:p w14:paraId="094B98E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3796D9C8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6F3EB2B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2298" w:type="dxa"/>
            <w:vAlign w:val="center"/>
          </w:tcPr>
          <w:p w14:paraId="535A80F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2593" w:type="dxa"/>
            <w:vAlign w:val="center"/>
          </w:tcPr>
          <w:p w14:paraId="5212CBB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2670" w:type="dxa"/>
            <w:vAlign w:val="center"/>
          </w:tcPr>
          <w:p w14:paraId="361DFD9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6F54DD57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312DA98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2298" w:type="dxa"/>
            <w:vAlign w:val="center"/>
          </w:tcPr>
          <w:p w14:paraId="3FCD215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</w:t>
            </w:r>
          </w:p>
        </w:tc>
        <w:tc>
          <w:tcPr>
            <w:tcW w:w="2593" w:type="dxa"/>
            <w:vAlign w:val="center"/>
          </w:tcPr>
          <w:p w14:paraId="3B83FDA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2670" w:type="dxa"/>
            <w:vAlign w:val="center"/>
          </w:tcPr>
          <w:p w14:paraId="51A62E8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310C66CD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25BC580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сеть петри</w:t>
            </w:r>
          </w:p>
        </w:tc>
        <w:tc>
          <w:tcPr>
            <w:tcW w:w="2298" w:type="dxa"/>
            <w:vAlign w:val="center"/>
          </w:tcPr>
          <w:p w14:paraId="458AD7E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2593" w:type="dxa"/>
            <w:vAlign w:val="center"/>
          </w:tcPr>
          <w:p w14:paraId="7A89389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670" w:type="dxa"/>
            <w:vAlign w:val="center"/>
          </w:tcPr>
          <w:p w14:paraId="7D4DE9B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62E0951A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43D0A56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конструктор диаграмм онлайн</w:t>
            </w:r>
          </w:p>
        </w:tc>
        <w:tc>
          <w:tcPr>
            <w:tcW w:w="2298" w:type="dxa"/>
            <w:vAlign w:val="center"/>
          </w:tcPr>
          <w:p w14:paraId="366665F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593" w:type="dxa"/>
            <w:vAlign w:val="center"/>
          </w:tcPr>
          <w:p w14:paraId="11619C4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670" w:type="dxa"/>
            <w:vAlign w:val="center"/>
          </w:tcPr>
          <w:p w14:paraId="68B42AF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1FFE6C12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5CC4E4B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схема</w:t>
            </w:r>
          </w:p>
        </w:tc>
        <w:tc>
          <w:tcPr>
            <w:tcW w:w="2298" w:type="dxa"/>
            <w:vAlign w:val="center"/>
          </w:tcPr>
          <w:p w14:paraId="0886BA9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81</w:t>
            </w:r>
          </w:p>
        </w:tc>
        <w:tc>
          <w:tcPr>
            <w:tcW w:w="2593" w:type="dxa"/>
            <w:vAlign w:val="center"/>
          </w:tcPr>
          <w:p w14:paraId="33AFF2B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</w:t>
            </w:r>
          </w:p>
        </w:tc>
        <w:tc>
          <w:tcPr>
            <w:tcW w:w="2670" w:type="dxa"/>
            <w:vAlign w:val="center"/>
          </w:tcPr>
          <w:p w14:paraId="000020F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1CCFF5AE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7E84A01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диаграмма</w:t>
            </w:r>
          </w:p>
        </w:tc>
        <w:tc>
          <w:tcPr>
            <w:tcW w:w="2298" w:type="dxa"/>
            <w:vAlign w:val="center"/>
          </w:tcPr>
          <w:p w14:paraId="40FD964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2593" w:type="dxa"/>
            <w:vAlign w:val="center"/>
          </w:tcPr>
          <w:p w14:paraId="5B7ADD0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</w:t>
            </w:r>
          </w:p>
        </w:tc>
        <w:tc>
          <w:tcPr>
            <w:tcW w:w="2670" w:type="dxa"/>
            <w:vAlign w:val="center"/>
          </w:tcPr>
          <w:p w14:paraId="137F7C4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5EF8A0F5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7110E30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stormbpmn</w:t>
            </w:r>
          </w:p>
        </w:tc>
        <w:tc>
          <w:tcPr>
            <w:tcW w:w="2298" w:type="dxa"/>
            <w:vAlign w:val="center"/>
          </w:tcPr>
          <w:p w14:paraId="2FE2AD6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593" w:type="dxa"/>
            <w:vAlign w:val="center"/>
          </w:tcPr>
          <w:p w14:paraId="2623403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3163DBE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</w:t>
            </w:r>
          </w:p>
        </w:tc>
      </w:tr>
      <w:tr w:rsidR="002039B0" w14:paraId="5155045C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0343C80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kroki</w:t>
            </w:r>
          </w:p>
        </w:tc>
        <w:tc>
          <w:tcPr>
            <w:tcW w:w="2298" w:type="dxa"/>
            <w:vAlign w:val="center"/>
          </w:tcPr>
          <w:p w14:paraId="5A5C582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593" w:type="dxa"/>
            <w:vAlign w:val="center"/>
          </w:tcPr>
          <w:p w14:paraId="23AFAEB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25CD557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бренд; возможная омонимия</w:t>
            </w:r>
          </w:p>
        </w:tc>
      </w:tr>
      <w:tr w:rsidR="002039B0" w14:paraId="2CA44378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45950B7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planttext</w:t>
            </w:r>
          </w:p>
        </w:tc>
        <w:tc>
          <w:tcPr>
            <w:tcW w:w="2298" w:type="dxa"/>
            <w:vAlign w:val="center"/>
          </w:tcPr>
          <w:p w14:paraId="01E6EB5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593" w:type="dxa"/>
            <w:vAlign w:val="center"/>
          </w:tcPr>
          <w:p w14:paraId="12DE56A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76AED81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</w:t>
            </w:r>
          </w:p>
        </w:tc>
      </w:tr>
      <w:tr w:rsidR="002039B0" w14:paraId="66522565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34BD221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modeler</w:t>
            </w:r>
          </w:p>
        </w:tc>
        <w:tc>
          <w:tcPr>
            <w:tcW w:w="2298" w:type="dxa"/>
            <w:vAlign w:val="center"/>
          </w:tcPr>
          <w:p w14:paraId="56D1C1D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2593" w:type="dxa"/>
            <w:vAlign w:val="center"/>
          </w:tcPr>
          <w:p w14:paraId="48064E1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34EF95C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</w:t>
            </w:r>
          </w:p>
        </w:tc>
      </w:tr>
      <w:tr w:rsidR="002039B0" w14:paraId="4DAE1F29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78718AA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drawsql</w:t>
            </w:r>
          </w:p>
        </w:tc>
        <w:tc>
          <w:tcPr>
            <w:tcW w:w="2298" w:type="dxa"/>
            <w:vAlign w:val="center"/>
          </w:tcPr>
          <w:p w14:paraId="36E1F9C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593" w:type="dxa"/>
            <w:vAlign w:val="center"/>
          </w:tcPr>
          <w:p w14:paraId="1637DC3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78075E0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</w:t>
            </w:r>
          </w:p>
        </w:tc>
      </w:tr>
      <w:tr w:rsidR="002039B0" w14:paraId="4812A92E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2BEE36C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</w:p>
        </w:tc>
        <w:tc>
          <w:tcPr>
            <w:tcW w:w="2298" w:type="dxa"/>
            <w:vAlign w:val="center"/>
          </w:tcPr>
          <w:p w14:paraId="6CB8EDD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593" w:type="dxa"/>
            <w:vAlign w:val="center"/>
          </w:tcPr>
          <w:p w14:paraId="0D89917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719DA6B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</w:t>
            </w:r>
          </w:p>
        </w:tc>
      </w:tr>
      <w:tr w:rsidR="002039B0" w14:paraId="298BDEF5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0EF121C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d2lang</w:t>
            </w:r>
          </w:p>
        </w:tc>
        <w:tc>
          <w:tcPr>
            <w:tcW w:w="2298" w:type="dxa"/>
            <w:vAlign w:val="center"/>
          </w:tcPr>
          <w:p w14:paraId="53A8ACF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593" w:type="dxa"/>
            <w:vAlign w:val="center"/>
          </w:tcPr>
          <w:p w14:paraId="0901A23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1EB8907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бренд; нет подходящих запросов (окно до 29.09.2026)</w:t>
            </w:r>
          </w:p>
        </w:tc>
      </w:tr>
      <w:tr w:rsidR="002039B0" w14:paraId="4E72A701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75F524C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mermaidchart</w:t>
            </w:r>
          </w:p>
        </w:tc>
        <w:tc>
          <w:tcPr>
            <w:tcW w:w="2298" w:type="dxa"/>
            <w:vAlign w:val="center"/>
          </w:tcPr>
          <w:p w14:paraId="58910D4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593" w:type="dxa"/>
            <w:vAlign w:val="center"/>
          </w:tcPr>
          <w:p w14:paraId="4FB864E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70036CD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бренд; нет подходящих запросов (окно до 29.09.2026)</w:t>
            </w:r>
          </w:p>
        </w:tc>
      </w:tr>
      <w:tr w:rsidR="002039B0" w14:paraId="047761DE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1F7DAEC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dbdiagram</w:t>
            </w:r>
          </w:p>
        </w:tc>
        <w:tc>
          <w:tcPr>
            <w:tcW w:w="2298" w:type="dxa"/>
            <w:vAlign w:val="center"/>
          </w:tcPr>
          <w:p w14:paraId="33A7B55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593" w:type="dxa"/>
            <w:vAlign w:val="center"/>
          </w:tcPr>
          <w:p w14:paraId="43E5377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4B8D3D5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</w:t>
            </w:r>
          </w:p>
        </w:tc>
      </w:tr>
      <w:tr w:rsidR="002039B0" w14:paraId="29DA8DC7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72F22FA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</w:p>
        </w:tc>
        <w:tc>
          <w:tcPr>
            <w:tcW w:w="2298" w:type="dxa"/>
            <w:vAlign w:val="center"/>
          </w:tcPr>
          <w:p w14:paraId="501B07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</w:t>
            </w:r>
          </w:p>
        </w:tc>
        <w:tc>
          <w:tcPr>
            <w:tcW w:w="2593" w:type="dxa"/>
            <w:vAlign w:val="center"/>
          </w:tcPr>
          <w:p w14:paraId="3804B10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2709464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</w:t>
            </w:r>
          </w:p>
        </w:tc>
      </w:tr>
    </w:tbl>
    <w:p w14:paraId="407DDFAA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Значения брендов из ЛР1 (окно 29.09.2026): </w:t>
      </w:r>
      <w:r>
        <w:rPr>
          <w:i/>
          <w:sz w:val="28"/>
        </w:rPr>
        <w:t>miro</w:t>
      </w:r>
      <w:r>
        <w:rPr>
          <w:sz w:val="28"/>
        </w:rPr>
        <w:t xml:space="preserve"> – 1660, </w:t>
      </w:r>
      <w:r>
        <w:rPr>
          <w:i/>
          <w:sz w:val="28"/>
        </w:rPr>
        <w:t>visio</w:t>
      </w:r>
      <w:r>
        <w:rPr>
          <w:sz w:val="28"/>
        </w:rPr>
        <w:t xml:space="preserve"> – 1501,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 – 1072, </w:t>
      </w:r>
      <w:r>
        <w:rPr>
          <w:i/>
          <w:sz w:val="28"/>
        </w:rPr>
        <w:t>excalidraw</w:t>
      </w:r>
      <w:r>
        <w:rPr>
          <w:sz w:val="28"/>
        </w:rPr>
        <w:t xml:space="preserve"> – 70, </w:t>
      </w:r>
      <w:r>
        <w:rPr>
          <w:i/>
          <w:sz w:val="28"/>
        </w:rPr>
        <w:t>diagrams.net</w:t>
      </w:r>
      <w:r>
        <w:rPr>
          <w:sz w:val="28"/>
        </w:rPr>
        <w:t xml:space="preserve"> – 61,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 – 46, </w:t>
      </w:r>
      <w:r>
        <w:rPr>
          <w:i/>
          <w:sz w:val="28"/>
        </w:rPr>
        <w:t>lucidchart</w:t>
      </w:r>
      <w:r>
        <w:rPr>
          <w:sz w:val="28"/>
        </w:rPr>
        <w:t xml:space="preserve"> – 24, </w:t>
      </w:r>
      <w:r>
        <w:rPr>
          <w:i/>
          <w:sz w:val="28"/>
        </w:rPr>
        <w:t>staruml</w:t>
      </w:r>
      <w:r>
        <w:rPr>
          <w:sz w:val="28"/>
        </w:rPr>
        <w:t xml:space="preserve"> – 16, </w:t>
      </w:r>
      <w:r>
        <w:rPr>
          <w:i/>
          <w:sz w:val="28"/>
        </w:rPr>
        <w:t>creately</w:t>
      </w:r>
      <w:r>
        <w:rPr>
          <w:sz w:val="28"/>
        </w:rPr>
        <w:t xml:space="preserve"> – 4,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enterprise</w:t>
      </w:r>
      <w:r>
        <w:rPr>
          <w:sz w:val="28"/>
        </w:rPr>
        <w:t xml:space="preserve"> </w:t>
      </w:r>
      <w:r>
        <w:rPr>
          <w:i/>
          <w:sz w:val="28"/>
        </w:rPr>
        <w:t>architect</w:t>
      </w:r>
      <w:r>
        <w:rPr>
          <w:sz w:val="28"/>
        </w:rPr>
        <w:t xml:space="preserve"> – 9,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 – 19 (очищенный запрос; «</w:t>
      </w:r>
      <w:r>
        <w:rPr>
          <w:i/>
          <w:sz w:val="28"/>
        </w:rPr>
        <w:t>mermaid</w:t>
      </w:r>
      <w:r>
        <w:rPr>
          <w:sz w:val="28"/>
        </w:rPr>
        <w:t>» без уточнения – 1163, преимущественно фильм) [7].</w:t>
      </w:r>
    </w:p>
    <w:p w14:paraId="37FA4477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9 – Поисково-рекламное давление по запросам ядра (</w:t>
      </w:r>
      <w:r>
        <w:rPr>
          <w:i/>
          <w:sz w:val="28"/>
        </w:rPr>
        <w:t>Excel</w:t>
      </w:r>
      <w:r>
        <w:rPr>
          <w:sz w:val="28"/>
        </w:rPr>
        <w:t>, лист 04)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02"/>
        <w:gridCol w:w="4953"/>
      </w:tblGrid>
      <w:tr w:rsidR="002039B0" w14:paraId="6FAFA384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402" w:type="dxa"/>
            <w:vAlign w:val="center"/>
          </w:tcPr>
          <w:p w14:paraId="17215C8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4952" w:type="dxa"/>
            <w:vAlign w:val="center"/>
          </w:tcPr>
          <w:p w14:paraId="75E8667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7610DB75" w14:textId="77777777" w:rsidTr="002039B0">
        <w:trPr>
          <w:cantSplit/>
          <w:jc w:val="center"/>
        </w:trPr>
        <w:tc>
          <w:tcPr>
            <w:tcW w:w="4402" w:type="dxa"/>
            <w:vAlign w:val="center"/>
          </w:tcPr>
          <w:p w14:paraId="4020F97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Запросы и частотности</w:t>
            </w:r>
          </w:p>
        </w:tc>
        <w:tc>
          <w:tcPr>
            <w:tcW w:w="4952" w:type="dxa"/>
            <w:vAlign w:val="center"/>
          </w:tcPr>
          <w:p w14:paraId="4C0EFD1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Таблица 8: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652,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473,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– 200,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– 101, нейросеть схема – 81 запрос в месяц и далее по убыванию</w:t>
            </w:r>
          </w:p>
        </w:tc>
      </w:tr>
      <w:tr w:rsidR="002039B0" w14:paraId="14C16777" w14:textId="77777777" w:rsidTr="002039B0">
        <w:trPr>
          <w:cantSplit/>
          <w:jc w:val="center"/>
        </w:trPr>
        <w:tc>
          <w:tcPr>
            <w:tcW w:w="4402" w:type="dxa"/>
            <w:vAlign w:val="center"/>
          </w:tcPr>
          <w:p w14:paraId="7FC011D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CPC</w:t>
            </w:r>
            <w:r>
              <w:rPr>
                <w:sz w:val="24"/>
              </w:rPr>
              <w:t xml:space="preserve"> и конкурентность </w:t>
            </w:r>
            <w:r>
              <w:rPr>
                <w:i/>
                <w:sz w:val="24"/>
              </w:rPr>
              <w:t>PPC</w:t>
            </w:r>
            <w:r>
              <w:rPr>
                <w:sz w:val="24"/>
              </w:rPr>
              <w:t xml:space="preserve"> 0–1</w:t>
            </w:r>
          </w:p>
        </w:tc>
        <w:tc>
          <w:tcPr>
            <w:tcW w:w="4952" w:type="dxa"/>
            <w:vAlign w:val="center"/>
          </w:tcPr>
          <w:p w14:paraId="067A169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1,24 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по запросу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весь мир, </w:t>
            </w:r>
            <w:r>
              <w:rPr>
                <w:i/>
                <w:sz w:val="24"/>
              </w:rPr>
              <w:t>desktop</w:t>
            </w:r>
            <w:r>
              <w:rPr>
                <w:sz w:val="24"/>
              </w:rPr>
              <w:t xml:space="preserve">, 30.09.2026; ЛР2-3, табл. 26), значение не по Беларуси.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PPC</w:t>
            </w:r>
            <w:r>
              <w:rPr>
                <w:sz w:val="24"/>
              </w:rPr>
              <w:t xml:space="preserve"> по Беларуси –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Keyword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Planner</w:t>
            </w:r>
            <w:r>
              <w:rPr>
                <w:sz w:val="24"/>
              </w:rPr>
              <w:t xml:space="preserve"> или Яндекс Директ (прогноз бюджета), нужен рекламный аккаунт пользователя; валюта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по курсу НБРБ 3,0285 </w:t>
            </w:r>
            <w:r>
              <w:rPr>
                <w:sz w:val="24"/>
                <w:i/>
                <w:iCs/>
              </w:rPr>
              <w:t xml:space="preserve">BYN/USD </w:t>
            </w:r>
            <w:r>
              <w:rPr>
                <w:sz w:val="24"/>
              </w:rPr>
              <w:t xml:space="preserve">на 30.09.2026</w:t>
            </w:r>
          </w:p>
        </w:tc>
      </w:tr>
      <w:tr w:rsidR="002039B0" w14:paraId="40659871" w14:textId="77777777" w:rsidTr="002039B0">
        <w:trPr>
          <w:cantSplit/>
          <w:jc w:val="center"/>
        </w:trPr>
        <w:tc>
          <w:tcPr>
            <w:tcW w:w="4402" w:type="dxa"/>
            <w:vAlign w:val="center"/>
          </w:tcPr>
          <w:p w14:paraId="5AAAF41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  <w:r>
              <w:rPr>
                <w:sz w:val="24"/>
              </w:rPr>
              <w:t xml:space="preserve"> 0–100</w:t>
            </w:r>
          </w:p>
        </w:tc>
        <w:tc>
          <w:tcPr>
            <w:tcW w:w="4952" w:type="dxa"/>
            <w:vAlign w:val="center"/>
          </w:tcPr>
          <w:p w14:paraId="6B6297C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Ahrefs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Keyword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 – форма 30.09.2026 не вернула результата; бесплатные проверки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– нужна регистрация</w:t>
            </w:r>
          </w:p>
        </w:tc>
      </w:tr>
      <w:tr w:rsidR="002039B0" w14:paraId="392AA1E3" w14:textId="77777777" w:rsidTr="002039B0">
        <w:trPr>
          <w:cantSplit/>
          <w:jc w:val="center"/>
        </w:trPr>
        <w:tc>
          <w:tcPr>
            <w:tcW w:w="4402" w:type="dxa"/>
            <w:vAlign w:val="center"/>
          </w:tcPr>
          <w:p w14:paraId="1495F74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Число сильных страниц в топ-10 выдачи</w:t>
            </w:r>
          </w:p>
        </w:tc>
        <w:tc>
          <w:tcPr>
            <w:tcW w:w="4952" w:type="dxa"/>
            <w:vAlign w:val="center"/>
          </w:tcPr>
          <w:p w14:paraId="583D0D0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Яндекс показал страницу проверки (капча),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не проверялся; ручной подсчет топ-10 (регион выдачи – Беларусь) выполняет пользователь</w:t>
            </w:r>
          </w:p>
        </w:tc>
      </w:tr>
      <w:tr w:rsidR="002039B0" w14:paraId="60B8C40F" w14:textId="77777777" w:rsidTr="002039B0">
        <w:trPr>
          <w:cantSplit/>
          <w:jc w:val="center"/>
        </w:trPr>
        <w:tc>
          <w:tcPr>
            <w:tcW w:w="4402" w:type="dxa"/>
            <w:vAlign w:val="center"/>
          </w:tcPr>
          <w:p w14:paraId="3391461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Активные рекламодатели и объявления</w:t>
            </w:r>
          </w:p>
        </w:tc>
        <w:tc>
          <w:tcPr>
            <w:tcW w:w="4952" w:type="dxa"/>
            <w:vAlign w:val="center"/>
          </w:tcPr>
          <w:p w14:paraId="673B159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 (регион Беларусь),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– не проверялись</w:t>
            </w:r>
          </w:p>
        </w:tc>
      </w:tr>
      <w:tr w:rsidR="002039B0" w14:paraId="2DF2CDB2" w14:textId="77777777" w:rsidTr="002039B0">
        <w:trPr>
          <w:cantSplit/>
          <w:jc w:val="center"/>
        </w:trPr>
        <w:tc>
          <w:tcPr>
            <w:tcW w:w="4402" w:type="dxa"/>
            <w:vAlign w:val="center"/>
          </w:tcPr>
          <w:p w14:paraId="2B464AB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давления и доля высококонкурентных запросов</w:t>
            </w:r>
          </w:p>
        </w:tc>
        <w:tc>
          <w:tcPr>
            <w:tcW w:w="4952" w:type="dxa"/>
            <w:vAlign w:val="center"/>
          </w:tcPr>
          <w:p w14:paraId="42AE25F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04!</w:t>
            </w:r>
            <w:r>
              <w:rPr>
                <w:i/>
                <w:sz w:val="24"/>
              </w:rPr>
              <w:t>B37</w:t>
            </w:r>
            <w:r>
              <w:rPr>
                <w:sz w:val="24"/>
              </w:rPr>
              <w:t xml:space="preserve"> = 0,34; доля высококонкурентных запросов 0 (все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≤ 1,24,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  <w:r>
              <w:rPr>
                <w:sz w:val="24"/>
              </w:rPr>
              <w:t xml:space="preserve"> 15–45)</w:t>
            </w:r>
          </w:p>
        </w:tc>
      </w:tr>
    </w:tbl>
    <w:p w14:paraId="56C9E726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Индекс давления запроса: </w:t>
      </w:r>
      <w:r>
        <w:rPr>
          <w:i/>
          <w:sz w:val="28"/>
        </w:rPr>
        <w:t>K</w:t>
      </w:r>
      <w:r>
        <w:rPr>
          <w:sz w:val="28"/>
        </w:rPr>
        <w:t xml:space="preserve"> = </w:t>
      </w:r>
      <w:r>
        <w:rPr>
          <w:i/>
          <w:sz w:val="28"/>
        </w:rPr>
        <w:t>min</w:t>
      </w:r>
      <w:r>
        <w:rPr>
          <w:sz w:val="28"/>
        </w:rPr>
        <w:t xml:space="preserve">(1; </w:t>
      </w:r>
      <w:r>
        <w:rPr>
          <w:sz w:val="28"/>
          <w:i/>
          <w:iCs/>
        </w:rPr>
        <w:t xml:space="preserve">среднее[min(CPC/2; </w:t>
      </w:r>
      <w:r>
        <w:rPr>
          <w:sz w:val="28"/>
        </w:rPr>
        <w:t xml:space="preserve">1); </w:t>
      </w:r>
      <w:r>
        <w:rPr>
          <w:i/>
          <w:sz w:val="28"/>
        </w:rPr>
        <w:t>PPC</w:t>
      </w:r>
      <w:r>
        <w:rPr>
          <w:sz w:val="28"/>
        </w:rPr>
        <w:t xml:space="preserve">; </w:t>
      </w:r>
      <w:r>
        <w:rPr>
          <w:sz w:val="28"/>
          <w:i/>
          <w:iCs/>
        </w:rPr>
        <w:t xml:space="preserve">SEO/100; min(топ-конкурентов/10; </w:t>
      </w:r>
      <w:r>
        <w:rPr>
          <w:sz w:val="28"/>
        </w:rPr>
        <w:t xml:space="preserve">1); </w:t>
      </w:r>
      <w:r>
        <w:rPr>
          <w:sz w:val="28"/>
          <w:i/>
          <w:iCs/>
        </w:rPr>
        <w:t xml:space="preserve">min(объявлений/50; </w:t>
      </w:r>
      <w:r>
        <w:rPr>
          <w:sz w:val="28"/>
        </w:rPr>
        <w:t xml:space="preserve">1)]); число активных рекламодателей в формулу шаблона не входит [4]. Вовлеченность (страниц за визит, длительность визита) оценивается отдельно: в </w:t>
      </w:r>
      <w:r>
        <w:rPr>
          <w:i/>
          <w:sz w:val="28"/>
        </w:rPr>
        <w:t>Excel</w:t>
      </w:r>
      <w:r>
        <w:rPr>
          <w:sz w:val="28"/>
        </w:rPr>
        <w:t xml:space="preserve"> – средневзвешенная длительность, в варианте </w:t>
      </w:r>
      <w:r>
        <w:rPr>
          <w:i/>
          <w:sz w:val="28"/>
        </w:rPr>
        <w:t>Word</w:t>
      </w:r>
      <w:r>
        <w:rPr>
          <w:sz w:val="28"/>
        </w:rPr>
        <w:t xml:space="preserve"> – сайты, у которых показатели выше среднего по группе.</w:t>
      </w:r>
    </w:p>
    <w:p w14:paraId="1AB59392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10 – Вовлеченность аудитории конкурентов (О6)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57"/>
        <w:gridCol w:w="2630"/>
        <w:gridCol w:w="4268"/>
      </w:tblGrid>
      <w:tr w:rsidR="002039B0" w14:paraId="0EDB4AD7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56" w:type="dxa"/>
            <w:vAlign w:val="center"/>
          </w:tcPr>
          <w:p w14:paraId="42EAF7B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2630" w:type="dxa"/>
            <w:vAlign w:val="center"/>
          </w:tcPr>
          <w:p w14:paraId="4B2D2F3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Основной расчет (</w:t>
            </w:r>
            <w:r>
              <w:rPr>
                <w:b/>
                <w:i/>
                <w:sz w:val="24"/>
              </w:rPr>
              <w:t>Excel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4268" w:type="dxa"/>
            <w:vAlign w:val="center"/>
          </w:tcPr>
          <w:p w14:paraId="1F79631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Вариант </w:t>
            </w:r>
            <w:r>
              <w:rPr>
                <w:b/>
                <w:i/>
                <w:sz w:val="24"/>
              </w:rPr>
              <w:t>Word</w:t>
            </w:r>
          </w:p>
        </w:tc>
      </w:tr>
      <w:tr w:rsidR="002039B0" w14:paraId="4CB5184E" w14:textId="77777777" w:rsidTr="002039B0">
        <w:trPr>
          <w:cantSplit/>
          <w:jc w:val="center"/>
        </w:trPr>
        <w:tc>
          <w:tcPr>
            <w:tcW w:w="2456" w:type="dxa"/>
            <w:vAlign w:val="center"/>
          </w:tcPr>
          <w:p w14:paraId="0DD2D9A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 длительность визита</w:t>
            </w:r>
          </w:p>
        </w:tc>
        <w:tc>
          <w:tcPr>
            <w:tcW w:w="2630" w:type="dxa"/>
            <w:vAlign w:val="center"/>
          </w:tcPr>
          <w:p w14:paraId="6CF469F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 рассчитывается (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0)</w:t>
            </w:r>
          </w:p>
        </w:tc>
        <w:tc>
          <w:tcPr>
            <w:tcW w:w="4268" w:type="dxa"/>
            <w:vAlign w:val="center"/>
          </w:tcPr>
          <w:p w14:paraId="7792904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. Справочно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>: 3 мин 16 с, 3,18 страницы за визит, отказы 45,52 %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ЛР2-3, табл. 17)</w:t>
            </w:r>
          </w:p>
        </w:tc>
      </w:tr>
    </w:tbl>
    <w:p w14:paraId="5A724A91" w14:textId="77777777" w:rsidR="002039B0" w:rsidRDefault="00C87E51">
      <w:pPr>
        <w:pStyle w:val="3"/>
        <w:spacing w:before="0" w:after="0" w:line="360" w:lineRule="exact"/>
        <w:ind w:firstLine="709"/>
      </w:pPr>
      <w:bookmarkStart w:id="13" w:name="карточки-конкурентов"/>
      <w:bookmarkEnd w:id="12"/>
      <w:r>
        <w:rPr>
          <w:sz w:val="28"/>
        </w:rPr>
        <w:t>2.3.6 Карточки конкурентов</w:t>
      </w:r>
    </w:p>
    <w:p w14:paraId="6DA37B88" w14:textId="77777777" w:rsidR="002039B0" w:rsidRDefault="00C87E5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На каждого конкурента заполняется карточка из десяти полей: название и домен, роль в рынке, трафик и динамика, каналы привлечения, география, репутация, цены, технологии, рекламная активность, вывод по барьеру [3]. Карточки помещены в Приложение В. Карточки позволяют сопоставлять источники и не смешивать факты с предположениями [3].</w:t>
      </w:r>
    </w:p>
    <w:p w14:paraId="33C70EF6" w14:textId="77777777" w:rsidR="002039B0" w:rsidRDefault="00C87E51">
      <w:pPr>
        <w:pStyle w:val="2"/>
        <w:spacing w:before="0" w:after="0" w:line="360" w:lineRule="exact"/>
        <w:ind w:firstLine="709"/>
      </w:pPr>
      <w:bookmarkStart w:id="14" w:name="конкуренция-между-существующими-игроками"/>
      <w:bookmarkStart w:id="15" w:name="_Toc241931265"/>
      <w:bookmarkEnd w:id="6"/>
      <w:bookmarkEnd w:id="13"/>
      <w:r>
        <w:lastRenderedPageBreak/>
        <w:t>2.4 Конкуренция между существующими игроками</w:t>
      </w:r>
      <w:bookmarkEnd w:id="15"/>
    </w:p>
    <w:p w14:paraId="7695C543" w14:textId="77777777" w:rsidR="002039B0" w:rsidRDefault="00C87E51">
      <w:pPr>
        <w:pStyle w:val="FirstParagraph"/>
        <w:keepNext/>
        <w:spacing w:before="0" w:after="0" w:line="360" w:lineRule="exact"/>
      </w:pPr>
      <w:r>
        <w:rPr>
          <w:sz w:val="28"/>
        </w:rPr>
        <w:t>Таблица 11 – Факторы силы «Конкуренция между существующими игроками» [1, табл. 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1"/>
        <w:gridCol w:w="3511"/>
        <w:gridCol w:w="3863"/>
      </w:tblGrid>
      <w:tr w:rsidR="002039B0" w14:paraId="30B7FCDB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80" w:type="dxa"/>
            <w:vAlign w:val="center"/>
          </w:tcPr>
          <w:p w14:paraId="6ABD89A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анализировать</w:t>
            </w:r>
          </w:p>
        </w:tc>
        <w:tc>
          <w:tcPr>
            <w:tcW w:w="3511" w:type="dxa"/>
            <w:vAlign w:val="center"/>
          </w:tcPr>
          <w:p w14:paraId="0455F41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Показатели</w:t>
            </w:r>
          </w:p>
        </w:tc>
        <w:tc>
          <w:tcPr>
            <w:tcW w:w="3863" w:type="dxa"/>
            <w:vAlign w:val="center"/>
          </w:tcPr>
          <w:p w14:paraId="7081702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Факты </w:t>
            </w:r>
            <w:r>
              <w:rPr>
                <w:b/>
                <w:i/>
                <w:sz w:val="24"/>
              </w:rPr>
              <w:t>NotaCode</w:t>
            </w:r>
          </w:p>
        </w:tc>
      </w:tr>
      <w:tr w:rsidR="002039B0" w14:paraId="16A7B464" w14:textId="77777777" w:rsidTr="002039B0">
        <w:trPr>
          <w:cantSplit/>
          <w:jc w:val="center"/>
        </w:trPr>
        <w:tc>
          <w:tcPr>
            <w:tcW w:w="1980" w:type="dxa"/>
            <w:vAlign w:val="center"/>
          </w:tcPr>
          <w:p w14:paraId="1D6C271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Количество конкурентов</w:t>
            </w:r>
          </w:p>
        </w:tc>
        <w:tc>
          <w:tcPr>
            <w:tcW w:w="3511" w:type="dxa"/>
            <w:vAlign w:val="center"/>
          </w:tcPr>
          <w:p w14:paraId="592371E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Число видимых игроков в поиске, каталогах, маркетплейсах, соцсетях</w:t>
            </w:r>
          </w:p>
        </w:tc>
        <w:tc>
          <w:tcPr>
            <w:tcW w:w="3863" w:type="dxa"/>
            <w:vAlign w:val="center"/>
          </w:tcPr>
          <w:p w14:paraId="3FD62DC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19 доменов прошли проверку релевантности (таблица 3);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учтен отдельно; заменители – генерация диаграмм нейросетью и ручное построение (ЛР1, табл. 44)</w:t>
            </w:r>
          </w:p>
        </w:tc>
      </w:tr>
      <w:tr w:rsidR="002039B0" w14:paraId="468FF19D" w14:textId="77777777" w:rsidTr="002039B0">
        <w:trPr>
          <w:cantSplit/>
          <w:jc w:val="center"/>
        </w:trPr>
        <w:tc>
          <w:tcPr>
            <w:tcW w:w="1980" w:type="dxa"/>
            <w:vAlign w:val="center"/>
          </w:tcPr>
          <w:p w14:paraId="3AC02C8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Цифровая видимость</w:t>
            </w:r>
          </w:p>
        </w:tc>
        <w:tc>
          <w:tcPr>
            <w:tcW w:w="3511" w:type="dxa"/>
            <w:vAlign w:val="center"/>
          </w:tcPr>
          <w:p w14:paraId="79792CD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Позиции в выдаче, наличие контента, рекламная активность</w:t>
            </w:r>
          </w:p>
        </w:tc>
        <w:tc>
          <w:tcPr>
            <w:tcW w:w="3863" w:type="dxa"/>
            <w:vAlign w:val="center"/>
          </w:tcPr>
          <w:p w14:paraId="38B9AF8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(август 2026):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– 30,64 млн визитов,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 – 8,11 млн, </w:t>
            </w:r>
            <w:r>
              <w:rPr>
                <w:i/>
                <w:sz w:val="24"/>
              </w:rPr>
              <w:t>excalidraw.com</w:t>
            </w:r>
            <w:r>
              <w:rPr>
                <w:sz w:val="24"/>
              </w:rPr>
              <w:t xml:space="preserve"> – 5,12 млн, </w:t>
            </w:r>
            <w:r>
              <w:rPr>
                <w:i/>
                <w:sz w:val="24"/>
              </w:rPr>
              <w:t>visual-paradigm.com</w:t>
            </w:r>
            <w:r>
              <w:rPr>
                <w:sz w:val="24"/>
              </w:rPr>
              <w:t xml:space="preserve"> – 1,5 млн; </w:t>
            </w:r>
            <w:r>
              <w:rPr>
                <w:i/>
                <w:sz w:val="24"/>
              </w:rPr>
              <w:t>Authority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Score</w:t>
            </w:r>
            <w:r>
              <w:rPr>
                <w:sz w:val="24"/>
              </w:rPr>
              <w:t xml:space="preserve"> 39–74.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выдача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Яндекса по ядру запросов (капча)</w:t>
            </w:r>
          </w:p>
        </w:tc>
      </w:tr>
      <w:tr w:rsidR="002039B0" w14:paraId="1FA41F4D" w14:textId="77777777" w:rsidTr="002039B0">
        <w:trPr>
          <w:cantSplit/>
          <w:jc w:val="center"/>
        </w:trPr>
        <w:tc>
          <w:tcPr>
            <w:tcW w:w="1980" w:type="dxa"/>
            <w:vAlign w:val="center"/>
          </w:tcPr>
          <w:p w14:paraId="1B34DB8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конкурентов</w:t>
            </w:r>
          </w:p>
        </w:tc>
        <w:tc>
          <w:tcPr>
            <w:tcW w:w="3511" w:type="dxa"/>
            <w:vAlign w:val="center"/>
          </w:tcPr>
          <w:p w14:paraId="55D63BB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Оценочная посещаемость, динамика, доля прямого и поискового трафика</w:t>
            </w:r>
          </w:p>
        </w:tc>
        <w:tc>
          <w:tcPr>
            <w:tcW w:w="3863" w:type="dxa"/>
            <w:vAlign w:val="center"/>
          </w:tcPr>
          <w:p w14:paraId="16BE5A8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Сумма восьми доменов 47,1 млн визитов в месяц,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93,2 % (таблица 6);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– 507 000 визитов,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 48,5 %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ЛР2-3); динамика и каналы остальных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</w:p>
        </w:tc>
      </w:tr>
      <w:tr w:rsidR="002039B0" w14:paraId="64B2327D" w14:textId="77777777" w:rsidTr="002039B0">
        <w:trPr>
          <w:cantSplit/>
          <w:jc w:val="center"/>
        </w:trPr>
        <w:tc>
          <w:tcPr>
            <w:tcW w:w="1980" w:type="dxa"/>
            <w:vAlign w:val="center"/>
          </w:tcPr>
          <w:p w14:paraId="7651852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 и коммерческие условия</w:t>
            </w:r>
          </w:p>
        </w:tc>
        <w:tc>
          <w:tcPr>
            <w:tcW w:w="3511" w:type="dxa"/>
            <w:vAlign w:val="center"/>
          </w:tcPr>
          <w:p w14:paraId="306EA54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Тарифы, подписки, скидки</w:t>
            </w:r>
          </w:p>
        </w:tc>
        <w:tc>
          <w:tcPr>
            <w:tcW w:w="3863" w:type="dxa"/>
            <w:vAlign w:val="center"/>
          </w:tcPr>
          <w:p w14:paraId="1FC85D5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8 и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5 и 15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пользователя в месяц;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бесплатны;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– подписка 6–89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месяц, бессрочные лицензии 99–1999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9 и 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10 и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(ЛР1, табл. 42) [7];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–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год)</w:t>
            </w:r>
          </w:p>
        </w:tc>
      </w:tr>
      <w:tr w:rsidR="002039B0" w14:paraId="1B0504E7" w14:textId="77777777" w:rsidTr="002039B0">
        <w:trPr>
          <w:cantSplit/>
          <w:jc w:val="center"/>
        </w:trPr>
        <w:tc>
          <w:tcPr>
            <w:tcW w:w="1980" w:type="dxa"/>
            <w:vAlign w:val="center"/>
          </w:tcPr>
          <w:p w14:paraId="2347DBB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Доверие и репутация</w:t>
            </w:r>
          </w:p>
        </w:tc>
        <w:tc>
          <w:tcPr>
            <w:tcW w:w="3511" w:type="dxa"/>
            <w:vAlign w:val="center"/>
          </w:tcPr>
          <w:p w14:paraId="16C51AC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Отзывы, рейтинги, кейсы</w:t>
            </w:r>
          </w:p>
        </w:tc>
        <w:tc>
          <w:tcPr>
            <w:tcW w:w="3863" w:type="dxa"/>
            <w:vAlign w:val="center"/>
          </w:tcPr>
          <w:p w14:paraId="22A1249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4,6 (13 583 отзыва),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 4,5 (8 988),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4,8 (16);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2,1 (155),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1,5 (116), 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 xml:space="preserve"> 1,9 (58),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3,5 (3),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3,5 (2),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 3,8 (2),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3,4 (11), </w:t>
            </w: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3,2 (1); у остальных доменов профиля нет;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 [10, 11]</w:t>
            </w:r>
          </w:p>
        </w:tc>
      </w:tr>
      <w:tr w:rsidR="002039B0" w14:paraId="2E1C4C83" w14:textId="77777777" w:rsidTr="002039B0">
        <w:trPr>
          <w:cantSplit/>
          <w:jc w:val="center"/>
        </w:trPr>
        <w:tc>
          <w:tcPr>
            <w:tcW w:w="1980" w:type="dxa"/>
            <w:vAlign w:val="center"/>
          </w:tcPr>
          <w:p w14:paraId="2A99E22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Удержание клиента</w:t>
            </w:r>
          </w:p>
        </w:tc>
        <w:tc>
          <w:tcPr>
            <w:tcW w:w="3511" w:type="dxa"/>
            <w:vAlign w:val="center"/>
          </w:tcPr>
          <w:p w14:paraId="6C8653B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Подписки, личные кабинеты</w:t>
            </w:r>
          </w:p>
        </w:tc>
        <w:tc>
          <w:tcPr>
            <w:tcW w:w="3863" w:type="dxa"/>
            <w:vAlign w:val="center"/>
          </w:tcPr>
          <w:p w14:paraId="7845F03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Бесплатные тарифы и подписки у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(ЛР1, табл. 42); личные кабинеты и условия подписок остальных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публичные условия сайтов</w:t>
            </w:r>
          </w:p>
        </w:tc>
      </w:tr>
    </w:tbl>
    <w:p w14:paraId="0EB006CC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lastRenderedPageBreak/>
        <w:t>Таблица 12 – Аналитические пункты и источники данных [2, табл. 4]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07"/>
        <w:gridCol w:w="1643"/>
        <w:gridCol w:w="1104"/>
        <w:gridCol w:w="1489"/>
        <w:gridCol w:w="1706"/>
        <w:gridCol w:w="1706"/>
      </w:tblGrid>
      <w:tr w:rsidR="002039B0" w14:paraId="23051681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06" w:type="dxa"/>
            <w:vAlign w:val="center"/>
          </w:tcPr>
          <w:p w14:paraId="1201855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Аналитический пункт</w:t>
            </w:r>
          </w:p>
        </w:tc>
        <w:tc>
          <w:tcPr>
            <w:tcW w:w="1643" w:type="dxa"/>
            <w:vAlign w:val="center"/>
          </w:tcPr>
          <w:p w14:paraId="5F65548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Источники</w:t>
            </w:r>
          </w:p>
        </w:tc>
        <w:tc>
          <w:tcPr>
            <w:tcW w:w="1104" w:type="dxa"/>
            <w:vAlign w:val="center"/>
          </w:tcPr>
          <w:p w14:paraId="4D6813B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География</w:t>
            </w:r>
          </w:p>
        </w:tc>
        <w:tc>
          <w:tcPr>
            <w:tcW w:w="1489" w:type="dxa"/>
            <w:vAlign w:val="center"/>
          </w:tcPr>
          <w:p w14:paraId="2CC9ED9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 обращения</w:t>
            </w:r>
          </w:p>
        </w:tc>
        <w:tc>
          <w:tcPr>
            <w:tcW w:w="1706" w:type="dxa"/>
            <w:vAlign w:val="center"/>
          </w:tcPr>
          <w:p w14:paraId="59AC689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1706" w:type="dxa"/>
            <w:vAlign w:val="center"/>
          </w:tcPr>
          <w:p w14:paraId="46360FB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Ограничения данных</w:t>
            </w:r>
          </w:p>
        </w:tc>
      </w:tr>
      <w:tr w:rsidR="002039B0" w14:paraId="2489DD3B" w14:textId="77777777" w:rsidTr="002039B0">
        <w:trPr>
          <w:cantSplit/>
          <w:jc w:val="center"/>
        </w:trPr>
        <w:tc>
          <w:tcPr>
            <w:tcW w:w="1706" w:type="dxa"/>
            <w:vAlign w:val="center"/>
          </w:tcPr>
          <w:p w14:paraId="153D097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Карта прямых конкурентов</w:t>
            </w:r>
          </w:p>
        </w:tc>
        <w:tc>
          <w:tcPr>
            <w:tcW w:w="1643" w:type="dxa"/>
            <w:vAlign w:val="center"/>
          </w:tcPr>
          <w:p w14:paraId="61A1C3D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Поиск </w:t>
            </w:r>
            <w:r>
              <w:rPr>
                <w:sz w:val="24"/>
                <w:i/>
                <w:iCs/>
              </w:rPr>
              <w:t xml:space="preserve">Google/Яндекс,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каталоги, </w:t>
            </w:r>
            <w:r>
              <w:rPr>
                <w:sz w:val="24"/>
                <w:i/>
                <w:iCs/>
              </w:rPr>
              <w:t xml:space="preserve">G2/Capterra,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</w:p>
        </w:tc>
        <w:tc>
          <w:tcPr>
            <w:tcW w:w="1104" w:type="dxa"/>
            <w:vAlign w:val="center"/>
          </w:tcPr>
          <w:p w14:paraId="15E3219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Беларусь, мир</w:t>
            </w:r>
          </w:p>
        </w:tc>
        <w:tc>
          <w:tcPr>
            <w:tcW w:w="1489" w:type="dxa"/>
            <w:vAlign w:val="center"/>
          </w:tcPr>
          <w:p w14:paraId="458C7BD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 (главные страницы,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); выдача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Яндекса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06" w:type="dxa"/>
            <w:vAlign w:val="center"/>
          </w:tcPr>
          <w:p w14:paraId="3976D23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август 2026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)</w:t>
            </w:r>
          </w:p>
        </w:tc>
        <w:tc>
          <w:tcPr>
            <w:tcW w:w="1706" w:type="dxa"/>
            <w:vAlign w:val="center"/>
          </w:tcPr>
          <w:p w14:paraId="1E6BB19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оценочные модели, неполное покрытие малых сайтов</w:t>
            </w:r>
          </w:p>
        </w:tc>
      </w:tr>
      <w:tr w:rsidR="002039B0" w14:paraId="3307749E" w14:textId="77777777" w:rsidTr="002039B0">
        <w:trPr>
          <w:cantSplit/>
          <w:jc w:val="center"/>
        </w:trPr>
        <w:tc>
          <w:tcPr>
            <w:tcW w:w="1706" w:type="dxa"/>
            <w:vAlign w:val="center"/>
          </w:tcPr>
          <w:p w14:paraId="57F8EA5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Доли цифровой видимости</w:t>
            </w:r>
          </w:p>
        </w:tc>
        <w:tc>
          <w:tcPr>
            <w:tcW w:w="1643" w:type="dxa"/>
            <w:vAlign w:val="center"/>
          </w:tcPr>
          <w:p w14:paraId="0341DCA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Ahrefs</w:t>
            </w:r>
          </w:p>
        </w:tc>
        <w:tc>
          <w:tcPr>
            <w:tcW w:w="1104" w:type="dxa"/>
            <w:vAlign w:val="center"/>
          </w:tcPr>
          <w:p w14:paraId="10BAA12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(где видно), мир</w:t>
            </w:r>
          </w:p>
        </w:tc>
        <w:tc>
          <w:tcPr>
            <w:tcW w:w="1489" w:type="dxa"/>
            <w:vAlign w:val="center"/>
          </w:tcPr>
          <w:p w14:paraId="62C413C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8 доменов);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 (403)</w:t>
            </w:r>
          </w:p>
        </w:tc>
        <w:tc>
          <w:tcPr>
            <w:tcW w:w="1706" w:type="dxa"/>
            <w:vAlign w:val="center"/>
          </w:tcPr>
          <w:p w14:paraId="1737B14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август 2026</w:t>
            </w:r>
          </w:p>
        </w:tc>
        <w:tc>
          <w:tcPr>
            <w:tcW w:w="1706" w:type="dxa"/>
            <w:vAlign w:val="center"/>
          </w:tcPr>
          <w:p w14:paraId="4E97DD0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бесплатный доступ ограничен; нет выручки</w:t>
            </w:r>
          </w:p>
        </w:tc>
      </w:tr>
      <w:tr w:rsidR="002039B0" w14:paraId="7F00DD48" w14:textId="77777777" w:rsidTr="002039B0">
        <w:trPr>
          <w:cantSplit/>
          <w:jc w:val="center"/>
        </w:trPr>
        <w:tc>
          <w:tcPr>
            <w:tcW w:w="1706" w:type="dxa"/>
            <w:vAlign w:val="center"/>
          </w:tcPr>
          <w:p w14:paraId="40119CC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1643" w:type="dxa"/>
            <w:vAlign w:val="center"/>
          </w:tcPr>
          <w:p w14:paraId="7EB84DC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рекламные библиотеки</w:t>
            </w:r>
          </w:p>
        </w:tc>
        <w:tc>
          <w:tcPr>
            <w:tcW w:w="1104" w:type="dxa"/>
            <w:vAlign w:val="center"/>
          </w:tcPr>
          <w:p w14:paraId="7F8D33D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Беларусь, мир</w:t>
            </w:r>
          </w:p>
        </w:tc>
        <w:tc>
          <w:tcPr>
            <w:tcW w:w="1489" w:type="dxa"/>
            <w:vAlign w:val="center"/>
          </w:tcPr>
          <w:p w14:paraId="670BC4A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(403);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– 30.09.2026 (ЛР2-3)</w:t>
            </w:r>
          </w:p>
        </w:tc>
        <w:tc>
          <w:tcPr>
            <w:tcW w:w="1706" w:type="dxa"/>
            <w:vAlign w:val="center"/>
          </w:tcPr>
          <w:p w14:paraId="4984485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август 2026 (ЛР2-3)</w:t>
            </w:r>
          </w:p>
        </w:tc>
        <w:tc>
          <w:tcPr>
            <w:tcW w:w="1706" w:type="dxa"/>
            <w:vAlign w:val="center"/>
          </w:tcPr>
          <w:p w14:paraId="72D8B76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брендовый поиск и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social</w:t>
            </w:r>
            <w:r>
              <w:rPr>
                <w:sz w:val="24"/>
              </w:rPr>
              <w:t xml:space="preserve"> недоступны бесплатно</w:t>
            </w:r>
          </w:p>
        </w:tc>
      </w:tr>
      <w:tr w:rsidR="002039B0" w14:paraId="68388058" w14:textId="77777777" w:rsidTr="002039B0">
        <w:trPr>
          <w:cantSplit/>
          <w:jc w:val="center"/>
        </w:trPr>
        <w:tc>
          <w:tcPr>
            <w:tcW w:w="1706" w:type="dxa"/>
            <w:vAlign w:val="center"/>
          </w:tcPr>
          <w:p w14:paraId="5F35FE8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>-конкуренция</w:t>
            </w:r>
          </w:p>
        </w:tc>
        <w:tc>
          <w:tcPr>
            <w:tcW w:w="1643" w:type="dxa"/>
            <w:vAlign w:val="center"/>
          </w:tcPr>
          <w:p w14:paraId="3572661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Ahrefs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>, Яндекс, Вордстат</w:t>
            </w:r>
          </w:p>
        </w:tc>
        <w:tc>
          <w:tcPr>
            <w:tcW w:w="1104" w:type="dxa"/>
            <w:vAlign w:val="center"/>
          </w:tcPr>
          <w:p w14:paraId="00C48E6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89" w:type="dxa"/>
            <w:vAlign w:val="center"/>
          </w:tcPr>
          <w:p w14:paraId="0F96CDE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 (Вордстат);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  <w:r>
              <w:rPr>
                <w:sz w:val="24"/>
              </w:rPr>
              <w:t xml:space="preserve"> и выдача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06" w:type="dxa"/>
            <w:vAlign w:val="center"/>
          </w:tcPr>
          <w:p w14:paraId="2766906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29.08.2026–27.09.2026</w:t>
            </w:r>
          </w:p>
        </w:tc>
        <w:tc>
          <w:tcPr>
            <w:tcW w:w="1706" w:type="dxa"/>
            <w:vAlign w:val="center"/>
          </w:tcPr>
          <w:p w14:paraId="24BFAC0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ограниченные бесплатные проверки</w:t>
            </w:r>
          </w:p>
        </w:tc>
      </w:tr>
      <w:tr w:rsidR="002039B0" w14:paraId="4C3C17EC" w14:textId="77777777" w:rsidTr="002039B0">
        <w:trPr>
          <w:cantSplit/>
          <w:jc w:val="center"/>
        </w:trPr>
        <w:tc>
          <w:tcPr>
            <w:tcW w:w="1706" w:type="dxa"/>
            <w:vAlign w:val="center"/>
          </w:tcPr>
          <w:p w14:paraId="5AA09DB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Платная рекламная активность</w:t>
            </w:r>
          </w:p>
        </w:tc>
        <w:tc>
          <w:tcPr>
            <w:tcW w:w="1643" w:type="dxa"/>
            <w:vAlign w:val="center"/>
          </w:tcPr>
          <w:p w14:paraId="5ECEC99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</w:p>
        </w:tc>
        <w:tc>
          <w:tcPr>
            <w:tcW w:w="1104" w:type="dxa"/>
            <w:vAlign w:val="center"/>
          </w:tcPr>
          <w:p w14:paraId="3E17D54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89" w:type="dxa"/>
            <w:vAlign w:val="center"/>
          </w:tcPr>
          <w:p w14:paraId="335F076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не проверялась</w:t>
            </w:r>
          </w:p>
        </w:tc>
        <w:tc>
          <w:tcPr>
            <w:tcW w:w="1706" w:type="dxa"/>
            <w:vAlign w:val="center"/>
          </w:tcPr>
          <w:p w14:paraId="5FAC9E4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706" w:type="dxa"/>
            <w:vAlign w:val="center"/>
          </w:tcPr>
          <w:p w14:paraId="7C405CF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о бюджете</w:t>
            </w:r>
          </w:p>
        </w:tc>
      </w:tr>
      <w:tr w:rsidR="002039B0" w14:paraId="0B384AC4" w14:textId="77777777" w:rsidTr="002039B0">
        <w:trPr>
          <w:cantSplit/>
          <w:jc w:val="center"/>
        </w:trPr>
        <w:tc>
          <w:tcPr>
            <w:tcW w:w="1706" w:type="dxa"/>
            <w:vAlign w:val="center"/>
          </w:tcPr>
          <w:p w14:paraId="386E93A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Продуктовое предложение и цены</w:t>
            </w:r>
          </w:p>
        </w:tc>
        <w:tc>
          <w:tcPr>
            <w:tcW w:w="1643" w:type="dxa"/>
            <w:vAlign w:val="center"/>
          </w:tcPr>
          <w:p w14:paraId="0522214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Сайты,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</w:p>
        </w:tc>
        <w:tc>
          <w:tcPr>
            <w:tcW w:w="1104" w:type="dxa"/>
            <w:vAlign w:val="center"/>
          </w:tcPr>
          <w:p w14:paraId="0962F3C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489" w:type="dxa"/>
            <w:vAlign w:val="center"/>
          </w:tcPr>
          <w:p w14:paraId="342E535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(ЛР1, табл. 42; ЛР2-3, табл. 70)</w:t>
            </w:r>
          </w:p>
        </w:tc>
        <w:tc>
          <w:tcPr>
            <w:tcW w:w="1706" w:type="dxa"/>
            <w:vAlign w:val="center"/>
          </w:tcPr>
          <w:p w14:paraId="703EE4D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706" w:type="dxa"/>
            <w:vAlign w:val="center"/>
          </w:tcPr>
          <w:p w14:paraId="37DF43C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условия меняются</w:t>
            </w:r>
          </w:p>
        </w:tc>
      </w:tr>
      <w:tr w:rsidR="002039B0" w14:paraId="6009AFAE" w14:textId="77777777" w:rsidTr="002039B0">
        <w:trPr>
          <w:cantSplit/>
          <w:jc w:val="center"/>
        </w:trPr>
        <w:tc>
          <w:tcPr>
            <w:tcW w:w="1706" w:type="dxa"/>
            <w:vAlign w:val="center"/>
          </w:tcPr>
          <w:p w14:paraId="0999056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 и доверие</w:t>
            </w:r>
          </w:p>
        </w:tc>
        <w:tc>
          <w:tcPr>
            <w:tcW w:w="1643" w:type="dxa"/>
            <w:vAlign w:val="center"/>
          </w:tcPr>
          <w:p w14:paraId="4E708C0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, магазины приложений</w:t>
            </w:r>
          </w:p>
        </w:tc>
        <w:tc>
          <w:tcPr>
            <w:tcW w:w="1104" w:type="dxa"/>
            <w:vAlign w:val="center"/>
          </w:tcPr>
          <w:p w14:paraId="4EB95D1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489" w:type="dxa"/>
            <w:vAlign w:val="center"/>
          </w:tcPr>
          <w:p w14:paraId="3835D03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06" w:type="dxa"/>
            <w:vAlign w:val="center"/>
          </w:tcPr>
          <w:p w14:paraId="0381AE0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706" w:type="dxa"/>
            <w:vAlign w:val="center"/>
          </w:tcPr>
          <w:p w14:paraId="20FE8A3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отзывы могут быть смещены;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может быть закрыт антибот-защитой</w:t>
            </w:r>
          </w:p>
        </w:tc>
      </w:tr>
      <w:tr w:rsidR="002039B0" w14:paraId="631CF069" w14:textId="77777777" w:rsidTr="002039B0">
        <w:trPr>
          <w:cantSplit/>
          <w:jc w:val="center"/>
        </w:trPr>
        <w:tc>
          <w:tcPr>
            <w:tcW w:w="1706" w:type="dxa"/>
            <w:vAlign w:val="center"/>
          </w:tcPr>
          <w:p w14:paraId="6EA5938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Технологическая зрелость</w:t>
            </w:r>
          </w:p>
        </w:tc>
        <w:tc>
          <w:tcPr>
            <w:tcW w:w="1643" w:type="dxa"/>
            <w:vAlign w:val="center"/>
          </w:tcPr>
          <w:p w14:paraId="6119A2C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GitHub</w:t>
            </w:r>
          </w:p>
        </w:tc>
        <w:tc>
          <w:tcPr>
            <w:tcW w:w="1104" w:type="dxa"/>
            <w:vAlign w:val="center"/>
          </w:tcPr>
          <w:p w14:paraId="2F863BC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489" w:type="dxa"/>
            <w:vAlign w:val="center"/>
          </w:tcPr>
          <w:p w14:paraId="4BB1185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главные страницы); </w:t>
            </w: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06" w:type="dxa"/>
            <w:vAlign w:val="center"/>
          </w:tcPr>
          <w:p w14:paraId="63FEA40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706" w:type="dxa"/>
            <w:vAlign w:val="center"/>
          </w:tcPr>
          <w:p w14:paraId="3AE7A11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видны только внешние технологии</w:t>
            </w:r>
          </w:p>
        </w:tc>
      </w:tr>
      <w:tr w:rsidR="002039B0" w14:paraId="668F8188" w14:textId="77777777" w:rsidTr="002039B0">
        <w:trPr>
          <w:cantSplit/>
          <w:jc w:val="center"/>
        </w:trPr>
        <w:tc>
          <w:tcPr>
            <w:tcW w:w="1706" w:type="dxa"/>
            <w:vAlign w:val="center"/>
          </w:tcPr>
          <w:p w14:paraId="683FD74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Финансовая и инвестиционная сила</w:t>
            </w:r>
          </w:p>
        </w:tc>
        <w:tc>
          <w:tcPr>
            <w:tcW w:w="1643" w:type="dxa"/>
            <w:vAlign w:val="center"/>
          </w:tcPr>
          <w:p w14:paraId="7433285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>, новости</w:t>
            </w:r>
          </w:p>
        </w:tc>
        <w:tc>
          <w:tcPr>
            <w:tcW w:w="1104" w:type="dxa"/>
            <w:vAlign w:val="center"/>
          </w:tcPr>
          <w:p w14:paraId="699F987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489" w:type="dxa"/>
            <w:vAlign w:val="center"/>
          </w:tcPr>
          <w:p w14:paraId="2AA9585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 (проверка </w:t>
            </w:r>
            <w:r>
              <w:rPr>
                <w:i/>
                <w:sz w:val="24"/>
              </w:rPr>
              <w:t>Cloudflare</w:t>
            </w:r>
            <w:r>
              <w:rPr>
                <w:sz w:val="24"/>
              </w:rPr>
              <w:t>)</w:t>
            </w:r>
          </w:p>
        </w:tc>
        <w:tc>
          <w:tcPr>
            <w:tcW w:w="1706" w:type="dxa"/>
            <w:vAlign w:val="center"/>
          </w:tcPr>
          <w:p w14:paraId="3DAFABA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706" w:type="dxa"/>
            <w:vAlign w:val="center"/>
          </w:tcPr>
          <w:p w14:paraId="1759AEB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часть данных платная</w:t>
            </w:r>
          </w:p>
        </w:tc>
      </w:tr>
      <w:tr w:rsidR="002039B0" w14:paraId="4735D881" w14:textId="77777777" w:rsidTr="002039B0">
        <w:trPr>
          <w:cantSplit/>
          <w:jc w:val="center"/>
        </w:trPr>
        <w:tc>
          <w:tcPr>
            <w:tcW w:w="1706" w:type="dxa"/>
            <w:vAlign w:val="center"/>
          </w:tcPr>
          <w:p w14:paraId="2A69385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Сигналы роста команд</w:t>
            </w:r>
          </w:p>
        </w:tc>
        <w:tc>
          <w:tcPr>
            <w:tcW w:w="1643" w:type="dxa"/>
            <w:vAlign w:val="center"/>
          </w:tcPr>
          <w:p w14:paraId="21A2433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, страницы карьеры, </w:t>
            </w:r>
            <w:r>
              <w:rPr>
                <w:i/>
                <w:sz w:val="24"/>
              </w:rPr>
              <w:t>rabota.by</w:t>
            </w:r>
          </w:p>
        </w:tc>
        <w:tc>
          <w:tcPr>
            <w:tcW w:w="1104" w:type="dxa"/>
            <w:vAlign w:val="center"/>
          </w:tcPr>
          <w:p w14:paraId="68F9228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мир, Беларусь</w:t>
            </w:r>
          </w:p>
        </w:tc>
        <w:tc>
          <w:tcPr>
            <w:tcW w:w="1489" w:type="dxa"/>
            <w:vAlign w:val="center"/>
          </w:tcPr>
          <w:p w14:paraId="38AF039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(страница входа), </w:t>
            </w: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 xml:space="preserve"> не проверялся</w:t>
            </w:r>
          </w:p>
        </w:tc>
        <w:tc>
          <w:tcPr>
            <w:tcW w:w="1706" w:type="dxa"/>
            <w:vAlign w:val="center"/>
          </w:tcPr>
          <w:p w14:paraId="2D2A851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706" w:type="dxa"/>
            <w:vAlign w:val="center"/>
          </w:tcPr>
          <w:p w14:paraId="533F874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без входа виден не всегда</w:t>
            </w:r>
          </w:p>
        </w:tc>
      </w:tr>
    </w:tbl>
    <w:p w14:paraId="77BFB6A9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13 – Уровни давления силы 1 [1, табл. 9]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58"/>
        <w:gridCol w:w="7697"/>
      </w:tblGrid>
      <w:tr w:rsidR="002039B0" w14:paraId="7C05B82C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58" w:type="dxa"/>
            <w:vAlign w:val="center"/>
          </w:tcPr>
          <w:p w14:paraId="10CF5D8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7697" w:type="dxa"/>
            <w:vAlign w:val="center"/>
          </w:tcPr>
          <w:p w14:paraId="7E436EF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Признаки</w:t>
            </w:r>
          </w:p>
        </w:tc>
      </w:tr>
      <w:tr w:rsidR="002039B0" w14:paraId="6BF4FBBE" w14:textId="77777777" w:rsidTr="002039B0">
        <w:trPr>
          <w:cantSplit/>
          <w:jc w:val="center"/>
        </w:trPr>
        <w:tc>
          <w:tcPr>
            <w:tcW w:w="1658" w:type="dxa"/>
            <w:vAlign w:val="center"/>
          </w:tcPr>
          <w:p w14:paraId="02776F4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Низкое</w:t>
            </w:r>
          </w:p>
        </w:tc>
        <w:tc>
          <w:tcPr>
            <w:tcW w:w="7697" w:type="dxa"/>
            <w:vAlign w:val="center"/>
          </w:tcPr>
          <w:p w14:paraId="3AF534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Немного конкурентов, слабая цифровая видимость, низкая рекламная активность, мало профессиональных предложений</w:t>
            </w:r>
          </w:p>
        </w:tc>
      </w:tr>
      <w:tr w:rsidR="002039B0" w14:paraId="2D38C25E" w14:textId="77777777" w:rsidTr="002039B0">
        <w:trPr>
          <w:cantSplit/>
          <w:jc w:val="center"/>
        </w:trPr>
        <w:tc>
          <w:tcPr>
            <w:tcW w:w="1658" w:type="dxa"/>
            <w:vAlign w:val="center"/>
          </w:tcPr>
          <w:p w14:paraId="306AAB0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</w:t>
            </w:r>
          </w:p>
        </w:tc>
        <w:tc>
          <w:tcPr>
            <w:tcW w:w="7697" w:type="dxa"/>
            <w:vAlign w:val="center"/>
          </w:tcPr>
          <w:p w14:paraId="072EE5F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Несколько сопоставимых игроков, рынок не занят полностью, видимость распределена между несколькими компаниями</w:t>
            </w:r>
          </w:p>
        </w:tc>
      </w:tr>
      <w:tr w:rsidR="002039B0" w14:paraId="0BD7F63E" w14:textId="77777777" w:rsidTr="002039B0">
        <w:trPr>
          <w:cantSplit/>
          <w:jc w:val="center"/>
        </w:trPr>
        <w:tc>
          <w:tcPr>
            <w:tcW w:w="1658" w:type="dxa"/>
            <w:vAlign w:val="center"/>
          </w:tcPr>
          <w:p w14:paraId="75856C3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Высокое</w:t>
            </w:r>
          </w:p>
        </w:tc>
        <w:tc>
          <w:tcPr>
            <w:tcW w:w="7697" w:type="dxa"/>
            <w:vAlign w:val="center"/>
          </w:tcPr>
          <w:p w14:paraId="1A961CB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Много конкурентов, высокая рекламная активность, сильные бренды, насыщенная выдача, трудно выделить предложение</w:t>
            </w:r>
          </w:p>
        </w:tc>
      </w:tr>
    </w:tbl>
    <w:p w14:paraId="770E5B9F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Вывод по силе (шаблон методики [1, табл. 10]): Конкуренция между существующими игроками оценивается как высокая, поскольку на рынке присутствуют 19 проверенных конкурентов – открытые текстовые инструменты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D2</w:t>
      </w:r>
      <w:r>
        <w:rPr>
          <w:sz w:val="28"/>
        </w:rPr>
        <w:t xml:space="preserve">), </w:t>
      </w:r>
      <w:r>
        <w:rPr>
          <w:sz w:val="28"/>
          <w:i/>
          <w:iCs/>
        </w:rPr>
        <w:t xml:space="preserve">UML/BPMN-редакторы </w:t>
      </w:r>
      <w:r>
        <w:rPr>
          <w:sz w:val="28"/>
        </w:rPr>
        <w:t>и универсальные редакторы, которые обладают трафиком (</w:t>
      </w:r>
      <w:r>
        <w:rPr>
          <w:i/>
          <w:sz w:val="28"/>
        </w:rPr>
        <w:t>miro.com</w:t>
      </w:r>
      <w:r>
        <w:rPr>
          <w:sz w:val="28"/>
        </w:rPr>
        <w:t xml:space="preserve"> – 30,64 млн визитов в месяц, 65,1 % визитов восьми доменов с данными), рейтингами (</w:t>
      </w:r>
      <w:r>
        <w:rPr>
          <w:i/>
          <w:sz w:val="28"/>
        </w:rPr>
        <w:t>G2</w:t>
      </w:r>
      <w:r>
        <w:rPr>
          <w:sz w:val="28"/>
        </w:rPr>
        <w:t xml:space="preserve">: </w:t>
      </w:r>
      <w:r>
        <w:rPr>
          <w:i/>
          <w:sz w:val="28"/>
        </w:rPr>
        <w:t>Miro</w:t>
      </w:r>
      <w:r>
        <w:rPr>
          <w:sz w:val="28"/>
        </w:rPr>
        <w:t xml:space="preserve"> – 13 583 отзыва, </w:t>
      </w:r>
      <w:r>
        <w:rPr>
          <w:i/>
          <w:sz w:val="28"/>
        </w:rPr>
        <w:t>Lucid</w:t>
      </w:r>
      <w:r>
        <w:rPr>
          <w:sz w:val="28"/>
        </w:rPr>
        <w:t xml:space="preserve"> – 8 988), известным брендом и ценовым преимуществом (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 бесплатны). Оценка по шкале 1–5 (матрица А): 4; по шкале 0–3 (матрица Б): 3. Оценка опирается на трафик (</w:t>
      </w:r>
      <w:r>
        <w:rPr>
          <w:i/>
          <w:sz w:val="28"/>
        </w:rPr>
        <w:t>Semrush</w:t>
      </w:r>
      <w:r>
        <w:rPr>
          <w:sz w:val="28"/>
        </w:rPr>
        <w:t xml:space="preserve">), отзывы, тарифы и частотности запросов; данные </w:t>
      </w:r>
      <w:r>
        <w:rPr>
          <w:i/>
          <w:sz w:val="28"/>
        </w:rPr>
        <w:t>Similarweb</w:t>
      </w:r>
      <w:r>
        <w:rPr>
          <w:sz w:val="28"/>
        </w:rPr>
        <w:t>, выдачи и рекламных библиотек отсутствуют (</w:t>
      </w:r>
      <w:r>
        <w:rPr>
          <w:sz w:val="28"/>
        </w:rPr>
        <w:t>🔲</w:t>
      </w:r>
      <w:r>
        <w:rPr>
          <w:sz w:val="28"/>
        </w:rPr>
        <w:t xml:space="preserve"> ДОСНЯТЬ).</w:t>
      </w:r>
    </w:p>
    <w:p w14:paraId="7CDDDE51" w14:textId="77777777" w:rsidR="002039B0" w:rsidRDefault="00C87E51">
      <w:pPr>
        <w:pStyle w:val="2"/>
        <w:spacing w:before="0" w:after="0" w:line="360" w:lineRule="exact"/>
        <w:ind w:firstLine="709"/>
      </w:pPr>
      <w:bookmarkStart w:id="16" w:name="угроза-новых-участников"/>
      <w:bookmarkStart w:id="17" w:name="_Toc241931266"/>
      <w:bookmarkEnd w:id="14"/>
      <w:r>
        <w:t>2.5 Угроза новых участников</w:t>
      </w:r>
      <w:bookmarkEnd w:id="17"/>
    </w:p>
    <w:p w14:paraId="66A6B77E" w14:textId="77777777" w:rsidR="002039B0" w:rsidRDefault="00C87E51">
      <w:pPr>
        <w:pStyle w:val="FirstParagraph"/>
        <w:keepNext/>
        <w:spacing w:before="0" w:after="0" w:line="360" w:lineRule="exact"/>
      </w:pPr>
      <w:r>
        <w:rPr>
          <w:sz w:val="28"/>
        </w:rPr>
        <w:t>Таблица 14 – Барьеры входа [1, табл. 11]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12"/>
        <w:gridCol w:w="3435"/>
        <w:gridCol w:w="3508"/>
      </w:tblGrid>
      <w:tr w:rsidR="002039B0" w14:paraId="657F6B0B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12" w:type="dxa"/>
            <w:vAlign w:val="center"/>
          </w:tcPr>
          <w:p w14:paraId="24DA568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Барьер входа</w:t>
            </w:r>
          </w:p>
        </w:tc>
        <w:tc>
          <w:tcPr>
            <w:tcW w:w="3435" w:type="dxa"/>
            <w:vAlign w:val="center"/>
          </w:tcPr>
          <w:p w14:paraId="67367F9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 проявляется</w:t>
            </w:r>
          </w:p>
        </w:tc>
        <w:tc>
          <w:tcPr>
            <w:tcW w:w="3508" w:type="dxa"/>
            <w:vAlign w:val="center"/>
          </w:tcPr>
          <w:p w14:paraId="30CA8C9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Факты </w:t>
            </w:r>
            <w:r>
              <w:rPr>
                <w:b/>
                <w:i/>
                <w:sz w:val="24"/>
              </w:rPr>
              <w:t>NotaCode</w:t>
            </w:r>
          </w:p>
        </w:tc>
      </w:tr>
      <w:tr w:rsidR="002039B0" w14:paraId="1246DC88" w14:textId="77777777" w:rsidTr="002039B0">
        <w:trPr>
          <w:cantSplit/>
          <w:jc w:val="center"/>
        </w:trPr>
        <w:tc>
          <w:tcPr>
            <w:tcW w:w="2412" w:type="dxa"/>
            <w:vAlign w:val="center"/>
          </w:tcPr>
          <w:p w14:paraId="643A731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Трафик и реклама</w:t>
            </w:r>
          </w:p>
        </w:tc>
        <w:tc>
          <w:tcPr>
            <w:tcW w:w="3435" w:type="dxa"/>
            <w:vAlign w:val="center"/>
          </w:tcPr>
          <w:p w14:paraId="315D267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Нужно покупать или органически формировать поток посетителей</w:t>
            </w:r>
          </w:p>
        </w:tc>
        <w:tc>
          <w:tcPr>
            <w:tcW w:w="3508" w:type="dxa"/>
            <w:vAlign w:val="center"/>
          </w:tcPr>
          <w:p w14:paraId="5D9AAF6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1,24 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по запросу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(мир); органика 48,5 %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ЛР2-3);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по Беларуси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 (раздел 2.3.5)</w:t>
            </w:r>
          </w:p>
        </w:tc>
      </w:tr>
      <w:tr w:rsidR="002039B0" w14:paraId="71866032" w14:textId="77777777" w:rsidTr="002039B0">
        <w:trPr>
          <w:cantSplit/>
          <w:jc w:val="center"/>
        </w:trPr>
        <w:tc>
          <w:tcPr>
            <w:tcW w:w="2412" w:type="dxa"/>
            <w:vAlign w:val="center"/>
          </w:tcPr>
          <w:p w14:paraId="4386FB0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Доверие</w:t>
            </w:r>
          </w:p>
        </w:tc>
        <w:tc>
          <w:tcPr>
            <w:tcW w:w="3435" w:type="dxa"/>
            <w:vAlign w:val="center"/>
          </w:tcPr>
          <w:p w14:paraId="2C5979D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 не всегда готов покупать у неизвестного поставщика</w:t>
            </w:r>
          </w:p>
        </w:tc>
        <w:tc>
          <w:tcPr>
            <w:tcW w:w="3508" w:type="dxa"/>
            <w:vAlign w:val="center"/>
          </w:tcPr>
          <w:p w14:paraId="7FA4D4D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– 13 583 отзыва,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 – 8 988;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– раздел 2.4; у большинства открытых инструментов отзывов нет</w:t>
            </w:r>
          </w:p>
        </w:tc>
      </w:tr>
      <w:tr w:rsidR="002039B0" w14:paraId="46615864" w14:textId="77777777" w:rsidTr="002039B0">
        <w:trPr>
          <w:cantSplit/>
          <w:jc w:val="center"/>
        </w:trPr>
        <w:tc>
          <w:tcPr>
            <w:tcW w:w="2412" w:type="dxa"/>
            <w:vAlign w:val="center"/>
          </w:tcPr>
          <w:p w14:paraId="4B25569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и аналитика</w:t>
            </w:r>
          </w:p>
        </w:tc>
        <w:tc>
          <w:tcPr>
            <w:tcW w:w="3435" w:type="dxa"/>
            <w:vAlign w:val="center"/>
          </w:tcPr>
          <w:p w14:paraId="72771B5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Лидеры лучше понимают аудиторию</w:t>
            </w:r>
          </w:p>
        </w:tc>
        <w:tc>
          <w:tcPr>
            <w:tcW w:w="3508" w:type="dxa"/>
            <w:vAlign w:val="center"/>
          </w:tcPr>
          <w:p w14:paraId="5E60E5E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политики данных и продуктовые страницы лидеров не изучались</w:t>
            </w:r>
          </w:p>
        </w:tc>
      </w:tr>
      <w:tr w:rsidR="002039B0" w14:paraId="53181C01" w14:textId="77777777" w:rsidTr="002039B0">
        <w:trPr>
          <w:cantSplit/>
          <w:jc w:val="center"/>
        </w:trPr>
        <w:tc>
          <w:tcPr>
            <w:tcW w:w="2412" w:type="dxa"/>
            <w:vAlign w:val="center"/>
          </w:tcPr>
          <w:p w14:paraId="1F88BD0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Технологическая инфраструктура</w:t>
            </w:r>
          </w:p>
        </w:tc>
        <w:tc>
          <w:tcPr>
            <w:tcW w:w="3435" w:type="dxa"/>
            <w:vAlign w:val="center"/>
          </w:tcPr>
          <w:p w14:paraId="5BC7D6E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Нужны сайт, платформа, кабинет, оплата, аналитика, поддержка</w:t>
            </w:r>
          </w:p>
        </w:tc>
        <w:tc>
          <w:tcPr>
            <w:tcW w:w="3508" w:type="dxa"/>
            <w:vAlign w:val="center"/>
          </w:tcPr>
          <w:p w14:paraId="1C8C72A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Нужны сайт (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 xml:space="preserve">), кабинет, оплата, аналитика; прием платежей –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(1,2–3,5 %) или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 (5 % + 0,50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); стек и ресурсы конкурентов (лист 06)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7B42AC8A" w14:textId="77777777" w:rsidTr="002039B0">
        <w:trPr>
          <w:cantSplit/>
          <w:jc w:val="center"/>
        </w:trPr>
        <w:tc>
          <w:tcPr>
            <w:tcW w:w="2412" w:type="dxa"/>
            <w:vAlign w:val="center"/>
          </w:tcPr>
          <w:p w14:paraId="5EF7454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Платформенные правила</w:t>
            </w:r>
          </w:p>
        </w:tc>
        <w:tc>
          <w:tcPr>
            <w:tcW w:w="3435" w:type="dxa"/>
            <w:vAlign w:val="center"/>
          </w:tcPr>
          <w:p w14:paraId="4F2A8D3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Платформы могут менять условия доступа</w:t>
            </w:r>
          </w:p>
        </w:tc>
        <w:tc>
          <w:tcPr>
            <w:tcW w:w="3508" w:type="dxa"/>
            <w:vAlign w:val="center"/>
          </w:tcPr>
          <w:p w14:paraId="2E79371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 xml:space="preserve"> с собственным сайтом; правила магазинов расширений и рекламных систем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6EEAF6B1" w14:textId="77777777" w:rsidTr="002039B0">
        <w:trPr>
          <w:cantSplit/>
          <w:jc w:val="center"/>
        </w:trPr>
        <w:tc>
          <w:tcPr>
            <w:tcW w:w="2412" w:type="dxa"/>
            <w:vAlign w:val="center"/>
          </w:tcPr>
          <w:p w14:paraId="47E225C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Сетевые эффекты</w:t>
            </w:r>
          </w:p>
        </w:tc>
        <w:tc>
          <w:tcPr>
            <w:tcW w:w="3435" w:type="dxa"/>
            <w:vAlign w:val="center"/>
          </w:tcPr>
          <w:p w14:paraId="49CF9EF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Ценность растет с числом пользователей</w:t>
            </w:r>
          </w:p>
        </w:tc>
        <w:tc>
          <w:tcPr>
            <w:tcW w:w="3508" w:type="dxa"/>
            <w:vAlign w:val="center"/>
          </w:tcPr>
          <w:p w14:paraId="3D11CCC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 в разделе 2.9</w:t>
            </w:r>
          </w:p>
        </w:tc>
      </w:tr>
    </w:tbl>
    <w:p w14:paraId="4706C7CE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15 – Аналитические пункты и источники данных [2, табл. 5]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77"/>
        <w:gridCol w:w="1742"/>
        <w:gridCol w:w="1128"/>
        <w:gridCol w:w="1498"/>
        <w:gridCol w:w="1742"/>
        <w:gridCol w:w="1568"/>
      </w:tblGrid>
      <w:tr w:rsidR="002039B0" w14:paraId="6B110596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78" w:type="dxa"/>
            <w:vAlign w:val="center"/>
          </w:tcPr>
          <w:p w14:paraId="6A2C0C1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Аналитический пункт</w:t>
            </w:r>
          </w:p>
        </w:tc>
        <w:tc>
          <w:tcPr>
            <w:tcW w:w="1742" w:type="dxa"/>
            <w:vAlign w:val="center"/>
          </w:tcPr>
          <w:p w14:paraId="36D7C70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Источники</w:t>
            </w:r>
          </w:p>
        </w:tc>
        <w:tc>
          <w:tcPr>
            <w:tcW w:w="1128" w:type="dxa"/>
            <w:vAlign w:val="center"/>
          </w:tcPr>
          <w:p w14:paraId="0EFB7C7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География</w:t>
            </w:r>
          </w:p>
        </w:tc>
        <w:tc>
          <w:tcPr>
            <w:tcW w:w="1498" w:type="dxa"/>
            <w:vAlign w:val="center"/>
          </w:tcPr>
          <w:p w14:paraId="60E28CB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 обращения</w:t>
            </w:r>
          </w:p>
        </w:tc>
        <w:tc>
          <w:tcPr>
            <w:tcW w:w="1742" w:type="dxa"/>
            <w:vAlign w:val="center"/>
          </w:tcPr>
          <w:p w14:paraId="6E3C234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1568" w:type="dxa"/>
            <w:vAlign w:val="center"/>
          </w:tcPr>
          <w:p w14:paraId="1421ADB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Ограничения данных</w:t>
            </w:r>
          </w:p>
        </w:tc>
      </w:tr>
      <w:tr w:rsidR="002039B0" w14:paraId="1FA7C414" w14:textId="77777777" w:rsidTr="002039B0">
        <w:trPr>
          <w:cantSplit/>
          <w:jc w:val="center"/>
        </w:trPr>
        <w:tc>
          <w:tcPr>
            <w:tcW w:w="1678" w:type="dxa"/>
            <w:vAlign w:val="center"/>
          </w:tcPr>
          <w:p w14:paraId="071044B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Темп появления новых игроков</w:t>
            </w:r>
          </w:p>
        </w:tc>
        <w:tc>
          <w:tcPr>
            <w:tcW w:w="1742" w:type="dxa"/>
            <w:vAlign w:val="center"/>
          </w:tcPr>
          <w:p w14:paraId="1629698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>, стартап-медиа</w:t>
            </w:r>
          </w:p>
        </w:tc>
        <w:tc>
          <w:tcPr>
            <w:tcW w:w="1128" w:type="dxa"/>
            <w:vAlign w:val="center"/>
          </w:tcPr>
          <w:p w14:paraId="4DC1AD8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498" w:type="dxa"/>
            <w:vAlign w:val="center"/>
          </w:tcPr>
          <w:p w14:paraId="1A2B770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RDAP</w:t>
            </w:r>
            <w:r>
              <w:rPr>
                <w:sz w:val="24"/>
              </w:rPr>
              <w:t xml:space="preserve">, даты регистрации доменов);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42" w:type="dxa"/>
            <w:vAlign w:val="center"/>
          </w:tcPr>
          <w:p w14:paraId="10811C1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2001–2022 гг. регистрации; в 2022 г. – 3 из 19 (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d2lang.com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stormbpmn.com</w:t>
            </w:r>
            <w:r>
              <w:rPr>
                <w:sz w:val="24"/>
              </w:rPr>
              <w:t>)</w:t>
            </w:r>
          </w:p>
        </w:tc>
        <w:tc>
          <w:tcPr>
            <w:tcW w:w="1568" w:type="dxa"/>
            <w:vAlign w:val="center"/>
          </w:tcPr>
          <w:p w14:paraId="4420213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смещение в сторону стартапов</w:t>
            </w:r>
          </w:p>
        </w:tc>
      </w:tr>
      <w:tr w:rsidR="002039B0" w14:paraId="51CED205" w14:textId="77777777" w:rsidTr="002039B0">
        <w:trPr>
          <w:cantSplit/>
          <w:jc w:val="center"/>
        </w:trPr>
        <w:tc>
          <w:tcPr>
            <w:tcW w:w="1678" w:type="dxa"/>
            <w:vAlign w:val="center"/>
          </w:tcPr>
          <w:p w14:paraId="0219FF7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Доступность технологий входа</w:t>
            </w:r>
          </w:p>
        </w:tc>
        <w:tc>
          <w:tcPr>
            <w:tcW w:w="1742" w:type="dxa"/>
            <w:vAlign w:val="center"/>
          </w:tcPr>
          <w:p w14:paraId="3A6A6E0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npm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BuiltWith</w:t>
            </w:r>
          </w:p>
        </w:tc>
        <w:tc>
          <w:tcPr>
            <w:tcW w:w="1128" w:type="dxa"/>
            <w:vAlign w:val="center"/>
          </w:tcPr>
          <w:p w14:paraId="200B7DF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498" w:type="dxa"/>
            <w:vAlign w:val="center"/>
          </w:tcPr>
          <w:p w14:paraId="73ECA73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)</w:t>
            </w:r>
          </w:p>
        </w:tc>
        <w:tc>
          <w:tcPr>
            <w:tcW w:w="1742" w:type="dxa"/>
            <w:vAlign w:val="center"/>
          </w:tcPr>
          <w:p w14:paraId="58D839E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 дату: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13 346 звезд,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90 489,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 25 544,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 133 301, </w:t>
            </w:r>
            <w:r>
              <w:rPr>
                <w:i/>
                <w:sz w:val="24"/>
              </w:rPr>
              <w:t>bpmn-js</w:t>
            </w:r>
            <w:r>
              <w:rPr>
                <w:sz w:val="24"/>
              </w:rPr>
              <w:t xml:space="preserve"> 9 675, </w:t>
            </w:r>
            <w:r>
              <w:rPr>
                <w:i/>
                <w:sz w:val="24"/>
              </w:rPr>
              <w:t>kroki</w:t>
            </w:r>
            <w:r>
              <w:rPr>
                <w:sz w:val="24"/>
              </w:rPr>
              <w:t xml:space="preserve"> 4 351</w:t>
            </w:r>
          </w:p>
        </w:tc>
        <w:tc>
          <w:tcPr>
            <w:tcW w:w="1568" w:type="dxa"/>
            <w:vAlign w:val="center"/>
          </w:tcPr>
          <w:p w14:paraId="7A31567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активность репозиториев не равна качеству</w:t>
            </w:r>
          </w:p>
        </w:tc>
      </w:tr>
      <w:tr w:rsidR="002039B0" w14:paraId="7320D4F3" w14:textId="77777777" w:rsidTr="002039B0">
        <w:trPr>
          <w:cantSplit/>
          <w:jc w:val="center"/>
        </w:trPr>
        <w:tc>
          <w:tcPr>
            <w:tcW w:w="1678" w:type="dxa"/>
            <w:vAlign w:val="center"/>
          </w:tcPr>
          <w:p w14:paraId="065BEC0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Стоимость привлечения клиента</w:t>
            </w:r>
          </w:p>
        </w:tc>
        <w:tc>
          <w:tcPr>
            <w:tcW w:w="1742" w:type="dxa"/>
            <w:vAlign w:val="center"/>
          </w:tcPr>
          <w:p w14:paraId="0F7B673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Keyword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Planner</w:t>
            </w:r>
            <w:r>
              <w:rPr>
                <w:sz w:val="24"/>
              </w:rPr>
              <w:t xml:space="preserve">, Яндекс Директ,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1128" w:type="dxa"/>
            <w:vAlign w:val="center"/>
          </w:tcPr>
          <w:p w14:paraId="0C33A78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98" w:type="dxa"/>
            <w:vAlign w:val="center"/>
          </w:tcPr>
          <w:p w14:paraId="34AF049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нужен рекламный аккаунт</w:t>
            </w:r>
          </w:p>
        </w:tc>
        <w:tc>
          <w:tcPr>
            <w:tcW w:w="1742" w:type="dxa"/>
            <w:vAlign w:val="center"/>
          </w:tcPr>
          <w:p w14:paraId="394FFC2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68" w:type="dxa"/>
            <w:vAlign w:val="center"/>
          </w:tcPr>
          <w:p w14:paraId="4C8A5D0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требуется рекламный аккаунт</w:t>
            </w:r>
          </w:p>
        </w:tc>
      </w:tr>
      <w:tr w:rsidR="002039B0" w14:paraId="2DD7C10E" w14:textId="77777777" w:rsidTr="002039B0">
        <w:trPr>
          <w:cantSplit/>
          <w:jc w:val="center"/>
        </w:trPr>
        <w:tc>
          <w:tcPr>
            <w:tcW w:w="1678" w:type="dxa"/>
            <w:vAlign w:val="center"/>
          </w:tcPr>
          <w:p w14:paraId="4D96599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Необходимость доверия и репутации</w:t>
            </w:r>
          </w:p>
        </w:tc>
        <w:tc>
          <w:tcPr>
            <w:tcW w:w="1742" w:type="dxa"/>
            <w:vAlign w:val="center"/>
          </w:tcPr>
          <w:p w14:paraId="1BF73A7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, кейсы</w:t>
            </w:r>
          </w:p>
        </w:tc>
        <w:tc>
          <w:tcPr>
            <w:tcW w:w="1128" w:type="dxa"/>
            <w:vAlign w:val="center"/>
          </w:tcPr>
          <w:p w14:paraId="7689B2F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498" w:type="dxa"/>
            <w:vAlign w:val="center"/>
          </w:tcPr>
          <w:p w14:paraId="1BA3136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)</w:t>
            </w:r>
          </w:p>
        </w:tc>
        <w:tc>
          <w:tcPr>
            <w:tcW w:w="1742" w:type="dxa"/>
            <w:vAlign w:val="center"/>
          </w:tcPr>
          <w:p w14:paraId="5A2D463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568" w:type="dxa"/>
            <w:vAlign w:val="center"/>
          </w:tcPr>
          <w:p w14:paraId="15EC85D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 могут быть смещены</w:t>
            </w:r>
          </w:p>
        </w:tc>
      </w:tr>
      <w:tr w:rsidR="002039B0" w14:paraId="140C60AE" w14:textId="77777777" w:rsidTr="002039B0">
        <w:trPr>
          <w:cantSplit/>
          <w:jc w:val="center"/>
        </w:trPr>
        <w:tc>
          <w:tcPr>
            <w:tcW w:w="1678" w:type="dxa"/>
            <w:vAlign w:val="center"/>
          </w:tcPr>
          <w:p w14:paraId="49160D2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Капитал и финансирование</w:t>
            </w:r>
          </w:p>
        </w:tc>
        <w:tc>
          <w:tcPr>
            <w:tcW w:w="1742" w:type="dxa"/>
            <w:vAlign w:val="center"/>
          </w:tcPr>
          <w:p w14:paraId="6E036D8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>, новости</w:t>
            </w:r>
          </w:p>
        </w:tc>
        <w:tc>
          <w:tcPr>
            <w:tcW w:w="1128" w:type="dxa"/>
            <w:vAlign w:val="center"/>
          </w:tcPr>
          <w:p w14:paraId="148EB90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498" w:type="dxa"/>
            <w:vAlign w:val="center"/>
          </w:tcPr>
          <w:p w14:paraId="425C1BB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 (проверка </w:t>
            </w:r>
            <w:r>
              <w:rPr>
                <w:i/>
                <w:sz w:val="24"/>
              </w:rPr>
              <w:t>Cloudflare</w:t>
            </w:r>
            <w:r>
              <w:rPr>
                <w:sz w:val="24"/>
              </w:rPr>
              <w:t>)</w:t>
            </w:r>
          </w:p>
        </w:tc>
        <w:tc>
          <w:tcPr>
            <w:tcW w:w="1742" w:type="dxa"/>
            <w:vAlign w:val="center"/>
          </w:tcPr>
          <w:p w14:paraId="62A0898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68" w:type="dxa"/>
            <w:vAlign w:val="center"/>
          </w:tcPr>
          <w:p w14:paraId="43C913E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часть данных платная</w:t>
            </w:r>
          </w:p>
        </w:tc>
      </w:tr>
      <w:tr w:rsidR="002039B0" w14:paraId="4DA622F2" w14:textId="77777777" w:rsidTr="002039B0">
        <w:trPr>
          <w:cantSplit/>
          <w:jc w:val="center"/>
        </w:trPr>
        <w:tc>
          <w:tcPr>
            <w:tcW w:w="1678" w:type="dxa"/>
            <w:vAlign w:val="center"/>
          </w:tcPr>
          <w:p w14:paraId="39E5A0B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Регуляторные и договорные барьеры</w:t>
            </w:r>
          </w:p>
        </w:tc>
        <w:tc>
          <w:tcPr>
            <w:tcW w:w="1742" w:type="dxa"/>
            <w:vAlign w:val="center"/>
          </w:tcPr>
          <w:p w14:paraId="395289F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Условия платежных сервисов, законодательство о персональных данных</w:t>
            </w:r>
          </w:p>
        </w:tc>
        <w:tc>
          <w:tcPr>
            <w:tcW w:w="1128" w:type="dxa"/>
            <w:vAlign w:val="center"/>
          </w:tcPr>
          <w:p w14:paraId="2E8345C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98" w:type="dxa"/>
            <w:vAlign w:val="center"/>
          </w:tcPr>
          <w:p w14:paraId="7D19ECD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 (условия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>)</w:t>
            </w:r>
          </w:p>
        </w:tc>
        <w:tc>
          <w:tcPr>
            <w:tcW w:w="1742" w:type="dxa"/>
            <w:vAlign w:val="center"/>
          </w:tcPr>
          <w:p w14:paraId="669EE6D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568" w:type="dxa"/>
            <w:vAlign w:val="center"/>
          </w:tcPr>
          <w:p w14:paraId="790B9D8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юридическая оценка не проводится</w:t>
            </w:r>
          </w:p>
        </w:tc>
      </w:tr>
      <w:tr w:rsidR="002039B0" w14:paraId="7D3B3E76" w14:textId="77777777" w:rsidTr="002039B0">
        <w:trPr>
          <w:cantSplit/>
          <w:jc w:val="center"/>
        </w:trPr>
        <w:tc>
          <w:tcPr>
            <w:tcW w:w="1678" w:type="dxa"/>
            <w:vAlign w:val="center"/>
          </w:tcPr>
          <w:p w14:paraId="79978A0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 к платформам</w:t>
            </w:r>
          </w:p>
        </w:tc>
        <w:tc>
          <w:tcPr>
            <w:tcW w:w="1742" w:type="dxa"/>
            <w:vAlign w:val="center"/>
          </w:tcPr>
          <w:p w14:paraId="4597593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Правила </w:t>
            </w:r>
            <w:r>
              <w:rPr>
                <w:i/>
                <w:sz w:val="24"/>
              </w:rPr>
              <w:t>App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Store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Play</w:t>
            </w:r>
            <w:r>
              <w:rPr>
                <w:sz w:val="24"/>
              </w:rPr>
              <w:t>, магазины расширений</w:t>
            </w:r>
          </w:p>
        </w:tc>
        <w:tc>
          <w:tcPr>
            <w:tcW w:w="1128" w:type="dxa"/>
            <w:vAlign w:val="center"/>
          </w:tcPr>
          <w:p w14:paraId="5A46FDE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498" w:type="dxa"/>
            <w:vAlign w:val="center"/>
          </w:tcPr>
          <w:p w14:paraId="70868B9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правила магазинов не изучались</w:t>
            </w:r>
          </w:p>
        </w:tc>
        <w:tc>
          <w:tcPr>
            <w:tcW w:w="1742" w:type="dxa"/>
            <w:vAlign w:val="center"/>
          </w:tcPr>
          <w:p w14:paraId="74A5D41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68" w:type="dxa"/>
            <w:vAlign w:val="center"/>
          </w:tcPr>
          <w:p w14:paraId="18C5F45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условия меняются</w:t>
            </w:r>
          </w:p>
        </w:tc>
      </w:tr>
      <w:tr w:rsidR="002039B0" w14:paraId="63FA8CA7" w14:textId="77777777" w:rsidTr="002039B0">
        <w:trPr>
          <w:cantSplit/>
          <w:jc w:val="center"/>
        </w:trPr>
        <w:tc>
          <w:tcPr>
            <w:tcW w:w="1678" w:type="dxa"/>
            <w:vAlign w:val="center"/>
          </w:tcPr>
          <w:p w14:paraId="64D8300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 к кадрам</w:t>
            </w:r>
          </w:p>
        </w:tc>
        <w:tc>
          <w:tcPr>
            <w:tcW w:w="1742" w:type="dxa"/>
            <w:vAlign w:val="center"/>
          </w:tcPr>
          <w:p w14:paraId="54B82DE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>, зарплатные обзоры</w:t>
            </w:r>
          </w:p>
        </w:tc>
        <w:tc>
          <w:tcPr>
            <w:tcW w:w="1128" w:type="dxa"/>
            <w:vAlign w:val="center"/>
          </w:tcPr>
          <w:p w14:paraId="38C4CB5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98" w:type="dxa"/>
            <w:vAlign w:val="center"/>
          </w:tcPr>
          <w:p w14:paraId="70B9575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 xml:space="preserve"> не проверялся</w:t>
            </w:r>
          </w:p>
        </w:tc>
        <w:tc>
          <w:tcPr>
            <w:tcW w:w="1742" w:type="dxa"/>
            <w:vAlign w:val="center"/>
          </w:tcPr>
          <w:p w14:paraId="115982A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68" w:type="dxa"/>
            <w:vAlign w:val="center"/>
          </w:tcPr>
          <w:p w14:paraId="31F6CBF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выборка вакансий неполная</w:t>
            </w:r>
          </w:p>
        </w:tc>
      </w:tr>
      <w:tr w:rsidR="002039B0" w14:paraId="2D3B9539" w14:textId="77777777" w:rsidTr="002039B0">
        <w:trPr>
          <w:cantSplit/>
          <w:jc w:val="center"/>
        </w:trPr>
        <w:tc>
          <w:tcPr>
            <w:tcW w:w="1678" w:type="dxa"/>
            <w:vAlign w:val="center"/>
          </w:tcPr>
          <w:p w14:paraId="1DF2D40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Open-source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как ускорители входа</w:t>
            </w:r>
          </w:p>
        </w:tc>
        <w:tc>
          <w:tcPr>
            <w:tcW w:w="1742" w:type="dxa"/>
            <w:vAlign w:val="center"/>
          </w:tcPr>
          <w:p w14:paraId="07BD304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Hugging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Face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</w:p>
        </w:tc>
        <w:tc>
          <w:tcPr>
            <w:tcW w:w="1128" w:type="dxa"/>
            <w:vAlign w:val="center"/>
          </w:tcPr>
          <w:p w14:paraId="7FF26A9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498" w:type="dxa"/>
            <w:vAlign w:val="center"/>
          </w:tcPr>
          <w:p w14:paraId="11F0D9D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Вордстат);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42" w:type="dxa"/>
            <w:vAlign w:val="center"/>
          </w:tcPr>
          <w:p w14:paraId="5FE0ACD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дату; 29.08.2026–27.09.2026</w:t>
            </w:r>
          </w:p>
        </w:tc>
        <w:tc>
          <w:tcPr>
            <w:tcW w:w="1568" w:type="dxa"/>
            <w:vAlign w:val="center"/>
          </w:tcPr>
          <w:p w14:paraId="4953C1B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звезды не равны числу пользователей</w:t>
            </w:r>
          </w:p>
        </w:tc>
      </w:tr>
    </w:tbl>
    <w:p w14:paraId="61D87C54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16 – Уровни угрозы новых участников [1, табл. 12]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12"/>
        <w:gridCol w:w="7643"/>
      </w:tblGrid>
      <w:tr w:rsidR="002039B0" w14:paraId="7476AE64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12" w:type="dxa"/>
            <w:vAlign w:val="center"/>
          </w:tcPr>
          <w:p w14:paraId="49268D7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7642" w:type="dxa"/>
            <w:vAlign w:val="center"/>
          </w:tcPr>
          <w:p w14:paraId="670CE33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Признаки</w:t>
            </w:r>
          </w:p>
        </w:tc>
      </w:tr>
      <w:tr w:rsidR="002039B0" w14:paraId="753D7FEB" w14:textId="77777777" w:rsidTr="002039B0">
        <w:trPr>
          <w:cantSplit/>
          <w:jc w:val="center"/>
        </w:trPr>
        <w:tc>
          <w:tcPr>
            <w:tcW w:w="1712" w:type="dxa"/>
            <w:vAlign w:val="center"/>
          </w:tcPr>
          <w:p w14:paraId="080D2F9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7642" w:type="dxa"/>
            <w:vAlign w:val="center"/>
          </w:tcPr>
          <w:p w14:paraId="7CE8421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 требует капитала, доверия, лицензий, сложных технологий, уникальных данных или сильной инфраструктуры</w:t>
            </w:r>
          </w:p>
        </w:tc>
      </w:tr>
      <w:tr w:rsidR="002039B0" w14:paraId="381B1F36" w14:textId="77777777" w:rsidTr="002039B0">
        <w:trPr>
          <w:cantSplit/>
          <w:jc w:val="center"/>
        </w:trPr>
        <w:tc>
          <w:tcPr>
            <w:tcW w:w="1712" w:type="dxa"/>
            <w:vAlign w:val="center"/>
          </w:tcPr>
          <w:p w14:paraId="5361407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  <w:tc>
          <w:tcPr>
            <w:tcW w:w="7642" w:type="dxa"/>
            <w:vAlign w:val="center"/>
          </w:tcPr>
          <w:p w14:paraId="54F4382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Войти можно, но для видимости нужны инвестиции в рекламу, контент, репутацию и продукт</w:t>
            </w:r>
          </w:p>
        </w:tc>
      </w:tr>
      <w:tr w:rsidR="002039B0" w14:paraId="0B88A707" w14:textId="77777777" w:rsidTr="002039B0">
        <w:trPr>
          <w:cantSplit/>
          <w:jc w:val="center"/>
        </w:trPr>
        <w:tc>
          <w:tcPr>
            <w:tcW w:w="1712" w:type="dxa"/>
            <w:vAlign w:val="center"/>
          </w:tcPr>
          <w:p w14:paraId="03893BC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7642" w:type="dxa"/>
            <w:vAlign w:val="center"/>
          </w:tcPr>
          <w:p w14:paraId="42C7F18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Предложение легко копируется, входные затраты низкие, клиенты быстро переключаются, барьеры доверия умеренные</w:t>
            </w:r>
          </w:p>
        </w:tc>
      </w:tr>
    </w:tbl>
    <w:p w14:paraId="147C5DC2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Вывод по силе (шаблон [1, табл. 13]): Угроза новых участников оценивается как средняя, потому что формальный запуск бизнеса требует небольших ресурсов (открытые технологии: </w:t>
      </w:r>
      <w:r>
        <w:rPr>
          <w:i/>
          <w:sz w:val="28"/>
        </w:rPr>
        <w:t>mermaid</w:t>
      </w:r>
      <w:r>
        <w:rPr>
          <w:sz w:val="28"/>
        </w:rPr>
        <w:t xml:space="preserve"> – 90 489 звезд, </w:t>
      </w:r>
      <w:r>
        <w:rPr>
          <w:i/>
          <w:sz w:val="28"/>
        </w:rPr>
        <w:t>d2</w:t>
      </w:r>
      <w:r>
        <w:rPr>
          <w:sz w:val="28"/>
        </w:rPr>
        <w:t xml:space="preserve"> – 25 </w:t>
      </w:r>
      <w:r>
        <w:rPr>
          <w:sz w:val="28"/>
        </w:rPr>
        <w:lastRenderedPageBreak/>
        <w:t xml:space="preserve">544, </w:t>
      </w:r>
      <w:r>
        <w:rPr>
          <w:i/>
          <w:sz w:val="28"/>
        </w:rPr>
        <w:t>plantuml</w:t>
      </w:r>
      <w:r>
        <w:rPr>
          <w:sz w:val="28"/>
        </w:rPr>
        <w:t xml:space="preserve"> – 13 346; три из 19 доменов группы зарегистрированы в 2022 г.), а достижение реального потока клиентов зависит от доверия (</w:t>
      </w:r>
      <w:r>
        <w:rPr>
          <w:i/>
          <w:sz w:val="28"/>
        </w:rPr>
        <w:t>G2</w:t>
      </w:r>
      <w:r>
        <w:rPr>
          <w:sz w:val="28"/>
        </w:rPr>
        <w:t xml:space="preserve">: </w:t>
      </w:r>
      <w:r>
        <w:rPr>
          <w:i/>
          <w:sz w:val="28"/>
        </w:rPr>
        <w:t>Miro</w:t>
      </w:r>
      <w:r>
        <w:rPr>
          <w:sz w:val="28"/>
        </w:rPr>
        <w:t xml:space="preserve"> – 13 583 отзыва), трафика (топ-3 по визитам – 93,2 %) и платежной инфраструктуры (</w:t>
      </w:r>
      <w:r>
        <w:rPr>
          <w:i/>
          <w:sz w:val="28"/>
        </w:rPr>
        <w:t>Stripe</w:t>
      </w:r>
      <w:r>
        <w:rPr>
          <w:sz w:val="28"/>
        </w:rPr>
        <w:t xml:space="preserve"> недоступен для Беларуси по списку стран). Оценка А (1–5): 3; Б (0–3): 2. Методика требует различать низкие барьеры запуска и низкие барьеры входа: создать сайт легко, но получить доверие, отзывы и трафик сложно [1].</w:t>
      </w:r>
    </w:p>
    <w:p w14:paraId="0225A762" w14:textId="77777777" w:rsidR="002039B0" w:rsidRDefault="00C87E51">
      <w:pPr>
        <w:pStyle w:val="2"/>
        <w:spacing w:before="0" w:after="0" w:line="360" w:lineRule="exact"/>
        <w:ind w:firstLine="709"/>
      </w:pPr>
      <w:bookmarkStart w:id="18" w:name="сила-покупателей"/>
      <w:bookmarkStart w:id="19" w:name="_Toc241931267"/>
      <w:bookmarkEnd w:id="16"/>
      <w:r>
        <w:t>2.6 Сила покупателей</w:t>
      </w:r>
      <w:bookmarkEnd w:id="19"/>
    </w:p>
    <w:p w14:paraId="79930E26" w14:textId="77777777" w:rsidR="002039B0" w:rsidRDefault="00C87E51">
      <w:pPr>
        <w:pStyle w:val="FirstParagraph"/>
        <w:keepNext/>
        <w:spacing w:before="0" w:after="0" w:line="360" w:lineRule="exact"/>
      </w:pPr>
      <w:r>
        <w:rPr>
          <w:sz w:val="28"/>
        </w:rPr>
        <w:t>Таблица 17 – Факторы силы покупателей [1, табл. 14]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38"/>
        <w:gridCol w:w="2988"/>
        <w:gridCol w:w="4129"/>
      </w:tblGrid>
      <w:tr w:rsidR="002039B0" w14:paraId="7D9EACD3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37" w:type="dxa"/>
            <w:vAlign w:val="center"/>
          </w:tcPr>
          <w:p w14:paraId="1992C6D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Фактор</w:t>
            </w:r>
          </w:p>
        </w:tc>
        <w:tc>
          <w:tcPr>
            <w:tcW w:w="2988" w:type="dxa"/>
            <w:vAlign w:val="center"/>
          </w:tcPr>
          <w:p w14:paraId="2EE1DF7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проверять</w:t>
            </w:r>
          </w:p>
        </w:tc>
        <w:tc>
          <w:tcPr>
            <w:tcW w:w="4129" w:type="dxa"/>
            <w:vAlign w:val="center"/>
          </w:tcPr>
          <w:p w14:paraId="2A46EA7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Факты </w:t>
            </w:r>
            <w:r>
              <w:rPr>
                <w:b/>
                <w:i/>
                <w:sz w:val="24"/>
              </w:rPr>
              <w:t>NotaCode</w:t>
            </w:r>
          </w:p>
        </w:tc>
      </w:tr>
      <w:tr w:rsidR="002039B0" w14:paraId="5727A800" w14:textId="77777777" w:rsidTr="002039B0">
        <w:trPr>
          <w:cantSplit/>
          <w:jc w:val="center"/>
        </w:trPr>
        <w:tc>
          <w:tcPr>
            <w:tcW w:w="2237" w:type="dxa"/>
            <w:vAlign w:val="center"/>
          </w:tcPr>
          <w:p w14:paraId="4B591EA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Сравнимость предложений</w:t>
            </w:r>
          </w:p>
        </w:tc>
        <w:tc>
          <w:tcPr>
            <w:tcW w:w="2988" w:type="dxa"/>
            <w:vAlign w:val="center"/>
          </w:tcPr>
          <w:p w14:paraId="34FAAEC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Легко ли сравнить цены, тарифы, отзывы и условия</w:t>
            </w:r>
          </w:p>
        </w:tc>
        <w:tc>
          <w:tcPr>
            <w:tcW w:w="4129" w:type="dxa"/>
            <w:vAlign w:val="center"/>
          </w:tcPr>
          <w:p w14:paraId="101029F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Тарифы опубликованы и сопоставимы: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8 и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5 и 15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9 и 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10 и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бесплатны (ЛР1, табл. 42) [7]</w:t>
            </w:r>
          </w:p>
        </w:tc>
      </w:tr>
      <w:tr w:rsidR="002039B0" w14:paraId="7251E9C1" w14:textId="77777777" w:rsidTr="002039B0">
        <w:trPr>
          <w:cantSplit/>
          <w:jc w:val="center"/>
        </w:trPr>
        <w:tc>
          <w:tcPr>
            <w:tcW w:w="2237" w:type="dxa"/>
            <w:vAlign w:val="center"/>
          </w:tcPr>
          <w:p w14:paraId="2764E0B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Количество альтернатив</w:t>
            </w:r>
          </w:p>
        </w:tc>
        <w:tc>
          <w:tcPr>
            <w:tcW w:w="2988" w:type="dxa"/>
            <w:vAlign w:val="center"/>
          </w:tcPr>
          <w:p w14:paraId="640DA8B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Сколько поставщиков доступно</w:t>
            </w:r>
          </w:p>
        </w:tc>
        <w:tc>
          <w:tcPr>
            <w:tcW w:w="4129" w:type="dxa"/>
            <w:vAlign w:val="center"/>
          </w:tcPr>
          <w:p w14:paraId="7B0E655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19 доменов группы и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>; заменители – генерация диаграмм нейросетью и ручное построение</w:t>
            </w:r>
          </w:p>
        </w:tc>
      </w:tr>
      <w:tr w:rsidR="002039B0" w14:paraId="1D0FA54B" w14:textId="77777777" w:rsidTr="002039B0">
        <w:trPr>
          <w:cantSplit/>
          <w:jc w:val="center"/>
        </w:trPr>
        <w:tc>
          <w:tcPr>
            <w:tcW w:w="2237" w:type="dxa"/>
            <w:vAlign w:val="center"/>
          </w:tcPr>
          <w:p w14:paraId="4B8191C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Издержки переключения</w:t>
            </w:r>
          </w:p>
        </w:tc>
        <w:tc>
          <w:tcPr>
            <w:tcW w:w="2988" w:type="dxa"/>
            <w:vAlign w:val="center"/>
          </w:tcPr>
          <w:p w14:paraId="44C1E16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Теряет ли клиент данные, настройки, интеграции</w:t>
            </w:r>
          </w:p>
        </w:tc>
        <w:tc>
          <w:tcPr>
            <w:tcW w:w="4129" w:type="dxa"/>
            <w:vAlign w:val="center"/>
          </w:tcPr>
          <w:p w14:paraId="5CF0CDA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форматы экспорта и импорта конкурентов не собирались</w:t>
            </w:r>
          </w:p>
        </w:tc>
      </w:tr>
      <w:tr w:rsidR="002039B0" w14:paraId="665EC5B0" w14:textId="77777777" w:rsidTr="002039B0">
        <w:trPr>
          <w:cantSplit/>
          <w:jc w:val="center"/>
        </w:trPr>
        <w:tc>
          <w:tcPr>
            <w:tcW w:w="2237" w:type="dxa"/>
            <w:vAlign w:val="center"/>
          </w:tcPr>
          <w:p w14:paraId="7C44E53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Чувствительность к цене</w:t>
            </w:r>
          </w:p>
        </w:tc>
        <w:tc>
          <w:tcPr>
            <w:tcW w:w="2988" w:type="dxa"/>
            <w:vAlign w:val="center"/>
          </w:tcPr>
          <w:p w14:paraId="7A1B61C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Выбирает минимальную цену или платит за качество</w:t>
            </w:r>
          </w:p>
        </w:tc>
        <w:tc>
          <w:tcPr>
            <w:tcW w:w="4129" w:type="dxa"/>
            <w:vAlign w:val="center"/>
          </w:tcPr>
          <w:p w14:paraId="0783CD1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Платные тарифы конкурентов 26,12 – 91,61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месяц (среднее по продуктам: минимум – максимум),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– 10,10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месяц; индекс платежеспособности: студенты 1,40, аналитики и архитекторы 31,76, преподаватели 15,71 (ЛР2-3, табл. 70, 72) [8]. Коммерческих формулировок 16 за 30 дней против 170 инструментальных и 87 проблемных (ЛР2-3, выводы);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 в месяц (ЛР1, табл. 45)</w:t>
            </w:r>
          </w:p>
        </w:tc>
      </w:tr>
      <w:tr w:rsidR="002039B0" w14:paraId="61A6A23E" w14:textId="77777777" w:rsidTr="002039B0">
        <w:trPr>
          <w:cantSplit/>
          <w:jc w:val="center"/>
        </w:trPr>
        <w:tc>
          <w:tcPr>
            <w:tcW w:w="2237" w:type="dxa"/>
            <w:vAlign w:val="center"/>
          </w:tcPr>
          <w:p w14:paraId="5CD2D9D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Значимость качества и результата</w:t>
            </w:r>
          </w:p>
        </w:tc>
        <w:tc>
          <w:tcPr>
            <w:tcW w:w="2988" w:type="dxa"/>
            <w:vAlign w:val="center"/>
          </w:tcPr>
          <w:p w14:paraId="1FFBCBF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Можно ли измерить эффект</w:t>
            </w:r>
          </w:p>
        </w:tc>
        <w:tc>
          <w:tcPr>
            <w:tcW w:w="4129" w:type="dxa"/>
            <w:vAlign w:val="center"/>
          </w:tcPr>
          <w:p w14:paraId="19CCD22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опрос студентов (20–30 респондентов), нужна пользовательница</w:t>
            </w:r>
          </w:p>
        </w:tc>
      </w:tr>
      <w:tr w:rsidR="002039B0" w14:paraId="359CFE46" w14:textId="77777777" w:rsidTr="002039B0">
        <w:trPr>
          <w:cantSplit/>
          <w:jc w:val="center"/>
        </w:trPr>
        <w:tc>
          <w:tcPr>
            <w:tcW w:w="2237" w:type="dxa"/>
            <w:vAlign w:val="center"/>
          </w:tcPr>
          <w:p w14:paraId="50AB055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Повторяемость покупки</w:t>
            </w:r>
          </w:p>
        </w:tc>
        <w:tc>
          <w:tcPr>
            <w:tcW w:w="2988" w:type="dxa"/>
            <w:vAlign w:val="center"/>
          </w:tcPr>
          <w:p w14:paraId="4BF85B6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Разовая покупка или подписка</w:t>
            </w:r>
          </w:p>
        </w:tc>
        <w:tc>
          <w:tcPr>
            <w:tcW w:w="4129" w:type="dxa"/>
            <w:vAlign w:val="center"/>
          </w:tcPr>
          <w:p w14:paraId="11D864B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подписка </w:t>
            </w:r>
            <w:r>
              <w:rPr>
                <w:sz w:val="24"/>
                <w:i/>
                <w:iCs/>
              </w:rPr>
              <w:t xml:space="preserve">Free/Pro </w:t>
            </w:r>
            <w:r>
              <w:rPr>
                <w:sz w:val="24"/>
              </w:rPr>
              <w:t>[5]</w:t>
            </w:r>
          </w:p>
        </w:tc>
      </w:tr>
    </w:tbl>
    <w:p w14:paraId="62D3A0F0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18 – Аналитические пункты и источники данных [2, табл. 6]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02"/>
        <w:gridCol w:w="1532"/>
        <w:gridCol w:w="1101"/>
        <w:gridCol w:w="1701"/>
        <w:gridCol w:w="1701"/>
        <w:gridCol w:w="1618"/>
      </w:tblGrid>
      <w:tr w:rsidR="002039B0" w14:paraId="60E836FA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01" w:type="dxa"/>
            <w:vAlign w:val="center"/>
          </w:tcPr>
          <w:p w14:paraId="6BD20B6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Аналитический пункт</w:t>
            </w:r>
          </w:p>
        </w:tc>
        <w:tc>
          <w:tcPr>
            <w:tcW w:w="1531" w:type="dxa"/>
            <w:vAlign w:val="center"/>
          </w:tcPr>
          <w:p w14:paraId="740C3DB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Источники</w:t>
            </w:r>
          </w:p>
        </w:tc>
        <w:tc>
          <w:tcPr>
            <w:tcW w:w="1101" w:type="dxa"/>
            <w:vAlign w:val="center"/>
          </w:tcPr>
          <w:p w14:paraId="14A7900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География</w:t>
            </w:r>
          </w:p>
        </w:tc>
        <w:tc>
          <w:tcPr>
            <w:tcW w:w="1701" w:type="dxa"/>
            <w:vAlign w:val="center"/>
          </w:tcPr>
          <w:p w14:paraId="7B4D6FE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 обращения</w:t>
            </w:r>
          </w:p>
        </w:tc>
        <w:tc>
          <w:tcPr>
            <w:tcW w:w="1701" w:type="dxa"/>
            <w:vAlign w:val="center"/>
          </w:tcPr>
          <w:p w14:paraId="64CBBBF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1618" w:type="dxa"/>
            <w:vAlign w:val="center"/>
          </w:tcPr>
          <w:p w14:paraId="76F645F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Ограничения данных</w:t>
            </w:r>
          </w:p>
        </w:tc>
      </w:tr>
      <w:tr w:rsidR="002039B0" w14:paraId="530ECF99" w14:textId="77777777" w:rsidTr="002039B0">
        <w:trPr>
          <w:cantSplit/>
          <w:jc w:val="center"/>
        </w:trPr>
        <w:tc>
          <w:tcPr>
            <w:tcW w:w="1701" w:type="dxa"/>
            <w:vAlign w:val="center"/>
          </w:tcPr>
          <w:p w14:paraId="4792120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Доступность альтернатив</w:t>
            </w:r>
          </w:p>
        </w:tc>
        <w:tc>
          <w:tcPr>
            <w:tcW w:w="1531" w:type="dxa"/>
            <w:vAlign w:val="center"/>
          </w:tcPr>
          <w:p w14:paraId="49CA5E0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</w:p>
        </w:tc>
        <w:tc>
          <w:tcPr>
            <w:tcW w:w="1101" w:type="dxa"/>
            <w:vAlign w:val="center"/>
          </w:tcPr>
          <w:p w14:paraId="7385F0F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701" w:type="dxa"/>
            <w:vAlign w:val="center"/>
          </w:tcPr>
          <w:p w14:paraId="7479CC9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 (Вордстат, 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alternatives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01" w:type="dxa"/>
            <w:vAlign w:val="center"/>
          </w:tcPr>
          <w:p w14:paraId="7FAB3BD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29.08.2026–27.09.2026</w:t>
            </w:r>
          </w:p>
        </w:tc>
        <w:tc>
          <w:tcPr>
            <w:tcW w:w="1618" w:type="dxa"/>
            <w:vAlign w:val="center"/>
          </w:tcPr>
          <w:p w14:paraId="67235F6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списки зависят от категории площадки</w:t>
            </w:r>
          </w:p>
        </w:tc>
      </w:tr>
      <w:tr w:rsidR="002039B0" w14:paraId="116B6B7D" w14:textId="77777777" w:rsidTr="002039B0">
        <w:trPr>
          <w:cantSplit/>
          <w:jc w:val="center"/>
        </w:trPr>
        <w:tc>
          <w:tcPr>
            <w:tcW w:w="1701" w:type="dxa"/>
            <w:vAlign w:val="center"/>
          </w:tcPr>
          <w:p w14:paraId="7A3F05B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Прозрачность цен</w:t>
            </w:r>
          </w:p>
        </w:tc>
        <w:tc>
          <w:tcPr>
            <w:tcW w:w="1531" w:type="dxa"/>
            <w:vAlign w:val="center"/>
          </w:tcPr>
          <w:p w14:paraId="5ECBDF6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Сайты,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</w:p>
        </w:tc>
        <w:tc>
          <w:tcPr>
            <w:tcW w:w="1101" w:type="dxa"/>
            <w:vAlign w:val="center"/>
          </w:tcPr>
          <w:p w14:paraId="4E455D3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701" w:type="dxa"/>
            <w:vAlign w:val="center"/>
          </w:tcPr>
          <w:p w14:paraId="5616AE3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(ЛР1, табл. 42)</w:t>
            </w:r>
          </w:p>
        </w:tc>
        <w:tc>
          <w:tcPr>
            <w:tcW w:w="1701" w:type="dxa"/>
            <w:vAlign w:val="center"/>
          </w:tcPr>
          <w:p w14:paraId="3F25A77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618" w:type="dxa"/>
            <w:vAlign w:val="center"/>
          </w:tcPr>
          <w:p w14:paraId="2296E21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 меняются</w:t>
            </w:r>
          </w:p>
        </w:tc>
      </w:tr>
      <w:tr w:rsidR="002039B0" w14:paraId="4A147549" w14:textId="77777777" w:rsidTr="002039B0">
        <w:trPr>
          <w:cantSplit/>
          <w:jc w:val="center"/>
        </w:trPr>
        <w:tc>
          <w:tcPr>
            <w:tcW w:w="1701" w:type="dxa"/>
            <w:vAlign w:val="center"/>
          </w:tcPr>
          <w:p w14:paraId="61074E8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 и качество опыта</w:t>
            </w:r>
          </w:p>
        </w:tc>
        <w:tc>
          <w:tcPr>
            <w:tcW w:w="1531" w:type="dxa"/>
            <w:vAlign w:val="center"/>
          </w:tcPr>
          <w:p w14:paraId="705DADF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>, форумы</w:t>
            </w:r>
          </w:p>
        </w:tc>
        <w:tc>
          <w:tcPr>
            <w:tcW w:w="1101" w:type="dxa"/>
            <w:vAlign w:val="center"/>
          </w:tcPr>
          <w:p w14:paraId="54E8041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701" w:type="dxa"/>
            <w:vAlign w:val="center"/>
          </w:tcPr>
          <w:p w14:paraId="63F2EB0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>)</w:t>
            </w:r>
          </w:p>
        </w:tc>
        <w:tc>
          <w:tcPr>
            <w:tcW w:w="1701" w:type="dxa"/>
            <w:vAlign w:val="center"/>
          </w:tcPr>
          <w:p w14:paraId="792E8C1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618" w:type="dxa"/>
            <w:vAlign w:val="center"/>
          </w:tcPr>
          <w:p w14:paraId="09C0F21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 могут быть смещены</w:t>
            </w:r>
          </w:p>
        </w:tc>
      </w:tr>
      <w:tr w:rsidR="002039B0" w14:paraId="152738A7" w14:textId="77777777" w:rsidTr="002039B0">
        <w:trPr>
          <w:cantSplit/>
          <w:jc w:val="center"/>
        </w:trPr>
        <w:tc>
          <w:tcPr>
            <w:tcW w:w="1701" w:type="dxa"/>
            <w:vAlign w:val="center"/>
          </w:tcPr>
          <w:p w14:paraId="0DE440F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Покупательское намерение</w:t>
            </w:r>
          </w:p>
        </w:tc>
        <w:tc>
          <w:tcPr>
            <w:tcW w:w="1531" w:type="dxa"/>
            <w:vAlign w:val="center"/>
          </w:tcPr>
          <w:p w14:paraId="089C4C1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Вордстат</w:t>
            </w:r>
          </w:p>
        </w:tc>
        <w:tc>
          <w:tcPr>
            <w:tcW w:w="1101" w:type="dxa"/>
            <w:vAlign w:val="center"/>
          </w:tcPr>
          <w:p w14:paraId="6F1F254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01" w:type="dxa"/>
            <w:vAlign w:val="center"/>
          </w:tcPr>
          <w:p w14:paraId="18E7083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29–30.09.2026 (Вордстат,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; ЛР1)</w:t>
            </w:r>
          </w:p>
        </w:tc>
        <w:tc>
          <w:tcPr>
            <w:tcW w:w="1701" w:type="dxa"/>
            <w:vAlign w:val="center"/>
          </w:tcPr>
          <w:p w14:paraId="7232E89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09.2024–08.2026; 29.08.2026–27.09.2026</w:t>
            </w:r>
          </w:p>
        </w:tc>
        <w:tc>
          <w:tcPr>
            <w:tcW w:w="1618" w:type="dxa"/>
            <w:vAlign w:val="center"/>
          </w:tcPr>
          <w:p w14:paraId="2611D50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 формулировки единичны (ЛР1, ЛР2-3); намерение покупки прямо не измеряется</w:t>
            </w:r>
          </w:p>
        </w:tc>
      </w:tr>
      <w:tr w:rsidR="002039B0" w14:paraId="6A4C1294" w14:textId="77777777" w:rsidTr="002039B0">
        <w:trPr>
          <w:cantSplit/>
          <w:jc w:val="center"/>
        </w:trPr>
        <w:tc>
          <w:tcPr>
            <w:tcW w:w="1701" w:type="dxa"/>
            <w:vAlign w:val="center"/>
          </w:tcPr>
          <w:p w14:paraId="1CB52BD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Концентрация клиентов</w:t>
            </w:r>
          </w:p>
        </w:tc>
        <w:tc>
          <w:tcPr>
            <w:tcW w:w="1531" w:type="dxa"/>
            <w:vAlign w:val="center"/>
          </w:tcPr>
          <w:p w14:paraId="6D5FDAC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Белстат, реестры</w:t>
            </w:r>
          </w:p>
        </w:tc>
        <w:tc>
          <w:tcPr>
            <w:tcW w:w="1101" w:type="dxa"/>
            <w:vAlign w:val="center"/>
          </w:tcPr>
          <w:p w14:paraId="1157FD6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01" w:type="dxa"/>
            <w:vAlign w:val="center"/>
          </w:tcPr>
          <w:p w14:paraId="77A1F3D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(ЛР1, табл. 41; ЛР2-3, табл. 36)</w:t>
            </w:r>
          </w:p>
        </w:tc>
        <w:tc>
          <w:tcPr>
            <w:tcW w:w="1701" w:type="dxa"/>
            <w:vAlign w:val="center"/>
          </w:tcPr>
          <w:p w14:paraId="1B15917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2024; 2025/26 уч. год</w:t>
            </w:r>
          </w:p>
        </w:tc>
        <w:tc>
          <w:tcPr>
            <w:tcW w:w="1618" w:type="dxa"/>
            <w:vAlign w:val="center"/>
          </w:tcPr>
          <w:p w14:paraId="257A925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слабая детализация по узким нишам</w:t>
            </w:r>
          </w:p>
        </w:tc>
      </w:tr>
      <w:tr w:rsidR="002039B0" w14:paraId="31369528" w14:textId="77777777" w:rsidTr="002039B0">
        <w:trPr>
          <w:cantSplit/>
          <w:jc w:val="center"/>
        </w:trPr>
        <w:tc>
          <w:tcPr>
            <w:tcW w:w="1701" w:type="dxa"/>
            <w:vAlign w:val="center"/>
          </w:tcPr>
          <w:p w14:paraId="037199D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Платежеспособность</w:t>
            </w:r>
          </w:p>
        </w:tc>
        <w:tc>
          <w:tcPr>
            <w:tcW w:w="1531" w:type="dxa"/>
            <w:vAlign w:val="center"/>
          </w:tcPr>
          <w:p w14:paraId="3827EAC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Белстат, сайты конкурентов</w:t>
            </w:r>
          </w:p>
        </w:tc>
        <w:tc>
          <w:tcPr>
            <w:tcW w:w="1101" w:type="dxa"/>
            <w:vAlign w:val="center"/>
          </w:tcPr>
          <w:p w14:paraId="6E65CE8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01" w:type="dxa"/>
            <w:vAlign w:val="center"/>
          </w:tcPr>
          <w:p w14:paraId="52B1A1E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(ЛР2-3, табл. 72)</w:t>
            </w:r>
          </w:p>
        </w:tc>
        <w:tc>
          <w:tcPr>
            <w:tcW w:w="1701" w:type="dxa"/>
            <w:vAlign w:val="center"/>
          </w:tcPr>
          <w:p w14:paraId="039E15F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 расчета ЛР2-3</w:t>
            </w:r>
          </w:p>
        </w:tc>
        <w:tc>
          <w:tcPr>
            <w:tcW w:w="1618" w:type="dxa"/>
            <w:vAlign w:val="center"/>
          </w:tcPr>
          <w:p w14:paraId="62BE14F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по узким цифровым сегментам</w:t>
            </w:r>
          </w:p>
        </w:tc>
      </w:tr>
      <w:tr w:rsidR="002039B0" w14:paraId="1912227D" w14:textId="77777777" w:rsidTr="002039B0">
        <w:trPr>
          <w:cantSplit/>
          <w:jc w:val="center"/>
        </w:trPr>
        <w:tc>
          <w:tcPr>
            <w:tcW w:w="1701" w:type="dxa"/>
            <w:vAlign w:val="center"/>
          </w:tcPr>
          <w:p w14:paraId="1604E21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Издержки переключения</w:t>
            </w:r>
          </w:p>
        </w:tc>
        <w:tc>
          <w:tcPr>
            <w:tcW w:w="1531" w:type="dxa"/>
            <w:vAlign w:val="center"/>
          </w:tcPr>
          <w:p w14:paraId="54618B6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Отзывы, документация, </w:t>
            </w:r>
            <w:r>
              <w:rPr>
                <w:i/>
                <w:sz w:val="24"/>
              </w:rPr>
              <w:t>API</w:t>
            </w:r>
          </w:p>
        </w:tc>
        <w:tc>
          <w:tcPr>
            <w:tcW w:w="1101" w:type="dxa"/>
            <w:vAlign w:val="center"/>
          </w:tcPr>
          <w:p w14:paraId="3D2DD77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701" w:type="dxa"/>
            <w:vAlign w:val="center"/>
          </w:tcPr>
          <w:p w14:paraId="22AFE36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документация и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не изучались</w:t>
            </w:r>
          </w:p>
        </w:tc>
        <w:tc>
          <w:tcPr>
            <w:tcW w:w="1701" w:type="dxa"/>
            <w:vAlign w:val="center"/>
          </w:tcPr>
          <w:p w14:paraId="50B37A8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618" w:type="dxa"/>
            <w:vAlign w:val="center"/>
          </w:tcPr>
          <w:p w14:paraId="106F4E0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из открытых отзывов</w:t>
            </w:r>
          </w:p>
        </w:tc>
      </w:tr>
      <w:tr w:rsidR="002039B0" w14:paraId="0E0AA62B" w14:textId="77777777" w:rsidTr="002039B0">
        <w:trPr>
          <w:cantSplit/>
          <w:jc w:val="center"/>
        </w:trPr>
        <w:tc>
          <w:tcPr>
            <w:tcW w:w="1701" w:type="dxa"/>
            <w:vAlign w:val="center"/>
          </w:tcPr>
          <w:p w14:paraId="67C1E01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Поведение на сайте и конверсии</w:t>
            </w:r>
          </w:p>
        </w:tc>
        <w:tc>
          <w:tcPr>
            <w:tcW w:w="1531" w:type="dxa"/>
            <w:vAlign w:val="center"/>
          </w:tcPr>
          <w:p w14:paraId="13BF960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Собственная аналитика</w:t>
            </w:r>
          </w:p>
        </w:tc>
        <w:tc>
          <w:tcPr>
            <w:tcW w:w="1101" w:type="dxa"/>
            <w:vAlign w:val="center"/>
          </w:tcPr>
          <w:p w14:paraId="37EC183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701" w:type="dxa"/>
            <w:vAlign w:val="center"/>
          </w:tcPr>
          <w:p w14:paraId="77699EE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1701" w:type="dxa"/>
            <w:vAlign w:val="center"/>
          </w:tcPr>
          <w:p w14:paraId="2A01716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618" w:type="dxa"/>
            <w:vAlign w:val="center"/>
          </w:tcPr>
          <w:p w14:paraId="1468A83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продукт до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, собственных данных нет</w:t>
            </w:r>
          </w:p>
        </w:tc>
      </w:tr>
      <w:tr w:rsidR="002039B0" w14:paraId="6460BAC1" w14:textId="77777777" w:rsidTr="002039B0">
        <w:trPr>
          <w:cantSplit/>
          <w:jc w:val="center"/>
        </w:trPr>
        <w:tc>
          <w:tcPr>
            <w:tcW w:w="1701" w:type="dxa"/>
            <w:vAlign w:val="center"/>
          </w:tcPr>
          <w:p w14:paraId="4995851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Профессиональные сообщества</w:t>
            </w:r>
          </w:p>
        </w:tc>
        <w:tc>
          <w:tcPr>
            <w:tcW w:w="1531" w:type="dxa"/>
            <w:vAlign w:val="center"/>
          </w:tcPr>
          <w:p w14:paraId="081F38B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Reddit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Stack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Overflow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Habr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Telegram</w:t>
            </w:r>
          </w:p>
        </w:tc>
        <w:tc>
          <w:tcPr>
            <w:tcW w:w="1101" w:type="dxa"/>
            <w:vAlign w:val="center"/>
          </w:tcPr>
          <w:p w14:paraId="30CFA64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701" w:type="dxa"/>
            <w:vAlign w:val="center"/>
          </w:tcPr>
          <w:p w14:paraId="292A33C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ДОСНЯТЬ; опрос студентов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нужна пользовательница</w:t>
            </w:r>
          </w:p>
        </w:tc>
        <w:tc>
          <w:tcPr>
            <w:tcW w:w="1701" w:type="dxa"/>
            <w:vAlign w:val="center"/>
          </w:tcPr>
          <w:p w14:paraId="53103DA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618" w:type="dxa"/>
            <w:vAlign w:val="center"/>
          </w:tcPr>
          <w:p w14:paraId="311A98B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смещенная выборка</w:t>
            </w:r>
          </w:p>
        </w:tc>
      </w:tr>
    </w:tbl>
    <w:p w14:paraId="6DE97300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19 – Уровни силы покупателей [1, табл. 15]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58"/>
        <w:gridCol w:w="7697"/>
      </w:tblGrid>
      <w:tr w:rsidR="002039B0" w14:paraId="5D2E8C6F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58" w:type="dxa"/>
            <w:vAlign w:val="center"/>
          </w:tcPr>
          <w:p w14:paraId="2FEDAEA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7697" w:type="dxa"/>
            <w:vAlign w:val="center"/>
          </w:tcPr>
          <w:p w14:paraId="4C51120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Признаки</w:t>
            </w:r>
          </w:p>
        </w:tc>
      </w:tr>
      <w:tr w:rsidR="002039B0" w14:paraId="37BAAE34" w14:textId="77777777" w:rsidTr="002039B0">
        <w:trPr>
          <w:cantSplit/>
          <w:jc w:val="center"/>
        </w:trPr>
        <w:tc>
          <w:tcPr>
            <w:tcW w:w="1658" w:type="dxa"/>
            <w:vAlign w:val="center"/>
          </w:tcPr>
          <w:p w14:paraId="5DCE66F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Низкое</w:t>
            </w:r>
          </w:p>
        </w:tc>
        <w:tc>
          <w:tcPr>
            <w:tcW w:w="7697" w:type="dxa"/>
            <w:vAlign w:val="center"/>
          </w:tcPr>
          <w:p w14:paraId="52523B5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Мало альтернатив, высокая доверительная составляющая, сложное переключение, высокая ценность результата</w:t>
            </w:r>
          </w:p>
        </w:tc>
      </w:tr>
      <w:tr w:rsidR="002039B0" w14:paraId="53C62B5D" w14:textId="77777777" w:rsidTr="002039B0">
        <w:trPr>
          <w:cantSplit/>
          <w:jc w:val="center"/>
        </w:trPr>
        <w:tc>
          <w:tcPr>
            <w:tcW w:w="1658" w:type="dxa"/>
            <w:vAlign w:val="center"/>
          </w:tcPr>
          <w:p w14:paraId="0FB9CC9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</w:t>
            </w:r>
          </w:p>
        </w:tc>
        <w:tc>
          <w:tcPr>
            <w:tcW w:w="7697" w:type="dxa"/>
            <w:vAlign w:val="center"/>
          </w:tcPr>
          <w:p w14:paraId="65E9C20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 сравнивает, но учитывает качество, кейсы, надежность и долгосрочный эффект</w:t>
            </w:r>
          </w:p>
        </w:tc>
      </w:tr>
      <w:tr w:rsidR="002039B0" w14:paraId="1BA762F6" w14:textId="77777777" w:rsidTr="002039B0">
        <w:trPr>
          <w:cantSplit/>
          <w:jc w:val="center"/>
        </w:trPr>
        <w:tc>
          <w:tcPr>
            <w:tcW w:w="1658" w:type="dxa"/>
            <w:vAlign w:val="center"/>
          </w:tcPr>
          <w:p w14:paraId="747A62E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Высокое</w:t>
            </w:r>
          </w:p>
        </w:tc>
        <w:tc>
          <w:tcPr>
            <w:tcW w:w="7697" w:type="dxa"/>
            <w:vAlign w:val="center"/>
          </w:tcPr>
          <w:p w14:paraId="16321DA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Много однотипных предложений, прозрачные цены, низкие издержки переключения, высокая чувствительность к цене</w:t>
            </w:r>
          </w:p>
        </w:tc>
      </w:tr>
    </w:tbl>
    <w:p w14:paraId="7F8C370D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Вывод по силе (шаблон [1, табл. 16]): Сила покупателей оценивается как высокая, поскольку потенциальные клиенты могут легко сравнивать предложения (цены и бесплатные тарифы опубликованы), имеют много альтернатив (19 доменов, </w:t>
      </w:r>
      <w:r>
        <w:rPr>
          <w:i/>
          <w:sz w:val="28"/>
        </w:rPr>
        <w:t>draw.io</w:t>
      </w:r>
      <w:r>
        <w:rPr>
          <w:sz w:val="28"/>
        </w:rPr>
        <w:t xml:space="preserve"> бесплатен) и, по имеющимся признакам, невысокие издержки переключения (данные об экспорте – </w:t>
      </w:r>
      <w:r>
        <w:rPr>
          <w:sz w:val="28"/>
        </w:rPr>
        <w:t>🔲</w:t>
      </w:r>
      <w:r>
        <w:rPr>
          <w:sz w:val="28"/>
        </w:rPr>
        <w:t xml:space="preserve"> ДОСНЯТЬ). Смягчают давление рассредоточенность клиентов (229 тыс. студентов, 130,5 тыс. работников цифровой экономики) и высокая платежеспособность специалистов; у студентов бюджет близок к цене (индекс 1,40), а бесплатные заменители снижают готовность платить. Оценка А: 4; Б: 3.</w:t>
      </w:r>
    </w:p>
    <w:p w14:paraId="4128FD10" w14:textId="77777777" w:rsidR="002039B0" w:rsidRDefault="00C87E51">
      <w:pPr>
        <w:pStyle w:val="2"/>
        <w:spacing w:before="0" w:after="0" w:line="360" w:lineRule="exact"/>
        <w:ind w:firstLine="709"/>
      </w:pPr>
      <w:bookmarkStart w:id="20" w:name="сила-поставщиков"/>
      <w:bookmarkStart w:id="21" w:name="_Toc241931268"/>
      <w:bookmarkEnd w:id="18"/>
      <w:r>
        <w:t>2.7 Сила поставщиков</w:t>
      </w:r>
      <w:bookmarkEnd w:id="21"/>
    </w:p>
    <w:p w14:paraId="5C8114B8" w14:textId="77777777" w:rsidR="002039B0" w:rsidRDefault="00C87E51">
      <w:pPr>
        <w:pStyle w:val="FirstParagraph"/>
        <w:keepNext/>
        <w:spacing w:before="0" w:after="0" w:line="360" w:lineRule="exact"/>
      </w:pPr>
      <w:r>
        <w:rPr>
          <w:sz w:val="28"/>
        </w:rPr>
        <w:t>Таблица 20 – Типы поставщиков [1, табл. 17]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99"/>
        <w:gridCol w:w="3046"/>
        <w:gridCol w:w="3110"/>
      </w:tblGrid>
      <w:tr w:rsidR="002039B0" w14:paraId="4A61E7E2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98" w:type="dxa"/>
            <w:vAlign w:val="center"/>
          </w:tcPr>
          <w:p w14:paraId="5F04C2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поставщика</w:t>
            </w:r>
          </w:p>
        </w:tc>
        <w:tc>
          <w:tcPr>
            <w:tcW w:w="3046" w:type="dxa"/>
            <w:vAlign w:val="center"/>
          </w:tcPr>
          <w:p w14:paraId="54AFBC1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Риск для бизнеса</w:t>
            </w:r>
          </w:p>
        </w:tc>
        <w:tc>
          <w:tcPr>
            <w:tcW w:w="3110" w:type="dxa"/>
            <w:vAlign w:val="center"/>
          </w:tcPr>
          <w:p w14:paraId="74CF28E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Факты </w:t>
            </w:r>
            <w:r>
              <w:rPr>
                <w:b/>
                <w:i/>
                <w:sz w:val="24"/>
              </w:rPr>
              <w:t>NotaCode</w:t>
            </w:r>
          </w:p>
        </w:tc>
      </w:tr>
      <w:tr w:rsidR="002039B0" w14:paraId="2366C782" w14:textId="77777777" w:rsidTr="002039B0">
        <w:trPr>
          <w:cantSplit/>
          <w:jc w:val="center"/>
        </w:trPr>
        <w:tc>
          <w:tcPr>
            <w:tcW w:w="3198" w:type="dxa"/>
            <w:vAlign w:val="center"/>
          </w:tcPr>
          <w:p w14:paraId="2909B69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Поставщики трафика (поисковые системы, рекламные платформы, соцсети)</w:t>
            </w:r>
          </w:p>
        </w:tc>
        <w:tc>
          <w:tcPr>
            <w:tcW w:w="3046" w:type="dxa"/>
            <w:vAlign w:val="center"/>
          </w:tcPr>
          <w:p w14:paraId="74ADE75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стоимости привлечения, изменение алгоритмов, зависимость от одного канала</w:t>
            </w:r>
          </w:p>
        </w:tc>
        <w:tc>
          <w:tcPr>
            <w:tcW w:w="3110" w:type="dxa"/>
            <w:vAlign w:val="center"/>
          </w:tcPr>
          <w:p w14:paraId="4E90C87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Органика 48,5 % трафика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ЛР2-3); по остальным доменам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(лист 03)</w:t>
            </w:r>
          </w:p>
        </w:tc>
      </w:tr>
      <w:tr w:rsidR="002039B0" w14:paraId="1B2EBB66" w14:textId="77777777" w:rsidTr="002039B0">
        <w:trPr>
          <w:cantSplit/>
          <w:jc w:val="center"/>
        </w:trPr>
        <w:tc>
          <w:tcPr>
            <w:tcW w:w="3198" w:type="dxa"/>
            <w:vAlign w:val="center"/>
          </w:tcPr>
          <w:p w14:paraId="3900970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Платформы продаж (магазины расширений, агрегаторы)</w:t>
            </w:r>
          </w:p>
        </w:tc>
        <w:tc>
          <w:tcPr>
            <w:tcW w:w="3046" w:type="dxa"/>
            <w:vAlign w:val="center"/>
          </w:tcPr>
          <w:p w14:paraId="66ADAD7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Комиссии, ранжирование, модерация</w:t>
            </w:r>
          </w:p>
        </w:tc>
        <w:tc>
          <w:tcPr>
            <w:tcW w:w="3110" w:type="dxa"/>
            <w:vAlign w:val="center"/>
          </w:tcPr>
          <w:p w14:paraId="2FE5BA7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 xml:space="preserve"> с собственным сайтом; условия магазинов расширений и каталогов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7F7CB20C" w14:textId="77777777" w:rsidTr="002039B0">
        <w:trPr>
          <w:cantSplit/>
          <w:jc w:val="center"/>
        </w:trPr>
        <w:tc>
          <w:tcPr>
            <w:tcW w:w="3198" w:type="dxa"/>
            <w:vAlign w:val="center"/>
          </w:tcPr>
          <w:p w14:paraId="6AD807E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Технологическая инфраструктура (хостинг, облака, аналитика)</w:t>
            </w:r>
          </w:p>
        </w:tc>
        <w:tc>
          <w:tcPr>
            <w:tcW w:w="3046" w:type="dxa"/>
            <w:vAlign w:val="center"/>
          </w:tcPr>
          <w:p w14:paraId="7CB5010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затрат, техническая зависимость</w:t>
            </w:r>
          </w:p>
        </w:tc>
        <w:tc>
          <w:tcPr>
            <w:tcW w:w="3110" w:type="dxa"/>
            <w:vAlign w:val="center"/>
          </w:tcPr>
          <w:p w14:paraId="46F6A74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официальные прайсы облачных провайдеров не собирались</w:t>
            </w:r>
          </w:p>
        </w:tc>
      </w:tr>
      <w:tr w:rsidR="002039B0" w14:paraId="3A947391" w14:textId="77777777" w:rsidTr="002039B0">
        <w:trPr>
          <w:cantSplit/>
          <w:jc w:val="center"/>
        </w:trPr>
        <w:tc>
          <w:tcPr>
            <w:tcW w:w="3198" w:type="dxa"/>
            <w:vAlign w:val="center"/>
          </w:tcPr>
          <w:p w14:paraId="6DC7735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Платежная инфраструктура</w:t>
            </w:r>
          </w:p>
        </w:tc>
        <w:tc>
          <w:tcPr>
            <w:tcW w:w="3046" w:type="dxa"/>
            <w:vAlign w:val="center"/>
          </w:tcPr>
          <w:p w14:paraId="17A0A98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Комиссии, ограничения платежей</w:t>
            </w:r>
          </w:p>
        </w:tc>
        <w:tc>
          <w:tcPr>
            <w:tcW w:w="3110" w:type="dxa"/>
            <w:vAlign w:val="center"/>
          </w:tcPr>
          <w:p w14:paraId="09952AB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(30.09.2026): карты без сайта 2,5 % (зачисление в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) и 3,5 % (в валюте); карты с сайтом – белорусские 2,4 %, иностранные 2,9 % (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) или 3,5 % (в валюте); ЕРИП и </w:t>
            </w:r>
            <w:r>
              <w:rPr>
                <w:i/>
                <w:sz w:val="24"/>
              </w:rPr>
              <w:t>E-POS</w:t>
            </w:r>
            <w:r>
              <w:rPr>
                <w:sz w:val="24"/>
              </w:rPr>
              <w:t xml:space="preserve"> – 1,2 %; подключение бесплатно, абонентской платы нет [15].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>: 5 % + 0,50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транзакцию [16].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: Беларусь в списке стран страницы </w:t>
            </w:r>
            <w:r>
              <w:rPr>
                <w:i/>
                <w:sz w:val="24"/>
              </w:rPr>
              <w:t>global</w:t>
            </w:r>
            <w:r>
              <w:rPr>
                <w:sz w:val="24"/>
              </w:rPr>
              <w:t xml:space="preserve"> не найдена [17]; доступность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 для Беларуси по тексту страницы стран не подтверждена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проверить по официальным условиям</w:t>
            </w:r>
          </w:p>
        </w:tc>
      </w:tr>
      <w:tr w:rsidR="002039B0" w14:paraId="6DA78E81" w14:textId="77777777" w:rsidTr="002039B0">
        <w:trPr>
          <w:cantSplit/>
          <w:jc w:val="center"/>
        </w:trPr>
        <w:tc>
          <w:tcPr>
            <w:tcW w:w="3198" w:type="dxa"/>
            <w:vAlign w:val="center"/>
          </w:tcPr>
          <w:p w14:paraId="6C22474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Поставщики данных 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-сервисов</w:t>
            </w:r>
          </w:p>
        </w:tc>
        <w:tc>
          <w:tcPr>
            <w:tcW w:w="3046" w:type="dxa"/>
            <w:vAlign w:val="center"/>
          </w:tcPr>
          <w:p w14:paraId="7A158B8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Ограничение доступа к данным, изменение правил</w:t>
            </w:r>
          </w:p>
        </w:tc>
        <w:tc>
          <w:tcPr>
            <w:tcW w:w="3110" w:type="dxa"/>
            <w:vAlign w:val="center"/>
          </w:tcPr>
          <w:p w14:paraId="27972D0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условия </w:t>
            </w:r>
            <w:r>
              <w:rPr>
                <w:i/>
                <w:sz w:val="24"/>
              </w:rPr>
              <w:t>AI-API</w:t>
            </w:r>
            <w:r>
              <w:rPr>
                <w:sz w:val="24"/>
              </w:rPr>
              <w:t xml:space="preserve"> не собирались</w:t>
            </w:r>
          </w:p>
        </w:tc>
      </w:tr>
      <w:tr w:rsidR="002039B0" w14:paraId="71A4B54B" w14:textId="77777777" w:rsidTr="002039B0">
        <w:trPr>
          <w:cantSplit/>
          <w:jc w:val="center"/>
        </w:trPr>
        <w:tc>
          <w:tcPr>
            <w:tcW w:w="3198" w:type="dxa"/>
            <w:vAlign w:val="center"/>
          </w:tcPr>
          <w:p w14:paraId="5012DBB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Профессиональные ресурсы</w:t>
            </w:r>
          </w:p>
        </w:tc>
        <w:tc>
          <w:tcPr>
            <w:tcW w:w="3046" w:type="dxa"/>
            <w:vAlign w:val="center"/>
          </w:tcPr>
          <w:p w14:paraId="7E83778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Дефицит компетенций, высокая стоимость</w:t>
            </w:r>
          </w:p>
        </w:tc>
        <w:tc>
          <w:tcPr>
            <w:tcW w:w="3110" w:type="dxa"/>
            <w:vAlign w:val="center"/>
          </w:tcPr>
          <w:p w14:paraId="148C9E6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>, зарплатные обзоры не проверялись</w:t>
            </w:r>
          </w:p>
        </w:tc>
      </w:tr>
    </w:tbl>
    <w:p w14:paraId="56CBF814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21 – Аналитические пункты и источники данных [2, табл. 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23"/>
        <w:gridCol w:w="1659"/>
        <w:gridCol w:w="1180"/>
        <w:gridCol w:w="1869"/>
        <w:gridCol w:w="1180"/>
        <w:gridCol w:w="1644"/>
      </w:tblGrid>
      <w:tr w:rsidR="002039B0" w14:paraId="1AA69FB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23" w:type="dxa"/>
            <w:vAlign w:val="center"/>
          </w:tcPr>
          <w:p w14:paraId="69F8FE9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Аналитический пункт</w:t>
            </w:r>
          </w:p>
        </w:tc>
        <w:tc>
          <w:tcPr>
            <w:tcW w:w="1659" w:type="dxa"/>
            <w:vAlign w:val="center"/>
          </w:tcPr>
          <w:p w14:paraId="104BD33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Источники</w:t>
            </w:r>
          </w:p>
        </w:tc>
        <w:tc>
          <w:tcPr>
            <w:tcW w:w="1180" w:type="dxa"/>
            <w:vAlign w:val="center"/>
          </w:tcPr>
          <w:p w14:paraId="47F23E6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География</w:t>
            </w:r>
          </w:p>
        </w:tc>
        <w:tc>
          <w:tcPr>
            <w:tcW w:w="1869" w:type="dxa"/>
            <w:vAlign w:val="center"/>
          </w:tcPr>
          <w:p w14:paraId="33506DA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 обращения</w:t>
            </w:r>
          </w:p>
        </w:tc>
        <w:tc>
          <w:tcPr>
            <w:tcW w:w="1180" w:type="dxa"/>
            <w:vAlign w:val="center"/>
          </w:tcPr>
          <w:p w14:paraId="2F8A712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1644" w:type="dxa"/>
            <w:vAlign w:val="center"/>
          </w:tcPr>
          <w:p w14:paraId="6D240A2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Ограничения данных</w:t>
            </w:r>
          </w:p>
        </w:tc>
      </w:tr>
      <w:tr w:rsidR="002039B0" w14:paraId="4F6EAC0F" w14:textId="77777777" w:rsidTr="002039B0">
        <w:trPr>
          <w:cantSplit/>
          <w:jc w:val="center"/>
        </w:trPr>
        <w:tc>
          <w:tcPr>
            <w:tcW w:w="1823" w:type="dxa"/>
            <w:vAlign w:val="center"/>
          </w:tcPr>
          <w:p w14:paraId="0548DFD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Поставщики цифровой инфраструктуры</w:t>
            </w:r>
          </w:p>
        </w:tc>
        <w:tc>
          <w:tcPr>
            <w:tcW w:w="1659" w:type="dxa"/>
            <w:vAlign w:val="center"/>
          </w:tcPr>
          <w:p w14:paraId="57C0A1E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>, страницы статуса</w:t>
            </w:r>
          </w:p>
        </w:tc>
        <w:tc>
          <w:tcPr>
            <w:tcW w:w="1180" w:type="dxa"/>
            <w:vAlign w:val="center"/>
          </w:tcPr>
          <w:p w14:paraId="140F465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869" w:type="dxa"/>
            <w:vAlign w:val="center"/>
          </w:tcPr>
          <w:p w14:paraId="2909B53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 xml:space="preserve"> не использовались</w:t>
            </w:r>
          </w:p>
        </w:tc>
        <w:tc>
          <w:tcPr>
            <w:tcW w:w="1180" w:type="dxa"/>
            <w:vAlign w:val="center"/>
          </w:tcPr>
          <w:p w14:paraId="747A01B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644" w:type="dxa"/>
            <w:vAlign w:val="center"/>
          </w:tcPr>
          <w:p w14:paraId="07A13B5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только видимые технологии</w:t>
            </w:r>
          </w:p>
        </w:tc>
      </w:tr>
      <w:tr w:rsidR="002039B0" w14:paraId="11A9FECB" w14:textId="77777777" w:rsidTr="002039B0">
        <w:trPr>
          <w:cantSplit/>
          <w:jc w:val="center"/>
        </w:trPr>
        <w:tc>
          <w:tcPr>
            <w:tcW w:w="1823" w:type="dxa"/>
            <w:vAlign w:val="center"/>
          </w:tcPr>
          <w:p w14:paraId="63CB966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Поставщики трафика</w:t>
            </w:r>
          </w:p>
        </w:tc>
        <w:tc>
          <w:tcPr>
            <w:tcW w:w="1659" w:type="dxa"/>
            <w:vAlign w:val="center"/>
          </w:tcPr>
          <w:p w14:paraId="1456279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Semrush</w:t>
            </w:r>
          </w:p>
        </w:tc>
        <w:tc>
          <w:tcPr>
            <w:tcW w:w="1180" w:type="dxa"/>
            <w:vAlign w:val="center"/>
          </w:tcPr>
          <w:p w14:paraId="483A9A5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Беларусь, мир</w:t>
            </w:r>
          </w:p>
        </w:tc>
        <w:tc>
          <w:tcPr>
            <w:tcW w:w="1869" w:type="dxa"/>
            <w:vAlign w:val="center"/>
          </w:tcPr>
          <w:p w14:paraId="0B3FA91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 (403);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– ЛР2-3, 30.09.2026</w:t>
            </w:r>
          </w:p>
        </w:tc>
        <w:tc>
          <w:tcPr>
            <w:tcW w:w="1180" w:type="dxa"/>
            <w:vAlign w:val="center"/>
          </w:tcPr>
          <w:p w14:paraId="244694A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август 2026</w:t>
            </w:r>
          </w:p>
        </w:tc>
        <w:tc>
          <w:tcPr>
            <w:tcW w:w="1644" w:type="dxa"/>
            <w:vAlign w:val="center"/>
          </w:tcPr>
          <w:p w14:paraId="42C16E1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оценочная модель</w:t>
            </w:r>
          </w:p>
        </w:tc>
      </w:tr>
      <w:tr w:rsidR="002039B0" w14:paraId="245F38F6" w14:textId="77777777" w:rsidTr="002039B0">
        <w:trPr>
          <w:cantSplit/>
          <w:jc w:val="center"/>
        </w:trPr>
        <w:tc>
          <w:tcPr>
            <w:tcW w:w="1823" w:type="dxa"/>
            <w:vAlign w:val="center"/>
          </w:tcPr>
          <w:p w14:paraId="41A0645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Рекламные платформы</w:t>
            </w:r>
          </w:p>
        </w:tc>
        <w:tc>
          <w:tcPr>
            <w:tcW w:w="1659" w:type="dxa"/>
            <w:vAlign w:val="center"/>
          </w:tcPr>
          <w:p w14:paraId="41358EE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</w:p>
        </w:tc>
        <w:tc>
          <w:tcPr>
            <w:tcW w:w="1180" w:type="dxa"/>
            <w:vAlign w:val="center"/>
          </w:tcPr>
          <w:p w14:paraId="3EB924F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869" w:type="dxa"/>
            <w:vAlign w:val="center"/>
          </w:tcPr>
          <w:p w14:paraId="5FCAFB4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не проверялись</w:t>
            </w:r>
          </w:p>
        </w:tc>
        <w:tc>
          <w:tcPr>
            <w:tcW w:w="1180" w:type="dxa"/>
            <w:vAlign w:val="center"/>
          </w:tcPr>
          <w:p w14:paraId="0916C8C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644" w:type="dxa"/>
            <w:vAlign w:val="center"/>
          </w:tcPr>
          <w:p w14:paraId="4A2263E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о ставках</w:t>
            </w:r>
          </w:p>
        </w:tc>
      </w:tr>
      <w:tr w:rsidR="002039B0" w14:paraId="3FE84A1B" w14:textId="77777777" w:rsidTr="002039B0">
        <w:trPr>
          <w:cantSplit/>
          <w:jc w:val="center"/>
        </w:trPr>
        <w:tc>
          <w:tcPr>
            <w:tcW w:w="1823" w:type="dxa"/>
            <w:vAlign w:val="center"/>
          </w:tcPr>
          <w:p w14:paraId="7418F70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Платежные и финансовые посредники</w:t>
            </w:r>
          </w:p>
        </w:tc>
        <w:tc>
          <w:tcPr>
            <w:tcW w:w="1659" w:type="dxa"/>
            <w:vAlign w:val="center"/>
          </w:tcPr>
          <w:p w14:paraId="7CC8BFB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Сайты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bePaid</w:t>
            </w:r>
          </w:p>
        </w:tc>
        <w:tc>
          <w:tcPr>
            <w:tcW w:w="1180" w:type="dxa"/>
            <w:vAlign w:val="center"/>
          </w:tcPr>
          <w:p w14:paraId="3C6F03E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869" w:type="dxa"/>
            <w:vAlign w:val="center"/>
          </w:tcPr>
          <w:p w14:paraId="09F49E1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>)</w:t>
            </w:r>
          </w:p>
        </w:tc>
        <w:tc>
          <w:tcPr>
            <w:tcW w:w="1180" w:type="dxa"/>
            <w:vAlign w:val="center"/>
          </w:tcPr>
          <w:p w14:paraId="0861998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644" w:type="dxa"/>
            <w:vAlign w:val="center"/>
          </w:tcPr>
          <w:p w14:paraId="234C446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доступность в РБ проверяется по официальным условиям</w:t>
            </w:r>
          </w:p>
        </w:tc>
      </w:tr>
      <w:tr w:rsidR="002039B0" w14:paraId="21CC3EAF" w14:textId="77777777" w:rsidTr="002039B0">
        <w:trPr>
          <w:cantSplit/>
          <w:jc w:val="center"/>
        </w:trPr>
        <w:tc>
          <w:tcPr>
            <w:tcW w:w="1823" w:type="dxa"/>
            <w:vAlign w:val="center"/>
          </w:tcPr>
          <w:p w14:paraId="4D6FB3D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Платформы продаж</w:t>
            </w:r>
          </w:p>
        </w:tc>
        <w:tc>
          <w:tcPr>
            <w:tcW w:w="1659" w:type="dxa"/>
            <w:vAlign w:val="center"/>
          </w:tcPr>
          <w:p w14:paraId="51541F1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Магазины приложений и расширений</w:t>
            </w:r>
          </w:p>
        </w:tc>
        <w:tc>
          <w:tcPr>
            <w:tcW w:w="1180" w:type="dxa"/>
            <w:vAlign w:val="center"/>
          </w:tcPr>
          <w:p w14:paraId="233AA91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869" w:type="dxa"/>
            <w:vAlign w:val="center"/>
          </w:tcPr>
          <w:p w14:paraId="1C751C5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магазины приложений и расширений не проверялись</w:t>
            </w:r>
          </w:p>
        </w:tc>
        <w:tc>
          <w:tcPr>
            <w:tcW w:w="1180" w:type="dxa"/>
            <w:vAlign w:val="center"/>
          </w:tcPr>
          <w:p w14:paraId="53CBFDC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644" w:type="dxa"/>
            <w:vAlign w:val="center"/>
          </w:tcPr>
          <w:p w14:paraId="53D4B26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условия меняются</w:t>
            </w:r>
          </w:p>
        </w:tc>
      </w:tr>
      <w:tr w:rsidR="002039B0" w14:paraId="703FA2A4" w14:textId="77777777" w:rsidTr="002039B0">
        <w:trPr>
          <w:cantSplit/>
          <w:jc w:val="center"/>
        </w:trPr>
        <w:tc>
          <w:tcPr>
            <w:tcW w:w="1823" w:type="dxa"/>
            <w:vAlign w:val="center"/>
          </w:tcPr>
          <w:p w14:paraId="338D745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Поставщики данных</w:t>
            </w:r>
          </w:p>
        </w:tc>
        <w:tc>
          <w:tcPr>
            <w:tcW w:w="1659" w:type="dxa"/>
            <w:vAlign w:val="center"/>
          </w:tcPr>
          <w:p w14:paraId="54B4693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>, госстатистика</w:t>
            </w:r>
          </w:p>
        </w:tc>
        <w:tc>
          <w:tcPr>
            <w:tcW w:w="1180" w:type="dxa"/>
            <w:vAlign w:val="center"/>
          </w:tcPr>
          <w:p w14:paraId="2834833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869" w:type="dxa"/>
            <w:vAlign w:val="center"/>
          </w:tcPr>
          <w:p w14:paraId="019AF64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платный доступ</w:t>
            </w:r>
          </w:p>
        </w:tc>
        <w:tc>
          <w:tcPr>
            <w:tcW w:w="1180" w:type="dxa"/>
            <w:vAlign w:val="center"/>
          </w:tcPr>
          <w:p w14:paraId="30E7C49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644" w:type="dxa"/>
            <w:vAlign w:val="center"/>
          </w:tcPr>
          <w:p w14:paraId="466D757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платный доступ</w:t>
            </w:r>
          </w:p>
        </w:tc>
      </w:tr>
      <w:tr w:rsidR="002039B0" w14:paraId="1BDCD0E2" w14:textId="77777777" w:rsidTr="002039B0">
        <w:trPr>
          <w:cantSplit/>
          <w:jc w:val="center"/>
        </w:trPr>
        <w:tc>
          <w:tcPr>
            <w:tcW w:w="1823" w:type="dxa"/>
            <w:vAlign w:val="center"/>
          </w:tcPr>
          <w:p w14:paraId="544F584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Поставщики труда и компетенций</w:t>
            </w:r>
          </w:p>
        </w:tc>
        <w:tc>
          <w:tcPr>
            <w:tcW w:w="1659" w:type="dxa"/>
            <w:vAlign w:val="center"/>
          </w:tcPr>
          <w:p w14:paraId="02FA687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>, зарплатные обзоры</w:t>
            </w:r>
          </w:p>
        </w:tc>
        <w:tc>
          <w:tcPr>
            <w:tcW w:w="1180" w:type="dxa"/>
            <w:vAlign w:val="center"/>
          </w:tcPr>
          <w:p w14:paraId="5B85B04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869" w:type="dxa"/>
            <w:vAlign w:val="center"/>
          </w:tcPr>
          <w:p w14:paraId="32C8B65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 xml:space="preserve"> не проверялся</w:t>
            </w:r>
          </w:p>
        </w:tc>
        <w:tc>
          <w:tcPr>
            <w:tcW w:w="1180" w:type="dxa"/>
            <w:vAlign w:val="center"/>
          </w:tcPr>
          <w:p w14:paraId="59070B1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644" w:type="dxa"/>
            <w:vAlign w:val="center"/>
          </w:tcPr>
          <w:p w14:paraId="7E40ED4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выборка вакансий неполная</w:t>
            </w:r>
          </w:p>
        </w:tc>
      </w:tr>
      <w:tr w:rsidR="002039B0" w14:paraId="5A87CDC6" w14:textId="77777777" w:rsidTr="002039B0">
        <w:trPr>
          <w:cantSplit/>
          <w:jc w:val="center"/>
        </w:trPr>
        <w:tc>
          <w:tcPr>
            <w:tcW w:w="1823" w:type="dxa"/>
            <w:vAlign w:val="center"/>
          </w:tcPr>
          <w:p w14:paraId="0146383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Поставщики ассортимента и логистики</w:t>
            </w:r>
          </w:p>
        </w:tc>
        <w:tc>
          <w:tcPr>
            <w:tcW w:w="1659" w:type="dxa"/>
            <w:vAlign w:val="center"/>
          </w:tcPr>
          <w:p w14:paraId="7DE7156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80" w:type="dxa"/>
            <w:vAlign w:val="center"/>
          </w:tcPr>
          <w:p w14:paraId="252C190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69" w:type="dxa"/>
            <w:vAlign w:val="center"/>
          </w:tcPr>
          <w:p w14:paraId="27CA2C5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применимо</w:t>
            </w:r>
          </w:p>
        </w:tc>
        <w:tc>
          <w:tcPr>
            <w:tcW w:w="1180" w:type="dxa"/>
            <w:vAlign w:val="center"/>
          </w:tcPr>
          <w:p w14:paraId="1213E1E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644" w:type="dxa"/>
            <w:vAlign w:val="center"/>
          </w:tcPr>
          <w:p w14:paraId="1FCEC5D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для </w:t>
            </w:r>
            <w:r>
              <w:rPr>
                <w:i/>
                <w:sz w:val="24"/>
              </w:rPr>
              <w:t>SaaS</w:t>
            </w:r>
            <w:r>
              <w:rPr>
                <w:sz w:val="24"/>
              </w:rPr>
              <w:t xml:space="preserve"> фактор не выражен: по шкале [2] балл 0</w:t>
            </w:r>
          </w:p>
        </w:tc>
      </w:tr>
      <w:tr w:rsidR="002039B0" w14:paraId="7F397B06" w14:textId="77777777" w:rsidTr="002039B0">
        <w:trPr>
          <w:cantSplit/>
          <w:jc w:val="center"/>
        </w:trPr>
        <w:tc>
          <w:tcPr>
            <w:tcW w:w="1823" w:type="dxa"/>
            <w:vAlign w:val="center"/>
          </w:tcPr>
          <w:p w14:paraId="26EDFF8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Технологический </w:t>
            </w:r>
            <w:r>
              <w:rPr>
                <w:i/>
                <w:sz w:val="24"/>
              </w:rPr>
              <w:t>lock-in</w:t>
            </w:r>
          </w:p>
        </w:tc>
        <w:tc>
          <w:tcPr>
            <w:tcW w:w="1659" w:type="dxa"/>
            <w:vAlign w:val="center"/>
          </w:tcPr>
          <w:p w14:paraId="13705BF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Документация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GitHub</w:t>
            </w:r>
          </w:p>
        </w:tc>
        <w:tc>
          <w:tcPr>
            <w:tcW w:w="1180" w:type="dxa"/>
            <w:vAlign w:val="center"/>
          </w:tcPr>
          <w:p w14:paraId="5884297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869" w:type="dxa"/>
            <w:vAlign w:val="center"/>
          </w:tcPr>
          <w:p w14:paraId="61373F7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документация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не изучалась</w:t>
            </w:r>
          </w:p>
        </w:tc>
        <w:tc>
          <w:tcPr>
            <w:tcW w:w="1180" w:type="dxa"/>
            <w:vAlign w:val="center"/>
          </w:tcPr>
          <w:p w14:paraId="1F8AFA3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644" w:type="dxa"/>
            <w:vAlign w:val="center"/>
          </w:tcPr>
          <w:p w14:paraId="31AE1A7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о договорах недоступны</w:t>
            </w:r>
          </w:p>
        </w:tc>
      </w:tr>
    </w:tbl>
    <w:p w14:paraId="5B319FCC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22 – Уровни силы поставщиков [1, табл. 18]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07"/>
        <w:gridCol w:w="7748"/>
      </w:tblGrid>
      <w:tr w:rsidR="002039B0" w14:paraId="399C167B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07" w:type="dxa"/>
            <w:vAlign w:val="center"/>
          </w:tcPr>
          <w:p w14:paraId="19CC307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7747" w:type="dxa"/>
            <w:vAlign w:val="center"/>
          </w:tcPr>
          <w:p w14:paraId="496B6F5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Признаки</w:t>
            </w:r>
          </w:p>
        </w:tc>
      </w:tr>
      <w:tr w:rsidR="002039B0" w14:paraId="76051A18" w14:textId="77777777" w:rsidTr="002039B0">
        <w:trPr>
          <w:cantSplit/>
          <w:jc w:val="center"/>
        </w:trPr>
        <w:tc>
          <w:tcPr>
            <w:tcW w:w="1607" w:type="dxa"/>
            <w:vAlign w:val="center"/>
          </w:tcPr>
          <w:p w14:paraId="3417426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Низкое</w:t>
            </w:r>
          </w:p>
        </w:tc>
        <w:tc>
          <w:tcPr>
            <w:tcW w:w="7747" w:type="dxa"/>
            <w:vAlign w:val="center"/>
          </w:tcPr>
          <w:p w14:paraId="7B5B3B7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Несколько альтернативных поставщиков, каналы диверсифицированы, смена сервиса не критична</w:t>
            </w:r>
          </w:p>
        </w:tc>
      </w:tr>
      <w:tr w:rsidR="002039B0" w14:paraId="725DFADB" w14:textId="77777777" w:rsidTr="002039B0">
        <w:trPr>
          <w:cantSplit/>
          <w:jc w:val="center"/>
        </w:trPr>
        <w:tc>
          <w:tcPr>
            <w:tcW w:w="1607" w:type="dxa"/>
            <w:vAlign w:val="center"/>
          </w:tcPr>
          <w:p w14:paraId="3CC7113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</w:t>
            </w:r>
          </w:p>
        </w:tc>
        <w:tc>
          <w:tcPr>
            <w:tcW w:w="7747" w:type="dxa"/>
            <w:vAlign w:val="center"/>
          </w:tcPr>
          <w:p w14:paraId="3BEC469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Зависимость от отдельных сервисов, но замена возможна без разрушения бизнес-модели</w:t>
            </w:r>
          </w:p>
        </w:tc>
      </w:tr>
      <w:tr w:rsidR="002039B0" w14:paraId="6E400CDE" w14:textId="77777777" w:rsidTr="002039B0">
        <w:trPr>
          <w:cantSplit/>
          <w:jc w:val="center"/>
        </w:trPr>
        <w:tc>
          <w:tcPr>
            <w:tcW w:w="1607" w:type="dxa"/>
            <w:vAlign w:val="center"/>
          </w:tcPr>
          <w:p w14:paraId="1A6D8D2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Высокое</w:t>
            </w:r>
          </w:p>
        </w:tc>
        <w:tc>
          <w:tcPr>
            <w:tcW w:w="7747" w:type="dxa"/>
            <w:vAlign w:val="center"/>
          </w:tcPr>
          <w:p w14:paraId="77CC28A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Ключевой трафик, продажи, платежи или данные контролирует одна платформа или малое число поставщиков</w:t>
            </w:r>
          </w:p>
        </w:tc>
      </w:tr>
    </w:tbl>
    <w:p w14:paraId="2A3A9311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Вывод по силе (шаблон [1, табл. 19]): Сила поставщиков оценивается как средняя, поскольку бизнес зависит от поисковых систем (органика 48,5 % у </w:t>
      </w:r>
      <w:r>
        <w:rPr>
          <w:i/>
          <w:sz w:val="28"/>
        </w:rPr>
        <w:t>plantuml.com</w:t>
      </w:r>
      <w:r>
        <w:rPr>
          <w:sz w:val="28"/>
        </w:rPr>
        <w:t>) и платежной инфраструктуры (</w:t>
      </w:r>
      <w:r>
        <w:rPr>
          <w:i/>
          <w:sz w:val="28"/>
        </w:rPr>
        <w:t>Stripe</w:t>
      </w:r>
      <w:r>
        <w:rPr>
          <w:sz w:val="28"/>
        </w:rPr>
        <w:t xml:space="preserve"> недоступен для Беларуси по списку стран; внутренний эквайринг </w:t>
      </w:r>
      <w:r>
        <w:rPr>
          <w:i/>
          <w:sz w:val="28"/>
        </w:rPr>
        <w:t>bePaid</w:t>
      </w:r>
      <w:r>
        <w:rPr>
          <w:sz w:val="28"/>
        </w:rPr>
        <w:t xml:space="preserve"> 1,2–3,5 %; </w:t>
      </w:r>
      <w:r>
        <w:rPr>
          <w:i/>
          <w:sz w:val="28"/>
        </w:rPr>
        <w:t>Paddle</w:t>
      </w:r>
      <w:r>
        <w:rPr>
          <w:sz w:val="28"/>
        </w:rPr>
        <w:t xml:space="preserve"> 5 % + 0,50 </w:t>
      </w:r>
      <w:r>
        <w:rPr>
          <w:i/>
          <w:sz w:val="28"/>
        </w:rPr>
        <w:t>USD</w:t>
      </w:r>
      <w:r>
        <w:rPr>
          <w:sz w:val="28"/>
        </w:rPr>
        <w:t xml:space="preserve">), которые контролируют трафик и платежи; облако, </w:t>
      </w:r>
      <w:r>
        <w:rPr>
          <w:i/>
          <w:sz w:val="28"/>
        </w:rPr>
        <w:t>AI-API</w:t>
      </w:r>
      <w:r>
        <w:rPr>
          <w:sz w:val="28"/>
        </w:rPr>
        <w:t xml:space="preserve"> и кадры не оценены (</w:t>
      </w:r>
      <w:r>
        <w:rPr>
          <w:sz w:val="28"/>
        </w:rPr>
        <w:t>🔲</w:t>
      </w:r>
      <w:r>
        <w:rPr>
          <w:sz w:val="28"/>
        </w:rPr>
        <w:t xml:space="preserve"> ДОСНЯТЬ). Оценка А: 3; Б: 2. Значение платформенной зависимости для листа 07 (ячейка </w:t>
      </w:r>
      <w:r>
        <w:rPr>
          <w:i/>
          <w:sz w:val="28"/>
        </w:rPr>
        <w:t>C11</w:t>
      </w:r>
      <w:r>
        <w:rPr>
          <w:sz w:val="28"/>
        </w:rPr>
        <w:t>, шкала 0–1) равно 0,33 (допущение Р-2): среднее по трем типам поставщиков с подтвержденными данными – трафик 0,5, платформы продаж 0, платежная инфраструктура 0,5.</w:t>
      </w:r>
    </w:p>
    <w:p w14:paraId="2428B4BD" w14:textId="77777777" w:rsidR="002039B0" w:rsidRDefault="00C87E51">
      <w:pPr>
        <w:pStyle w:val="2"/>
        <w:spacing w:before="0" w:after="0" w:line="360" w:lineRule="exact"/>
        <w:ind w:firstLine="709"/>
      </w:pPr>
      <w:bookmarkStart w:id="22" w:name="угроза-заменителей"/>
      <w:bookmarkStart w:id="23" w:name="_Toc241931269"/>
      <w:bookmarkEnd w:id="20"/>
      <w:r>
        <w:t>2.8 Угроза заменителей</w:t>
      </w:r>
      <w:bookmarkEnd w:id="23"/>
    </w:p>
    <w:p w14:paraId="48AA8E07" w14:textId="77777777" w:rsidR="002039B0" w:rsidRDefault="00C87E51">
      <w:pPr>
        <w:pStyle w:val="FirstParagraph"/>
        <w:keepNext/>
        <w:spacing w:before="0" w:after="0" w:line="360" w:lineRule="exact"/>
      </w:pPr>
      <w:r>
        <w:rPr>
          <w:sz w:val="28"/>
        </w:rPr>
        <w:t>Таблица 23 – Типы заменителей [1, табл. 20]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2"/>
        <w:gridCol w:w="3137"/>
        <w:gridCol w:w="3886"/>
      </w:tblGrid>
      <w:tr w:rsidR="002039B0" w14:paraId="08FC0406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2" w:type="dxa"/>
            <w:vAlign w:val="center"/>
          </w:tcPr>
          <w:p w14:paraId="5217747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заменителя</w:t>
            </w:r>
          </w:p>
        </w:tc>
        <w:tc>
          <w:tcPr>
            <w:tcW w:w="3137" w:type="dxa"/>
            <w:vAlign w:val="center"/>
          </w:tcPr>
          <w:p w14:paraId="68DADAF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Пример для </w:t>
            </w:r>
            <w:r>
              <w:rPr>
                <w:b/>
                <w:i/>
                <w:sz w:val="24"/>
              </w:rPr>
              <w:t>NotaCode</w:t>
            </w:r>
          </w:p>
        </w:tc>
        <w:tc>
          <w:tcPr>
            <w:tcW w:w="3886" w:type="dxa"/>
            <w:vAlign w:val="center"/>
          </w:tcPr>
          <w:p w14:paraId="2F0FB76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Факты </w:t>
            </w:r>
            <w:r>
              <w:rPr>
                <w:b/>
                <w:i/>
                <w:sz w:val="24"/>
              </w:rPr>
              <w:t>NotaCode</w:t>
            </w:r>
          </w:p>
        </w:tc>
      </w:tr>
      <w:tr w:rsidR="002039B0" w14:paraId="23C20599" w14:textId="77777777" w:rsidTr="002039B0">
        <w:trPr>
          <w:cantSplit/>
          <w:jc w:val="center"/>
        </w:trPr>
        <w:tc>
          <w:tcPr>
            <w:tcW w:w="2332" w:type="dxa"/>
            <w:vAlign w:val="center"/>
          </w:tcPr>
          <w:p w14:paraId="47331B9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Прямой заменитель</w:t>
            </w:r>
          </w:p>
        </w:tc>
        <w:tc>
          <w:tcPr>
            <w:tcW w:w="3137" w:type="dxa"/>
            <w:vAlign w:val="center"/>
          </w:tcPr>
          <w:p w14:paraId="0EB65FA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Другой онлайн-редактор диаграмм</w:t>
            </w:r>
          </w:p>
        </w:tc>
        <w:tc>
          <w:tcPr>
            <w:tcW w:w="3886" w:type="dxa"/>
            <w:vAlign w:val="center"/>
          </w:tcPr>
          <w:p w14:paraId="05803D7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– 200 запросов в месяц (29.08–27.09.2026),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– 19, </w:t>
            </w:r>
            <w:r>
              <w:rPr>
                <w:i/>
                <w:sz w:val="24"/>
              </w:rPr>
              <w:t>StarUML</w:t>
            </w:r>
            <w:r>
              <w:rPr>
                <w:sz w:val="24"/>
              </w:rPr>
              <w:t xml:space="preserve"> – 16,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– 46, </w:t>
            </w: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– 9 (ЛР1, табл. 44); открытый код: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13 346 звезд,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90 489,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 25 544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>, 30.09.2026) [7, 13]</w:t>
            </w:r>
          </w:p>
        </w:tc>
      </w:tr>
      <w:tr w:rsidR="002039B0" w14:paraId="37BAC7E3" w14:textId="77777777" w:rsidTr="002039B0">
        <w:trPr>
          <w:cantSplit/>
          <w:jc w:val="center"/>
        </w:trPr>
        <w:tc>
          <w:tcPr>
            <w:tcW w:w="2332" w:type="dxa"/>
            <w:vAlign w:val="center"/>
          </w:tcPr>
          <w:p w14:paraId="655D877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Частичный заменитель</w:t>
            </w:r>
          </w:p>
        </w:tc>
        <w:tc>
          <w:tcPr>
            <w:tcW w:w="3137" w:type="dxa"/>
            <w:vAlign w:val="center"/>
          </w:tcPr>
          <w:p w14:paraId="5023962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Универсальные редакторы и </w:t>
            </w:r>
            <w:r>
              <w:rPr>
                <w:i/>
                <w:sz w:val="24"/>
              </w:rPr>
              <w:t>whiteboard</w:t>
            </w:r>
            <w:r>
              <w:rPr>
                <w:sz w:val="24"/>
              </w:rPr>
              <w:t>-сервисы</w:t>
            </w:r>
          </w:p>
        </w:tc>
        <w:tc>
          <w:tcPr>
            <w:tcW w:w="3886" w:type="dxa"/>
            <w:vAlign w:val="center"/>
          </w:tcPr>
          <w:p w14:paraId="00437A6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 – 37 запросов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» в месяц, </w:t>
            </w: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 xml:space="preserve"> – 17 (29.08–27.09.2026); </w:t>
            </w:r>
            <w:r>
              <w:rPr>
                <w:i/>
                <w:sz w:val="24"/>
              </w:rPr>
              <w:t>bpmn-js</w:t>
            </w:r>
            <w:r>
              <w:rPr>
                <w:sz w:val="24"/>
              </w:rPr>
              <w:t xml:space="preserve"> – 9 675 звезд (ЛР1, табл. 44)</w:t>
            </w:r>
          </w:p>
        </w:tc>
      </w:tr>
      <w:tr w:rsidR="002039B0" w14:paraId="7F9FC4A6" w14:textId="77777777" w:rsidTr="002039B0">
        <w:trPr>
          <w:cantSplit/>
          <w:jc w:val="center"/>
        </w:trPr>
        <w:tc>
          <w:tcPr>
            <w:tcW w:w="2332" w:type="dxa"/>
            <w:vAlign w:val="center"/>
          </w:tcPr>
          <w:p w14:paraId="1393117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Самостоятельное решение</w:t>
            </w:r>
          </w:p>
        </w:tc>
        <w:tc>
          <w:tcPr>
            <w:tcW w:w="3137" w:type="dxa"/>
            <w:vAlign w:val="center"/>
          </w:tcPr>
          <w:p w14:paraId="0C125E8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Ручное рисование, шаблоны, инструкции</w:t>
            </w:r>
          </w:p>
        </w:tc>
        <w:tc>
          <w:tcPr>
            <w:tcW w:w="3886" w:type="dxa"/>
            <w:vAlign w:val="center"/>
          </w:tcPr>
          <w:p w14:paraId="37C0EF0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опрос студентов (чем строят диаграммы), обучающие материалы и шаблоны</w:t>
            </w:r>
          </w:p>
        </w:tc>
      </w:tr>
      <w:tr w:rsidR="002039B0" w14:paraId="041F5CCF" w14:textId="77777777" w:rsidTr="002039B0">
        <w:trPr>
          <w:cantSplit/>
          <w:jc w:val="center"/>
        </w:trPr>
        <w:tc>
          <w:tcPr>
            <w:tcW w:w="2332" w:type="dxa"/>
            <w:vAlign w:val="center"/>
          </w:tcPr>
          <w:p w14:paraId="2F4808F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Автоматизированный сервис</w:t>
            </w:r>
          </w:p>
        </w:tc>
        <w:tc>
          <w:tcPr>
            <w:tcW w:w="3137" w:type="dxa"/>
            <w:vAlign w:val="center"/>
          </w:tcPr>
          <w:p w14:paraId="798CE4E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Генераторы диаграмм по тексту</w:t>
            </w:r>
          </w:p>
        </w:tc>
        <w:tc>
          <w:tcPr>
            <w:tcW w:w="3886" w:type="dxa"/>
            <w:vAlign w:val="center"/>
          </w:tcPr>
          <w:p w14:paraId="2D35CDA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Генераторы диаграмм по тексту: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Kroki</w:t>
            </w:r>
            <w:r>
              <w:rPr>
                <w:sz w:val="24"/>
              </w:rPr>
              <w:t xml:space="preserve"> (12 запросов в месяц), </w:t>
            </w:r>
            <w:r>
              <w:rPr>
                <w:i/>
                <w:sz w:val="24"/>
              </w:rPr>
              <w:t>PlantText</w:t>
            </w:r>
            <w:r>
              <w:rPr>
                <w:sz w:val="24"/>
              </w:rPr>
              <w:t xml:space="preserve"> (9) (ЛР1, табл. 44; Вордстат, 29.08–27.09.2026)</w:t>
            </w:r>
          </w:p>
        </w:tc>
      </w:tr>
      <w:tr w:rsidR="002039B0" w14:paraId="5FD4B411" w14:textId="77777777" w:rsidTr="002039B0">
        <w:trPr>
          <w:cantSplit/>
          <w:jc w:val="center"/>
        </w:trPr>
        <w:tc>
          <w:tcPr>
            <w:tcW w:w="2332" w:type="dxa"/>
            <w:vAlign w:val="center"/>
          </w:tcPr>
          <w:p w14:paraId="42381C3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Искусственный интеллект</w:t>
            </w:r>
          </w:p>
        </w:tc>
        <w:tc>
          <w:tcPr>
            <w:tcW w:w="3137" w:type="dxa"/>
            <w:vAlign w:val="center"/>
          </w:tcPr>
          <w:p w14:paraId="7D9F012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Генерация диаграмм нейросетью</w:t>
            </w:r>
          </w:p>
        </w:tc>
        <w:tc>
          <w:tcPr>
            <w:tcW w:w="3886" w:type="dxa"/>
            <w:vAlign w:val="center"/>
          </w:tcPr>
          <w:p w14:paraId="57FB540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«нейросеть схема» – 81 и «нейросеть диаграмма» – 28 запросов в месяц (сумма 109; по ЛР1 на 29.09.2026 – 107); по запросу «нейросеть схема» рост с 17 запросов в 2022 г. до 1537 в 2025 г., за последний год −12,8 % (ЛР1, п. 2.4.1, табл. 21);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 – 691 130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)</w:t>
            </w:r>
          </w:p>
        </w:tc>
      </w:tr>
      <w:tr w:rsidR="002039B0" w14:paraId="05741E29" w14:textId="77777777" w:rsidTr="002039B0">
        <w:trPr>
          <w:cantSplit/>
          <w:jc w:val="center"/>
        </w:trPr>
        <w:tc>
          <w:tcPr>
            <w:tcW w:w="2332" w:type="dxa"/>
            <w:vAlign w:val="center"/>
          </w:tcPr>
          <w:p w14:paraId="7E0CCA3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Обучающий продукт</w:t>
            </w:r>
          </w:p>
        </w:tc>
        <w:tc>
          <w:tcPr>
            <w:tcW w:w="3137" w:type="dxa"/>
            <w:vAlign w:val="center"/>
          </w:tcPr>
          <w:p w14:paraId="4BB76C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Курсы, вузовские методички</w:t>
            </w:r>
          </w:p>
        </w:tc>
        <w:tc>
          <w:tcPr>
            <w:tcW w:w="3886" w:type="dxa"/>
            <w:vAlign w:val="center"/>
          </w:tcPr>
          <w:p w14:paraId="56D35BC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курс» – 0,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курсы» – 17 запросов в месяц (ЛР1, табл. 19, 44)</w:t>
            </w:r>
          </w:p>
        </w:tc>
      </w:tr>
      <w:tr w:rsidR="002039B0" w14:paraId="72E94568" w14:textId="77777777" w:rsidTr="002039B0">
        <w:trPr>
          <w:cantSplit/>
          <w:jc w:val="center"/>
        </w:trPr>
        <w:tc>
          <w:tcPr>
            <w:tcW w:w="2332" w:type="dxa"/>
            <w:vAlign w:val="center"/>
          </w:tcPr>
          <w:p w14:paraId="52B5C7F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Внутреннее решение</w:t>
            </w:r>
          </w:p>
        </w:tc>
        <w:tc>
          <w:tcPr>
            <w:tcW w:w="3137" w:type="dxa"/>
            <w:vAlign w:val="center"/>
          </w:tcPr>
          <w:p w14:paraId="22C503A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Штатные инструменты предприятия</w:t>
            </w:r>
          </w:p>
        </w:tc>
        <w:tc>
          <w:tcPr>
            <w:tcW w:w="3886" w:type="dxa"/>
            <w:vAlign w:val="center"/>
          </w:tcPr>
          <w:p w14:paraId="7B291A7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интервью или опрос (штатный аналитик рисует диаграммы в имеющемся инструменте, ЛР1, табл. 44)</w:t>
            </w:r>
          </w:p>
        </w:tc>
      </w:tr>
    </w:tbl>
    <w:p w14:paraId="7A18A27C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Для </w:t>
      </w:r>
      <w:r>
        <w:rPr>
          <w:i/>
          <w:sz w:val="28"/>
        </w:rPr>
        <w:t>NotaCode</w:t>
      </w:r>
      <w:r>
        <w:rPr>
          <w:sz w:val="28"/>
        </w:rPr>
        <w:t xml:space="preserve"> обязательно учитывается матрица заменителей ЛР1: бесплатные </w:t>
      </w:r>
      <w:r>
        <w:rPr>
          <w:i/>
          <w:sz w:val="28"/>
        </w:rPr>
        <w:t>open-source</w:t>
      </w:r>
      <w:r>
        <w:rPr>
          <w:sz w:val="28"/>
        </w:rPr>
        <w:t xml:space="preserve"> инструменты, </w:t>
      </w:r>
      <w:r>
        <w:rPr>
          <w:i/>
          <w:sz w:val="28"/>
        </w:rPr>
        <w:t>AI</w:t>
      </w:r>
      <w:r>
        <w:rPr>
          <w:sz w:val="28"/>
        </w:rPr>
        <w:t>-генерация диаграмм, ручное рисование, вузовские методички [1, 7].</w:t>
      </w:r>
    </w:p>
    <w:p w14:paraId="1E1E6B0E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24 – Аналитические пункты и источники данных [2, табл. 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11"/>
        <w:gridCol w:w="1648"/>
        <w:gridCol w:w="1108"/>
        <w:gridCol w:w="1637"/>
        <w:gridCol w:w="1711"/>
        <w:gridCol w:w="1540"/>
      </w:tblGrid>
      <w:tr w:rsidR="002039B0" w14:paraId="266AFA1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11" w:type="dxa"/>
            <w:vAlign w:val="center"/>
          </w:tcPr>
          <w:p w14:paraId="0FFDC33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Аналитический пункт</w:t>
            </w:r>
          </w:p>
        </w:tc>
        <w:tc>
          <w:tcPr>
            <w:tcW w:w="1648" w:type="dxa"/>
            <w:vAlign w:val="center"/>
          </w:tcPr>
          <w:p w14:paraId="1537DC1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Источники</w:t>
            </w:r>
          </w:p>
        </w:tc>
        <w:tc>
          <w:tcPr>
            <w:tcW w:w="1108" w:type="dxa"/>
            <w:vAlign w:val="center"/>
          </w:tcPr>
          <w:p w14:paraId="1B04466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География</w:t>
            </w:r>
          </w:p>
        </w:tc>
        <w:tc>
          <w:tcPr>
            <w:tcW w:w="1637" w:type="dxa"/>
            <w:vAlign w:val="center"/>
          </w:tcPr>
          <w:p w14:paraId="0E0D157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 обращения</w:t>
            </w:r>
          </w:p>
        </w:tc>
        <w:tc>
          <w:tcPr>
            <w:tcW w:w="1711" w:type="dxa"/>
            <w:vAlign w:val="center"/>
          </w:tcPr>
          <w:p w14:paraId="26FE27D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1540" w:type="dxa"/>
            <w:vAlign w:val="center"/>
          </w:tcPr>
          <w:p w14:paraId="7F4C1FC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Ограничения данных</w:t>
            </w:r>
          </w:p>
        </w:tc>
      </w:tr>
      <w:tr w:rsidR="002039B0" w14:paraId="037036CE" w14:textId="77777777" w:rsidTr="002039B0">
        <w:trPr>
          <w:cantSplit/>
          <w:jc w:val="center"/>
        </w:trPr>
        <w:tc>
          <w:tcPr>
            <w:tcW w:w="1711" w:type="dxa"/>
            <w:vAlign w:val="center"/>
          </w:tcPr>
          <w:p w14:paraId="710A23F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Прямые и частичные заменители</w:t>
            </w:r>
          </w:p>
        </w:tc>
        <w:tc>
          <w:tcPr>
            <w:tcW w:w="1648" w:type="dxa"/>
            <w:vAlign w:val="center"/>
          </w:tcPr>
          <w:p w14:paraId="2D13B1F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  <w:i/>
                <w:iCs/>
              </w:rPr>
              <w:t xml:space="preserve">G2/Capterra </w:t>
            </w:r>
            <w:r>
              <w:rPr>
                <w:i/>
                <w:sz w:val="24"/>
              </w:rPr>
              <w:t>alternatives</w:t>
            </w:r>
            <w:r>
              <w:rPr>
                <w:sz w:val="24"/>
              </w:rPr>
              <w:t xml:space="preserve">, выдача,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1108" w:type="dxa"/>
            <w:vAlign w:val="center"/>
          </w:tcPr>
          <w:p w14:paraId="679F6A1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637" w:type="dxa"/>
            <w:vAlign w:val="center"/>
          </w:tcPr>
          <w:p w14:paraId="69B6870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 (Вордстат, 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); </w:t>
            </w:r>
            <w:r>
              <w:rPr>
                <w:sz w:val="24"/>
                <w:i/>
                <w:iCs/>
              </w:rPr>
              <w:t xml:space="preserve">G2/Capterra </w:t>
            </w:r>
            <w:r>
              <w:rPr>
                <w:i/>
                <w:sz w:val="24"/>
              </w:rPr>
              <w:t>alternatives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11" w:type="dxa"/>
            <w:vAlign w:val="center"/>
          </w:tcPr>
          <w:p w14:paraId="1A6786C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29.08.2026–27.09.2026</w:t>
            </w:r>
          </w:p>
        </w:tc>
        <w:tc>
          <w:tcPr>
            <w:tcW w:w="1540" w:type="dxa"/>
            <w:vAlign w:val="center"/>
          </w:tcPr>
          <w:p w14:paraId="10AACC6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зависит от классификации площадки</w:t>
            </w:r>
          </w:p>
        </w:tc>
      </w:tr>
      <w:tr w:rsidR="002039B0" w14:paraId="2EF53BBF" w14:textId="77777777" w:rsidTr="002039B0">
        <w:trPr>
          <w:cantSplit/>
          <w:jc w:val="center"/>
        </w:trPr>
        <w:tc>
          <w:tcPr>
            <w:tcW w:w="1711" w:type="dxa"/>
            <w:vAlign w:val="center"/>
          </w:tcPr>
          <w:p w14:paraId="02F336D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Самостоятельное решение</w:t>
            </w:r>
          </w:p>
        </w:tc>
        <w:tc>
          <w:tcPr>
            <w:tcW w:w="1648" w:type="dxa"/>
            <w:vAlign w:val="center"/>
          </w:tcPr>
          <w:p w14:paraId="478B537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YouTube</w:t>
            </w:r>
            <w:r>
              <w:rPr>
                <w:sz w:val="24"/>
              </w:rPr>
              <w:t>, блоги, форумы, шаблоны</w:t>
            </w:r>
          </w:p>
        </w:tc>
        <w:tc>
          <w:tcPr>
            <w:tcW w:w="1108" w:type="dxa"/>
            <w:vAlign w:val="center"/>
          </w:tcPr>
          <w:p w14:paraId="470E882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637" w:type="dxa"/>
            <w:vAlign w:val="center"/>
          </w:tcPr>
          <w:p w14:paraId="138B05C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опрос студентов</w:t>
            </w:r>
          </w:p>
        </w:tc>
        <w:tc>
          <w:tcPr>
            <w:tcW w:w="1711" w:type="dxa"/>
            <w:vAlign w:val="center"/>
          </w:tcPr>
          <w:p w14:paraId="576A996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40" w:type="dxa"/>
            <w:vAlign w:val="center"/>
          </w:tcPr>
          <w:p w14:paraId="2F8C285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трудно измерить готовность платить</w:t>
            </w:r>
          </w:p>
        </w:tc>
      </w:tr>
      <w:tr w:rsidR="002039B0" w14:paraId="28A56BE1" w14:textId="77777777" w:rsidTr="002039B0">
        <w:trPr>
          <w:cantSplit/>
          <w:jc w:val="center"/>
        </w:trPr>
        <w:tc>
          <w:tcPr>
            <w:tcW w:w="1711" w:type="dxa"/>
            <w:vAlign w:val="center"/>
          </w:tcPr>
          <w:p w14:paraId="1101DE9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Автоматизация и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1648" w:type="dxa"/>
            <w:vAlign w:val="center"/>
          </w:tcPr>
          <w:p w14:paraId="0FC3FB6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каталоги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1108" w:type="dxa"/>
            <w:vAlign w:val="center"/>
          </w:tcPr>
          <w:p w14:paraId="6C91588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637" w:type="dxa"/>
            <w:vAlign w:val="center"/>
          </w:tcPr>
          <w:p w14:paraId="1EFDAA9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 (Вордстат,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11" w:type="dxa"/>
            <w:vAlign w:val="center"/>
          </w:tcPr>
          <w:p w14:paraId="0485B58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29.08.2026–27.09.2026; август 2026</w:t>
            </w:r>
          </w:p>
        </w:tc>
        <w:tc>
          <w:tcPr>
            <w:tcW w:w="1540" w:type="dxa"/>
            <w:vAlign w:val="center"/>
          </w:tcPr>
          <w:p w14:paraId="1891B3A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реальная конверсия заменителей не видна</w:t>
            </w:r>
          </w:p>
        </w:tc>
      </w:tr>
      <w:tr w:rsidR="002039B0" w14:paraId="30959552" w14:textId="77777777" w:rsidTr="002039B0">
        <w:trPr>
          <w:cantSplit/>
          <w:jc w:val="center"/>
        </w:trPr>
        <w:tc>
          <w:tcPr>
            <w:tcW w:w="1711" w:type="dxa"/>
            <w:vAlign w:val="center"/>
          </w:tcPr>
          <w:p w14:paraId="6D284D4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Open-source</w:t>
            </w:r>
            <w:r>
              <w:rPr>
                <w:sz w:val="24"/>
              </w:rPr>
              <w:t xml:space="preserve"> альтернативы</w:t>
            </w:r>
          </w:p>
        </w:tc>
        <w:tc>
          <w:tcPr>
            <w:tcW w:w="1648" w:type="dxa"/>
            <w:vAlign w:val="center"/>
          </w:tcPr>
          <w:p w14:paraId="3E29CC5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npm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Stack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Overflow</w:t>
            </w:r>
          </w:p>
        </w:tc>
        <w:tc>
          <w:tcPr>
            <w:tcW w:w="1108" w:type="dxa"/>
            <w:vAlign w:val="center"/>
          </w:tcPr>
          <w:p w14:paraId="649162A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637" w:type="dxa"/>
            <w:vAlign w:val="center"/>
          </w:tcPr>
          <w:p w14:paraId="38825ED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)</w:t>
            </w:r>
          </w:p>
        </w:tc>
        <w:tc>
          <w:tcPr>
            <w:tcW w:w="1711" w:type="dxa"/>
            <w:vAlign w:val="center"/>
          </w:tcPr>
          <w:p w14:paraId="7C7DEE9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540" w:type="dxa"/>
            <w:vAlign w:val="center"/>
          </w:tcPr>
          <w:p w14:paraId="0638154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звезды не равны числу пользователей</w:t>
            </w:r>
          </w:p>
        </w:tc>
      </w:tr>
      <w:tr w:rsidR="002039B0" w14:paraId="188ACC77" w14:textId="77777777" w:rsidTr="002039B0">
        <w:trPr>
          <w:cantSplit/>
          <w:jc w:val="center"/>
        </w:trPr>
        <w:tc>
          <w:tcPr>
            <w:tcW w:w="1711" w:type="dxa"/>
            <w:vAlign w:val="center"/>
          </w:tcPr>
          <w:p w14:paraId="758E31A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Встроенные функции платформ</w:t>
            </w:r>
          </w:p>
        </w:tc>
        <w:tc>
          <w:tcPr>
            <w:tcW w:w="1648" w:type="dxa"/>
            <w:vAlign w:val="center"/>
          </w:tcPr>
          <w:p w14:paraId="6B1466E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Нативные инструменты сервисов</w:t>
            </w:r>
          </w:p>
        </w:tc>
        <w:tc>
          <w:tcPr>
            <w:tcW w:w="1108" w:type="dxa"/>
            <w:vAlign w:val="center"/>
          </w:tcPr>
          <w:p w14:paraId="08BBA60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637" w:type="dxa"/>
            <w:vAlign w:val="center"/>
          </w:tcPr>
          <w:p w14:paraId="21DCF76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не изучались</w:t>
            </w:r>
          </w:p>
        </w:tc>
        <w:tc>
          <w:tcPr>
            <w:tcW w:w="1711" w:type="dxa"/>
            <w:vAlign w:val="center"/>
          </w:tcPr>
          <w:p w14:paraId="350B8E8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40" w:type="dxa"/>
            <w:vAlign w:val="center"/>
          </w:tcPr>
          <w:p w14:paraId="176854D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список неполон</w:t>
            </w:r>
          </w:p>
        </w:tc>
      </w:tr>
      <w:tr w:rsidR="002039B0" w14:paraId="3F4E1A50" w14:textId="77777777" w:rsidTr="002039B0">
        <w:trPr>
          <w:cantSplit/>
          <w:jc w:val="center"/>
        </w:trPr>
        <w:tc>
          <w:tcPr>
            <w:tcW w:w="1711" w:type="dxa"/>
            <w:vAlign w:val="center"/>
          </w:tcPr>
          <w:p w14:paraId="1FD2B25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Офлайн и человеческие заменители</w:t>
            </w:r>
          </w:p>
        </w:tc>
        <w:tc>
          <w:tcPr>
            <w:tcW w:w="1648" w:type="dxa"/>
            <w:vAlign w:val="center"/>
          </w:tcPr>
          <w:p w14:paraId="7110ADE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Фриланс-биржи, консультанты</w:t>
            </w:r>
          </w:p>
        </w:tc>
        <w:tc>
          <w:tcPr>
            <w:tcW w:w="1108" w:type="dxa"/>
            <w:vAlign w:val="center"/>
          </w:tcPr>
          <w:p w14:paraId="27EBC81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637" w:type="dxa"/>
            <w:vAlign w:val="center"/>
          </w:tcPr>
          <w:p w14:paraId="1B67E01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не изучались</w:t>
            </w:r>
          </w:p>
        </w:tc>
        <w:tc>
          <w:tcPr>
            <w:tcW w:w="1711" w:type="dxa"/>
            <w:vAlign w:val="center"/>
          </w:tcPr>
          <w:p w14:paraId="7B0D967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40" w:type="dxa"/>
            <w:vAlign w:val="center"/>
          </w:tcPr>
          <w:p w14:paraId="5353576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слабая применимость к </w:t>
            </w:r>
            <w:r>
              <w:rPr>
                <w:i/>
                <w:sz w:val="24"/>
              </w:rPr>
              <w:t>SaaS</w:t>
            </w:r>
          </w:p>
        </w:tc>
      </w:tr>
      <w:tr w:rsidR="002039B0" w14:paraId="4410689F" w14:textId="77777777" w:rsidTr="002039B0">
        <w:trPr>
          <w:cantSplit/>
          <w:jc w:val="center"/>
        </w:trPr>
        <w:tc>
          <w:tcPr>
            <w:tcW w:w="1711" w:type="dxa"/>
            <w:vAlign w:val="center"/>
          </w:tcPr>
          <w:p w14:paraId="3254328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Новые категории и пограничные рынки</w:t>
            </w:r>
          </w:p>
        </w:tc>
        <w:tc>
          <w:tcPr>
            <w:tcW w:w="1648" w:type="dxa"/>
            <w:vAlign w:val="center"/>
          </w:tcPr>
          <w:p w14:paraId="63221E4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Crunchbase</w:t>
            </w:r>
          </w:p>
        </w:tc>
        <w:tc>
          <w:tcPr>
            <w:tcW w:w="1108" w:type="dxa"/>
            <w:vAlign w:val="center"/>
          </w:tcPr>
          <w:p w14:paraId="2EEFA7F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637" w:type="dxa"/>
            <w:vAlign w:val="center"/>
          </w:tcPr>
          <w:p w14:paraId="3B0A737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Crunchbase</w:t>
            </w:r>
          </w:p>
        </w:tc>
        <w:tc>
          <w:tcPr>
            <w:tcW w:w="1711" w:type="dxa"/>
            <w:vAlign w:val="center"/>
          </w:tcPr>
          <w:p w14:paraId="1AFD38F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40" w:type="dxa"/>
            <w:vAlign w:val="center"/>
          </w:tcPr>
          <w:p w14:paraId="7F7EF1D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смещение в сторону стартапов</w:t>
            </w:r>
          </w:p>
        </w:tc>
      </w:tr>
      <w:tr w:rsidR="002039B0" w14:paraId="2E1EAC51" w14:textId="77777777" w:rsidTr="002039B0">
        <w:trPr>
          <w:cantSplit/>
          <w:jc w:val="center"/>
        </w:trPr>
        <w:tc>
          <w:tcPr>
            <w:tcW w:w="1711" w:type="dxa"/>
            <w:vAlign w:val="center"/>
          </w:tcPr>
          <w:p w14:paraId="448A797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Ценовая привлекательность заменителей</w:t>
            </w:r>
          </w:p>
        </w:tc>
        <w:tc>
          <w:tcPr>
            <w:tcW w:w="1648" w:type="dxa"/>
            <w:vAlign w:val="center"/>
          </w:tcPr>
          <w:p w14:paraId="0F63DFE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Сайты заменителей, </w:t>
            </w:r>
            <w:r>
              <w:rPr>
                <w:i/>
                <w:sz w:val="24"/>
              </w:rPr>
              <w:t>G2</w:t>
            </w:r>
          </w:p>
        </w:tc>
        <w:tc>
          <w:tcPr>
            <w:tcW w:w="1108" w:type="dxa"/>
            <w:vAlign w:val="center"/>
          </w:tcPr>
          <w:p w14:paraId="0591171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637" w:type="dxa"/>
            <w:vAlign w:val="center"/>
          </w:tcPr>
          <w:p w14:paraId="2A30222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(ЛР1, табл. 42)</w:t>
            </w:r>
          </w:p>
        </w:tc>
        <w:tc>
          <w:tcPr>
            <w:tcW w:w="1711" w:type="dxa"/>
            <w:vAlign w:val="center"/>
          </w:tcPr>
          <w:p w14:paraId="139B069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540" w:type="dxa"/>
            <w:vAlign w:val="center"/>
          </w:tcPr>
          <w:p w14:paraId="3D5983B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 меняются</w:t>
            </w:r>
          </w:p>
        </w:tc>
      </w:tr>
    </w:tbl>
    <w:p w14:paraId="69C5790A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25 – Уровни угрозы заменителей [1, табл. 21]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58"/>
        <w:gridCol w:w="7697"/>
      </w:tblGrid>
      <w:tr w:rsidR="002039B0" w14:paraId="46ECC952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58" w:type="dxa"/>
            <w:vAlign w:val="center"/>
          </w:tcPr>
          <w:p w14:paraId="57C157C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7697" w:type="dxa"/>
            <w:vAlign w:val="center"/>
          </w:tcPr>
          <w:p w14:paraId="2F50B99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Признаки</w:t>
            </w:r>
          </w:p>
        </w:tc>
      </w:tr>
      <w:tr w:rsidR="002039B0" w14:paraId="31B8DF6D" w14:textId="77777777" w:rsidTr="002039B0">
        <w:trPr>
          <w:cantSplit/>
          <w:jc w:val="center"/>
        </w:trPr>
        <w:tc>
          <w:tcPr>
            <w:tcW w:w="1658" w:type="dxa"/>
            <w:vAlign w:val="center"/>
          </w:tcPr>
          <w:p w14:paraId="04F4251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7697" w:type="dxa"/>
            <w:vAlign w:val="center"/>
          </w:tcPr>
          <w:p w14:paraId="2540603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Задача сложна, требует экспертизы, доверия, ответственности, индивидуального сопровождения</w:t>
            </w:r>
          </w:p>
        </w:tc>
      </w:tr>
      <w:tr w:rsidR="002039B0" w14:paraId="74E38573" w14:textId="77777777" w:rsidTr="002039B0">
        <w:trPr>
          <w:cantSplit/>
          <w:jc w:val="center"/>
        </w:trPr>
        <w:tc>
          <w:tcPr>
            <w:tcW w:w="1658" w:type="dxa"/>
            <w:vAlign w:val="center"/>
          </w:tcPr>
          <w:p w14:paraId="1C60153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7697" w:type="dxa"/>
            <w:vAlign w:val="center"/>
          </w:tcPr>
          <w:p w14:paraId="2D1AB6C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частичные заменители, но они не полностью закрывают потребность</w:t>
            </w:r>
          </w:p>
        </w:tc>
      </w:tr>
      <w:tr w:rsidR="002039B0" w14:paraId="33D0B8EC" w14:textId="77777777" w:rsidTr="002039B0">
        <w:trPr>
          <w:cantSplit/>
          <w:jc w:val="center"/>
        </w:trPr>
        <w:tc>
          <w:tcPr>
            <w:tcW w:w="1658" w:type="dxa"/>
            <w:vAlign w:val="center"/>
          </w:tcPr>
          <w:p w14:paraId="578388B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7697" w:type="dxa"/>
            <w:vAlign w:val="center"/>
          </w:tcPr>
          <w:p w14:paraId="6C20726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Клиент быстро и дешево решает задачу через сервис, платформу, обучение,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или сам</w:t>
            </w:r>
          </w:p>
        </w:tc>
      </w:tr>
    </w:tbl>
    <w:p w14:paraId="69530CE0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Вывод по силе (шаблон [1, табл. 22]): Угроза заменителей оценивается как высокая, поскольку клиент может решить ту же задачу через бесплатный редактор </w:t>
      </w:r>
      <w:r>
        <w:rPr>
          <w:i/>
          <w:sz w:val="28"/>
        </w:rPr>
        <w:t>draw.io</w:t>
      </w:r>
      <w:r>
        <w:rPr>
          <w:sz w:val="28"/>
        </w:rPr>
        <w:t>, открытые текстовые инструменты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D2</w:t>
      </w:r>
      <w:r>
        <w:rPr>
          <w:sz w:val="28"/>
        </w:rPr>
        <w:t>), универсальные сервисы (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) и генерацию диаграмм нейросетью. Наиболее опасными заменителями являются </w:t>
      </w:r>
      <w:r>
        <w:rPr>
          <w:i/>
          <w:sz w:val="28"/>
        </w:rPr>
        <w:t>draw.io</w:t>
      </w:r>
      <w:r>
        <w:rPr>
          <w:sz w:val="28"/>
        </w:rPr>
        <w:t xml:space="preserve"> и открытые текстовые инструменты, так как они предлагают нулевую цену и привычный интерфейс: спрос на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 и </w:t>
      </w:r>
      <w:r>
        <w:rPr>
          <w:i/>
          <w:sz w:val="28"/>
        </w:rPr>
        <w:t>draw.io</w:t>
      </w:r>
      <w:r>
        <w:rPr>
          <w:sz w:val="28"/>
        </w:rPr>
        <w:t xml:space="preserve"> (4233 запроса в месяц по ЛР1) в 1,8 – 3,5 раза выше спроса на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. Оценка А: 5; Б: 3. Значение для листа 07 (ячейка </w:t>
      </w:r>
      <w:r>
        <w:rPr>
          <w:i/>
          <w:sz w:val="28"/>
        </w:rPr>
        <w:t>C12</w:t>
      </w:r>
      <w:r>
        <w:rPr>
          <w:sz w:val="28"/>
        </w:rPr>
        <w:t xml:space="preserve">, шкала 0–1) равно 0,6 (допущение Р-2): среднее по пяти типам </w:t>
      </w:r>
      <w:r>
        <w:rPr>
          <w:sz w:val="28"/>
        </w:rPr>
        <w:lastRenderedPageBreak/>
        <w:t>заменителей с данными – прямой 1, частичный 0,5, цифровой сервис 1, генерация нейросетью 0,5, обучающее решение 0; внутреннее и самостоятельное решение не оценены (</w:t>
      </w:r>
      <w:r>
        <w:rPr>
          <w:sz w:val="28"/>
        </w:rPr>
        <w:t>🔲</w:t>
      </w:r>
      <w:r>
        <w:rPr>
          <w:sz w:val="28"/>
        </w:rPr>
        <w:t>).</w:t>
      </w:r>
    </w:p>
    <w:p w14:paraId="3221D0BB" w14:textId="77777777" w:rsidR="002039B0" w:rsidRDefault="00C87E51">
      <w:pPr>
        <w:pStyle w:val="2"/>
        <w:spacing w:before="0" w:after="0" w:line="360" w:lineRule="exact"/>
        <w:ind w:firstLine="709"/>
      </w:pPr>
      <w:bookmarkStart w:id="24" w:name="дополнительные-цифровые-факторы"/>
      <w:bookmarkStart w:id="25" w:name="_Toc241931270"/>
      <w:bookmarkEnd w:id="22"/>
      <w:r>
        <w:t>2.9 Дополнительные цифровые факторы</w:t>
      </w:r>
      <w:bookmarkEnd w:id="25"/>
    </w:p>
    <w:p w14:paraId="56516A3A" w14:textId="77777777" w:rsidR="002039B0" w:rsidRDefault="00C87E51">
      <w:pPr>
        <w:pStyle w:val="FirstParagraph"/>
        <w:keepNext/>
        <w:spacing w:before="0" w:after="0" w:line="360" w:lineRule="exact"/>
      </w:pPr>
      <w:r>
        <w:rPr>
          <w:sz w:val="28"/>
        </w:rPr>
        <w:t>Таблица 26 – Цифровые факторы и шкала выраженности [1, табл. 23–24]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35"/>
        <w:gridCol w:w="1452"/>
        <w:gridCol w:w="1562"/>
        <w:gridCol w:w="1452"/>
        <w:gridCol w:w="1562"/>
        <w:gridCol w:w="1592"/>
      </w:tblGrid>
      <w:tr w:rsidR="002039B0" w14:paraId="76947656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35" w:type="dxa"/>
            <w:vAlign w:val="center"/>
          </w:tcPr>
          <w:p w14:paraId="0C651A2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Фактор</w:t>
            </w:r>
          </w:p>
        </w:tc>
        <w:tc>
          <w:tcPr>
            <w:tcW w:w="1452" w:type="dxa"/>
            <w:vAlign w:val="center"/>
          </w:tcPr>
          <w:p w14:paraId="1DA9E16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проверить</w:t>
            </w:r>
          </w:p>
        </w:tc>
        <w:tc>
          <w:tcPr>
            <w:tcW w:w="1562" w:type="dxa"/>
            <w:vAlign w:val="center"/>
          </w:tcPr>
          <w:p w14:paraId="1939EB7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Низкая</w:t>
            </w:r>
          </w:p>
        </w:tc>
        <w:tc>
          <w:tcPr>
            <w:tcW w:w="1452" w:type="dxa"/>
            <w:vAlign w:val="center"/>
          </w:tcPr>
          <w:p w14:paraId="5E0AF80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Средняя</w:t>
            </w:r>
          </w:p>
        </w:tc>
        <w:tc>
          <w:tcPr>
            <w:tcW w:w="1562" w:type="dxa"/>
            <w:vAlign w:val="center"/>
          </w:tcPr>
          <w:p w14:paraId="65DA803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Высокая</w:t>
            </w:r>
          </w:p>
        </w:tc>
        <w:tc>
          <w:tcPr>
            <w:tcW w:w="1592" w:type="dxa"/>
            <w:vAlign w:val="center"/>
          </w:tcPr>
          <w:p w14:paraId="0A76472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Оценка </w:t>
            </w:r>
            <w:r>
              <w:rPr>
                <w:b/>
                <w:i/>
                <w:sz w:val="24"/>
              </w:rPr>
              <w:t>NotaCode</w:t>
            </w:r>
          </w:p>
        </w:tc>
      </w:tr>
      <w:tr w:rsidR="002039B0" w14:paraId="69A53152" w14:textId="77777777" w:rsidTr="002039B0">
        <w:trPr>
          <w:cantSplit/>
          <w:jc w:val="center"/>
        </w:trPr>
        <w:tc>
          <w:tcPr>
            <w:tcW w:w="1735" w:type="dxa"/>
            <w:vAlign w:val="center"/>
          </w:tcPr>
          <w:p w14:paraId="388CB2E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Сетевые эффекты</w:t>
            </w:r>
          </w:p>
        </w:tc>
        <w:tc>
          <w:tcPr>
            <w:tcW w:w="1452" w:type="dxa"/>
            <w:vAlign w:val="center"/>
          </w:tcPr>
          <w:p w14:paraId="08B85D4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Преимущество крупных игроков за счет масштаба</w:t>
            </w:r>
          </w:p>
        </w:tc>
        <w:tc>
          <w:tcPr>
            <w:tcW w:w="1562" w:type="dxa"/>
            <w:vAlign w:val="center"/>
          </w:tcPr>
          <w:p w14:paraId="23DE3A7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Масштаб почти не влияет</w:t>
            </w:r>
          </w:p>
        </w:tc>
        <w:tc>
          <w:tcPr>
            <w:tcW w:w="1452" w:type="dxa"/>
            <w:vAlign w:val="center"/>
          </w:tcPr>
          <w:p w14:paraId="1F75B56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Масштаб помогает, но не блокирует вход</w:t>
            </w:r>
          </w:p>
        </w:tc>
        <w:tc>
          <w:tcPr>
            <w:tcW w:w="1562" w:type="dxa"/>
            <w:vAlign w:val="center"/>
          </w:tcPr>
          <w:p w14:paraId="01BC356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Лидеры значительно сильнее за счет масштаба</w:t>
            </w:r>
          </w:p>
        </w:tc>
        <w:tc>
          <w:tcPr>
            <w:tcW w:w="1592" w:type="dxa"/>
            <w:vAlign w:val="center"/>
          </w:tcPr>
          <w:p w14:paraId="2C58E71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Средняя: у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 ценность растет с числом участников совместной работы, у текстовых инструментов масштаб помогает через сообщества (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– 90 489 звезд); данных о реальном влиянии нет</w:t>
            </w:r>
          </w:p>
        </w:tc>
      </w:tr>
      <w:tr w:rsidR="002039B0" w14:paraId="32E10FD3" w14:textId="77777777" w:rsidTr="002039B0">
        <w:trPr>
          <w:cantSplit/>
          <w:jc w:val="center"/>
        </w:trPr>
        <w:tc>
          <w:tcPr>
            <w:tcW w:w="1735" w:type="dxa"/>
            <w:vAlign w:val="center"/>
          </w:tcPr>
          <w:p w14:paraId="016205D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</w:t>
            </w:r>
          </w:p>
        </w:tc>
        <w:tc>
          <w:tcPr>
            <w:tcW w:w="1452" w:type="dxa"/>
            <w:vAlign w:val="center"/>
          </w:tcPr>
          <w:p w14:paraId="28869D9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Уникальные данные лидеров</w:t>
            </w:r>
          </w:p>
        </w:tc>
        <w:tc>
          <w:tcPr>
            <w:tcW w:w="1562" w:type="dxa"/>
            <w:vAlign w:val="center"/>
          </w:tcPr>
          <w:p w14:paraId="4F57675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дают существенного преимущества</w:t>
            </w:r>
          </w:p>
        </w:tc>
        <w:tc>
          <w:tcPr>
            <w:tcW w:w="1452" w:type="dxa"/>
            <w:vAlign w:val="center"/>
          </w:tcPr>
          <w:p w14:paraId="67246BA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Помогают улучшать продажи и удержание</w:t>
            </w:r>
          </w:p>
        </w:tc>
        <w:tc>
          <w:tcPr>
            <w:tcW w:w="1562" w:type="dxa"/>
            <w:vAlign w:val="center"/>
          </w:tcPr>
          <w:p w14:paraId="7B41DAB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Устойчивое превосходство лидеров</w:t>
            </w:r>
          </w:p>
        </w:tc>
        <w:tc>
          <w:tcPr>
            <w:tcW w:w="1592" w:type="dxa"/>
            <w:vAlign w:val="center"/>
          </w:tcPr>
          <w:p w14:paraId="2871DAB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Низкая – средняя: публичных признаков преимущества данных у лидеров не выявлено; политики данных не изучались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7AEC0403" w14:textId="77777777" w:rsidTr="002039B0">
        <w:trPr>
          <w:cantSplit/>
          <w:jc w:val="center"/>
        </w:trPr>
        <w:tc>
          <w:tcPr>
            <w:tcW w:w="1735" w:type="dxa"/>
            <w:vAlign w:val="center"/>
          </w:tcPr>
          <w:p w14:paraId="7F28EDF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Алгоритмическая видимость</w:t>
            </w:r>
          </w:p>
        </w:tc>
        <w:tc>
          <w:tcPr>
            <w:tcW w:w="1452" w:type="dxa"/>
            <w:vAlign w:val="center"/>
          </w:tcPr>
          <w:p w14:paraId="603DEE2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Зависимость от поисковиков и платформ</w:t>
            </w:r>
          </w:p>
        </w:tc>
        <w:tc>
          <w:tcPr>
            <w:tcW w:w="1562" w:type="dxa"/>
            <w:vAlign w:val="center"/>
          </w:tcPr>
          <w:p w14:paraId="42E71F4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распределен по каналам</w:t>
            </w:r>
          </w:p>
        </w:tc>
        <w:tc>
          <w:tcPr>
            <w:tcW w:w="1452" w:type="dxa"/>
            <w:vAlign w:val="center"/>
          </w:tcPr>
          <w:p w14:paraId="37A77BA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Часть спроса зависит от ранжирования</w:t>
            </w:r>
          </w:p>
        </w:tc>
        <w:tc>
          <w:tcPr>
            <w:tcW w:w="1562" w:type="dxa"/>
            <w:vAlign w:val="center"/>
          </w:tcPr>
          <w:p w14:paraId="2F3E6FA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 к клиенту почти полностью зависит от алгоритмов</w:t>
            </w:r>
          </w:p>
        </w:tc>
        <w:tc>
          <w:tcPr>
            <w:tcW w:w="1592" w:type="dxa"/>
            <w:vAlign w:val="center"/>
          </w:tcPr>
          <w:p w14:paraId="094D70C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Средняя: органика 48,5 %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ЛР2-3); по остальным доменам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238C6284" w14:textId="77777777" w:rsidTr="002039B0">
        <w:trPr>
          <w:cantSplit/>
          <w:jc w:val="center"/>
        </w:trPr>
        <w:tc>
          <w:tcPr>
            <w:tcW w:w="1735" w:type="dxa"/>
            <w:vAlign w:val="center"/>
          </w:tcPr>
          <w:p w14:paraId="4B62EE1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Платформенная зависимость</w:t>
            </w:r>
          </w:p>
        </w:tc>
        <w:tc>
          <w:tcPr>
            <w:tcW w:w="1452" w:type="dxa"/>
            <w:vAlign w:val="center"/>
          </w:tcPr>
          <w:p w14:paraId="2D558E4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трафика через одну платформу</w:t>
            </w:r>
          </w:p>
        </w:tc>
        <w:tc>
          <w:tcPr>
            <w:tcW w:w="1562" w:type="dxa"/>
            <w:vAlign w:val="center"/>
          </w:tcPr>
          <w:p w14:paraId="4640E98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Бизнес работает автономно</w:t>
            </w:r>
          </w:p>
        </w:tc>
        <w:tc>
          <w:tcPr>
            <w:tcW w:w="1452" w:type="dxa"/>
            <w:vAlign w:val="center"/>
          </w:tcPr>
          <w:p w14:paraId="434CAE4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Платформы важны, но есть альтернативы</w:t>
            </w:r>
          </w:p>
        </w:tc>
        <w:tc>
          <w:tcPr>
            <w:tcW w:w="1562" w:type="dxa"/>
            <w:vAlign w:val="center"/>
          </w:tcPr>
          <w:p w14:paraId="6FC77EE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Платформа контролирует продажи и контакт с клиентом</w:t>
            </w:r>
          </w:p>
        </w:tc>
        <w:tc>
          <w:tcPr>
            <w:tcW w:w="1592" w:type="dxa"/>
            <w:vAlign w:val="center"/>
          </w:tcPr>
          <w:p w14:paraId="535CA0A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Низкая – средняя: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= 0,33 (раздел 2.7)</w:t>
            </w:r>
          </w:p>
        </w:tc>
      </w:tr>
      <w:tr w:rsidR="002039B0" w14:paraId="0FABDD7E" w14:textId="77777777" w:rsidTr="002039B0">
        <w:trPr>
          <w:cantSplit/>
          <w:jc w:val="center"/>
        </w:trPr>
        <w:tc>
          <w:tcPr>
            <w:tcW w:w="1735" w:type="dxa"/>
            <w:vAlign w:val="center"/>
          </w:tcPr>
          <w:p w14:paraId="5BAC23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Издержки переключения</w:t>
            </w:r>
          </w:p>
        </w:tc>
        <w:tc>
          <w:tcPr>
            <w:tcW w:w="1452" w:type="dxa"/>
            <w:vAlign w:val="center"/>
          </w:tcPr>
          <w:p w14:paraId="75E3F5E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Что теряет клиент при переходе</w:t>
            </w:r>
          </w:p>
        </w:tc>
        <w:tc>
          <w:tcPr>
            <w:tcW w:w="1562" w:type="dxa"/>
            <w:vAlign w:val="center"/>
          </w:tcPr>
          <w:p w14:paraId="455E975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 легко меняет поставщика</w:t>
            </w:r>
          </w:p>
        </w:tc>
        <w:tc>
          <w:tcPr>
            <w:tcW w:w="1452" w:type="dxa"/>
            <w:vAlign w:val="center"/>
          </w:tcPr>
          <w:p w14:paraId="58E16D7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Возможно, но неудобно</w:t>
            </w:r>
          </w:p>
        </w:tc>
        <w:tc>
          <w:tcPr>
            <w:tcW w:w="1562" w:type="dxa"/>
            <w:vAlign w:val="center"/>
          </w:tcPr>
          <w:p w14:paraId="5B31BEF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 привязан данными и интеграциями</w:t>
            </w:r>
          </w:p>
        </w:tc>
        <w:tc>
          <w:tcPr>
            <w:tcW w:w="1592" w:type="dxa"/>
            <w:vAlign w:val="center"/>
          </w:tcPr>
          <w:p w14:paraId="1E787EF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форматы экспорта не собирались; бесплатные тарифы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и бесплатный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снижают издержки</w:t>
            </w:r>
          </w:p>
        </w:tc>
      </w:tr>
      <w:tr w:rsidR="002039B0" w14:paraId="6BD3CBF0" w14:textId="77777777" w:rsidTr="002039B0">
        <w:trPr>
          <w:cantSplit/>
          <w:jc w:val="center"/>
        </w:trPr>
        <w:tc>
          <w:tcPr>
            <w:tcW w:w="1735" w:type="dxa"/>
            <w:vAlign w:val="center"/>
          </w:tcPr>
          <w:p w14:paraId="4F5CE5B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Экосистемная связанность</w:t>
            </w:r>
          </w:p>
        </w:tc>
        <w:tc>
          <w:tcPr>
            <w:tcW w:w="1452" w:type="dxa"/>
            <w:vAlign w:val="center"/>
          </w:tcPr>
          <w:p w14:paraId="39E681F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Конкурирует ли бизнес с экосистемой</w:t>
            </w:r>
          </w:p>
        </w:tc>
        <w:tc>
          <w:tcPr>
            <w:tcW w:w="1562" w:type="dxa"/>
            <w:vAlign w:val="center"/>
          </w:tcPr>
          <w:p w14:paraId="5B15AA3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452" w:type="dxa"/>
            <w:vAlign w:val="center"/>
          </w:tcPr>
          <w:p w14:paraId="692EE72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562" w:type="dxa"/>
            <w:vAlign w:val="center"/>
          </w:tcPr>
          <w:p w14:paraId="4765A1D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592" w:type="dxa"/>
            <w:vAlign w:val="center"/>
          </w:tcPr>
          <w:p w14:paraId="20FED8E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– приложения и интеграции,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– экосистема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; анализ экосистем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</w:tbl>
    <w:p w14:paraId="3743B4F8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Для каждого фактора указывается, что измерять, по каким источникам и какой управленческий вывод следует [2, табл. 9]. Факторы «сетевые эффекты», «данные» и «алгоритмическая видимость» оцениваются по публичным признакам; данных об их реальном влиянии на </w:t>
      </w:r>
      <w:r>
        <w:rPr>
          <w:i/>
          <w:sz w:val="28"/>
        </w:rPr>
        <w:t>NotaCode</w:t>
      </w:r>
      <w:r>
        <w:rPr>
          <w:sz w:val="28"/>
        </w:rPr>
        <w:t xml:space="preserve"> нет (продукт до </w:t>
      </w:r>
      <w:r>
        <w:rPr>
          <w:i/>
          <w:sz w:val="28"/>
        </w:rPr>
        <w:t>MVP</w:t>
      </w:r>
      <w:r>
        <w:rPr>
          <w:sz w:val="28"/>
        </w:rPr>
        <w:t>), что фиксируется как ограничение.</w:t>
      </w:r>
    </w:p>
    <w:p w14:paraId="3B824E75" w14:textId="77777777" w:rsidR="002039B0" w:rsidRDefault="00C87E51">
      <w:pPr>
        <w:pStyle w:val="2"/>
        <w:spacing w:before="0" w:after="0" w:line="360" w:lineRule="exact"/>
        <w:ind w:firstLine="709"/>
      </w:pPr>
      <w:bookmarkStart w:id="26" w:name="сводные-матрицы-пяти-сил"/>
      <w:bookmarkStart w:id="27" w:name="_Toc241931271"/>
      <w:bookmarkEnd w:id="24"/>
      <w:r>
        <w:lastRenderedPageBreak/>
        <w:t>2.10 Сводные матрицы пяти сил</w:t>
      </w:r>
      <w:bookmarkEnd w:id="27"/>
    </w:p>
    <w:p w14:paraId="1108B978" w14:textId="77777777" w:rsidR="002039B0" w:rsidRDefault="00C87E51">
      <w:pPr>
        <w:pStyle w:val="3"/>
        <w:spacing w:before="0" w:after="0" w:line="360" w:lineRule="exact"/>
        <w:ind w:firstLine="709"/>
      </w:pPr>
      <w:bookmarkStart w:id="28" w:name="матрица-а-шкала-15"/>
      <w:r>
        <w:rPr>
          <w:sz w:val="28"/>
        </w:rPr>
        <w:t>2.10.1 Матрица А: шкала 1–5</w:t>
      </w:r>
    </w:p>
    <w:p w14:paraId="16BFF7B4" w14:textId="77777777" w:rsidR="002039B0" w:rsidRDefault="00C87E51">
      <w:pPr>
        <w:pStyle w:val="FirstParagraph"/>
        <w:keepNext/>
        <w:spacing w:before="0" w:after="0" w:line="360" w:lineRule="exact"/>
      </w:pPr>
      <w:r>
        <w:rPr>
          <w:sz w:val="28"/>
        </w:rPr>
        <w:t>Таблица 27 – Матрица пяти сил по шкале 1–5 [1, табл. 25]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23"/>
        <w:gridCol w:w="3256"/>
        <w:gridCol w:w="960"/>
        <w:gridCol w:w="3516"/>
      </w:tblGrid>
      <w:tr w:rsidR="002039B0" w14:paraId="0763CB29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22" w:type="dxa"/>
            <w:vAlign w:val="center"/>
          </w:tcPr>
          <w:p w14:paraId="5D8E765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Сила</w:t>
            </w:r>
          </w:p>
        </w:tc>
        <w:tc>
          <w:tcPr>
            <w:tcW w:w="3256" w:type="dxa"/>
            <w:vAlign w:val="center"/>
          </w:tcPr>
          <w:p w14:paraId="3D5E485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Ключевые вопросы</w:t>
            </w:r>
          </w:p>
        </w:tc>
        <w:tc>
          <w:tcPr>
            <w:tcW w:w="960" w:type="dxa"/>
            <w:vAlign w:val="center"/>
          </w:tcPr>
          <w:p w14:paraId="650AD51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1–5</w:t>
            </w:r>
          </w:p>
        </w:tc>
        <w:tc>
          <w:tcPr>
            <w:tcW w:w="3516" w:type="dxa"/>
            <w:vAlign w:val="center"/>
          </w:tcPr>
          <w:p w14:paraId="6B9D2A1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Доказательства</w:t>
            </w:r>
          </w:p>
        </w:tc>
      </w:tr>
      <w:tr w:rsidR="002039B0" w14:paraId="3E1203D4" w14:textId="77777777" w:rsidTr="002039B0">
        <w:trPr>
          <w:cantSplit/>
          <w:jc w:val="center"/>
        </w:trPr>
        <w:tc>
          <w:tcPr>
            <w:tcW w:w="1622" w:type="dxa"/>
            <w:vAlign w:val="center"/>
          </w:tcPr>
          <w:p w14:paraId="1A75967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Конкуренция игроков</w:t>
            </w:r>
          </w:p>
        </w:tc>
        <w:tc>
          <w:tcPr>
            <w:tcW w:w="3256" w:type="dxa"/>
            <w:vAlign w:val="center"/>
          </w:tcPr>
          <w:p w14:paraId="2C1A6A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Сколько конкурентов, насколько они видимы, какие у них трафик, цены, отзывы и каналы</w:t>
            </w:r>
          </w:p>
        </w:tc>
        <w:tc>
          <w:tcPr>
            <w:tcW w:w="960" w:type="dxa"/>
            <w:vAlign w:val="center"/>
          </w:tcPr>
          <w:p w14:paraId="0C7D92C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516" w:type="dxa"/>
            <w:vAlign w:val="center"/>
          </w:tcPr>
          <w:p w14:paraId="4874A60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 релевантных доменов, сильные бренды, бесплатные и открытые решения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13 346 звезд 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90 489,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 25 544), цены прозрачны (ЛР1, табл. 42)</w:t>
            </w:r>
          </w:p>
        </w:tc>
      </w:tr>
      <w:tr w:rsidR="002039B0" w14:paraId="6C71105B" w14:textId="77777777" w:rsidTr="002039B0">
        <w:trPr>
          <w:cantSplit/>
          <w:jc w:val="center"/>
        </w:trPr>
        <w:tc>
          <w:tcPr>
            <w:tcW w:w="1622" w:type="dxa"/>
            <w:vAlign w:val="center"/>
          </w:tcPr>
          <w:p w14:paraId="5429B91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Угроза новых участников</w:t>
            </w:r>
          </w:p>
        </w:tc>
        <w:tc>
          <w:tcPr>
            <w:tcW w:w="3256" w:type="dxa"/>
            <w:vAlign w:val="center"/>
          </w:tcPr>
          <w:p w14:paraId="5FADFEA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Легко ли войти на рынок и получить клиентов</w:t>
            </w:r>
          </w:p>
        </w:tc>
        <w:tc>
          <w:tcPr>
            <w:tcW w:w="960" w:type="dxa"/>
            <w:vAlign w:val="center"/>
          </w:tcPr>
          <w:p w14:paraId="310FCE1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516" w:type="dxa"/>
            <w:vAlign w:val="center"/>
          </w:tcPr>
          <w:p w14:paraId="4663599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 входа открыты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>); 3 из 19 доменов зарегистрированы в 2022 г.; доверие и трафик у лидеров (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– 13 583 отзыва)</w:t>
            </w:r>
          </w:p>
        </w:tc>
      </w:tr>
      <w:tr w:rsidR="002039B0" w14:paraId="0B56D142" w14:textId="77777777" w:rsidTr="002039B0">
        <w:trPr>
          <w:cantSplit/>
          <w:jc w:val="center"/>
        </w:trPr>
        <w:tc>
          <w:tcPr>
            <w:tcW w:w="1622" w:type="dxa"/>
            <w:vAlign w:val="center"/>
          </w:tcPr>
          <w:p w14:paraId="488D61B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Сила покупателей</w:t>
            </w:r>
          </w:p>
        </w:tc>
        <w:tc>
          <w:tcPr>
            <w:tcW w:w="3256" w:type="dxa"/>
            <w:vAlign w:val="center"/>
          </w:tcPr>
          <w:p w14:paraId="72EB015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Может ли клиент быстро сравнить предложения и переключиться</w:t>
            </w:r>
          </w:p>
        </w:tc>
        <w:tc>
          <w:tcPr>
            <w:tcW w:w="960" w:type="dxa"/>
            <w:vAlign w:val="center"/>
          </w:tcPr>
          <w:p w14:paraId="3C9F98E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516" w:type="dxa"/>
            <w:vAlign w:val="center"/>
          </w:tcPr>
          <w:p w14:paraId="51BAEE5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Тарифы сравнимы, есть бесплатные тарифы и бесплатный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>; коммерческих запросов 16 за 30 дней (ЛР2-3); платежеспособность студентов на границе (индекс 1,40), у специалистов высокая (31,76)</w:t>
            </w:r>
          </w:p>
        </w:tc>
      </w:tr>
      <w:tr w:rsidR="002039B0" w14:paraId="3A3462F1" w14:textId="77777777" w:rsidTr="002039B0">
        <w:trPr>
          <w:cantSplit/>
          <w:jc w:val="center"/>
        </w:trPr>
        <w:tc>
          <w:tcPr>
            <w:tcW w:w="1622" w:type="dxa"/>
            <w:vAlign w:val="center"/>
          </w:tcPr>
          <w:p w14:paraId="1CA68D4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Сила поставщиков</w:t>
            </w:r>
          </w:p>
        </w:tc>
        <w:tc>
          <w:tcPr>
            <w:tcW w:w="3256" w:type="dxa"/>
            <w:vAlign w:val="center"/>
          </w:tcPr>
          <w:p w14:paraId="3C87588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Кто контролирует трафик, данные, платежи, инфраструктуру и платформенный доступ</w:t>
            </w:r>
          </w:p>
        </w:tc>
        <w:tc>
          <w:tcPr>
            <w:tcW w:w="960" w:type="dxa"/>
            <w:vAlign w:val="center"/>
          </w:tcPr>
          <w:p w14:paraId="2F5CFF0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516" w:type="dxa"/>
            <w:vAlign w:val="center"/>
          </w:tcPr>
          <w:p w14:paraId="1DB169C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Платежная инфраструктура: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 – Беларусь в списке стран не найдена,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1,2–3,5 %,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 5 % + 0,50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; облако, </w:t>
            </w:r>
            <w:r>
              <w:rPr>
                <w:i/>
                <w:sz w:val="24"/>
              </w:rPr>
              <w:t>AI-API</w:t>
            </w:r>
            <w:r>
              <w:rPr>
                <w:sz w:val="24"/>
              </w:rPr>
              <w:t xml:space="preserve">, кадры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6D5E217D" w14:textId="77777777" w:rsidTr="002039B0">
        <w:trPr>
          <w:cantSplit/>
          <w:jc w:val="center"/>
        </w:trPr>
        <w:tc>
          <w:tcPr>
            <w:tcW w:w="1622" w:type="dxa"/>
            <w:vAlign w:val="center"/>
          </w:tcPr>
          <w:p w14:paraId="06C49B5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Угроза заменителей</w:t>
            </w:r>
          </w:p>
        </w:tc>
        <w:tc>
          <w:tcPr>
            <w:tcW w:w="3256" w:type="dxa"/>
            <w:vAlign w:val="center"/>
          </w:tcPr>
          <w:p w14:paraId="3F88C9C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Какие альтернативы решают ту же задачу</w:t>
            </w:r>
          </w:p>
        </w:tc>
        <w:tc>
          <w:tcPr>
            <w:tcW w:w="960" w:type="dxa"/>
            <w:vAlign w:val="center"/>
          </w:tcPr>
          <w:p w14:paraId="7DB28BD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516" w:type="dxa"/>
            <w:vAlign w:val="center"/>
          </w:tcPr>
          <w:p w14:paraId="45ABDD8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Бесплатные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; 4233 запроса в месяц на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против 652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; генерация нейросетью – 109 запросов в месяц</w:t>
            </w:r>
          </w:p>
        </w:tc>
      </w:tr>
      <w:tr w:rsidR="002039B0" w14:paraId="2A5030A4" w14:textId="77777777" w:rsidTr="002039B0">
        <w:trPr>
          <w:cantSplit/>
          <w:jc w:val="center"/>
        </w:trPr>
        <w:tc>
          <w:tcPr>
            <w:tcW w:w="1622" w:type="dxa"/>
            <w:vAlign w:val="center"/>
          </w:tcPr>
          <w:p w14:paraId="4F37A10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Цифровые усилители</w:t>
            </w:r>
          </w:p>
        </w:tc>
        <w:tc>
          <w:tcPr>
            <w:tcW w:w="3256" w:type="dxa"/>
            <w:vAlign w:val="center"/>
          </w:tcPr>
          <w:p w14:paraId="2428B97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ли сетевые эффекты, данные, алгоритмы, платформенная зависимость</w:t>
            </w:r>
          </w:p>
        </w:tc>
        <w:tc>
          <w:tcPr>
            <w:tcW w:w="960" w:type="dxa"/>
            <w:vAlign w:val="center"/>
          </w:tcPr>
          <w:p w14:paraId="495F1D9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516" w:type="dxa"/>
            <w:vAlign w:val="center"/>
          </w:tcPr>
          <w:p w14:paraId="60FECEC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Органика 48,5 %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(алгоритмическая видимость); сетевые эффекты слабые у текстовых инструментов, выраженные у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>; платформенная зависимость 0,33</w:t>
            </w:r>
          </w:p>
        </w:tc>
      </w:tr>
    </w:tbl>
    <w:p w14:paraId="6166D6D2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Шкала: 1 – низкое давление, 3 – среднее, 5 – высокое. Промежуточные значения 2 и 4 методика прямо не описывает; в примере методики встречаются оценки «средняя/высокая» [1], поэтому 4 допускается как «средняя/высокая», а 2 – как «низкая/средняя» с пояснением (допущение Р-</w:t>
      </w:r>
      <w:r>
        <w:rPr>
          <w:sz w:val="28"/>
        </w:rPr>
        <w:lastRenderedPageBreak/>
        <w:t>7). Итог учитывает не только среднее, но и наиболее критичные силы: высокая зависимость от одной платформы может быть важнее умеренного числа конкурентов [1].</w:t>
      </w:r>
    </w:p>
    <w:p w14:paraId="414C2EED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28 – Интерпретация средней оценки давления [1, табл. 27]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17"/>
        <w:gridCol w:w="2690"/>
        <w:gridCol w:w="4748"/>
      </w:tblGrid>
      <w:tr w:rsidR="002039B0" w14:paraId="5AC4855F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17" w:type="dxa"/>
            <w:vAlign w:val="center"/>
          </w:tcPr>
          <w:p w14:paraId="22B0FE8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Средняя оценка давления</w:t>
            </w:r>
          </w:p>
        </w:tc>
        <w:tc>
          <w:tcPr>
            <w:tcW w:w="2690" w:type="dxa"/>
            <w:vAlign w:val="center"/>
          </w:tcPr>
          <w:p w14:paraId="7B2094D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Интерпретация</w:t>
            </w:r>
          </w:p>
        </w:tc>
        <w:tc>
          <w:tcPr>
            <w:tcW w:w="4747" w:type="dxa"/>
            <w:vAlign w:val="center"/>
          </w:tcPr>
          <w:p w14:paraId="2BFB179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Управленческий вывод</w:t>
            </w:r>
          </w:p>
        </w:tc>
      </w:tr>
      <w:tr w:rsidR="002039B0" w14:paraId="6ABB8774" w14:textId="77777777" w:rsidTr="002039B0">
        <w:trPr>
          <w:cantSplit/>
          <w:jc w:val="center"/>
        </w:trPr>
        <w:tc>
          <w:tcPr>
            <w:tcW w:w="1917" w:type="dxa"/>
            <w:vAlign w:val="center"/>
          </w:tcPr>
          <w:p w14:paraId="403D69F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1,0–2,0</w:t>
            </w:r>
          </w:p>
        </w:tc>
        <w:tc>
          <w:tcPr>
            <w:tcW w:w="2690" w:type="dxa"/>
            <w:vAlign w:val="center"/>
          </w:tcPr>
          <w:p w14:paraId="0F1754D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Низкое конкурентное давление</w:t>
            </w:r>
          </w:p>
        </w:tc>
        <w:tc>
          <w:tcPr>
            <w:tcW w:w="4747" w:type="dxa"/>
            <w:vAlign w:val="center"/>
          </w:tcPr>
          <w:p w14:paraId="0D1E9EB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может быть привлекательным, но нужно проверить размер спроса и платежеспособность</w:t>
            </w:r>
          </w:p>
        </w:tc>
      </w:tr>
      <w:tr w:rsidR="002039B0" w14:paraId="6C031218" w14:textId="77777777" w:rsidTr="002039B0">
        <w:trPr>
          <w:cantSplit/>
          <w:jc w:val="center"/>
        </w:trPr>
        <w:tc>
          <w:tcPr>
            <w:tcW w:w="1917" w:type="dxa"/>
            <w:vAlign w:val="center"/>
          </w:tcPr>
          <w:p w14:paraId="3748571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2,1–3,5</w:t>
            </w:r>
          </w:p>
        </w:tc>
        <w:tc>
          <w:tcPr>
            <w:tcW w:w="2690" w:type="dxa"/>
            <w:vAlign w:val="center"/>
          </w:tcPr>
          <w:p w14:paraId="6D41E10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Умеренное конкурентное давление</w:t>
            </w:r>
          </w:p>
        </w:tc>
        <w:tc>
          <w:tcPr>
            <w:tcW w:w="4747" w:type="dxa"/>
            <w:vAlign w:val="center"/>
          </w:tcPr>
          <w:p w14:paraId="1363857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 возможен при четкой специализации, выборе сегмента и отличимом коммерческом предложении</w:t>
            </w:r>
          </w:p>
        </w:tc>
      </w:tr>
      <w:tr w:rsidR="002039B0" w14:paraId="47FC833E" w14:textId="77777777" w:rsidTr="002039B0">
        <w:trPr>
          <w:cantSplit/>
          <w:jc w:val="center"/>
        </w:trPr>
        <w:tc>
          <w:tcPr>
            <w:tcW w:w="1917" w:type="dxa"/>
            <w:vAlign w:val="center"/>
          </w:tcPr>
          <w:p w14:paraId="4CDA1EF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3,6–5,0</w:t>
            </w:r>
          </w:p>
        </w:tc>
        <w:tc>
          <w:tcPr>
            <w:tcW w:w="2690" w:type="dxa"/>
            <w:vAlign w:val="center"/>
          </w:tcPr>
          <w:p w14:paraId="66E2306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Высокое конкурентное давление</w:t>
            </w:r>
          </w:p>
        </w:tc>
        <w:tc>
          <w:tcPr>
            <w:tcW w:w="4747" w:type="dxa"/>
            <w:vAlign w:val="center"/>
          </w:tcPr>
          <w:p w14:paraId="0E6807B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 требует сильной дифференциации, бюджета на трафик, доверия, партнерств или узкой ниши</w:t>
            </w:r>
          </w:p>
        </w:tc>
      </w:tr>
    </w:tbl>
    <w:p w14:paraId="3D43CF38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Средняя оценка округляется до одного знака, так как значения между 2,0 и 2,1 и между 3,5 и 3,6 шкала не покрывает. Основное значение – среднее по шести строкам матрицы; рядом приводится среднее по пяти силам без цифровых усилителей (допущение Р-7).</w:t>
      </w:r>
    </w:p>
    <w:p w14:paraId="6D716E2F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29 – Средняя оценка давления (матрица А)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07"/>
        <w:gridCol w:w="1141"/>
        <w:gridCol w:w="3607"/>
      </w:tblGrid>
      <w:tr w:rsidR="002039B0" w14:paraId="1746CC18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06" w:type="dxa"/>
            <w:vAlign w:val="center"/>
          </w:tcPr>
          <w:p w14:paraId="339CEEE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Вариант расчета</w:t>
            </w:r>
          </w:p>
        </w:tc>
        <w:tc>
          <w:tcPr>
            <w:tcW w:w="1141" w:type="dxa"/>
            <w:vAlign w:val="center"/>
          </w:tcPr>
          <w:p w14:paraId="2686924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Среднее</w:t>
            </w:r>
          </w:p>
        </w:tc>
        <w:tc>
          <w:tcPr>
            <w:tcW w:w="3607" w:type="dxa"/>
            <w:vAlign w:val="center"/>
          </w:tcPr>
          <w:p w14:paraId="13A7612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Интерпретация</w:t>
            </w:r>
          </w:p>
        </w:tc>
      </w:tr>
      <w:tr w:rsidR="002039B0" w14:paraId="2BDF3361" w14:textId="77777777" w:rsidTr="002039B0">
        <w:trPr>
          <w:cantSplit/>
          <w:jc w:val="center"/>
        </w:trPr>
        <w:tc>
          <w:tcPr>
            <w:tcW w:w="4606" w:type="dxa"/>
            <w:vAlign w:val="center"/>
          </w:tcPr>
          <w:p w14:paraId="12106DA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Основной: по шести строкам</w:t>
            </w:r>
          </w:p>
        </w:tc>
        <w:tc>
          <w:tcPr>
            <w:tcW w:w="1141" w:type="dxa"/>
            <w:vAlign w:val="center"/>
          </w:tcPr>
          <w:p w14:paraId="1B4BEE6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3,7</w:t>
            </w:r>
          </w:p>
        </w:tc>
        <w:tc>
          <w:tcPr>
            <w:tcW w:w="3607" w:type="dxa"/>
            <w:vAlign w:val="center"/>
          </w:tcPr>
          <w:p w14:paraId="4B05782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Высокое конкурентное давление (3,6–5,0)</w:t>
            </w:r>
          </w:p>
        </w:tc>
      </w:tr>
      <w:tr w:rsidR="002039B0" w14:paraId="67E876E4" w14:textId="77777777" w:rsidTr="002039B0">
        <w:trPr>
          <w:cantSplit/>
          <w:jc w:val="center"/>
        </w:trPr>
        <w:tc>
          <w:tcPr>
            <w:tcW w:w="4606" w:type="dxa"/>
            <w:vAlign w:val="center"/>
          </w:tcPr>
          <w:p w14:paraId="2CC2E77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Сравнительный: по пяти силам без цифровых усилителей</w:t>
            </w:r>
          </w:p>
        </w:tc>
        <w:tc>
          <w:tcPr>
            <w:tcW w:w="1141" w:type="dxa"/>
            <w:vAlign w:val="center"/>
          </w:tcPr>
          <w:p w14:paraId="4C36377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</w:t>
            </w:r>
          </w:p>
        </w:tc>
        <w:tc>
          <w:tcPr>
            <w:tcW w:w="3607" w:type="dxa"/>
            <w:vAlign w:val="center"/>
          </w:tcPr>
          <w:p w14:paraId="56FAA06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Высокое конкурентное давление (3,6–5,0)</w:t>
            </w:r>
          </w:p>
        </w:tc>
      </w:tr>
    </w:tbl>
    <w:p w14:paraId="5C26031C" w14:textId="77777777" w:rsidR="002039B0" w:rsidRDefault="00C87E51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4D35339F" wp14:editId="0D0A4AC8">
            <wp:extent cx="5334000" cy="2743875"/>
            <wp:effectExtent l="0" t="0" r="0" b="0"/>
            <wp:docPr id="90227647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5_матрица_А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5233CC" w14:textId="77777777" w:rsidR="002039B0" w:rsidRDefault="00C87E51">
      <w:pPr>
        <w:pStyle w:val="a0"/>
        <w:spacing w:before="0" w:after="0" w:line="360" w:lineRule="exact"/>
        <w:jc w:val="center"/>
      </w:pPr>
      <w:r>
        <w:rPr>
          <w:sz w:val="28"/>
        </w:rPr>
        <w:t>Рисунок 3 – Оценки сил по шкале 1–5 (матрица А)</w:t>
      </w:r>
    </w:p>
    <w:p w14:paraId="2199DECB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30 – Сочетание конкуренции и спроса [1, табл. 28]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77"/>
        <w:gridCol w:w="2895"/>
        <w:gridCol w:w="4083"/>
      </w:tblGrid>
      <w:tr w:rsidR="002039B0" w14:paraId="28A11DD4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76" w:type="dxa"/>
            <w:vAlign w:val="center"/>
          </w:tcPr>
          <w:p w14:paraId="2704E8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результата</w:t>
            </w:r>
          </w:p>
        </w:tc>
        <w:tc>
          <w:tcPr>
            <w:tcW w:w="2895" w:type="dxa"/>
            <w:vAlign w:val="center"/>
          </w:tcPr>
          <w:p w14:paraId="0261701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означает</w:t>
            </w:r>
          </w:p>
        </w:tc>
        <w:tc>
          <w:tcPr>
            <w:tcW w:w="4083" w:type="dxa"/>
            <w:vAlign w:val="center"/>
          </w:tcPr>
          <w:p w14:paraId="6F158BC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делать дальше</w:t>
            </w:r>
          </w:p>
        </w:tc>
      </w:tr>
      <w:tr w:rsidR="002039B0" w14:paraId="36879E16" w14:textId="77777777" w:rsidTr="002039B0">
        <w:trPr>
          <w:cantSplit/>
          <w:jc w:val="center"/>
        </w:trPr>
        <w:tc>
          <w:tcPr>
            <w:tcW w:w="2376" w:type="dxa"/>
            <w:vAlign w:val="center"/>
          </w:tcPr>
          <w:p w14:paraId="48021D3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 конкуренция и высокий спрос</w:t>
            </w:r>
          </w:p>
        </w:tc>
        <w:tc>
          <w:tcPr>
            <w:tcW w:w="2895" w:type="dxa"/>
            <w:vAlign w:val="center"/>
          </w:tcPr>
          <w:p w14:paraId="1427A09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есть, но вход дорогой</w:t>
            </w:r>
          </w:p>
        </w:tc>
        <w:tc>
          <w:tcPr>
            <w:tcW w:w="4083" w:type="dxa"/>
            <w:vAlign w:val="center"/>
          </w:tcPr>
          <w:p w14:paraId="4F48CA5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Искать нишу, сегмент, специализированное предложение, уникальный канал привлечения</w:t>
            </w:r>
          </w:p>
        </w:tc>
      </w:tr>
      <w:tr w:rsidR="002039B0" w14:paraId="4A381C4A" w14:textId="77777777" w:rsidTr="002039B0">
        <w:trPr>
          <w:cantSplit/>
          <w:jc w:val="center"/>
        </w:trPr>
        <w:tc>
          <w:tcPr>
            <w:tcW w:w="2376" w:type="dxa"/>
            <w:vAlign w:val="center"/>
          </w:tcPr>
          <w:p w14:paraId="0BC87F1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Низкая конкуренция и высокий спрос</w:t>
            </w:r>
          </w:p>
        </w:tc>
        <w:tc>
          <w:tcPr>
            <w:tcW w:w="2895" w:type="dxa"/>
            <w:vAlign w:val="center"/>
          </w:tcPr>
          <w:p w14:paraId="25C0920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Потенциально привлекательная возможность</w:t>
            </w:r>
          </w:p>
        </w:tc>
        <w:tc>
          <w:tcPr>
            <w:tcW w:w="4083" w:type="dxa"/>
            <w:vAlign w:val="center"/>
          </w:tcPr>
          <w:p w14:paraId="67AF46B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скрытые барьеры: платежеспособность, доверие, регуляторику</w:t>
            </w:r>
          </w:p>
        </w:tc>
      </w:tr>
      <w:tr w:rsidR="002039B0" w14:paraId="63A18BF3" w14:textId="77777777" w:rsidTr="002039B0">
        <w:trPr>
          <w:cantSplit/>
          <w:jc w:val="center"/>
        </w:trPr>
        <w:tc>
          <w:tcPr>
            <w:tcW w:w="2376" w:type="dxa"/>
            <w:vAlign w:val="center"/>
          </w:tcPr>
          <w:p w14:paraId="65A225D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 конкуренция и низкий спрос</w:t>
            </w:r>
          </w:p>
        </w:tc>
        <w:tc>
          <w:tcPr>
            <w:tcW w:w="2895" w:type="dxa"/>
            <w:vAlign w:val="center"/>
          </w:tcPr>
          <w:p w14:paraId="1893671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Сложный рынок с риском низкой маржи</w:t>
            </w:r>
          </w:p>
        </w:tc>
        <w:tc>
          <w:tcPr>
            <w:tcW w:w="4083" w:type="dxa"/>
            <w:vAlign w:val="center"/>
          </w:tcPr>
          <w:p w14:paraId="69E725C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Пересмотреть продуктовые границы или искать другую клиентскую задачу</w:t>
            </w:r>
          </w:p>
        </w:tc>
      </w:tr>
      <w:tr w:rsidR="002039B0" w14:paraId="7A120833" w14:textId="77777777" w:rsidTr="002039B0">
        <w:trPr>
          <w:cantSplit/>
          <w:jc w:val="center"/>
        </w:trPr>
        <w:tc>
          <w:tcPr>
            <w:tcW w:w="2376" w:type="dxa"/>
            <w:vAlign w:val="center"/>
          </w:tcPr>
          <w:p w14:paraId="4782D3C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конкуренция и низкий спрос</w:t>
            </w:r>
          </w:p>
        </w:tc>
        <w:tc>
          <w:tcPr>
            <w:tcW w:w="2895" w:type="dxa"/>
            <w:vAlign w:val="center"/>
          </w:tcPr>
          <w:p w14:paraId="01024AD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Слабая рыночная привлекательность</w:t>
            </w:r>
          </w:p>
        </w:tc>
        <w:tc>
          <w:tcPr>
            <w:tcW w:w="4083" w:type="dxa"/>
            <w:vAlign w:val="center"/>
          </w:tcPr>
          <w:p w14:paraId="4FFEB92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Проверить, не слишком ли узка идея и сформирован ли спрос</w:t>
            </w:r>
          </w:p>
        </w:tc>
      </w:tr>
    </w:tbl>
    <w:p w14:paraId="20D17B93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Уровень спроса оценивается как низкий – умеренный: поисковый спрос измерим, но невелик и снижается (ЛР1: снижение интереса к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на 42,7 – 46,7 % за год; ЛР2-3: сводный индекс спроса 49,1 – средний уровень, </w:t>
      </w:r>
      <w:r>
        <w:rPr>
          <w:i/>
          <w:sz w:val="28"/>
        </w:rPr>
        <w:t>SAM</w:t>
      </w:r>
      <w:r>
        <w:rPr>
          <w:sz w:val="28"/>
        </w:rPr>
        <w:t xml:space="preserve"> 49 893 – 414 754 </w:t>
      </w:r>
      <w:r>
        <w:rPr>
          <w:i/>
          <w:sz w:val="28"/>
        </w:rPr>
        <w:t>BYN</w:t>
      </w:r>
      <w:r>
        <w:rPr>
          <w:sz w:val="28"/>
        </w:rPr>
        <w:t xml:space="preserve"> в год). Ближайшая строка таблицы – «Высокая конкуренция и низкий спрос» (сложный рынок с риском низкой маржи; пересмотреть границы или искать другую клиентскую задачу). Отнесение спроса к низкому – вывод данной работы на основании данных ЛР1 и ЛР2-3, а не формулировка этих работ.</w:t>
      </w:r>
    </w:p>
    <w:p w14:paraId="1F7E7160" w14:textId="77777777" w:rsidR="002039B0" w:rsidRDefault="00C87E51">
      <w:pPr>
        <w:pStyle w:val="3"/>
        <w:spacing w:before="0" w:after="0" w:line="360" w:lineRule="exact"/>
        <w:ind w:firstLine="709"/>
      </w:pPr>
      <w:bookmarkStart w:id="29" w:name="матрица-б-шкала-03-с-доказательствами"/>
      <w:bookmarkEnd w:id="28"/>
      <w:r>
        <w:rPr>
          <w:sz w:val="28"/>
        </w:rPr>
        <w:t>2.10.2 Матрица Б: шкала 0–3 с доказательствами</w:t>
      </w:r>
    </w:p>
    <w:p w14:paraId="50D0217A" w14:textId="77777777" w:rsidR="002039B0" w:rsidRDefault="00C87E51">
      <w:pPr>
        <w:pStyle w:val="FirstParagraph"/>
        <w:keepNext/>
        <w:spacing w:before="0" w:after="0" w:line="360" w:lineRule="exact"/>
      </w:pPr>
      <w:r>
        <w:rPr>
          <w:sz w:val="28"/>
        </w:rPr>
        <w:t>Таблица 31 – Шкала оценки 0–3 [2, табл. 12]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25"/>
        <w:gridCol w:w="2967"/>
        <w:gridCol w:w="5663"/>
      </w:tblGrid>
      <w:tr w:rsidR="002039B0" w14:paraId="3B0558F3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25" w:type="dxa"/>
            <w:vAlign w:val="center"/>
          </w:tcPr>
          <w:p w14:paraId="5BA1289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</w:t>
            </w:r>
          </w:p>
        </w:tc>
        <w:tc>
          <w:tcPr>
            <w:tcW w:w="2967" w:type="dxa"/>
            <w:vAlign w:val="center"/>
          </w:tcPr>
          <w:p w14:paraId="509F694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5662" w:type="dxa"/>
            <w:vAlign w:val="center"/>
          </w:tcPr>
          <w:p w14:paraId="0E96674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</w:tr>
      <w:tr w:rsidR="002039B0" w14:paraId="2DFC7F15" w14:textId="77777777" w:rsidTr="002039B0">
        <w:trPr>
          <w:cantSplit/>
          <w:jc w:val="center"/>
        </w:trPr>
        <w:tc>
          <w:tcPr>
            <w:tcW w:w="725" w:type="dxa"/>
            <w:vAlign w:val="center"/>
          </w:tcPr>
          <w:p w14:paraId="57323EA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967" w:type="dxa"/>
            <w:vAlign w:val="center"/>
          </w:tcPr>
          <w:p w14:paraId="3D9AD82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или фактор не выражен</w:t>
            </w:r>
          </w:p>
        </w:tc>
        <w:tc>
          <w:tcPr>
            <w:tcW w:w="5662" w:type="dxa"/>
            <w:vAlign w:val="center"/>
          </w:tcPr>
          <w:p w14:paraId="7863F6B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Источник не найден или показатель не относится к анализируемому рынку</w:t>
            </w:r>
          </w:p>
        </w:tc>
      </w:tr>
      <w:tr w:rsidR="002039B0" w14:paraId="5D49F5A8" w14:textId="77777777" w:rsidTr="002039B0">
        <w:trPr>
          <w:cantSplit/>
          <w:jc w:val="center"/>
        </w:trPr>
        <w:tc>
          <w:tcPr>
            <w:tcW w:w="725" w:type="dxa"/>
            <w:vAlign w:val="center"/>
          </w:tcPr>
          <w:p w14:paraId="4AA40FE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67" w:type="dxa"/>
            <w:vAlign w:val="center"/>
          </w:tcPr>
          <w:p w14:paraId="1302475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Низкое давление</w:t>
            </w:r>
          </w:p>
        </w:tc>
        <w:tc>
          <w:tcPr>
            <w:tcW w:w="5662" w:type="dxa"/>
            <w:vAlign w:val="center"/>
          </w:tcPr>
          <w:p w14:paraId="5977A03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Небольшое число конкурентов, слабая реклама, мало заменителей, зависимость умеренная</w:t>
            </w:r>
          </w:p>
        </w:tc>
      </w:tr>
      <w:tr w:rsidR="002039B0" w14:paraId="5CE0440F" w14:textId="77777777" w:rsidTr="002039B0">
        <w:trPr>
          <w:cantSplit/>
          <w:jc w:val="center"/>
        </w:trPr>
        <w:tc>
          <w:tcPr>
            <w:tcW w:w="725" w:type="dxa"/>
            <w:vAlign w:val="center"/>
          </w:tcPr>
          <w:p w14:paraId="7962172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967" w:type="dxa"/>
            <w:vAlign w:val="center"/>
          </w:tcPr>
          <w:p w14:paraId="431F2D4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 давление</w:t>
            </w:r>
          </w:p>
        </w:tc>
        <w:tc>
          <w:tcPr>
            <w:tcW w:w="5662" w:type="dxa"/>
            <w:vAlign w:val="center"/>
          </w:tcPr>
          <w:p w14:paraId="1E19BFD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Несколько сильных игроков, видимая реклама, заметные альтернативы, но рынок не закрыт</w:t>
            </w:r>
          </w:p>
        </w:tc>
      </w:tr>
      <w:tr w:rsidR="002039B0" w14:paraId="1732F5E7" w14:textId="77777777" w:rsidTr="002039B0">
        <w:trPr>
          <w:cantSplit/>
          <w:jc w:val="center"/>
        </w:trPr>
        <w:tc>
          <w:tcPr>
            <w:tcW w:w="725" w:type="dxa"/>
            <w:vAlign w:val="center"/>
          </w:tcPr>
          <w:p w14:paraId="229FE7D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967" w:type="dxa"/>
            <w:vAlign w:val="center"/>
          </w:tcPr>
          <w:p w14:paraId="6B8CF3C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Высокое давление</w:t>
            </w:r>
          </w:p>
        </w:tc>
        <w:tc>
          <w:tcPr>
            <w:tcW w:w="5662" w:type="dxa"/>
            <w:vAlign w:val="center"/>
          </w:tcPr>
          <w:p w14:paraId="1970CB4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Много конкурентов, дорогой трафик, сильные платформы, низкие издержки переключения, много заменителей</w:t>
            </w:r>
          </w:p>
        </w:tc>
      </w:tr>
    </w:tbl>
    <w:p w14:paraId="19105E9C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32 – Матрица оценки пяти сил с доказательствами [2, табл. 13]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04"/>
        <w:gridCol w:w="1259"/>
        <w:gridCol w:w="2463"/>
        <w:gridCol w:w="2256"/>
        <w:gridCol w:w="1873"/>
      </w:tblGrid>
      <w:tr w:rsidR="002039B0" w14:paraId="0A0C7D4A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04" w:type="dxa"/>
            <w:vAlign w:val="center"/>
          </w:tcPr>
          <w:p w14:paraId="240A494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Сила</w:t>
            </w:r>
          </w:p>
        </w:tc>
        <w:tc>
          <w:tcPr>
            <w:tcW w:w="1259" w:type="dxa"/>
            <w:vAlign w:val="center"/>
          </w:tcPr>
          <w:p w14:paraId="39AA3B5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0–3</w:t>
            </w:r>
          </w:p>
        </w:tc>
        <w:tc>
          <w:tcPr>
            <w:tcW w:w="2463" w:type="dxa"/>
            <w:vAlign w:val="center"/>
          </w:tcPr>
          <w:p w14:paraId="52B3D09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Ключевые доказательства</w:t>
            </w:r>
          </w:p>
        </w:tc>
        <w:tc>
          <w:tcPr>
            <w:tcW w:w="2256" w:type="dxa"/>
            <w:vAlign w:val="center"/>
          </w:tcPr>
          <w:p w14:paraId="5757574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Основные источники</w:t>
            </w:r>
          </w:p>
        </w:tc>
        <w:tc>
          <w:tcPr>
            <w:tcW w:w="1873" w:type="dxa"/>
            <w:vAlign w:val="center"/>
          </w:tcPr>
          <w:p w14:paraId="4CBD024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Ограничения</w:t>
            </w:r>
          </w:p>
        </w:tc>
      </w:tr>
      <w:tr w:rsidR="002039B0" w14:paraId="2CE456EF" w14:textId="77777777" w:rsidTr="002039B0">
        <w:trPr>
          <w:cantSplit/>
          <w:jc w:val="center"/>
        </w:trPr>
        <w:tc>
          <w:tcPr>
            <w:tcW w:w="1504" w:type="dxa"/>
            <w:vAlign w:val="center"/>
          </w:tcPr>
          <w:p w14:paraId="1C2F352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Конкуренция игроков</w:t>
            </w:r>
          </w:p>
        </w:tc>
        <w:tc>
          <w:tcPr>
            <w:tcW w:w="1259" w:type="dxa"/>
            <w:vAlign w:val="center"/>
          </w:tcPr>
          <w:p w14:paraId="5A171EF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(высокий)</w:t>
            </w:r>
          </w:p>
        </w:tc>
        <w:tc>
          <w:tcPr>
            <w:tcW w:w="2463" w:type="dxa"/>
            <w:vAlign w:val="center"/>
          </w:tcPr>
          <w:p w14:paraId="440CB97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19 конкурентов, трафик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30,64 млн визитов,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13 583 отзыва у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бесплатные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>, цены прозрачны</w:t>
            </w:r>
          </w:p>
        </w:tc>
        <w:tc>
          <w:tcPr>
            <w:tcW w:w="2256" w:type="dxa"/>
            <w:vAlign w:val="center"/>
          </w:tcPr>
          <w:p w14:paraId="3734A14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, рекламные библиотеки</w:t>
            </w:r>
          </w:p>
        </w:tc>
        <w:tc>
          <w:tcPr>
            <w:tcW w:w="1873" w:type="dxa"/>
            <w:vAlign w:val="center"/>
          </w:tcPr>
          <w:p w14:paraId="791B71A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нет точной выручки; продукт до </w:t>
            </w:r>
            <w:r>
              <w:rPr>
                <w:i/>
                <w:sz w:val="24"/>
              </w:rPr>
              <w:t>MVP</w:t>
            </w:r>
          </w:p>
        </w:tc>
      </w:tr>
      <w:tr w:rsidR="002039B0" w14:paraId="43717913" w14:textId="77777777" w:rsidTr="002039B0">
        <w:trPr>
          <w:cantSplit/>
          <w:jc w:val="center"/>
        </w:trPr>
        <w:tc>
          <w:tcPr>
            <w:tcW w:w="1504" w:type="dxa"/>
            <w:vAlign w:val="center"/>
          </w:tcPr>
          <w:p w14:paraId="4EE7D01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Угроза новых участников</w:t>
            </w:r>
          </w:p>
        </w:tc>
        <w:tc>
          <w:tcPr>
            <w:tcW w:w="1259" w:type="dxa"/>
            <w:vAlign w:val="center"/>
          </w:tcPr>
          <w:p w14:paraId="2E26BDD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(средний)</w:t>
            </w:r>
          </w:p>
        </w:tc>
        <w:tc>
          <w:tcPr>
            <w:tcW w:w="2463" w:type="dxa"/>
            <w:vAlign w:val="center"/>
          </w:tcPr>
          <w:p w14:paraId="1F4E103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Открытые технологии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: 90 489, 25 544, 13 346 звезд), 3 из 19 доменов с 2022 г., барьер доверия у лидеров;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 недоступен для Беларуси</w:t>
            </w:r>
          </w:p>
        </w:tc>
        <w:tc>
          <w:tcPr>
            <w:tcW w:w="2256" w:type="dxa"/>
            <w:vAlign w:val="center"/>
          </w:tcPr>
          <w:p w14:paraId="10D0D46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</w:p>
        </w:tc>
        <w:tc>
          <w:tcPr>
            <w:tcW w:w="1873" w:type="dxa"/>
            <w:vAlign w:val="center"/>
          </w:tcPr>
          <w:p w14:paraId="3671B67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о локальных микрокомпаниях</w:t>
            </w:r>
          </w:p>
        </w:tc>
      </w:tr>
      <w:tr w:rsidR="002039B0" w14:paraId="2511019A" w14:textId="77777777" w:rsidTr="002039B0">
        <w:trPr>
          <w:cantSplit/>
          <w:jc w:val="center"/>
        </w:trPr>
        <w:tc>
          <w:tcPr>
            <w:tcW w:w="1504" w:type="dxa"/>
            <w:vAlign w:val="center"/>
          </w:tcPr>
          <w:p w14:paraId="733EAE2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Сила покупателей</w:t>
            </w:r>
          </w:p>
        </w:tc>
        <w:tc>
          <w:tcPr>
            <w:tcW w:w="1259" w:type="dxa"/>
            <w:vAlign w:val="center"/>
          </w:tcPr>
          <w:p w14:paraId="46AD2A9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(высокий)</w:t>
            </w:r>
          </w:p>
        </w:tc>
        <w:tc>
          <w:tcPr>
            <w:tcW w:w="2463" w:type="dxa"/>
            <w:vAlign w:val="center"/>
          </w:tcPr>
          <w:p w14:paraId="7C4719A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Прозрачные цены и бесплатные тарифы, много заменителей, коммерческих запросов 16 за 30 дней; издержки переключения не измерены</w:t>
            </w:r>
          </w:p>
        </w:tc>
        <w:tc>
          <w:tcPr>
            <w:tcW w:w="2256" w:type="dxa"/>
            <w:vAlign w:val="center"/>
          </w:tcPr>
          <w:p w14:paraId="4EAFE3C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Вордстат, Белстат</w:t>
            </w:r>
          </w:p>
        </w:tc>
        <w:tc>
          <w:tcPr>
            <w:tcW w:w="1873" w:type="dxa"/>
            <w:vAlign w:val="center"/>
          </w:tcPr>
          <w:p w14:paraId="4CC10CB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 могут быть смещены</w:t>
            </w:r>
          </w:p>
        </w:tc>
      </w:tr>
      <w:tr w:rsidR="002039B0" w14:paraId="022A76F2" w14:textId="77777777" w:rsidTr="002039B0">
        <w:trPr>
          <w:cantSplit/>
          <w:jc w:val="center"/>
        </w:trPr>
        <w:tc>
          <w:tcPr>
            <w:tcW w:w="1504" w:type="dxa"/>
            <w:vAlign w:val="center"/>
          </w:tcPr>
          <w:p w14:paraId="18772AD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Сила поставщиков</w:t>
            </w:r>
          </w:p>
        </w:tc>
        <w:tc>
          <w:tcPr>
            <w:tcW w:w="1259" w:type="dxa"/>
            <w:vAlign w:val="center"/>
          </w:tcPr>
          <w:p w14:paraId="2EB449C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(средний)</w:t>
            </w:r>
          </w:p>
        </w:tc>
        <w:tc>
          <w:tcPr>
            <w:tcW w:w="2463" w:type="dxa"/>
            <w:vAlign w:val="center"/>
          </w:tcPr>
          <w:p w14:paraId="557F744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Платежная инфраструктура ограничена (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1,2–3,5 %,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 5 % + 0,50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), доля органики 48,5 %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; облако, </w:t>
            </w:r>
            <w:r>
              <w:rPr>
                <w:i/>
                <w:sz w:val="24"/>
              </w:rPr>
              <w:t>AI-API</w:t>
            </w:r>
            <w:r>
              <w:rPr>
                <w:sz w:val="24"/>
              </w:rPr>
              <w:t>, кадры не оценены</w:t>
            </w:r>
          </w:p>
        </w:tc>
        <w:tc>
          <w:tcPr>
            <w:tcW w:w="2256" w:type="dxa"/>
            <w:vAlign w:val="center"/>
          </w:tcPr>
          <w:p w14:paraId="159C432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условия платформ</w:t>
            </w:r>
          </w:p>
        </w:tc>
        <w:tc>
          <w:tcPr>
            <w:tcW w:w="1873" w:type="dxa"/>
            <w:vAlign w:val="center"/>
          </w:tcPr>
          <w:p w14:paraId="26C8D89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контракты недоступны</w:t>
            </w:r>
          </w:p>
        </w:tc>
      </w:tr>
      <w:tr w:rsidR="002039B0" w14:paraId="702B5A7E" w14:textId="77777777" w:rsidTr="002039B0">
        <w:trPr>
          <w:cantSplit/>
          <w:jc w:val="center"/>
        </w:trPr>
        <w:tc>
          <w:tcPr>
            <w:tcW w:w="1504" w:type="dxa"/>
            <w:vAlign w:val="center"/>
          </w:tcPr>
          <w:p w14:paraId="3221E41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Угроза заменителей</w:t>
            </w:r>
          </w:p>
        </w:tc>
        <w:tc>
          <w:tcPr>
            <w:tcW w:w="1259" w:type="dxa"/>
            <w:vAlign w:val="center"/>
          </w:tcPr>
          <w:p w14:paraId="593795A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(высокий)</w:t>
            </w:r>
          </w:p>
        </w:tc>
        <w:tc>
          <w:tcPr>
            <w:tcW w:w="2463" w:type="dxa"/>
            <w:vAlign w:val="center"/>
          </w:tcPr>
          <w:p w14:paraId="447515F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Бесплатные открытые инструменты, генерация нейросетью (109 запросов в месяц), спрос на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в 1,8 – 3,5 раза выше, чем на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2256" w:type="dxa"/>
            <w:vAlign w:val="center"/>
          </w:tcPr>
          <w:p w14:paraId="5AD8669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Alternatives</w:t>
            </w:r>
          </w:p>
        </w:tc>
        <w:tc>
          <w:tcPr>
            <w:tcW w:w="1873" w:type="dxa"/>
            <w:vAlign w:val="center"/>
          </w:tcPr>
          <w:p w14:paraId="3AE4A21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видна реальная конверсия заменителей</w:t>
            </w:r>
          </w:p>
        </w:tc>
      </w:tr>
    </w:tbl>
    <w:p w14:paraId="4A3B8391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Сумма и среднее по шкале 0–3 методикой не заданы и не считаются. Каждой силе присваивается уровень «низкий / средний / высокий» с доказательствами; если признак высокого давления подтвержден несколькими источниками, сила оценивается как высокая [2]. Сильнейшими признаками высокого давления названы: концентрация трафика у нескольких игроков; высокая стоимость рекламного входа; прозрачность цен; много заменителей; зависимость от одной платформы; низкие издержки переключения; финансируемые новые участники [2].</w:t>
      </w:r>
    </w:p>
    <w:p w14:paraId="68332BD0" w14:textId="77777777" w:rsidR="002039B0" w:rsidRDefault="00C87E51">
      <w:pPr>
        <w:pStyle w:val="2"/>
        <w:spacing w:before="0" w:after="0" w:line="360" w:lineRule="exact"/>
        <w:ind w:firstLine="709"/>
      </w:pPr>
      <w:bookmarkStart w:id="30" w:name="X8a20f2ce3a0b914a0d10b56a08803ed6d4c4fe6"/>
      <w:bookmarkStart w:id="31" w:name="_Toc241931272"/>
      <w:bookmarkEnd w:id="26"/>
      <w:bookmarkEnd w:id="29"/>
      <w:r>
        <w:lastRenderedPageBreak/>
        <w:t>2.11 Оценка уровня конкуренции и барьеров входа</w:t>
      </w:r>
      <w:bookmarkEnd w:id="31"/>
    </w:p>
    <w:p w14:paraId="0E24B81C" w14:textId="77777777" w:rsidR="002039B0" w:rsidRDefault="00C87E51">
      <w:pPr>
        <w:pStyle w:val="3"/>
        <w:spacing w:before="0" w:after="0" w:line="360" w:lineRule="exact"/>
        <w:ind w:firstLine="709"/>
      </w:pPr>
      <w:bookmarkStart w:id="32" w:name="X1610597f6e757a32f16197bb45ecc717e6002d3"/>
      <w:r>
        <w:rPr>
          <w:sz w:val="28"/>
        </w:rPr>
        <w:t>2.11.1 Индекс конкурентного давления по восьми критериям (система В)</w:t>
      </w:r>
    </w:p>
    <w:p w14:paraId="31B7D314" w14:textId="77777777" w:rsidR="002039B0" w:rsidRDefault="00C87E5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Каждый критерий оценивается баллами 1, 3 или 5; при неполных данных оценка дается диапазоном, например 3–4. Индекс – простое среднее по всем критериям; числовых весов методика не задает, поэтому взвешивание не выполняется [3].</w:t>
      </w:r>
    </w:p>
    <w:p w14:paraId="742975FD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33 – Критерии индекса конкурентного давления [3, табл. 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53"/>
        <w:gridCol w:w="1511"/>
        <w:gridCol w:w="1757"/>
        <w:gridCol w:w="2109"/>
        <w:gridCol w:w="2025"/>
      </w:tblGrid>
      <w:tr w:rsidR="002039B0" w14:paraId="6FF94D9A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53" w:type="dxa"/>
            <w:vAlign w:val="center"/>
          </w:tcPr>
          <w:p w14:paraId="75A04EF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1511" w:type="dxa"/>
            <w:vAlign w:val="center"/>
          </w:tcPr>
          <w:p w14:paraId="220139E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1 балл</w:t>
            </w:r>
          </w:p>
        </w:tc>
        <w:tc>
          <w:tcPr>
            <w:tcW w:w="1757" w:type="dxa"/>
            <w:vAlign w:val="center"/>
          </w:tcPr>
          <w:p w14:paraId="241768B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3 балла</w:t>
            </w:r>
          </w:p>
        </w:tc>
        <w:tc>
          <w:tcPr>
            <w:tcW w:w="2109" w:type="dxa"/>
            <w:vAlign w:val="center"/>
          </w:tcPr>
          <w:p w14:paraId="311878B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5 баллов</w:t>
            </w:r>
          </w:p>
        </w:tc>
        <w:tc>
          <w:tcPr>
            <w:tcW w:w="2025" w:type="dxa"/>
            <w:vAlign w:val="center"/>
          </w:tcPr>
          <w:p w14:paraId="12DAD3B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Оценка </w:t>
            </w:r>
            <w:r>
              <w:rPr>
                <w:b/>
                <w:i/>
                <w:sz w:val="24"/>
              </w:rPr>
              <w:t>NotaCode</w:t>
            </w:r>
          </w:p>
        </w:tc>
      </w:tr>
      <w:tr w:rsidR="002039B0" w14:paraId="555840BC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4A22EE4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Количество релевантных конкурентов</w:t>
            </w:r>
          </w:p>
        </w:tc>
        <w:tc>
          <w:tcPr>
            <w:tcW w:w="1511" w:type="dxa"/>
            <w:vAlign w:val="center"/>
          </w:tcPr>
          <w:p w14:paraId="391BF1D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 5 слабых игроков</w:t>
            </w:r>
          </w:p>
        </w:tc>
        <w:tc>
          <w:tcPr>
            <w:tcW w:w="1757" w:type="dxa"/>
            <w:vAlign w:val="center"/>
          </w:tcPr>
          <w:p w14:paraId="001962A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6–15 заметных игроков</w:t>
            </w:r>
          </w:p>
        </w:tc>
        <w:tc>
          <w:tcPr>
            <w:tcW w:w="2109" w:type="dxa"/>
            <w:vAlign w:val="center"/>
          </w:tcPr>
          <w:p w14:paraId="68E983B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Более 15 активных игроков, включая сильные бренды</w:t>
            </w:r>
          </w:p>
        </w:tc>
        <w:tc>
          <w:tcPr>
            <w:tcW w:w="2025" w:type="dxa"/>
            <w:vAlign w:val="center"/>
          </w:tcPr>
          <w:p w14:paraId="616E08E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5: 19 доменов, среди них сильные бренды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>)</w:t>
            </w:r>
          </w:p>
        </w:tc>
      </w:tr>
      <w:tr w:rsidR="002039B0" w14:paraId="780A1606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35B85CB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Концентрация трафика</w:t>
            </w:r>
          </w:p>
        </w:tc>
        <w:tc>
          <w:tcPr>
            <w:tcW w:w="1511" w:type="dxa"/>
            <w:vAlign w:val="center"/>
          </w:tcPr>
          <w:p w14:paraId="7CC8B77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Лидеров нет</w:t>
            </w:r>
          </w:p>
        </w:tc>
        <w:tc>
          <w:tcPr>
            <w:tcW w:w="1757" w:type="dxa"/>
            <w:vAlign w:val="center"/>
          </w:tcPr>
          <w:p w14:paraId="3B32F67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2–3 заметных лидера</w:t>
            </w:r>
          </w:p>
        </w:tc>
        <w:tc>
          <w:tcPr>
            <w:tcW w:w="2109" w:type="dxa"/>
            <w:vAlign w:val="center"/>
          </w:tcPr>
          <w:p w14:paraId="2D253F7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Топ-3 контролируют большую часть видимого трафика</w:t>
            </w:r>
          </w:p>
        </w:tc>
        <w:tc>
          <w:tcPr>
            <w:tcW w:w="2025" w:type="dxa"/>
            <w:vAlign w:val="center"/>
          </w:tcPr>
          <w:p w14:paraId="0900A01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3–5: топ-3 по сырым визитам 93,2 %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8 доменов),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99,8 % (ЛР2-3, 4 домена); у 11 доменов данных нет</w:t>
            </w:r>
          </w:p>
        </w:tc>
      </w:tr>
      <w:tr w:rsidR="002039B0" w14:paraId="03830782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35FBE09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Стоимость входа в каналы</w:t>
            </w:r>
          </w:p>
        </w:tc>
        <w:tc>
          <w:tcPr>
            <w:tcW w:w="1511" w:type="dxa"/>
            <w:vAlign w:val="center"/>
          </w:tcPr>
          <w:p w14:paraId="1AE2BBD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органически или через партнерства</w:t>
            </w:r>
          </w:p>
        </w:tc>
        <w:tc>
          <w:tcPr>
            <w:tcW w:w="1757" w:type="dxa"/>
            <w:vAlign w:val="center"/>
          </w:tcPr>
          <w:p w14:paraId="074E1F6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Нужна смешанная модель</w:t>
            </w:r>
          </w:p>
        </w:tc>
        <w:tc>
          <w:tcPr>
            <w:tcW w:w="2109" w:type="dxa"/>
            <w:vAlign w:val="center"/>
          </w:tcPr>
          <w:p w14:paraId="5B17472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 платной рекламы и сильного бюджета войти трудно</w:t>
            </w:r>
          </w:p>
        </w:tc>
        <w:tc>
          <w:tcPr>
            <w:tcW w:w="2025" w:type="dxa"/>
            <w:vAlign w:val="center"/>
          </w:tcPr>
          <w:p w14:paraId="271248E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3–4: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0,5–1,5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по запросам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(ЛР2-3), органика 48,5 %;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по Беларуси и бюджеты – </w:t>
            </w:r>
            <w:r>
              <w:rPr>
                <w:sz w:val="24"/>
              </w:rPr>
              <w:t>🔲</w:t>
            </w:r>
          </w:p>
        </w:tc>
      </w:tr>
      <w:tr w:rsidR="002039B0" w14:paraId="18900856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54C3ADF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Поисковая конкуренция</w:t>
            </w:r>
          </w:p>
        </w:tc>
        <w:tc>
          <w:tcPr>
            <w:tcW w:w="1511" w:type="dxa"/>
            <w:vAlign w:val="center"/>
          </w:tcPr>
          <w:p w14:paraId="71F4B45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Мало сильных страниц в выдаче</w:t>
            </w:r>
          </w:p>
        </w:tc>
        <w:tc>
          <w:tcPr>
            <w:tcW w:w="1757" w:type="dxa"/>
            <w:vAlign w:val="center"/>
          </w:tcPr>
          <w:p w14:paraId="53B84E5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Есть устойчивые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>-игроки</w:t>
            </w:r>
          </w:p>
        </w:tc>
        <w:tc>
          <w:tcPr>
            <w:tcW w:w="2109" w:type="dxa"/>
            <w:vAlign w:val="center"/>
          </w:tcPr>
          <w:p w14:paraId="60A34C4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Выдача занята сильными доменами, агрегаторами и маркетплейсами</w:t>
            </w:r>
          </w:p>
        </w:tc>
        <w:tc>
          <w:tcPr>
            <w:tcW w:w="2025" w:type="dxa"/>
            <w:vAlign w:val="center"/>
          </w:tcPr>
          <w:p w14:paraId="73B241B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3–5: выдача не подсчитана (капча); </w:t>
            </w:r>
            <w:r>
              <w:rPr>
                <w:i/>
                <w:sz w:val="24"/>
              </w:rPr>
              <w:t>Authority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Score</w:t>
            </w:r>
            <w:r>
              <w:rPr>
                <w:sz w:val="24"/>
              </w:rPr>
              <w:t xml:space="preserve"> 39–74 у девяти доменов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)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369DEA76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689C92A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конкуренция</w:t>
            </w:r>
          </w:p>
        </w:tc>
        <w:tc>
          <w:tcPr>
            <w:tcW w:w="1511" w:type="dxa"/>
            <w:vAlign w:val="center"/>
          </w:tcPr>
          <w:p w14:paraId="59B2C81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Мало объявлений</w:t>
            </w:r>
          </w:p>
        </w:tc>
        <w:tc>
          <w:tcPr>
            <w:tcW w:w="1757" w:type="dxa"/>
            <w:vAlign w:val="center"/>
          </w:tcPr>
          <w:p w14:paraId="3AB3EA4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Реклама есть, но не доминирует</w:t>
            </w:r>
          </w:p>
        </w:tc>
        <w:tc>
          <w:tcPr>
            <w:tcW w:w="2109" w:type="dxa"/>
            <w:vAlign w:val="center"/>
          </w:tcPr>
          <w:p w14:paraId="232ECB2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Много активных рекламодателей</w:t>
            </w:r>
          </w:p>
        </w:tc>
        <w:tc>
          <w:tcPr>
            <w:tcW w:w="2025" w:type="dxa"/>
            <w:vAlign w:val="center"/>
          </w:tcPr>
          <w:p w14:paraId="5533931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1–3: рекламные библиотеки не проверялись; платный трафик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0 % (ЛР2-3)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5DBE4A56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6338914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Репутационный барьер</w:t>
            </w:r>
          </w:p>
        </w:tc>
        <w:tc>
          <w:tcPr>
            <w:tcW w:w="1511" w:type="dxa"/>
            <w:vAlign w:val="center"/>
          </w:tcPr>
          <w:p w14:paraId="0C2B080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Мало отзывов и кейсов</w:t>
            </w:r>
          </w:p>
        </w:tc>
        <w:tc>
          <w:tcPr>
            <w:tcW w:w="1757" w:type="dxa"/>
            <w:vAlign w:val="center"/>
          </w:tcPr>
          <w:p w14:paraId="69E07C5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Отдельные сильные отзывы и кейсы</w:t>
            </w:r>
          </w:p>
        </w:tc>
        <w:tc>
          <w:tcPr>
            <w:tcW w:w="2109" w:type="dxa"/>
            <w:vAlign w:val="center"/>
          </w:tcPr>
          <w:p w14:paraId="640FEAF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Многочисленные отзывы, рейтинги, публичные кейсы</w:t>
            </w:r>
          </w:p>
        </w:tc>
        <w:tc>
          <w:tcPr>
            <w:tcW w:w="2025" w:type="dxa"/>
            <w:vAlign w:val="center"/>
          </w:tcPr>
          <w:p w14:paraId="51B667F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3–5: у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13 583 и у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 8 988 отзывов на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у большинства доменов отзывов нет;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</w:p>
        </w:tc>
      </w:tr>
      <w:tr w:rsidR="002039B0" w14:paraId="7C4AF26D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6836B18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Технологический барьер</w:t>
            </w:r>
          </w:p>
        </w:tc>
        <w:tc>
          <w:tcPr>
            <w:tcW w:w="1511" w:type="dxa"/>
            <w:vAlign w:val="center"/>
          </w:tcPr>
          <w:p w14:paraId="1544DA7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Достаточно простого сайта</w:t>
            </w:r>
          </w:p>
        </w:tc>
        <w:tc>
          <w:tcPr>
            <w:tcW w:w="1757" w:type="dxa"/>
            <w:vAlign w:val="center"/>
          </w:tcPr>
          <w:p w14:paraId="0D7EB67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Нужны </w:t>
            </w:r>
            <w:r>
              <w:rPr>
                <w:i/>
                <w:sz w:val="24"/>
              </w:rPr>
              <w:t>CRM</w:t>
            </w:r>
            <w:r>
              <w:rPr>
                <w:sz w:val="24"/>
              </w:rPr>
              <w:t>, аналитика, автоматизация</w:t>
            </w:r>
          </w:p>
        </w:tc>
        <w:tc>
          <w:tcPr>
            <w:tcW w:w="2109" w:type="dxa"/>
            <w:vAlign w:val="center"/>
          </w:tcPr>
          <w:p w14:paraId="512AD0E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Нужна сложная платформа, приложение, интеграции</w:t>
            </w:r>
          </w:p>
        </w:tc>
        <w:tc>
          <w:tcPr>
            <w:tcW w:w="2025" w:type="dxa"/>
            <w:vAlign w:val="center"/>
          </w:tcPr>
          <w:p w14:paraId="729C969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3–5: продукт с проверкой правил нотации требует платформы; у лидеров приложения и интеграции</w:t>
            </w:r>
          </w:p>
        </w:tc>
      </w:tr>
      <w:tr w:rsidR="002039B0" w14:paraId="71618BCD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6243474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Издержки переключения клиента</w:t>
            </w:r>
          </w:p>
        </w:tc>
        <w:tc>
          <w:tcPr>
            <w:tcW w:w="1511" w:type="dxa"/>
            <w:vAlign w:val="center"/>
          </w:tcPr>
          <w:p w14:paraId="4A12E04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 легко меняет поставщика</w:t>
            </w:r>
          </w:p>
        </w:tc>
        <w:tc>
          <w:tcPr>
            <w:tcW w:w="1757" w:type="dxa"/>
            <w:vAlign w:val="center"/>
          </w:tcPr>
          <w:p w14:paraId="51333AC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Переключение возможно, но требует времени</w:t>
            </w:r>
          </w:p>
        </w:tc>
        <w:tc>
          <w:tcPr>
            <w:tcW w:w="2109" w:type="dxa"/>
            <w:vAlign w:val="center"/>
          </w:tcPr>
          <w:p w14:paraId="356260C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 привязан данными, подпиской, интеграциями</w:t>
            </w:r>
          </w:p>
        </w:tc>
        <w:tc>
          <w:tcPr>
            <w:tcW w:w="2025" w:type="dxa"/>
            <w:vAlign w:val="center"/>
          </w:tcPr>
          <w:p w14:paraId="1A27512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1–3: бесплатные тарифы и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; форматы экспорта не собирались – </w:t>
            </w:r>
            <w:r>
              <w:rPr>
                <w:sz w:val="24"/>
              </w:rPr>
              <w:t>🔲</w:t>
            </w:r>
          </w:p>
        </w:tc>
      </w:tr>
    </w:tbl>
    <w:p w14:paraId="463D259E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34 – Уровни индекса конкурентного давления [3, табл. 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21"/>
        <w:gridCol w:w="2298"/>
        <w:gridCol w:w="5436"/>
      </w:tblGrid>
      <w:tr w:rsidR="002039B0" w14:paraId="67033E69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21" w:type="dxa"/>
            <w:vAlign w:val="center"/>
          </w:tcPr>
          <w:p w14:paraId="32D8F8D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Итоговый балл</w:t>
            </w:r>
          </w:p>
        </w:tc>
        <w:tc>
          <w:tcPr>
            <w:tcW w:w="2298" w:type="dxa"/>
            <w:vAlign w:val="center"/>
          </w:tcPr>
          <w:p w14:paraId="48CF0CC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 конкуренции</w:t>
            </w:r>
          </w:p>
        </w:tc>
        <w:tc>
          <w:tcPr>
            <w:tcW w:w="5436" w:type="dxa"/>
            <w:vAlign w:val="center"/>
          </w:tcPr>
          <w:p w14:paraId="4A2ACCE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 для барьеров входа</w:t>
            </w:r>
          </w:p>
        </w:tc>
      </w:tr>
      <w:tr w:rsidR="002039B0" w14:paraId="3654DBCC" w14:textId="77777777" w:rsidTr="002039B0">
        <w:trPr>
          <w:cantSplit/>
          <w:jc w:val="center"/>
        </w:trPr>
        <w:tc>
          <w:tcPr>
            <w:tcW w:w="1621" w:type="dxa"/>
            <w:vAlign w:val="center"/>
          </w:tcPr>
          <w:p w14:paraId="027E3E7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1,0–2,0</w:t>
            </w:r>
          </w:p>
        </w:tc>
        <w:tc>
          <w:tcPr>
            <w:tcW w:w="2298" w:type="dxa"/>
            <w:vAlign w:val="center"/>
          </w:tcPr>
          <w:p w14:paraId="402EA8B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5436" w:type="dxa"/>
            <w:vAlign w:val="center"/>
          </w:tcPr>
          <w:p w14:paraId="590BD77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 возможен при ограниченных ресурсах, но нужно проверить размер спроса</w:t>
            </w:r>
          </w:p>
        </w:tc>
      </w:tr>
      <w:tr w:rsidR="002039B0" w14:paraId="25FB1BDC" w14:textId="77777777" w:rsidTr="002039B0">
        <w:trPr>
          <w:cantSplit/>
          <w:jc w:val="center"/>
        </w:trPr>
        <w:tc>
          <w:tcPr>
            <w:tcW w:w="1621" w:type="dxa"/>
            <w:vAlign w:val="center"/>
          </w:tcPr>
          <w:p w14:paraId="7081017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2,1–3,0</w:t>
            </w:r>
          </w:p>
        </w:tc>
        <w:tc>
          <w:tcPr>
            <w:tcW w:w="2298" w:type="dxa"/>
            <w:vAlign w:val="center"/>
          </w:tcPr>
          <w:p w14:paraId="202222B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</w:t>
            </w:r>
          </w:p>
        </w:tc>
        <w:tc>
          <w:tcPr>
            <w:tcW w:w="5436" w:type="dxa"/>
            <w:vAlign w:val="center"/>
          </w:tcPr>
          <w:p w14:paraId="5899F93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 через нишевое позиционирование, локальный сегмент или узкое ценностное предложение</w:t>
            </w:r>
          </w:p>
        </w:tc>
      </w:tr>
      <w:tr w:rsidR="002039B0" w14:paraId="112FC78F" w14:textId="77777777" w:rsidTr="002039B0">
        <w:trPr>
          <w:cantSplit/>
          <w:jc w:val="center"/>
        </w:trPr>
        <w:tc>
          <w:tcPr>
            <w:tcW w:w="1621" w:type="dxa"/>
            <w:vAlign w:val="center"/>
          </w:tcPr>
          <w:p w14:paraId="2D688F1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3,1–4,0</w:t>
            </w:r>
          </w:p>
        </w:tc>
        <w:tc>
          <w:tcPr>
            <w:tcW w:w="2298" w:type="dxa"/>
            <w:vAlign w:val="center"/>
          </w:tcPr>
          <w:p w14:paraId="1F45C90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5436" w:type="dxa"/>
            <w:vAlign w:val="center"/>
          </w:tcPr>
          <w:p w14:paraId="533E1EC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Потребуются бюджет продвижения, отличимое предложение, доказательства качества и работа с каналами трафика</w:t>
            </w:r>
          </w:p>
        </w:tc>
      </w:tr>
      <w:tr w:rsidR="002039B0" w14:paraId="4733E04A" w14:textId="77777777" w:rsidTr="002039B0">
        <w:trPr>
          <w:cantSplit/>
          <w:jc w:val="center"/>
        </w:trPr>
        <w:tc>
          <w:tcPr>
            <w:tcW w:w="1621" w:type="dxa"/>
            <w:vAlign w:val="center"/>
          </w:tcPr>
          <w:p w14:paraId="710777D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4,1–5,0</w:t>
            </w:r>
          </w:p>
        </w:tc>
        <w:tc>
          <w:tcPr>
            <w:tcW w:w="2298" w:type="dxa"/>
            <w:vAlign w:val="center"/>
          </w:tcPr>
          <w:p w14:paraId="468C4F9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Очень высокий</w:t>
            </w:r>
          </w:p>
        </w:tc>
        <w:tc>
          <w:tcPr>
            <w:tcW w:w="5436" w:type="dxa"/>
            <w:vAlign w:val="center"/>
          </w:tcPr>
          <w:p w14:paraId="0FD706F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 рискован без сильного ресурса, партнерств, технологического преимущества или новой модели доступа к клиенту</w:t>
            </w:r>
          </w:p>
        </w:tc>
      </w:tr>
    </w:tbl>
    <w:p w14:paraId="2C30628E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Индекс по восьми критериям (вариант </w:t>
      </w:r>
      <w:r>
        <w:rPr>
          <w:i/>
          <w:sz w:val="28"/>
        </w:rPr>
        <w:t>Word</w:t>
      </w:r>
      <w:r>
        <w:rPr>
          <w:sz w:val="28"/>
        </w:rPr>
        <w:t>): 3,00 – 4,38 (нижняя и верхняя границы диапазона), уровень «умеренный» – «очень высокий». Диапазон широк, потому что по критериям 2–8 данные неполны (</w:t>
      </w:r>
      <w:r>
        <w:rPr>
          <w:i/>
          <w:sz w:val="28"/>
        </w:rPr>
        <w:t>Similarweb</w:t>
      </w:r>
      <w:r>
        <w:rPr>
          <w:sz w:val="28"/>
        </w:rPr>
        <w:t xml:space="preserve"> недоступен, выдача и рекламные библиотеки не проверены, нет отзывов </w:t>
      </w:r>
      <w:r>
        <w:rPr>
          <w:i/>
          <w:sz w:val="28"/>
        </w:rPr>
        <w:t>Capterra</w:t>
      </w:r>
      <w:r>
        <w:rPr>
          <w:sz w:val="28"/>
        </w:rPr>
        <w:t xml:space="preserve"> и форматов экспорта); он сужается после получения этих данных. Нижняя граница – сумма минимальных, верхняя – максимальных баллов, деленная на 8.</w:t>
      </w:r>
    </w:p>
    <w:p w14:paraId="5741BC19" w14:textId="77777777" w:rsidR="002039B0" w:rsidRDefault="00C87E51">
      <w:pPr>
        <w:pStyle w:val="3"/>
        <w:spacing w:before="0" w:after="0" w:line="360" w:lineRule="exact"/>
        <w:ind w:firstLine="709"/>
      </w:pPr>
      <w:bookmarkStart w:id="33" w:name="X70f852fdc0340260583094712a4fcb77747ad40"/>
      <w:bookmarkEnd w:id="32"/>
      <w:r>
        <w:rPr>
          <w:sz w:val="28"/>
        </w:rPr>
        <w:lastRenderedPageBreak/>
        <w:t xml:space="preserve">2.11.2 Индекс барьеров входа </w:t>
      </w:r>
      <w:r>
        <w:rPr>
          <w:sz w:val="28"/>
          <w:i/>
          <w:iCs/>
        </w:rPr>
        <w:lastRenderedPageBreak/>
        <w:t xml:space="preserve">Excel-шаблона </w:t>
      </w:r>
      <w:r>
        <w:rPr>
          <w:sz w:val="28"/>
        </w:rPr>
        <w:lastRenderedPageBreak/>
        <w:t>(система Г)</w:t>
      </w:r>
    </w:p>
    <w:p w14:paraId="0FD9F51C" w14:textId="77777777" w:rsidR="002039B0" w:rsidRDefault="00C87E5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Индекс барьеров – сумма произведений баллов 1/3/5 девяти факторов на их веса [4]. Значение «высокие барьеры» присваивается при индексе не ниже 4, «средние» – не ниже 2,5, иначе «низкие». Веса шаблона: 0,16 для концентрации трафика, 0,12 для каждого из шести факторов (органическое </w:t>
      </w:r>
      <w:r>
        <w:rPr>
          <w:i/>
          <w:sz w:val="28"/>
        </w:rPr>
        <w:t>SEO</w:t>
      </w:r>
      <w:r>
        <w:rPr>
          <w:sz w:val="28"/>
        </w:rPr>
        <w:t>-давление, платное рекламное давление, брендовая сила, поисково-рекламная конкуренция, репутационный барьер, технологический барьер), 0,08 для платформенной зависимости и для угрозы заменителей (рисунок 5). Связи листов шаблона показаны на рисунке 4.</w:t>
      </w:r>
    </w:p>
    <w:p w14:paraId="379CE779" w14:textId="77777777" w:rsidR="002039B0" w:rsidRDefault="00C87E51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5EE3A356" wp14:editId="5DFDFB6C">
            <wp:extent cx="5334000" cy="3012928"/>
            <wp:effectExtent l="0" t="0" r="0" b="0"/>
            <wp:docPr id="9166962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2_связи_листов_шаблона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2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68DE8E" w14:textId="77777777" w:rsidR="002039B0" w:rsidRDefault="00C87E51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4 – Связи листов </w:t>
      </w:r>
      <w:r>
        <w:rPr>
          <w:i/>
          <w:sz w:val="28"/>
        </w:rPr>
        <w:t>Excel</w:t>
      </w:r>
      <w:r>
        <w:rPr>
          <w:sz w:val="28"/>
        </w:rPr>
        <w:t>-шаблона оценки конкуренции и барьеров входа</w:t>
      </w:r>
    </w:p>
    <w:p w14:paraId="672EC001" w14:textId="77777777" w:rsidR="002039B0" w:rsidRDefault="00C87E51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73A34EA0" wp14:editId="5B0C3BA5">
            <wp:extent cx="5334000" cy="2614411"/>
            <wp:effectExtent l="0" t="0" r="0" b="0"/>
            <wp:docPr id="657252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3_веса_факторов_0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4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88DF14" w14:textId="77777777" w:rsidR="002039B0" w:rsidRDefault="00C87E51">
      <w:pPr>
        <w:pStyle w:val="a0"/>
        <w:spacing w:before="0" w:after="0" w:line="360" w:lineRule="exact"/>
        <w:jc w:val="center"/>
      </w:pPr>
      <w:r>
        <w:rPr>
          <w:sz w:val="28"/>
        </w:rPr>
        <w:t>Рисунок 5 – Веса факторов индекса барьеров входа в шаблоне</w:t>
      </w:r>
    </w:p>
    <w:p w14:paraId="28E2A748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Сумма весов шаблона равна 1,04, а в итоговой строке шаблон показывает константу 1 (100 %). Поэтому максимальное значение индекса по </w:t>
      </w:r>
      <w:r>
        <w:rPr>
          <w:sz w:val="28"/>
        </w:rPr>
        <w:lastRenderedPageBreak/>
        <w:t>шаблону – 5,2, а при одинаковых баллах всех факторов индекс на 4 % выше общего балла. Индекс считается по шаблону как есть, без изменения весов (основной результат). Справочно приводится значение, поделенное на сумму весов; оно не заменяет основной результат и не используется в выводе. Методика разрешает менять веса в зависимости от рынка, но не указывает, какие именно; поэтому веса не менялись. Все девять факторов рассчитаны; итоговый индекс барьеров входа составил 2,32 (уровень «низкие барьеры», листы 04–</w:t>
      </w:r>
      <w:r>
        <w:rPr>
          <w:sz w:val="28"/>
        </w:rPr>
        <w:t>07 заполнены).</w:t>
      </w:r>
    </w:p>
    <w:p w14:paraId="1A3844A8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35 – Индекс барьеров входа по листу 07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71"/>
        <w:gridCol w:w="2107"/>
        <w:gridCol w:w="1400"/>
        <w:gridCol w:w="1524"/>
        <w:gridCol w:w="653"/>
        <w:gridCol w:w="1400"/>
      </w:tblGrid>
      <w:tr w:rsidR="002039B0" w14:paraId="4AE94982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71" w:type="dxa"/>
            <w:vAlign w:val="center"/>
          </w:tcPr>
          <w:p w14:paraId="7BAEB02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Фактор</w:t>
            </w:r>
          </w:p>
        </w:tc>
        <w:tc>
          <w:tcPr>
            <w:tcW w:w="2107" w:type="dxa"/>
            <w:vAlign w:val="center"/>
          </w:tcPr>
          <w:p w14:paraId="77A8C12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400" w:type="dxa"/>
            <w:vAlign w:val="center"/>
          </w:tcPr>
          <w:p w14:paraId="2007C2A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524" w:type="dxa"/>
            <w:vAlign w:val="center"/>
          </w:tcPr>
          <w:p w14:paraId="64C42CE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</w:t>
            </w:r>
          </w:p>
        </w:tc>
        <w:tc>
          <w:tcPr>
            <w:tcW w:w="653" w:type="dxa"/>
            <w:vAlign w:val="center"/>
          </w:tcPr>
          <w:p w14:paraId="54FB93C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Вес</w:t>
            </w:r>
          </w:p>
        </w:tc>
        <w:tc>
          <w:tcPr>
            <w:tcW w:w="1400" w:type="dxa"/>
            <w:vAlign w:val="center"/>
          </w:tcPr>
          <w:p w14:paraId="526013E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Взвешенный балл</w:t>
            </w:r>
          </w:p>
        </w:tc>
      </w:tr>
      <w:tr w:rsidR="002039B0" w14:paraId="5356C824" w14:textId="77777777" w:rsidTr="002039B0">
        <w:trPr>
          <w:cantSplit/>
          <w:jc w:val="center"/>
        </w:trPr>
        <w:tc>
          <w:tcPr>
            <w:tcW w:w="2271" w:type="dxa"/>
            <w:vAlign w:val="center"/>
          </w:tcPr>
          <w:p w14:paraId="72B5D4F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Концентрация трафика</w:t>
            </w:r>
          </w:p>
        </w:tc>
        <w:tc>
          <w:tcPr>
            <w:tcW w:w="2107" w:type="dxa"/>
            <w:vAlign w:val="center"/>
          </w:tcPr>
          <w:p w14:paraId="44B818A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(и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>)</w:t>
            </w:r>
          </w:p>
        </w:tc>
        <w:tc>
          <w:tcPr>
            <w:tcW w:w="1400" w:type="dxa"/>
            <w:vAlign w:val="center"/>
          </w:tcPr>
          <w:p w14:paraId="659630C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0 % (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0, данных нет)</w:t>
            </w:r>
          </w:p>
        </w:tc>
        <w:tc>
          <w:tcPr>
            <w:tcW w:w="1524" w:type="dxa"/>
            <w:vAlign w:val="center"/>
          </w:tcPr>
          <w:p w14:paraId="4DDB37E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(формально)</w:t>
            </w:r>
          </w:p>
        </w:tc>
        <w:tc>
          <w:tcPr>
            <w:tcW w:w="653" w:type="dxa"/>
            <w:vAlign w:val="center"/>
          </w:tcPr>
          <w:p w14:paraId="6DFBCC4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0,16</w:t>
            </w:r>
          </w:p>
        </w:tc>
        <w:tc>
          <w:tcPr>
            <w:tcW w:w="1400" w:type="dxa"/>
            <w:vAlign w:val="center"/>
          </w:tcPr>
          <w:p w14:paraId="6FD82D8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0,16</w:t>
            </w:r>
          </w:p>
        </w:tc>
      </w:tr>
      <w:tr w:rsidR="002039B0" w14:paraId="35AA6511" w14:textId="77777777" w:rsidTr="002039B0">
        <w:trPr>
          <w:cantSplit/>
          <w:jc w:val="center"/>
        </w:trPr>
        <w:tc>
          <w:tcPr>
            <w:tcW w:w="2271" w:type="dxa"/>
            <w:vAlign w:val="center"/>
          </w:tcPr>
          <w:p w14:paraId="4348E6E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Органическое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>-давление</w:t>
            </w:r>
          </w:p>
        </w:tc>
        <w:tc>
          <w:tcPr>
            <w:tcW w:w="2107" w:type="dxa"/>
            <w:vAlign w:val="center"/>
          </w:tcPr>
          <w:p w14:paraId="5ECF970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органики</w:t>
            </w:r>
          </w:p>
        </w:tc>
        <w:tc>
          <w:tcPr>
            <w:tcW w:w="1400" w:type="dxa"/>
            <w:vAlign w:val="center"/>
          </w:tcPr>
          <w:p w14:paraId="5CE25A6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0 % (данных нет)</w:t>
            </w:r>
          </w:p>
        </w:tc>
        <w:tc>
          <w:tcPr>
            <w:tcW w:w="1524" w:type="dxa"/>
            <w:vAlign w:val="center"/>
          </w:tcPr>
          <w:p w14:paraId="72B2563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(формально)</w:t>
            </w:r>
          </w:p>
        </w:tc>
        <w:tc>
          <w:tcPr>
            <w:tcW w:w="653" w:type="dxa"/>
            <w:vAlign w:val="center"/>
          </w:tcPr>
          <w:p w14:paraId="3EA1618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400" w:type="dxa"/>
            <w:vAlign w:val="center"/>
          </w:tcPr>
          <w:p w14:paraId="502850A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</w:tr>
      <w:tr w:rsidR="002039B0" w14:paraId="29AAF09C" w14:textId="77777777" w:rsidTr="002039B0">
        <w:trPr>
          <w:cantSplit/>
          <w:jc w:val="center"/>
        </w:trPr>
        <w:tc>
          <w:tcPr>
            <w:tcW w:w="2271" w:type="dxa"/>
            <w:vAlign w:val="center"/>
          </w:tcPr>
          <w:p w14:paraId="64F40D9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Платное рекламное давление</w:t>
            </w:r>
          </w:p>
        </w:tc>
        <w:tc>
          <w:tcPr>
            <w:tcW w:w="2107" w:type="dxa"/>
            <w:vAlign w:val="center"/>
          </w:tcPr>
          <w:p w14:paraId="01B9966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Доля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 + рекламная активность</w:t>
            </w:r>
          </w:p>
        </w:tc>
        <w:tc>
          <w:tcPr>
            <w:tcW w:w="1400" w:type="dxa"/>
            <w:vAlign w:val="center"/>
          </w:tcPr>
          <w:p w14:paraId="47CC74C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0,18</w:t>
            </w:r>
          </w:p>
        </w:tc>
        <w:tc>
          <w:tcPr>
            <w:tcW w:w="1524" w:type="dxa"/>
            <w:vAlign w:val="center"/>
          </w:tcPr>
          <w:p w14:paraId="09A9552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53" w:type="dxa"/>
            <w:vAlign w:val="center"/>
          </w:tcPr>
          <w:p w14:paraId="4033CB7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400" w:type="dxa"/>
            <w:vAlign w:val="center"/>
          </w:tcPr>
          <w:p w14:paraId="1E11BDC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</w:tr>
      <w:tr w:rsidR="002039B0" w14:paraId="403D46A2" w14:textId="77777777" w:rsidTr="002039B0">
        <w:trPr>
          <w:cantSplit/>
          <w:jc w:val="center"/>
        </w:trPr>
        <w:tc>
          <w:tcPr>
            <w:tcW w:w="2271" w:type="dxa"/>
            <w:vAlign w:val="center"/>
          </w:tcPr>
          <w:p w14:paraId="1DDD5EA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Брендовая сила конкурентов</w:t>
            </w:r>
          </w:p>
        </w:tc>
        <w:tc>
          <w:tcPr>
            <w:tcW w:w="2107" w:type="dxa"/>
            <w:vAlign w:val="center"/>
          </w:tcPr>
          <w:p w14:paraId="5085C9B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и брендовый поиск</w:t>
            </w:r>
          </w:p>
        </w:tc>
        <w:tc>
          <w:tcPr>
            <w:tcW w:w="1400" w:type="dxa"/>
            <w:vAlign w:val="center"/>
          </w:tcPr>
          <w:p w14:paraId="37978A0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0 % (данных нет)</w:t>
            </w:r>
          </w:p>
        </w:tc>
        <w:tc>
          <w:tcPr>
            <w:tcW w:w="1524" w:type="dxa"/>
            <w:vAlign w:val="center"/>
          </w:tcPr>
          <w:p w14:paraId="4B96281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(формально)</w:t>
            </w:r>
          </w:p>
        </w:tc>
        <w:tc>
          <w:tcPr>
            <w:tcW w:w="653" w:type="dxa"/>
            <w:vAlign w:val="center"/>
          </w:tcPr>
          <w:p w14:paraId="5A8E0C5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400" w:type="dxa"/>
            <w:vAlign w:val="center"/>
          </w:tcPr>
          <w:p w14:paraId="167C791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</w:tr>
      <w:tr w:rsidR="002039B0" w14:paraId="736CE563" w14:textId="77777777" w:rsidTr="002039B0">
        <w:trPr>
          <w:cantSplit/>
          <w:jc w:val="center"/>
        </w:trPr>
        <w:tc>
          <w:tcPr>
            <w:tcW w:w="2271" w:type="dxa"/>
            <w:vAlign w:val="center"/>
          </w:tcPr>
          <w:p w14:paraId="09CB9D4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Поисково-рекламная конкуренция</w:t>
            </w:r>
          </w:p>
        </w:tc>
        <w:tc>
          <w:tcPr>
            <w:tcW w:w="2107" w:type="dxa"/>
            <w:vAlign w:val="center"/>
          </w:tcPr>
          <w:p w14:paraId="635E74C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04</w:t>
            </w:r>
          </w:p>
        </w:tc>
        <w:tc>
          <w:tcPr>
            <w:tcW w:w="1400" w:type="dxa"/>
            <w:vAlign w:val="center"/>
          </w:tcPr>
          <w:p w14:paraId="39B1EB8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0,34</w:t>
            </w:r>
          </w:p>
        </w:tc>
        <w:tc>
          <w:tcPr>
            <w:tcW w:w="1524" w:type="dxa"/>
            <w:vAlign w:val="center"/>
          </w:tcPr>
          <w:p w14:paraId="79A5649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53" w:type="dxa"/>
            <w:vAlign w:val="center"/>
          </w:tcPr>
          <w:p w14:paraId="5911112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400" w:type="dxa"/>
            <w:vAlign w:val="center"/>
          </w:tcPr>
          <w:p w14:paraId="7ECC01C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</w:tr>
      <w:tr w:rsidR="002039B0" w14:paraId="63A69A7E" w14:textId="77777777" w:rsidTr="002039B0">
        <w:trPr>
          <w:cantSplit/>
          <w:jc w:val="center"/>
        </w:trPr>
        <w:tc>
          <w:tcPr>
            <w:tcW w:w="2271" w:type="dxa"/>
            <w:vAlign w:val="center"/>
          </w:tcPr>
          <w:p w14:paraId="33A90CD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Репутационный барьер</w:t>
            </w:r>
          </w:p>
        </w:tc>
        <w:tc>
          <w:tcPr>
            <w:tcW w:w="2107" w:type="dxa"/>
            <w:vAlign w:val="center"/>
          </w:tcPr>
          <w:p w14:paraId="775F448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доверия 05</w:t>
            </w:r>
          </w:p>
        </w:tc>
        <w:tc>
          <w:tcPr>
            <w:tcW w:w="1400" w:type="dxa"/>
            <w:vAlign w:val="center"/>
          </w:tcPr>
          <w:p w14:paraId="1CD53C3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0,36</w:t>
            </w:r>
          </w:p>
        </w:tc>
        <w:tc>
          <w:tcPr>
            <w:tcW w:w="1524" w:type="dxa"/>
            <w:vAlign w:val="center"/>
          </w:tcPr>
          <w:p w14:paraId="3B7330E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53" w:type="dxa"/>
            <w:vAlign w:val="center"/>
          </w:tcPr>
          <w:p w14:paraId="4D2775C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400" w:type="dxa"/>
            <w:vAlign w:val="center"/>
          </w:tcPr>
          <w:p w14:paraId="7DDEB3D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</w:tr>
      <w:tr w:rsidR="002039B0" w14:paraId="7821CF73" w14:textId="77777777" w:rsidTr="002039B0">
        <w:trPr>
          <w:cantSplit/>
          <w:jc w:val="center"/>
        </w:trPr>
        <w:tc>
          <w:tcPr>
            <w:tcW w:w="2271" w:type="dxa"/>
            <w:vAlign w:val="center"/>
          </w:tcPr>
          <w:p w14:paraId="0981CDF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Технологический и ресурсный барьер</w:t>
            </w:r>
          </w:p>
        </w:tc>
        <w:tc>
          <w:tcPr>
            <w:tcW w:w="2107" w:type="dxa"/>
            <w:vAlign w:val="center"/>
          </w:tcPr>
          <w:p w14:paraId="53C7F9D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ресурсной силы 06</w:t>
            </w:r>
          </w:p>
        </w:tc>
        <w:tc>
          <w:tcPr>
            <w:tcW w:w="1400" w:type="dxa"/>
            <w:vAlign w:val="center"/>
          </w:tcPr>
          <w:p w14:paraId="39C876E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0,36</w:t>
            </w:r>
          </w:p>
        </w:tc>
        <w:tc>
          <w:tcPr>
            <w:tcW w:w="1524" w:type="dxa"/>
            <w:vAlign w:val="center"/>
          </w:tcPr>
          <w:p w14:paraId="5A869F4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53" w:type="dxa"/>
            <w:vAlign w:val="center"/>
          </w:tcPr>
          <w:p w14:paraId="7998A64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400" w:type="dxa"/>
            <w:vAlign w:val="center"/>
          </w:tcPr>
          <w:p w14:paraId="702FE2E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</w:tr>
      <w:tr w:rsidR="002039B0" w14:paraId="2BB20D6A" w14:textId="77777777" w:rsidTr="002039B0">
        <w:trPr>
          <w:cantSplit/>
          <w:jc w:val="center"/>
        </w:trPr>
        <w:tc>
          <w:tcPr>
            <w:tcW w:w="2271" w:type="dxa"/>
            <w:vAlign w:val="center"/>
          </w:tcPr>
          <w:p w14:paraId="44206CE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Платформенная зависимость</w:t>
            </w:r>
          </w:p>
        </w:tc>
        <w:tc>
          <w:tcPr>
            <w:tcW w:w="2107" w:type="dxa"/>
            <w:vAlign w:val="center"/>
          </w:tcPr>
          <w:p w14:paraId="2AFDE88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Ручной ввод 0–1 (допущение Р-2)</w:t>
            </w:r>
          </w:p>
        </w:tc>
        <w:tc>
          <w:tcPr>
            <w:tcW w:w="1400" w:type="dxa"/>
            <w:vAlign w:val="center"/>
          </w:tcPr>
          <w:p w14:paraId="69CF49E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0,33 (допущение Р-2)</w:t>
            </w:r>
          </w:p>
        </w:tc>
        <w:tc>
          <w:tcPr>
            <w:tcW w:w="1524" w:type="dxa"/>
            <w:vAlign w:val="center"/>
          </w:tcPr>
          <w:p w14:paraId="505222B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53" w:type="dxa"/>
            <w:vAlign w:val="center"/>
          </w:tcPr>
          <w:p w14:paraId="7A0AA87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0,08</w:t>
            </w:r>
          </w:p>
        </w:tc>
        <w:tc>
          <w:tcPr>
            <w:tcW w:w="1400" w:type="dxa"/>
            <w:vAlign w:val="center"/>
          </w:tcPr>
          <w:p w14:paraId="05EE8D5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0,08</w:t>
            </w:r>
          </w:p>
        </w:tc>
      </w:tr>
      <w:tr w:rsidR="002039B0" w14:paraId="072B0976" w14:textId="77777777" w:rsidTr="002039B0">
        <w:trPr>
          <w:cantSplit/>
          <w:jc w:val="center"/>
        </w:trPr>
        <w:tc>
          <w:tcPr>
            <w:tcW w:w="2271" w:type="dxa"/>
            <w:vAlign w:val="center"/>
          </w:tcPr>
          <w:p w14:paraId="68B9732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Угроза заменителей</w:t>
            </w:r>
          </w:p>
        </w:tc>
        <w:tc>
          <w:tcPr>
            <w:tcW w:w="2107" w:type="dxa"/>
            <w:vAlign w:val="center"/>
          </w:tcPr>
          <w:p w14:paraId="2D844CC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Ручной ввод 0–1 (допущение Р-2)</w:t>
            </w:r>
          </w:p>
        </w:tc>
        <w:tc>
          <w:tcPr>
            <w:tcW w:w="1400" w:type="dxa"/>
            <w:vAlign w:val="center"/>
          </w:tcPr>
          <w:p w14:paraId="478165E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 (допущение Р-2)</w:t>
            </w:r>
          </w:p>
        </w:tc>
        <w:tc>
          <w:tcPr>
            <w:tcW w:w="1524" w:type="dxa"/>
            <w:vAlign w:val="center"/>
          </w:tcPr>
          <w:p w14:paraId="4A2FF87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3" w:type="dxa"/>
            <w:vAlign w:val="center"/>
          </w:tcPr>
          <w:p w14:paraId="2D5B85A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0,08</w:t>
            </w:r>
          </w:p>
        </w:tc>
        <w:tc>
          <w:tcPr>
            <w:tcW w:w="1400" w:type="dxa"/>
            <w:vAlign w:val="center"/>
          </w:tcPr>
          <w:p w14:paraId="2B23601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0,24</w:t>
            </w:r>
          </w:p>
        </w:tc>
      </w:tr>
      <w:tr w:rsidR="002039B0" w14:paraId="66DAED6E" w14:textId="77777777" w:rsidTr="002039B0">
        <w:trPr>
          <w:cantSplit/>
          <w:jc w:val="center"/>
        </w:trPr>
        <w:tc>
          <w:tcPr>
            <w:tcW w:w="2271" w:type="dxa"/>
            <w:vAlign w:val="center"/>
          </w:tcPr>
          <w:p w14:paraId="1916ADF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2107" w:type="dxa"/>
            <w:vAlign w:val="center"/>
          </w:tcPr>
          <w:p w14:paraId="161BA143" w14:textId="77777777" w:rsidR="002039B0" w:rsidRDefault="002039B0">
            <w:pPr>
              <w:spacing w:after="0" w:line="280" w:lineRule="exact"/>
              <w:jc w:val="center"/>
            </w:pPr>
          </w:p>
        </w:tc>
        <w:tc>
          <w:tcPr>
            <w:tcW w:w="1400" w:type="dxa"/>
            <w:vAlign w:val="center"/>
          </w:tcPr>
          <w:p w14:paraId="3D064F59" w14:textId="77777777" w:rsidR="002039B0" w:rsidRDefault="002039B0">
            <w:pPr>
              <w:spacing w:after="0" w:line="280" w:lineRule="exact"/>
              <w:jc w:val="center"/>
            </w:pPr>
          </w:p>
        </w:tc>
        <w:tc>
          <w:tcPr>
            <w:tcW w:w="1524" w:type="dxa"/>
            <w:vAlign w:val="center"/>
          </w:tcPr>
          <w:p w14:paraId="361ED22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2,32</w:t>
            </w:r>
          </w:p>
        </w:tc>
        <w:tc>
          <w:tcPr>
            <w:tcW w:w="653" w:type="dxa"/>
            <w:vAlign w:val="center"/>
          </w:tcPr>
          <w:p w14:paraId="57715E0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1,04</w:t>
            </w:r>
          </w:p>
        </w:tc>
        <w:tc>
          <w:tcPr>
            <w:tcW w:w="1400" w:type="dxa"/>
            <w:vAlign w:val="center"/>
          </w:tcPr>
          <w:p w14:paraId="3330813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2,32</w:t>
            </w:r>
          </w:p>
        </w:tc>
      </w:tr>
    </w:tbl>
    <w:p w14:paraId="77D380DB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36 – Индекс барьеров входа: основной и справочный расчет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23"/>
        <w:gridCol w:w="5232"/>
      </w:tblGrid>
      <w:tr w:rsidR="002039B0" w14:paraId="65AFEE57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23" w:type="dxa"/>
            <w:vAlign w:val="center"/>
          </w:tcPr>
          <w:p w14:paraId="080340F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5232" w:type="dxa"/>
            <w:vAlign w:val="center"/>
          </w:tcPr>
          <w:p w14:paraId="7FE0948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57B6FAA3" w14:textId="77777777" w:rsidTr="002039B0">
        <w:trPr>
          <w:cantSplit/>
          <w:jc w:val="center"/>
        </w:trPr>
        <w:tc>
          <w:tcPr>
            <w:tcW w:w="4123" w:type="dxa"/>
            <w:vAlign w:val="center"/>
          </w:tcPr>
          <w:p w14:paraId="2957690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барьеров по шаблону (основной)</w:t>
            </w:r>
          </w:p>
        </w:tc>
        <w:tc>
          <w:tcPr>
            <w:tcW w:w="5232" w:type="dxa"/>
            <w:vAlign w:val="center"/>
          </w:tcPr>
          <w:p w14:paraId="1965213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2,32 (низкие барьеры; данные листов 04–06 собраны 02–03.10.2026)</w:t>
            </w:r>
          </w:p>
        </w:tc>
      </w:tr>
      <w:tr w:rsidR="002039B0" w14:paraId="597BD815" w14:textId="77777777" w:rsidTr="002039B0">
        <w:trPr>
          <w:cantSplit/>
          <w:jc w:val="center"/>
        </w:trPr>
        <w:tc>
          <w:tcPr>
            <w:tcW w:w="4123" w:type="dxa"/>
            <w:vAlign w:val="center"/>
          </w:tcPr>
          <w:p w14:paraId="21BA350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Уровень по шаблону (≥ 4 высокие, ≥ 2,5 средние)</w:t>
            </w:r>
          </w:p>
        </w:tc>
        <w:tc>
          <w:tcPr>
            <w:tcW w:w="5232" w:type="dxa"/>
            <w:vAlign w:val="center"/>
          </w:tcPr>
          <w:p w14:paraId="7F902F8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определяется</w:t>
            </w:r>
          </w:p>
        </w:tc>
      </w:tr>
      <w:tr w:rsidR="002039B0" w14:paraId="301BBF00" w14:textId="77777777" w:rsidTr="002039B0">
        <w:trPr>
          <w:cantSplit/>
          <w:jc w:val="center"/>
        </w:trPr>
        <w:tc>
          <w:tcPr>
            <w:tcW w:w="4123" w:type="dxa"/>
            <w:vAlign w:val="center"/>
          </w:tcPr>
          <w:p w14:paraId="7F1D84A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Максимум по шаблону (5 × 1,04)</w:t>
            </w:r>
          </w:p>
        </w:tc>
        <w:tc>
          <w:tcPr>
            <w:tcW w:w="5232" w:type="dxa"/>
            <w:vAlign w:val="center"/>
          </w:tcPr>
          <w:p w14:paraId="2A76F18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5,2</w:t>
            </w:r>
          </w:p>
        </w:tc>
      </w:tr>
      <w:tr w:rsidR="002039B0" w14:paraId="27D64F0A" w14:textId="77777777" w:rsidTr="002039B0">
        <w:trPr>
          <w:cantSplit/>
          <w:jc w:val="center"/>
        </w:trPr>
        <w:tc>
          <w:tcPr>
            <w:tcW w:w="4123" w:type="dxa"/>
            <w:vAlign w:val="center"/>
          </w:tcPr>
          <w:p w14:paraId="337B346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Справочно: индекс, поделенный на сумму весов 1,04</w:t>
            </w:r>
          </w:p>
        </w:tc>
        <w:tc>
          <w:tcPr>
            <w:tcW w:w="5232" w:type="dxa"/>
            <w:vAlign w:val="center"/>
          </w:tcPr>
          <w:p w14:paraId="1895046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рассчитывается</w:t>
            </w:r>
          </w:p>
        </w:tc>
      </w:tr>
      <w:tr w:rsidR="002039B0" w14:paraId="031FA3A0" w14:textId="77777777" w:rsidTr="002039B0">
        <w:trPr>
          <w:cantSplit/>
          <w:jc w:val="center"/>
        </w:trPr>
        <w:tc>
          <w:tcPr>
            <w:tcW w:w="4123" w:type="dxa"/>
            <w:vAlign w:val="center"/>
          </w:tcPr>
          <w:p w14:paraId="63A2FCE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Уровень при справочном расчете</w:t>
            </w:r>
          </w:p>
        </w:tc>
        <w:tc>
          <w:tcPr>
            <w:tcW w:w="5232" w:type="dxa"/>
            <w:vAlign w:val="center"/>
          </w:tcPr>
          <w:p w14:paraId="7ECC6A8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определяется</w:t>
            </w:r>
          </w:p>
        </w:tc>
      </w:tr>
    </w:tbl>
    <w:p w14:paraId="6FD4D7DC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Дашборд (лист 08) пересчитывается автоматически; данные листов 02–06 заполнены и загружены 03.10.2026, все формулы рассчитаны без ошибок. Индекс барьеров входа (07!</w:t>
      </w:r>
      <w:r>
        <w:rPr>
          <w:i/>
          <w:sz w:val="28"/>
        </w:rPr>
        <w:t>F13</w:t>
      </w:r>
      <w:r>
        <w:rPr>
          <w:sz w:val="28"/>
        </w:rPr>
        <w:t>) = 2,32 (уровень «низкие барьеры»).</w:t>
      </w:r>
    </w:p>
    <w:p w14:paraId="536A0F9B" w14:textId="77777777" w:rsidR="002039B0" w:rsidRDefault="00C87E51">
      <w:pPr>
        <w:pStyle w:val="3"/>
        <w:spacing w:before="0" w:after="0" w:line="360" w:lineRule="exact"/>
        <w:ind w:firstLine="709"/>
      </w:pPr>
      <w:bookmarkStart w:id="34" w:name="исправления-рабочей-копии-шаблона"/>
      <w:bookmarkEnd w:id="33"/>
      <w:r>
        <w:rPr>
          <w:sz w:val="28"/>
        </w:rPr>
        <w:t>2.11.3 Исправления рабочей копии шаблона</w:t>
      </w:r>
    </w:p>
    <w:p w14:paraId="26E58174" w14:textId="77777777" w:rsidR="002039B0" w:rsidRDefault="00C87E5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Шаблон открывается в </w:t>
      </w:r>
      <w:r>
        <w:rPr>
          <w:i/>
          <w:sz w:val="28"/>
        </w:rPr>
        <w:t>Excel</w:t>
      </w:r>
      <w:r>
        <w:rPr>
          <w:sz w:val="28"/>
        </w:rPr>
        <w:t xml:space="preserve"> только с восстановлением файла; рабочая копия создана средствами </w:t>
      </w:r>
      <w:r>
        <w:rPr>
          <w:i/>
          <w:sz w:val="28"/>
        </w:rPr>
        <w:t>Excel</w:t>
      </w:r>
      <w:r>
        <w:rPr>
          <w:sz w:val="28"/>
        </w:rPr>
        <w:t>, без пересохранения сторонними библиотеками, чтобы сохранить встроенную диаграмму. Дефекты, найденные при проверке, исправлены только в рабочей копии; значения «до» и «после» получены на демонстрационных данных самого шаблона (8 конкурентов).</w:t>
      </w:r>
    </w:p>
    <w:p w14:paraId="4DA4184E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37 – Исправления рабочей копии шаблона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90"/>
        <w:gridCol w:w="974"/>
        <w:gridCol w:w="1869"/>
        <w:gridCol w:w="2802"/>
        <w:gridCol w:w="3120"/>
      </w:tblGrid>
      <w:tr w:rsidR="002039B0" w14:paraId="3FD1A771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90" w:type="dxa"/>
            <w:vAlign w:val="center"/>
          </w:tcPr>
          <w:p w14:paraId="2B45480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974" w:type="dxa"/>
            <w:vAlign w:val="center"/>
          </w:tcPr>
          <w:p w14:paraId="1BE8BFE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Ячейка</w:t>
            </w:r>
          </w:p>
        </w:tc>
        <w:tc>
          <w:tcPr>
            <w:tcW w:w="1869" w:type="dxa"/>
            <w:vAlign w:val="center"/>
          </w:tcPr>
          <w:p w14:paraId="4B17FEA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Дефект</w:t>
            </w:r>
          </w:p>
        </w:tc>
        <w:tc>
          <w:tcPr>
            <w:tcW w:w="2801" w:type="dxa"/>
            <w:vAlign w:val="center"/>
          </w:tcPr>
          <w:p w14:paraId="72921E4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</w:t>
            </w:r>
          </w:p>
        </w:tc>
        <w:tc>
          <w:tcPr>
            <w:tcW w:w="3119" w:type="dxa"/>
            <w:vAlign w:val="center"/>
          </w:tcPr>
          <w:p w14:paraId="6AA10F3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После</w:t>
            </w:r>
          </w:p>
        </w:tc>
      </w:tr>
      <w:tr w:rsidR="002039B0" w14:paraId="4827D1A0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69117A8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Д1</w:t>
            </w:r>
          </w:p>
        </w:tc>
        <w:tc>
          <w:tcPr>
            <w:tcW w:w="974" w:type="dxa"/>
            <w:vAlign w:val="center"/>
          </w:tcPr>
          <w:p w14:paraId="5E9797F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Файл</w:t>
            </w:r>
          </w:p>
        </w:tc>
        <w:tc>
          <w:tcPr>
            <w:tcW w:w="1869" w:type="dxa"/>
            <w:vAlign w:val="center"/>
          </w:tcPr>
          <w:p w14:paraId="78AEAF2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Открывается только с восстановлением</w:t>
            </w:r>
          </w:p>
        </w:tc>
        <w:tc>
          <w:tcPr>
            <w:tcW w:w="2801" w:type="dxa"/>
            <w:vAlign w:val="center"/>
          </w:tcPr>
          <w:p w14:paraId="6082811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Сообщение о повреждении</w:t>
            </w:r>
          </w:p>
        </w:tc>
        <w:tc>
          <w:tcPr>
            <w:tcW w:w="3119" w:type="dxa"/>
            <w:vAlign w:val="center"/>
          </w:tcPr>
          <w:p w14:paraId="099F87C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Сохранен средствами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; диаграмма листа 08 сохранена</w:t>
            </w:r>
          </w:p>
        </w:tc>
      </w:tr>
      <w:tr w:rsidR="002039B0" w14:paraId="5241DB5B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3AA1D12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Д2</w:t>
            </w:r>
          </w:p>
        </w:tc>
        <w:tc>
          <w:tcPr>
            <w:tcW w:w="974" w:type="dxa"/>
            <w:vAlign w:val="center"/>
          </w:tcPr>
          <w:p w14:paraId="6CE1797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01 </w:t>
            </w:r>
            <w:r>
              <w:rPr>
                <w:i/>
                <w:sz w:val="24"/>
              </w:rPr>
              <w:t>B8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B10</w:t>
            </w:r>
          </w:p>
        </w:tc>
        <w:tc>
          <w:tcPr>
            <w:tcW w:w="1869" w:type="dxa"/>
            <w:vAlign w:val="center"/>
          </w:tcPr>
          <w:p w14:paraId="20FDC23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Формулы сдвинуты на строку: в ячейке даты – число конкурентов (8), в ячейке числа конкурентов – сумма трафика (139 990), ячейка суммарного трафика пуста</w:t>
            </w:r>
          </w:p>
        </w:tc>
        <w:tc>
          <w:tcPr>
            <w:tcW w:w="2801" w:type="dxa"/>
            <w:vAlign w:val="center"/>
          </w:tcPr>
          <w:p w14:paraId="420FA44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B8</w:t>
            </w:r>
            <w:r>
              <w:rPr>
                <w:sz w:val="24"/>
              </w:rPr>
              <w:t xml:space="preserve"> = </w:t>
            </w:r>
            <w:r>
              <w:rPr>
                <w:i/>
                <w:sz w:val="24"/>
              </w:rPr>
              <w:t>COUNTA</w:t>
            </w:r>
            <w:r>
              <w:rPr>
                <w:sz w:val="24"/>
              </w:rPr>
              <w:t xml:space="preserve">(…) = 8; </w:t>
            </w:r>
            <w:r>
              <w:rPr>
                <w:i/>
                <w:sz w:val="24"/>
              </w:rPr>
              <w:t>B9</w:t>
            </w:r>
            <w:r>
              <w:rPr>
                <w:sz w:val="24"/>
              </w:rPr>
              <w:t xml:space="preserve"> = </w:t>
            </w:r>
            <w:r>
              <w:rPr>
                <w:i/>
                <w:sz w:val="24"/>
              </w:rPr>
              <w:t>SUM</w:t>
            </w:r>
            <w:r>
              <w:rPr>
                <w:sz w:val="24"/>
              </w:rPr>
              <w:t xml:space="preserve">(…) = 139 990; </w:t>
            </w:r>
            <w:r>
              <w:rPr>
                <w:i/>
                <w:sz w:val="24"/>
              </w:rPr>
              <w:t>B10</w:t>
            </w:r>
            <w:r>
              <w:rPr>
                <w:sz w:val="24"/>
              </w:rPr>
              <w:t xml:space="preserve"> пусто</w:t>
            </w:r>
          </w:p>
        </w:tc>
        <w:tc>
          <w:tcPr>
            <w:tcW w:w="3119" w:type="dxa"/>
            <w:vAlign w:val="center"/>
          </w:tcPr>
          <w:p w14:paraId="6D1ED0E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B8</w:t>
            </w:r>
            <w:r>
              <w:rPr>
                <w:sz w:val="24"/>
              </w:rPr>
              <w:t xml:space="preserve"> – дата заполнения; </w:t>
            </w:r>
            <w:r>
              <w:rPr>
                <w:i/>
                <w:sz w:val="24"/>
              </w:rPr>
              <w:t>B9</w:t>
            </w:r>
            <w:r>
              <w:rPr>
                <w:sz w:val="24"/>
              </w:rPr>
              <w:t xml:space="preserve"> = </w:t>
            </w:r>
            <w:r>
              <w:rPr>
                <w:i/>
                <w:sz w:val="24"/>
              </w:rPr>
              <w:t>COUNTA</w:t>
            </w:r>
            <w:r>
              <w:rPr>
                <w:sz w:val="24"/>
              </w:rPr>
              <w:t>(‘02_Конкуренты_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’!</w:t>
            </w:r>
            <w:r>
              <w:rPr>
                <w:i/>
                <w:sz w:val="24"/>
              </w:rPr>
              <w:t>A4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A33</w:t>
            </w:r>
            <w:r>
              <w:rPr>
                <w:sz w:val="24"/>
              </w:rPr>
              <w:t xml:space="preserve">) = 8; </w:t>
            </w:r>
            <w:r>
              <w:rPr>
                <w:i/>
                <w:sz w:val="24"/>
              </w:rPr>
              <w:t>B10</w:t>
            </w:r>
            <w:r>
              <w:rPr>
                <w:sz w:val="24"/>
              </w:rPr>
              <w:t xml:space="preserve"> = </w:t>
            </w:r>
            <w:r>
              <w:rPr>
                <w:i/>
                <w:sz w:val="24"/>
              </w:rPr>
              <w:t>SUM</w:t>
            </w:r>
            <w:r>
              <w:rPr>
                <w:sz w:val="24"/>
              </w:rPr>
              <w:t>(‘02_Конкуренты_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’!</w:t>
            </w:r>
            <w:r>
              <w:rPr>
                <w:i/>
                <w:sz w:val="24"/>
              </w:rPr>
              <w:t>E4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E33</w:t>
            </w:r>
            <w:r>
              <w:rPr>
                <w:sz w:val="24"/>
              </w:rPr>
              <w:t>) = 139 990</w:t>
            </w:r>
          </w:p>
        </w:tc>
      </w:tr>
      <w:tr w:rsidR="002039B0" w14:paraId="1DD8CB2D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4389020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Д3</w:t>
            </w:r>
          </w:p>
        </w:tc>
        <w:tc>
          <w:tcPr>
            <w:tcW w:w="974" w:type="dxa"/>
            <w:vAlign w:val="center"/>
          </w:tcPr>
          <w:p w14:paraId="7A1ED94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05 </w:t>
            </w:r>
            <w:r>
              <w:rPr>
                <w:i/>
                <w:sz w:val="24"/>
              </w:rPr>
              <w:t>B38</w:t>
            </w:r>
          </w:p>
        </w:tc>
        <w:tc>
          <w:tcPr>
            <w:tcW w:w="1869" w:type="dxa"/>
            <w:vAlign w:val="center"/>
          </w:tcPr>
          <w:p w14:paraId="0C8318E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Формула дает #ЗНАЧ!, а среднее по массиву делило бы на 30 строк</w:t>
            </w:r>
          </w:p>
        </w:tc>
        <w:tc>
          <w:tcPr>
            <w:tcW w:w="2801" w:type="dxa"/>
            <w:vAlign w:val="center"/>
          </w:tcPr>
          <w:p w14:paraId="1C5ECC6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=</w:t>
            </w:r>
            <w:r>
              <w:rPr>
                <w:i/>
                <w:sz w:val="24"/>
              </w:rPr>
              <w:t>AVERAGE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C4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C33+E4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E33+G4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G33+I4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I33</w:t>
            </w:r>
            <w:r>
              <w:rPr>
                <w:sz w:val="24"/>
              </w:rPr>
              <w:t>) = #ЗНАЧ!</w:t>
            </w:r>
          </w:p>
        </w:tc>
        <w:tc>
          <w:tcPr>
            <w:tcW w:w="3119" w:type="dxa"/>
            <w:vAlign w:val="center"/>
          </w:tcPr>
          <w:p w14:paraId="7BD462A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  <w:i/>
                <w:iCs/>
              </w:rPr>
              <w:t xml:space="preserve">=SUMPRODUCT(C4:C33+E4:E33+G4:G33+I4:I33)/COUNTA(A4:A33) </w:t>
            </w:r>
            <w:r>
              <w:rPr>
                <w:sz w:val="24"/>
              </w:rPr>
              <w:t>= 163</w:t>
            </w:r>
          </w:p>
        </w:tc>
      </w:tr>
      <w:tr w:rsidR="002039B0" w14:paraId="45DD786B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20F74D9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Д4</w:t>
            </w:r>
          </w:p>
        </w:tc>
        <w:tc>
          <w:tcPr>
            <w:tcW w:w="974" w:type="dxa"/>
            <w:vAlign w:val="center"/>
          </w:tcPr>
          <w:p w14:paraId="4A68AEA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06 </w:t>
            </w:r>
            <w:r>
              <w:rPr>
                <w:i/>
                <w:sz w:val="24"/>
              </w:rPr>
              <w:t>B38</w:t>
            </w:r>
          </w:p>
        </w:tc>
        <w:tc>
          <w:tcPr>
            <w:tcW w:w="1869" w:type="dxa"/>
            <w:vAlign w:val="center"/>
          </w:tcPr>
          <w:p w14:paraId="2D017F8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Складываются две доли (кабинет и приложение); сумма может превысить 1</w:t>
            </w:r>
          </w:p>
        </w:tc>
        <w:tc>
          <w:tcPr>
            <w:tcW w:w="2801" w:type="dxa"/>
            <w:vAlign w:val="center"/>
          </w:tcPr>
          <w:p w14:paraId="2D87559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  <w:i/>
                <w:iCs/>
              </w:rPr>
              <w:t xml:space="preserve">=COUNTIF(F,«да»)/COUNTA(A)+COUNTIF(G,«да»)/COUNTA(A) </w:t>
            </w:r>
            <w:r>
              <w:rPr>
                <w:sz w:val="24"/>
              </w:rPr>
              <w:t>= 80,0 %</w:t>
            </w:r>
          </w:p>
        </w:tc>
        <w:tc>
          <w:tcPr>
            <w:tcW w:w="3119" w:type="dxa"/>
            <w:vAlign w:val="center"/>
          </w:tcPr>
          <w:p w14:paraId="3BEB1DA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=</w:t>
            </w:r>
            <w:r>
              <w:rPr>
                <w:i/>
                <w:sz w:val="24"/>
              </w:rPr>
              <w:t>SUMPRODUCT</w:t>
            </w:r>
            <w:r>
              <w:rPr>
                <w:sz w:val="24"/>
              </w:rPr>
              <w:t>(–(((</w:t>
            </w:r>
            <w:r>
              <w:rPr>
                <w:i/>
                <w:sz w:val="24"/>
              </w:rPr>
              <w:t>F4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F33</w:t>
            </w:r>
            <w:r>
              <w:rPr>
                <w:sz w:val="24"/>
              </w:rPr>
              <w:t>=“да”)+(</w:t>
            </w:r>
            <w:r>
              <w:rPr>
                <w:i/>
                <w:sz w:val="24"/>
              </w:rPr>
              <w:t>G4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G33</w:t>
            </w:r>
            <w:r>
              <w:rPr>
                <w:sz w:val="24"/>
                <w:i/>
                <w:iCs/>
              </w:rPr>
              <w:t xml:space="preserve">=“да”))&gt;0))/COUNTA(A4:A33) </w:t>
            </w:r>
            <w:r>
              <w:rPr>
                <w:sz w:val="24"/>
              </w:rPr>
              <w:t>= 60,0 %</w:t>
            </w:r>
          </w:p>
        </w:tc>
      </w:tr>
      <w:tr w:rsidR="002039B0" w14:paraId="79D754AD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5C61782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Д5</w:t>
            </w:r>
          </w:p>
        </w:tc>
        <w:tc>
          <w:tcPr>
            <w:tcW w:w="974" w:type="dxa"/>
            <w:vAlign w:val="center"/>
          </w:tcPr>
          <w:p w14:paraId="224BAE3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04, 05, 06</w:t>
            </w:r>
          </w:p>
        </w:tc>
        <w:tc>
          <w:tcPr>
            <w:tcW w:w="1869" w:type="dxa"/>
            <w:vAlign w:val="center"/>
          </w:tcPr>
          <w:p w14:paraId="4C66337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Формулы индексов и баллов только в строках 4–8</w:t>
            </w:r>
          </w:p>
        </w:tc>
        <w:tc>
          <w:tcPr>
            <w:tcW w:w="2801" w:type="dxa"/>
            <w:vAlign w:val="center"/>
          </w:tcPr>
          <w:p w14:paraId="07D22A4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Строки 4–8</w:t>
            </w:r>
          </w:p>
        </w:tc>
        <w:tc>
          <w:tcPr>
            <w:tcW w:w="3119" w:type="dxa"/>
            <w:vAlign w:val="center"/>
          </w:tcPr>
          <w:p w14:paraId="24AC1C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Формулы протягиваются только на строки с полными данными; на 30.09.2026 таких строк нет, поэтому формулы листов 04–06 не протянуты</w:t>
            </w:r>
          </w:p>
        </w:tc>
      </w:tr>
      <w:tr w:rsidR="002039B0" w14:paraId="05C13C3E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54D85EC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Д6</w:t>
            </w:r>
          </w:p>
        </w:tc>
        <w:tc>
          <w:tcPr>
            <w:tcW w:w="974" w:type="dxa"/>
            <w:vAlign w:val="center"/>
          </w:tcPr>
          <w:p w14:paraId="0BB8710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07 </w:t>
            </w:r>
            <w:r>
              <w:rPr>
                <w:i/>
                <w:sz w:val="24"/>
              </w:rPr>
              <w:t>E13</w:t>
            </w:r>
          </w:p>
        </w:tc>
        <w:tc>
          <w:tcPr>
            <w:tcW w:w="1869" w:type="dxa"/>
            <w:vAlign w:val="center"/>
          </w:tcPr>
          <w:p w14:paraId="3DD4DBA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 итоговой строке весов константа 1, а сумма весов </w:t>
            </w:r>
            <w:r>
              <w:rPr>
                <w:i/>
                <w:sz w:val="24"/>
              </w:rPr>
              <w:t>E4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E12</w:t>
            </w:r>
            <w:r>
              <w:rPr>
                <w:sz w:val="24"/>
              </w:rPr>
              <w:t xml:space="preserve"> равна 1,04</w:t>
            </w:r>
          </w:p>
        </w:tc>
        <w:tc>
          <w:tcPr>
            <w:tcW w:w="2801" w:type="dxa"/>
            <w:vAlign w:val="center"/>
          </w:tcPr>
          <w:p w14:paraId="29FA914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(100 %)</w:t>
            </w:r>
          </w:p>
        </w:tc>
        <w:tc>
          <w:tcPr>
            <w:tcW w:w="3119" w:type="dxa"/>
            <w:vAlign w:val="center"/>
          </w:tcPr>
          <w:p w14:paraId="0CA3DF7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=</w:t>
            </w:r>
            <w:r>
              <w:rPr>
                <w:i/>
                <w:sz w:val="24"/>
              </w:rPr>
              <w:t>SUM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E4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E12</w:t>
            </w:r>
            <w:r>
              <w:rPr>
                <w:sz w:val="24"/>
              </w:rPr>
              <w:t>) = 1,04 (только отображение; веса не менялись)</w:t>
            </w:r>
          </w:p>
        </w:tc>
      </w:tr>
      <w:tr w:rsidR="002039B0" w14:paraId="392528D3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6130BFB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Д7</w:t>
            </w:r>
          </w:p>
        </w:tc>
        <w:tc>
          <w:tcPr>
            <w:tcW w:w="974" w:type="dxa"/>
            <w:vAlign w:val="center"/>
          </w:tcPr>
          <w:p w14:paraId="2638656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01 </w:t>
            </w:r>
            <w:r>
              <w:rPr>
                <w:i/>
                <w:sz w:val="24"/>
              </w:rPr>
              <w:t>B12</w:t>
            </w:r>
          </w:p>
        </w:tc>
        <w:tc>
          <w:tcPr>
            <w:tcW w:w="1869" w:type="dxa"/>
            <w:vAlign w:val="center"/>
          </w:tcPr>
          <w:p w14:paraId="5C967BD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Порог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(0,75) не используется в формулах; в 07 </w:t>
            </w:r>
            <w:r>
              <w:rPr>
                <w:i/>
                <w:sz w:val="24"/>
              </w:rPr>
              <w:t>B4</w:t>
            </w:r>
            <w:r>
              <w:rPr>
                <w:sz w:val="24"/>
              </w:rPr>
              <w:t xml:space="preserve"> написано «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», но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в балл не входит</w:t>
            </w:r>
          </w:p>
        </w:tc>
        <w:tc>
          <w:tcPr>
            <w:tcW w:w="2801" w:type="dxa"/>
            <w:vAlign w:val="center"/>
          </w:tcPr>
          <w:p w14:paraId="141A41D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4E5BF72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 исправлялось;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рассчитывается и приводится справочно</w:t>
            </w:r>
          </w:p>
        </w:tc>
      </w:tr>
      <w:tr w:rsidR="002039B0" w14:paraId="5F5340E2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619BED1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Д8</w:t>
            </w:r>
          </w:p>
        </w:tc>
        <w:tc>
          <w:tcPr>
            <w:tcW w:w="974" w:type="dxa"/>
            <w:vAlign w:val="center"/>
          </w:tcPr>
          <w:p w14:paraId="35E334F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01 </w:t>
            </w:r>
            <w:r>
              <w:rPr>
                <w:i/>
                <w:sz w:val="24"/>
              </w:rPr>
              <w:t>B18</w:t>
            </w:r>
          </w:p>
        </w:tc>
        <w:tc>
          <w:tcPr>
            <w:tcW w:w="1869" w:type="dxa"/>
            <w:vAlign w:val="center"/>
          </w:tcPr>
          <w:p w14:paraId="6872D41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Порог рекламной активности (30) не используется; на листах 04 и 06 нормировка на 50</w:t>
            </w:r>
          </w:p>
        </w:tc>
        <w:tc>
          <w:tcPr>
            <w:tcW w:w="2801" w:type="dxa"/>
            <w:vAlign w:val="center"/>
          </w:tcPr>
          <w:p w14:paraId="1840898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7EE982F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исправлялось, описано</w:t>
            </w:r>
          </w:p>
        </w:tc>
      </w:tr>
      <w:tr w:rsidR="002039B0" w14:paraId="3D270730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17ED0CA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Д9</w:t>
            </w:r>
          </w:p>
        </w:tc>
        <w:tc>
          <w:tcPr>
            <w:tcW w:w="974" w:type="dxa"/>
            <w:vAlign w:val="center"/>
          </w:tcPr>
          <w:p w14:paraId="7C0A068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03 </w:t>
            </w:r>
            <w:r>
              <w:rPr>
                <w:i/>
                <w:sz w:val="24"/>
              </w:rPr>
              <w:t>E4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E7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E8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E9</w:t>
            </w:r>
          </w:p>
        </w:tc>
        <w:tc>
          <w:tcPr>
            <w:tcW w:w="1869" w:type="dxa"/>
            <w:vAlign w:val="center"/>
          </w:tcPr>
          <w:p w14:paraId="27A94FE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Баллы прямого, социального, реферального и медийного каналов считаются, но в индекс 07 не входят</w:t>
            </w:r>
          </w:p>
        </w:tc>
        <w:tc>
          <w:tcPr>
            <w:tcW w:w="2801" w:type="dxa"/>
            <w:vAlign w:val="center"/>
          </w:tcPr>
          <w:p w14:paraId="256BD35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3497C32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исправлялось, баллы приводятся справочно</w:t>
            </w:r>
          </w:p>
        </w:tc>
      </w:tr>
      <w:tr w:rsidR="002039B0" w14:paraId="5E720DB2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1D4B899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Д10</w:t>
            </w:r>
          </w:p>
        </w:tc>
        <w:tc>
          <w:tcPr>
            <w:tcW w:w="974" w:type="dxa"/>
            <w:vAlign w:val="center"/>
          </w:tcPr>
          <w:p w14:paraId="75EB295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03 </w:t>
            </w:r>
            <w:r>
              <w:rPr>
                <w:i/>
                <w:sz w:val="24"/>
              </w:rPr>
              <w:t>D4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D9</w:t>
            </w:r>
          </w:p>
        </w:tc>
        <w:tc>
          <w:tcPr>
            <w:tcW w:w="1869" w:type="dxa"/>
            <w:vAlign w:val="center"/>
          </w:tcPr>
          <w:p w14:paraId="599D0E1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Пороги 0,30 / 0,20 / 0,15 / 0,10 – константы, залитые как формулы</w:t>
            </w:r>
          </w:p>
        </w:tc>
        <w:tc>
          <w:tcPr>
            <w:tcW w:w="2801" w:type="dxa"/>
            <w:vAlign w:val="center"/>
          </w:tcPr>
          <w:p w14:paraId="7932B0B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28B2624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исправлялось, описано</w:t>
            </w:r>
          </w:p>
        </w:tc>
      </w:tr>
      <w:tr w:rsidR="002039B0" w14:paraId="0D6CF24E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58844AD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Д11</w:t>
            </w:r>
          </w:p>
        </w:tc>
        <w:tc>
          <w:tcPr>
            <w:tcW w:w="974" w:type="dxa"/>
            <w:vAlign w:val="center"/>
          </w:tcPr>
          <w:p w14:paraId="6637160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06 </w:t>
            </w:r>
            <w:r>
              <w:rPr>
                <w:i/>
                <w:sz w:val="24"/>
              </w:rPr>
              <w:t>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</w:t>
            </w:r>
          </w:p>
        </w:tc>
        <w:tc>
          <w:tcPr>
            <w:tcW w:w="1869" w:type="dxa"/>
            <w:vAlign w:val="center"/>
          </w:tcPr>
          <w:p w14:paraId="6A541BA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Шкалы «стек 1–5» и </w:t>
            </w:r>
            <w:r>
              <w:rPr>
                <w:sz w:val="24"/>
                <w:i/>
                <w:iCs/>
              </w:rPr>
              <w:t xml:space="preserve">«CRM/автоматизация </w:t>
            </w:r>
            <w:r>
              <w:rPr>
                <w:sz w:val="24"/>
              </w:rPr>
              <w:t>1–5» не заданы</w:t>
            </w:r>
          </w:p>
        </w:tc>
        <w:tc>
          <w:tcPr>
            <w:tcW w:w="2801" w:type="dxa"/>
            <w:vAlign w:val="center"/>
          </w:tcPr>
          <w:p w14:paraId="37B58F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4B5816B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Критерии баллов введены как допущение Р-3; баллы стека и </w:t>
            </w:r>
            <w:r>
              <w:rPr>
                <w:i/>
                <w:sz w:val="24"/>
              </w:rPr>
              <w:t>CRM</w:t>
            </w:r>
            <w:r>
              <w:rPr>
                <w:sz w:val="24"/>
              </w:rPr>
              <w:t xml:space="preserve"> по собранным данным не выставлены (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>)</w:t>
            </w:r>
          </w:p>
        </w:tc>
      </w:tr>
      <w:tr w:rsidR="002039B0" w14:paraId="2BB93AE8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2798632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Д12</w:t>
            </w:r>
          </w:p>
        </w:tc>
        <w:tc>
          <w:tcPr>
            <w:tcW w:w="974" w:type="dxa"/>
            <w:vAlign w:val="center"/>
          </w:tcPr>
          <w:p w14:paraId="1C21316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04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, 06 </w:t>
            </w:r>
            <w:r>
              <w:rPr>
                <w:i/>
                <w:sz w:val="24"/>
              </w:rPr>
              <w:t>B</w:t>
            </w:r>
          </w:p>
        </w:tc>
        <w:tc>
          <w:tcPr>
            <w:tcW w:w="1869" w:type="dxa"/>
            <w:vAlign w:val="center"/>
          </w:tcPr>
          <w:p w14:paraId="4070180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Валюта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финансирования не указана</w:t>
            </w:r>
          </w:p>
        </w:tc>
        <w:tc>
          <w:tcPr>
            <w:tcW w:w="2801" w:type="dxa"/>
            <w:vAlign w:val="center"/>
          </w:tcPr>
          <w:p w14:paraId="27568A7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3E0A49A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Принята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по курсу НБРБ 3,0285 </w:t>
            </w:r>
            <w:r>
              <w:rPr>
                <w:sz w:val="24"/>
                <w:i/>
                <w:iCs/>
              </w:rPr>
              <w:t xml:space="preserve">BYN/USD </w:t>
            </w:r>
            <w:r>
              <w:rPr>
                <w:sz w:val="24"/>
              </w:rPr>
              <w:t xml:space="preserve">на 30.09.2026 (дата ЛР2-3, Р-4)</w:t>
            </w:r>
          </w:p>
        </w:tc>
      </w:tr>
      <w:tr w:rsidR="002039B0" w14:paraId="61FE9A09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7C158D9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Д13</w:t>
            </w:r>
          </w:p>
        </w:tc>
        <w:tc>
          <w:tcPr>
            <w:tcW w:w="974" w:type="dxa"/>
            <w:vAlign w:val="center"/>
          </w:tcPr>
          <w:p w14:paraId="61E5428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07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C12</w:t>
            </w:r>
          </w:p>
        </w:tc>
        <w:tc>
          <w:tcPr>
            <w:tcW w:w="1869" w:type="dxa"/>
            <w:vAlign w:val="center"/>
          </w:tcPr>
          <w:p w14:paraId="333708B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Значения вводятся вручную без методики расчета</w:t>
            </w:r>
          </w:p>
        </w:tc>
        <w:tc>
          <w:tcPr>
            <w:tcW w:w="2801" w:type="dxa"/>
            <w:vAlign w:val="center"/>
          </w:tcPr>
          <w:p w14:paraId="6155569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21E825C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= 0,33, </w:t>
            </w:r>
            <w:r>
              <w:rPr>
                <w:i/>
                <w:sz w:val="24"/>
              </w:rPr>
              <w:t>C12</w:t>
            </w:r>
            <w:r>
              <w:rPr>
                <w:sz w:val="24"/>
              </w:rPr>
              <w:t xml:space="preserve"> = 0,6 по фактам сбора (Р-2, Приложение Б)</w:t>
            </w:r>
          </w:p>
        </w:tc>
      </w:tr>
      <w:tr w:rsidR="002039B0" w14:paraId="6818C21E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7F683B6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Д14</w:t>
            </w:r>
          </w:p>
        </w:tc>
        <w:tc>
          <w:tcPr>
            <w:tcW w:w="974" w:type="dxa"/>
            <w:vAlign w:val="center"/>
          </w:tcPr>
          <w:p w14:paraId="5CBD0E4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00 </w:t>
            </w:r>
            <w:r>
              <w:rPr>
                <w:i/>
                <w:sz w:val="24"/>
              </w:rPr>
              <w:t>C5</w:t>
            </w:r>
          </w:p>
        </w:tc>
        <w:tc>
          <w:tcPr>
            <w:tcW w:w="1869" w:type="dxa"/>
            <w:vAlign w:val="center"/>
          </w:tcPr>
          <w:p w14:paraId="5BDA9F4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Сказано, что 01_Параметры задает веса, а веса лежат в 07 </w:t>
            </w:r>
            <w:r>
              <w:rPr>
                <w:i/>
                <w:sz w:val="24"/>
              </w:rPr>
              <w:t>E4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E12</w:t>
            </w:r>
          </w:p>
        </w:tc>
        <w:tc>
          <w:tcPr>
            <w:tcW w:w="2801" w:type="dxa"/>
            <w:vAlign w:val="center"/>
          </w:tcPr>
          <w:p w14:paraId="6D1D319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1403928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исправлялось, описано</w:t>
            </w:r>
          </w:p>
        </w:tc>
      </w:tr>
      <w:tr w:rsidR="002039B0" w14:paraId="2C6F6D19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18DBF5E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Д15</w:t>
            </w:r>
          </w:p>
        </w:tc>
        <w:tc>
          <w:tcPr>
            <w:tcW w:w="974" w:type="dxa"/>
            <w:vAlign w:val="center"/>
          </w:tcPr>
          <w:p w14:paraId="497491A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05, 06</w:t>
            </w:r>
          </w:p>
        </w:tc>
        <w:tc>
          <w:tcPr>
            <w:tcW w:w="1869" w:type="dxa"/>
            <w:vAlign w:val="center"/>
          </w:tcPr>
          <w:p w14:paraId="18058AF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Списки конкурентов не связаны с листом 02</w:t>
            </w:r>
          </w:p>
        </w:tc>
        <w:tc>
          <w:tcPr>
            <w:tcW w:w="2801" w:type="dxa"/>
            <w:vAlign w:val="center"/>
          </w:tcPr>
          <w:p w14:paraId="27B1F06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Разные списки</w:t>
            </w:r>
          </w:p>
        </w:tc>
        <w:tc>
          <w:tcPr>
            <w:tcW w:w="3119" w:type="dxa"/>
            <w:vAlign w:val="center"/>
          </w:tcPr>
          <w:p w14:paraId="705FF60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Один перечень из 19 доменов на листах 02, 05, 06; </w:t>
            </w:r>
            <w:r>
              <w:rPr>
                <w:i/>
                <w:sz w:val="24"/>
              </w:rPr>
              <w:t>camunda.com</w:t>
            </w:r>
            <w:r>
              <w:rPr>
                <w:sz w:val="24"/>
              </w:rPr>
              <w:t xml:space="preserve"> не включен</w:t>
            </w:r>
          </w:p>
        </w:tc>
      </w:tr>
      <w:tr w:rsidR="002039B0" w14:paraId="6A73FC5F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49B9353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Д16</w:t>
            </w:r>
          </w:p>
        </w:tc>
        <w:tc>
          <w:tcPr>
            <w:tcW w:w="974" w:type="dxa"/>
            <w:vAlign w:val="center"/>
          </w:tcPr>
          <w:p w14:paraId="613B76B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02 </w:t>
            </w:r>
            <w:r>
              <w:rPr>
                <w:i/>
                <w:sz w:val="24"/>
              </w:rPr>
              <w:t>B38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B39</w:t>
            </w:r>
          </w:p>
        </w:tc>
        <w:tc>
          <w:tcPr>
            <w:tcW w:w="1869" w:type="dxa"/>
            <w:vAlign w:val="center"/>
          </w:tcPr>
          <w:p w14:paraId="41462E5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LARGE</w:t>
            </w:r>
            <w:r>
              <w:rPr>
                <w:sz w:val="24"/>
              </w:rPr>
              <w:t>(…,5) дает ошибку при менее чем 5 конкурентах</w:t>
            </w:r>
          </w:p>
        </w:tc>
        <w:tc>
          <w:tcPr>
            <w:tcW w:w="2801" w:type="dxa"/>
            <w:vAlign w:val="center"/>
          </w:tcPr>
          <w:p w14:paraId="3C6D5E2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4AC1089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критично: методика требует 10–30 конкурентов</w:t>
            </w:r>
          </w:p>
        </w:tc>
      </w:tr>
      <w:tr w:rsidR="002039B0" w14:paraId="0701C880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7EA5AF1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Д17</w:t>
            </w:r>
          </w:p>
        </w:tc>
        <w:tc>
          <w:tcPr>
            <w:tcW w:w="974" w:type="dxa"/>
            <w:vAlign w:val="center"/>
          </w:tcPr>
          <w:p w14:paraId="353AD26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01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C16</w:t>
            </w:r>
          </w:p>
        </w:tc>
        <w:tc>
          <w:tcPr>
            <w:tcW w:w="1869" w:type="dxa"/>
            <w:vAlign w:val="center"/>
          </w:tcPr>
          <w:p w14:paraId="2CA5C8F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«%», а значения – доли единицы</w:t>
            </w:r>
          </w:p>
        </w:tc>
        <w:tc>
          <w:tcPr>
            <w:tcW w:w="2801" w:type="dxa"/>
            <w:vAlign w:val="center"/>
          </w:tcPr>
          <w:p w14:paraId="6F1AF9D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78EF14E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исправлялось, описано</w:t>
            </w:r>
          </w:p>
        </w:tc>
      </w:tr>
      <w:tr w:rsidR="002039B0" w14:paraId="6B83DB6D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6A757D3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Д18</w:t>
            </w:r>
          </w:p>
        </w:tc>
        <w:tc>
          <w:tcPr>
            <w:tcW w:w="974" w:type="dxa"/>
            <w:vAlign w:val="center"/>
          </w:tcPr>
          <w:p w14:paraId="3852637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08 </w:t>
            </w:r>
            <w:r>
              <w:rPr>
                <w:i/>
                <w:sz w:val="24"/>
              </w:rPr>
              <w:t>A15</w:t>
            </w:r>
          </w:p>
        </w:tc>
        <w:tc>
          <w:tcPr>
            <w:tcW w:w="1869" w:type="dxa"/>
            <w:vAlign w:val="center"/>
          </w:tcPr>
          <w:p w14:paraId="4BBF22C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Итоговая формулировка набрана текстом с числом 3.12 и не пересчитывается</w:t>
            </w:r>
          </w:p>
        </w:tc>
        <w:tc>
          <w:tcPr>
            <w:tcW w:w="2801" w:type="dxa"/>
            <w:vAlign w:val="center"/>
          </w:tcPr>
          <w:p w14:paraId="7EA4FB0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Текст с числом 3.12</w:t>
            </w:r>
          </w:p>
        </w:tc>
        <w:tc>
          <w:tcPr>
            <w:tcW w:w="3119" w:type="dxa"/>
            <w:vAlign w:val="center"/>
          </w:tcPr>
          <w:p w14:paraId="1A3E851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Заменена пометкой; итоговая формулировка формируется после подстановки данных</w:t>
            </w:r>
          </w:p>
        </w:tc>
      </w:tr>
    </w:tbl>
    <w:p w14:paraId="3C85E746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Формулы листов 04–06 на пустых строках дают нулевые значения, поэтому до внесения полных данных они не протягиваются; сводные показатели листов 04–06 при отсутствии полных строк возвращают ошибку деления на ноль, что означает «данных нет», и ошибка передается на листы 07 и 08. В рабочей копии 42 ячейки с ошибкой деления на ноль (листы 04–08).</w:t>
      </w:r>
    </w:p>
    <w:p w14:paraId="780639E0" w14:textId="77777777" w:rsidR="002039B0" w:rsidRDefault="00C87E51">
      <w:pPr>
        <w:pStyle w:val="3"/>
        <w:spacing w:before="0" w:after="0" w:line="360" w:lineRule="exact"/>
        <w:ind w:firstLine="709"/>
      </w:pPr>
      <w:bookmarkStart w:id="35" w:name="сверка-расчётов-на-python-и-excel"/>
      <w:bookmarkEnd w:id="34"/>
      <w:r>
        <w:rPr>
          <w:sz w:val="28"/>
        </w:rPr>
        <w:t xml:space="preserve">2.11.4 Сверка расчетов на </w:t>
      </w:r>
      <w:r>
        <w:rPr>
          <w:sz w:val="28"/>
          <w:i/>
          <w:iCs/>
        </w:rPr>
        <w:t xml:space="preserve">Python </w:t>
      </w:r>
      <w:r>
        <w:rPr>
          <w:sz w:val="28"/>
        </w:rPr>
        <w:t xml:space="preserve">и </w:t>
      </w:r>
      <w:r>
        <w:rPr>
          <w:sz w:val="28"/>
          <w:i/>
          <w:iCs/>
        </w:rPr>
        <w:t>Excel</w:t>
      </w:r>
    </w:p>
    <w:p w14:paraId="21E7313A" w14:textId="77777777" w:rsidR="002039B0" w:rsidRDefault="00C87E5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Все показатели шаблона (доли, </w:t>
      </w:r>
      <w:r>
        <w:rPr>
          <w:i/>
          <w:sz w:val="28"/>
        </w:rPr>
        <w:t>CR3</w:t>
      </w:r>
      <w:r>
        <w:rPr>
          <w:sz w:val="28"/>
        </w:rPr>
        <w:t xml:space="preserve">, </w:t>
      </w:r>
      <w:r>
        <w:rPr>
          <w:i/>
          <w:sz w:val="28"/>
        </w:rPr>
        <w:t>CR5</w:t>
      </w:r>
      <w:r>
        <w:rPr>
          <w:sz w:val="28"/>
        </w:rPr>
        <w:t xml:space="preserve">, </w:t>
      </w:r>
      <w:r>
        <w:rPr>
          <w:i/>
          <w:sz w:val="28"/>
        </w:rPr>
        <w:t>HHI</w:t>
      </w:r>
      <w:r>
        <w:rPr>
          <w:sz w:val="28"/>
        </w:rPr>
        <w:t xml:space="preserve">, взвешенные доли каналов, индексы листов 04–06, индекс барьеров) воспроизведены расчетом на </w:t>
      </w:r>
      <w:r>
        <w:rPr>
          <w:i/>
          <w:sz w:val="28"/>
        </w:rPr>
        <w:t>Python</w:t>
      </w:r>
      <w:r>
        <w:rPr>
          <w:sz w:val="28"/>
        </w:rPr>
        <w:t xml:space="preserve"> по тем же формулам и сверены с ячейками </w:t>
      </w:r>
      <w:r>
        <w:rPr>
          <w:i/>
          <w:sz w:val="28"/>
        </w:rPr>
        <w:t>Excel</w:t>
      </w:r>
      <w:r>
        <w:rPr>
          <w:sz w:val="28"/>
        </w:rPr>
        <w:t xml:space="preserve">. Проверка на демонстрационных данных шаблона (8 конкурентов) показала совпадение всех 14 контролируемых значений с точностью 10⁻⁹, в том числе индекс барьеров 3,12. Проверка конвейера на полном тестовом наборе строк (20 </w:t>
      </w:r>
      <w:r>
        <w:rPr>
          <w:sz w:val="28"/>
        </w:rPr>
        <w:lastRenderedPageBreak/>
        <w:t xml:space="preserve">конкурентов, 10 запросов) также показала совпадение всех значений. Данные листов 04–06 собраны и загружены 03.10.2026; по итогам повторной сверки все контролируемые значения совпали с </w:t>
      </w:r>
      <w:r>
        <w:rPr>
          <w:i/>
          <w:sz w:val="28"/>
        </w:rPr>
        <w:t>Excel</w:t>
      </w:r>
      <w:r>
        <w:rPr>
          <w:sz w:val="28"/>
        </w:rPr>
        <w:t xml:space="preserve"> (ошибок формул: 0).</w:t>
      </w:r>
    </w:p>
    <w:p w14:paraId="3D583272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 xml:space="preserve">Таблица 38 – Сверка </w:t>
      </w:r>
      <w:r>
        <w:rPr>
          <w:i/>
          <w:sz w:val="28"/>
        </w:rPr>
        <w:t>Python</w:t>
      </w:r>
      <w:r>
        <w:rPr>
          <w:sz w:val="28"/>
        </w:rPr>
        <w:t xml:space="preserve"> и </w:t>
      </w:r>
      <w:r>
        <w:rPr>
          <w:i/>
          <w:sz w:val="28"/>
        </w:rPr>
        <w:t>Excel</w:t>
      </w:r>
      <w:r>
        <w:rPr>
          <w:sz w:val="28"/>
        </w:rPr>
        <w:t xml:space="preserve"> на демонстрационных данных шаблона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123"/>
        <w:gridCol w:w="1154"/>
        <w:gridCol w:w="1154"/>
        <w:gridCol w:w="1924"/>
      </w:tblGrid>
      <w:tr w:rsidR="002039B0" w14:paraId="78A11053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122" w:type="dxa"/>
            <w:vAlign w:val="center"/>
          </w:tcPr>
          <w:p w14:paraId="7B9417F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154" w:type="dxa"/>
            <w:vAlign w:val="center"/>
          </w:tcPr>
          <w:p w14:paraId="7B68C67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Excel</w:t>
            </w:r>
          </w:p>
        </w:tc>
        <w:tc>
          <w:tcPr>
            <w:tcW w:w="1154" w:type="dxa"/>
            <w:vAlign w:val="center"/>
          </w:tcPr>
          <w:p w14:paraId="7D9355D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Python</w:t>
            </w:r>
          </w:p>
        </w:tc>
        <w:tc>
          <w:tcPr>
            <w:tcW w:w="1924" w:type="dxa"/>
            <w:vAlign w:val="center"/>
          </w:tcPr>
          <w:p w14:paraId="18510E5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Совпадение</w:t>
            </w:r>
          </w:p>
        </w:tc>
      </w:tr>
      <w:tr w:rsidR="002039B0" w14:paraId="20EA5D51" w14:textId="77777777" w:rsidTr="002039B0">
        <w:trPr>
          <w:cantSplit/>
          <w:jc w:val="center"/>
        </w:trPr>
        <w:tc>
          <w:tcPr>
            <w:tcW w:w="5122" w:type="dxa"/>
            <w:vAlign w:val="center"/>
          </w:tcPr>
          <w:p w14:paraId="55FC3AB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(02!</w:t>
            </w:r>
            <w:r>
              <w:rPr>
                <w:i/>
                <w:sz w:val="24"/>
              </w:rPr>
              <w:t>B38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48661E6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59,80 %</w:t>
            </w:r>
          </w:p>
        </w:tc>
        <w:tc>
          <w:tcPr>
            <w:tcW w:w="1154" w:type="dxa"/>
            <w:vAlign w:val="center"/>
          </w:tcPr>
          <w:p w14:paraId="10AA3D8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59,80 %</w:t>
            </w:r>
          </w:p>
        </w:tc>
        <w:tc>
          <w:tcPr>
            <w:tcW w:w="1924" w:type="dxa"/>
            <w:vAlign w:val="center"/>
          </w:tcPr>
          <w:p w14:paraId="6E07162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3A43E175" w14:textId="77777777" w:rsidTr="002039B0">
        <w:trPr>
          <w:cantSplit/>
          <w:jc w:val="center"/>
        </w:trPr>
        <w:tc>
          <w:tcPr>
            <w:tcW w:w="5122" w:type="dxa"/>
            <w:vAlign w:val="center"/>
          </w:tcPr>
          <w:p w14:paraId="5A0AC34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(02!</w:t>
            </w:r>
            <w:r>
              <w:rPr>
                <w:i/>
                <w:sz w:val="24"/>
              </w:rPr>
              <w:t>B39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69F1F58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81,59 %</w:t>
            </w:r>
          </w:p>
        </w:tc>
        <w:tc>
          <w:tcPr>
            <w:tcW w:w="1154" w:type="dxa"/>
            <w:vAlign w:val="center"/>
          </w:tcPr>
          <w:p w14:paraId="0265E0A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81,59 %</w:t>
            </w:r>
          </w:p>
        </w:tc>
        <w:tc>
          <w:tcPr>
            <w:tcW w:w="1924" w:type="dxa"/>
            <w:vAlign w:val="center"/>
          </w:tcPr>
          <w:p w14:paraId="1967B2D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3F8FD725" w14:textId="77777777" w:rsidTr="002039B0">
        <w:trPr>
          <w:cantSplit/>
          <w:jc w:val="center"/>
        </w:trPr>
        <w:tc>
          <w:tcPr>
            <w:tcW w:w="5122" w:type="dxa"/>
            <w:vAlign w:val="center"/>
          </w:tcPr>
          <w:p w14:paraId="592D14B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(02!</w:t>
            </w:r>
            <w:r>
              <w:rPr>
                <w:i/>
                <w:sz w:val="24"/>
              </w:rPr>
              <w:t>B40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3180170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1593,5</w:t>
            </w:r>
          </w:p>
        </w:tc>
        <w:tc>
          <w:tcPr>
            <w:tcW w:w="1154" w:type="dxa"/>
            <w:vAlign w:val="center"/>
          </w:tcPr>
          <w:p w14:paraId="19FF647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1593,5</w:t>
            </w:r>
          </w:p>
        </w:tc>
        <w:tc>
          <w:tcPr>
            <w:tcW w:w="1924" w:type="dxa"/>
            <w:vAlign w:val="center"/>
          </w:tcPr>
          <w:p w14:paraId="75BF1B8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19404E82" w14:textId="77777777" w:rsidTr="002039B0">
        <w:trPr>
          <w:cantSplit/>
          <w:jc w:val="center"/>
        </w:trPr>
        <w:tc>
          <w:tcPr>
            <w:tcW w:w="5122" w:type="dxa"/>
            <w:vAlign w:val="center"/>
          </w:tcPr>
          <w:p w14:paraId="0C3D7CD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 длительность визита, с (02!</w:t>
            </w:r>
            <w:r>
              <w:rPr>
                <w:i/>
                <w:sz w:val="24"/>
              </w:rPr>
              <w:t>B41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2DEAE1C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142,9</w:t>
            </w:r>
          </w:p>
        </w:tc>
        <w:tc>
          <w:tcPr>
            <w:tcW w:w="1154" w:type="dxa"/>
            <w:vAlign w:val="center"/>
          </w:tcPr>
          <w:p w14:paraId="26E4667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142,9</w:t>
            </w:r>
          </w:p>
        </w:tc>
        <w:tc>
          <w:tcPr>
            <w:tcW w:w="1924" w:type="dxa"/>
            <w:vAlign w:val="center"/>
          </w:tcPr>
          <w:p w14:paraId="233A93A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7BE9F9F6" w14:textId="77777777" w:rsidTr="002039B0">
        <w:trPr>
          <w:cantSplit/>
          <w:jc w:val="center"/>
        </w:trPr>
        <w:tc>
          <w:tcPr>
            <w:tcW w:w="5122" w:type="dxa"/>
            <w:vAlign w:val="center"/>
          </w:tcPr>
          <w:p w14:paraId="531091F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Органический поиск (03!</w:t>
            </w:r>
            <w:r>
              <w:rPr>
                <w:i/>
                <w:sz w:val="24"/>
              </w:rPr>
              <w:t>C5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3DBC882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38,60 %</w:t>
            </w:r>
          </w:p>
        </w:tc>
        <w:tc>
          <w:tcPr>
            <w:tcW w:w="1154" w:type="dxa"/>
            <w:vAlign w:val="center"/>
          </w:tcPr>
          <w:p w14:paraId="04C0D8D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38,60 %</w:t>
            </w:r>
          </w:p>
        </w:tc>
        <w:tc>
          <w:tcPr>
            <w:tcW w:w="1924" w:type="dxa"/>
            <w:vAlign w:val="center"/>
          </w:tcPr>
          <w:p w14:paraId="754BE70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28FAB0EB" w14:textId="77777777" w:rsidTr="002039B0">
        <w:trPr>
          <w:cantSplit/>
          <w:jc w:val="center"/>
        </w:trPr>
        <w:tc>
          <w:tcPr>
            <w:tcW w:w="5122" w:type="dxa"/>
            <w:vAlign w:val="center"/>
          </w:tcPr>
          <w:p w14:paraId="5A27421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Платный поиск (03!</w:t>
            </w:r>
            <w:r>
              <w:rPr>
                <w:i/>
                <w:sz w:val="24"/>
              </w:rPr>
              <w:t>C6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2F1F193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15,09 %</w:t>
            </w:r>
          </w:p>
        </w:tc>
        <w:tc>
          <w:tcPr>
            <w:tcW w:w="1154" w:type="dxa"/>
            <w:vAlign w:val="center"/>
          </w:tcPr>
          <w:p w14:paraId="57180B6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15,09 %</w:t>
            </w:r>
          </w:p>
        </w:tc>
        <w:tc>
          <w:tcPr>
            <w:tcW w:w="1924" w:type="dxa"/>
            <w:vAlign w:val="center"/>
          </w:tcPr>
          <w:p w14:paraId="507B65B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4F97832C" w14:textId="77777777" w:rsidTr="002039B0">
        <w:trPr>
          <w:cantSplit/>
          <w:jc w:val="center"/>
        </w:trPr>
        <w:tc>
          <w:tcPr>
            <w:tcW w:w="5122" w:type="dxa"/>
            <w:vAlign w:val="center"/>
          </w:tcPr>
          <w:p w14:paraId="3461F61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Брендовая сила (03!</w:t>
            </w:r>
            <w:r>
              <w:rPr>
                <w:i/>
                <w:sz w:val="24"/>
              </w:rPr>
              <w:t>C10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2D2BD96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43,53 %</w:t>
            </w:r>
          </w:p>
        </w:tc>
        <w:tc>
          <w:tcPr>
            <w:tcW w:w="1154" w:type="dxa"/>
            <w:vAlign w:val="center"/>
          </w:tcPr>
          <w:p w14:paraId="0641267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43,53 %</w:t>
            </w:r>
          </w:p>
        </w:tc>
        <w:tc>
          <w:tcPr>
            <w:tcW w:w="1924" w:type="dxa"/>
            <w:vAlign w:val="center"/>
          </w:tcPr>
          <w:p w14:paraId="0C6D13A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36E61DDA" w14:textId="77777777" w:rsidTr="002039B0">
        <w:trPr>
          <w:cantSplit/>
          <w:jc w:val="center"/>
        </w:trPr>
        <w:tc>
          <w:tcPr>
            <w:tcW w:w="5122" w:type="dxa"/>
            <w:vAlign w:val="center"/>
          </w:tcPr>
          <w:p w14:paraId="02900DD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Поисково-рекламный индекс (04!</w:t>
            </w:r>
            <w:r>
              <w:rPr>
                <w:i/>
                <w:sz w:val="24"/>
              </w:rPr>
              <w:t>B37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6B6FEFA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66,44 %</w:t>
            </w:r>
          </w:p>
        </w:tc>
        <w:tc>
          <w:tcPr>
            <w:tcW w:w="1154" w:type="dxa"/>
            <w:vAlign w:val="center"/>
          </w:tcPr>
          <w:p w14:paraId="4049F83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66,44 %</w:t>
            </w:r>
          </w:p>
        </w:tc>
        <w:tc>
          <w:tcPr>
            <w:tcW w:w="1924" w:type="dxa"/>
            <w:vAlign w:val="center"/>
          </w:tcPr>
          <w:p w14:paraId="70C4546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72C04DDD" w14:textId="77777777" w:rsidTr="002039B0">
        <w:trPr>
          <w:cantSplit/>
          <w:jc w:val="center"/>
        </w:trPr>
        <w:tc>
          <w:tcPr>
            <w:tcW w:w="5122" w:type="dxa"/>
            <w:vAlign w:val="center"/>
          </w:tcPr>
          <w:p w14:paraId="3513FD8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высококонкурентных запросов (04!</w:t>
            </w:r>
            <w:r>
              <w:rPr>
                <w:i/>
                <w:sz w:val="24"/>
              </w:rPr>
              <w:t>B38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5AF2DD6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40,0 %</w:t>
            </w:r>
          </w:p>
        </w:tc>
        <w:tc>
          <w:tcPr>
            <w:tcW w:w="1154" w:type="dxa"/>
            <w:vAlign w:val="center"/>
          </w:tcPr>
          <w:p w14:paraId="322436F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40,0 %</w:t>
            </w:r>
          </w:p>
        </w:tc>
        <w:tc>
          <w:tcPr>
            <w:tcW w:w="1924" w:type="dxa"/>
            <w:vAlign w:val="center"/>
          </w:tcPr>
          <w:p w14:paraId="325E9D2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59166EE2" w14:textId="77777777" w:rsidTr="002039B0">
        <w:trPr>
          <w:cantSplit/>
          <w:jc w:val="center"/>
        </w:trPr>
        <w:tc>
          <w:tcPr>
            <w:tcW w:w="5122" w:type="dxa"/>
            <w:vAlign w:val="center"/>
          </w:tcPr>
          <w:p w14:paraId="56780FE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доверия (05!</w:t>
            </w:r>
            <w:r>
              <w:rPr>
                <w:i/>
                <w:sz w:val="24"/>
              </w:rPr>
              <w:t>B37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5707954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66,33 %</w:t>
            </w:r>
          </w:p>
        </w:tc>
        <w:tc>
          <w:tcPr>
            <w:tcW w:w="1154" w:type="dxa"/>
            <w:vAlign w:val="center"/>
          </w:tcPr>
          <w:p w14:paraId="58F73FC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66,33 %</w:t>
            </w:r>
          </w:p>
        </w:tc>
        <w:tc>
          <w:tcPr>
            <w:tcW w:w="1924" w:type="dxa"/>
            <w:vAlign w:val="center"/>
          </w:tcPr>
          <w:p w14:paraId="2057885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34D53B4B" w14:textId="77777777" w:rsidTr="002039B0">
        <w:trPr>
          <w:cantSplit/>
          <w:jc w:val="center"/>
        </w:trPr>
        <w:tc>
          <w:tcPr>
            <w:tcW w:w="5122" w:type="dxa"/>
            <w:vAlign w:val="center"/>
          </w:tcPr>
          <w:p w14:paraId="4CA8C8E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 число отзывов (05!</w:t>
            </w:r>
            <w:r>
              <w:rPr>
                <w:i/>
                <w:sz w:val="24"/>
              </w:rPr>
              <w:t>B38</w:t>
            </w:r>
            <w:r>
              <w:rPr>
                <w:sz w:val="24"/>
              </w:rPr>
              <w:t>, после Д3)</w:t>
            </w:r>
          </w:p>
        </w:tc>
        <w:tc>
          <w:tcPr>
            <w:tcW w:w="1154" w:type="dxa"/>
            <w:vAlign w:val="center"/>
          </w:tcPr>
          <w:p w14:paraId="023099A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163</w:t>
            </w:r>
          </w:p>
        </w:tc>
        <w:tc>
          <w:tcPr>
            <w:tcW w:w="1154" w:type="dxa"/>
            <w:vAlign w:val="center"/>
          </w:tcPr>
          <w:p w14:paraId="1D83F4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163</w:t>
            </w:r>
          </w:p>
        </w:tc>
        <w:tc>
          <w:tcPr>
            <w:tcW w:w="1924" w:type="dxa"/>
            <w:vAlign w:val="center"/>
          </w:tcPr>
          <w:p w14:paraId="6A50B24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1A9A02A6" w14:textId="77777777" w:rsidTr="002039B0">
        <w:trPr>
          <w:cantSplit/>
          <w:jc w:val="center"/>
        </w:trPr>
        <w:tc>
          <w:tcPr>
            <w:tcW w:w="5122" w:type="dxa"/>
            <w:vAlign w:val="center"/>
          </w:tcPr>
          <w:p w14:paraId="735087B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ресурсной силы (06!</w:t>
            </w:r>
            <w:r>
              <w:rPr>
                <w:i/>
                <w:sz w:val="24"/>
              </w:rPr>
              <w:t>B37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737408D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47,67 %</w:t>
            </w:r>
          </w:p>
        </w:tc>
        <w:tc>
          <w:tcPr>
            <w:tcW w:w="1154" w:type="dxa"/>
            <w:vAlign w:val="center"/>
          </w:tcPr>
          <w:p w14:paraId="45832BB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47,67 %</w:t>
            </w:r>
          </w:p>
        </w:tc>
        <w:tc>
          <w:tcPr>
            <w:tcW w:w="1924" w:type="dxa"/>
            <w:vAlign w:val="center"/>
          </w:tcPr>
          <w:p w14:paraId="5431EE9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15773009" w14:textId="77777777" w:rsidTr="002039B0">
        <w:trPr>
          <w:cantSplit/>
          <w:jc w:val="center"/>
        </w:trPr>
        <w:tc>
          <w:tcPr>
            <w:tcW w:w="5122" w:type="dxa"/>
            <w:vAlign w:val="center"/>
          </w:tcPr>
          <w:p w14:paraId="2164693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с кабинетом или приложением (06!</w:t>
            </w:r>
            <w:r>
              <w:rPr>
                <w:i/>
                <w:sz w:val="24"/>
              </w:rPr>
              <w:t>B38</w:t>
            </w:r>
            <w:r>
              <w:rPr>
                <w:sz w:val="24"/>
              </w:rPr>
              <w:t>, после Д4)</w:t>
            </w:r>
          </w:p>
        </w:tc>
        <w:tc>
          <w:tcPr>
            <w:tcW w:w="1154" w:type="dxa"/>
            <w:vAlign w:val="center"/>
          </w:tcPr>
          <w:p w14:paraId="2424D3F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60,0 %</w:t>
            </w:r>
          </w:p>
        </w:tc>
        <w:tc>
          <w:tcPr>
            <w:tcW w:w="1154" w:type="dxa"/>
            <w:vAlign w:val="center"/>
          </w:tcPr>
          <w:p w14:paraId="33E5AAE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60,0 %</w:t>
            </w:r>
          </w:p>
        </w:tc>
        <w:tc>
          <w:tcPr>
            <w:tcW w:w="1924" w:type="dxa"/>
            <w:vAlign w:val="center"/>
          </w:tcPr>
          <w:p w14:paraId="0CD9AAB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041D6556" w14:textId="77777777" w:rsidTr="002039B0">
        <w:trPr>
          <w:cantSplit/>
          <w:jc w:val="center"/>
        </w:trPr>
        <w:tc>
          <w:tcPr>
            <w:tcW w:w="5122" w:type="dxa"/>
            <w:vAlign w:val="center"/>
          </w:tcPr>
          <w:p w14:paraId="187A7EE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барьеров входа (07!</w:t>
            </w:r>
            <w:r>
              <w:rPr>
                <w:i/>
                <w:sz w:val="24"/>
              </w:rPr>
              <w:t>F13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2E63D94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3,12</w:t>
            </w:r>
          </w:p>
        </w:tc>
        <w:tc>
          <w:tcPr>
            <w:tcW w:w="1154" w:type="dxa"/>
            <w:vAlign w:val="center"/>
          </w:tcPr>
          <w:p w14:paraId="479480A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3,12</w:t>
            </w:r>
          </w:p>
        </w:tc>
        <w:tc>
          <w:tcPr>
            <w:tcW w:w="1924" w:type="dxa"/>
            <w:vAlign w:val="center"/>
          </w:tcPr>
          <w:p w14:paraId="2718F93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</w:tbl>
    <w:p w14:paraId="76C54A1D" w14:textId="77777777" w:rsidR="002039B0" w:rsidRDefault="00C87E51">
      <w:pPr>
        <w:pStyle w:val="3"/>
        <w:spacing w:before="0" w:after="0" w:line="360" w:lineRule="exact"/>
        <w:ind w:firstLine="709"/>
      </w:pPr>
      <w:bookmarkStart w:id="36" w:name="Xed496d2701f9095b8b47d6e7bdd62ca0423796d"/>
      <w:bookmarkEnd w:id="35"/>
      <w:r>
        <w:rPr>
          <w:sz w:val="28"/>
        </w:rPr>
        <w:t xml:space="preserve">2.11.5 Основной расчет и вариант </w:t>
      </w:r>
      <w:r>
        <w:rPr>
          <w:sz w:val="28"/>
          <w:i/>
          <w:iCs/>
        </w:rPr>
        <w:t xml:space="preserve">Word: </w:t>
      </w:r>
      <w:r>
        <w:rPr>
          <w:sz w:val="28"/>
        </w:rPr>
        <w:t>соответствие</w:t>
      </w:r>
    </w:p>
    <w:p w14:paraId="09B92B61" w14:textId="77777777" w:rsidR="002039B0" w:rsidRDefault="00C87E51">
      <w:pPr>
        <w:pStyle w:val="FirstParagraph"/>
        <w:keepNext/>
        <w:spacing w:before="0" w:after="0" w:line="360" w:lineRule="exact"/>
      </w:pPr>
      <w:r>
        <w:rPr>
          <w:sz w:val="28"/>
        </w:rPr>
        <w:t>Таблица 39 – Сопоставление основного (</w:t>
      </w:r>
      <w:r>
        <w:rPr>
          <w:i/>
          <w:sz w:val="28"/>
        </w:rPr>
        <w:t>Excel</w:t>
      </w:r>
      <w:r>
        <w:rPr>
          <w:sz w:val="28"/>
        </w:rPr>
        <w:t>) и сравнительного (</w:t>
      </w:r>
      <w:r>
        <w:rPr>
          <w:i/>
          <w:sz w:val="28"/>
        </w:rPr>
        <w:t>Word</w:t>
      </w:r>
      <w:r>
        <w:rPr>
          <w:sz w:val="28"/>
        </w:rPr>
        <w:t>) расчетов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15"/>
        <w:gridCol w:w="1752"/>
        <w:gridCol w:w="2061"/>
        <w:gridCol w:w="2389"/>
        <w:gridCol w:w="2538"/>
      </w:tblGrid>
      <w:tr w:rsidR="002039B0" w14:paraId="2E4964B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15" w:type="dxa"/>
            <w:vAlign w:val="center"/>
          </w:tcPr>
          <w:p w14:paraId="1FC1F0F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752" w:type="dxa"/>
            <w:vAlign w:val="center"/>
          </w:tcPr>
          <w:p w14:paraId="6E47286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</w:t>
            </w:r>
          </w:p>
        </w:tc>
        <w:tc>
          <w:tcPr>
            <w:tcW w:w="2061" w:type="dxa"/>
            <w:vAlign w:val="center"/>
          </w:tcPr>
          <w:p w14:paraId="3AE6A38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Основной расчет (</w:t>
            </w:r>
            <w:r>
              <w:rPr>
                <w:b/>
                <w:i/>
                <w:sz w:val="24"/>
              </w:rPr>
              <w:t>Excel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2389" w:type="dxa"/>
            <w:vAlign w:val="center"/>
          </w:tcPr>
          <w:p w14:paraId="3D1B77D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Сравнительный расчет (</w:t>
            </w:r>
            <w:r>
              <w:rPr>
                <w:b/>
                <w:i/>
                <w:sz w:val="24"/>
              </w:rPr>
              <w:t>Word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2538" w:type="dxa"/>
            <w:vAlign w:val="center"/>
          </w:tcPr>
          <w:p w14:paraId="61D11CC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2039B0" w14:paraId="297AD5B4" w14:textId="77777777" w:rsidTr="002039B0">
        <w:trPr>
          <w:cantSplit/>
          <w:jc w:val="center"/>
        </w:trPr>
        <w:tc>
          <w:tcPr>
            <w:tcW w:w="615" w:type="dxa"/>
            <w:vAlign w:val="center"/>
          </w:tcPr>
          <w:p w14:paraId="50AAA92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О1</w:t>
            </w:r>
          </w:p>
        </w:tc>
        <w:tc>
          <w:tcPr>
            <w:tcW w:w="1752" w:type="dxa"/>
            <w:vAlign w:val="center"/>
          </w:tcPr>
          <w:p w14:paraId="3E2959F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Доли,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HHI</w:t>
            </w:r>
          </w:p>
        </w:tc>
        <w:tc>
          <w:tcPr>
            <w:tcW w:w="2061" w:type="dxa"/>
            <w:vAlign w:val="center"/>
          </w:tcPr>
          <w:p w14:paraId="536C8C0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 релевантному трафику (визиты × доля географии)</w:t>
            </w:r>
          </w:p>
        </w:tc>
        <w:tc>
          <w:tcPr>
            <w:tcW w:w="2389" w:type="dxa"/>
            <w:vAlign w:val="center"/>
          </w:tcPr>
          <w:p w14:paraId="0643DC3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 сырым визитам релевантных сайтов</w:t>
            </w:r>
          </w:p>
        </w:tc>
        <w:tc>
          <w:tcPr>
            <w:tcW w:w="2538" w:type="dxa"/>
            <w:vAlign w:val="center"/>
          </w:tcPr>
          <w:p w14:paraId="7463888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= 0 (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0);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85,8 %,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90,7 %,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3 869 – таблица 6</w:t>
            </w:r>
          </w:p>
        </w:tc>
      </w:tr>
      <w:tr w:rsidR="002039B0" w14:paraId="42FE6409" w14:textId="77777777" w:rsidTr="002039B0">
        <w:trPr>
          <w:cantSplit/>
          <w:jc w:val="center"/>
        </w:trPr>
        <w:tc>
          <w:tcPr>
            <w:tcW w:w="615" w:type="dxa"/>
            <w:vAlign w:val="center"/>
          </w:tcPr>
          <w:p w14:paraId="686528B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О2</w:t>
            </w:r>
          </w:p>
        </w:tc>
        <w:tc>
          <w:tcPr>
            <w:tcW w:w="1752" w:type="dxa"/>
            <w:vAlign w:val="center"/>
          </w:tcPr>
          <w:p w14:paraId="0BD6E10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Балл концентрации</w:t>
            </w:r>
          </w:p>
        </w:tc>
        <w:tc>
          <w:tcPr>
            <w:tcW w:w="2061" w:type="dxa"/>
            <w:vAlign w:val="center"/>
          </w:tcPr>
          <w:p w14:paraId="4D836B0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Пороги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0,6 / 0,39 или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2500 / 1625</w:t>
            </w:r>
          </w:p>
        </w:tc>
        <w:tc>
          <w:tcPr>
            <w:tcW w:w="2389" w:type="dxa"/>
            <w:vAlign w:val="center"/>
          </w:tcPr>
          <w:p w14:paraId="45AE198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Качественно: лидеров нет / 2–3 лидера / топ-3 – большая часть</w:t>
            </w:r>
          </w:p>
        </w:tc>
        <w:tc>
          <w:tcPr>
            <w:tcW w:w="2538" w:type="dxa"/>
            <w:vAlign w:val="center"/>
          </w:tcPr>
          <w:p w14:paraId="4316210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формально 1 (данных нет);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: 5</w:t>
            </w:r>
          </w:p>
        </w:tc>
      </w:tr>
      <w:tr w:rsidR="002039B0" w14:paraId="3B74A605" w14:textId="77777777" w:rsidTr="002039B0">
        <w:trPr>
          <w:cantSplit/>
          <w:jc w:val="center"/>
        </w:trPr>
        <w:tc>
          <w:tcPr>
            <w:tcW w:w="615" w:type="dxa"/>
            <w:vAlign w:val="center"/>
          </w:tcPr>
          <w:p w14:paraId="34507A3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О3</w:t>
            </w:r>
          </w:p>
        </w:tc>
        <w:tc>
          <w:tcPr>
            <w:tcW w:w="1752" w:type="dxa"/>
            <w:vAlign w:val="center"/>
          </w:tcPr>
          <w:p w14:paraId="0E6DA51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Платное давление</w:t>
            </w:r>
          </w:p>
        </w:tc>
        <w:tc>
          <w:tcPr>
            <w:tcW w:w="2061" w:type="dxa"/>
            <w:vAlign w:val="center"/>
          </w:tcPr>
          <w:p w14:paraId="1F6328A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Среднее доли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 и индекса 04</w:t>
            </w:r>
          </w:p>
        </w:tc>
        <w:tc>
          <w:tcPr>
            <w:tcW w:w="2389" w:type="dxa"/>
            <w:vAlign w:val="center"/>
          </w:tcPr>
          <w:p w14:paraId="3A1BDC4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Среднее долей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display</w:t>
            </w:r>
          </w:p>
        </w:tc>
        <w:tc>
          <w:tcPr>
            <w:tcW w:w="2538" w:type="dxa"/>
            <w:vAlign w:val="center"/>
          </w:tcPr>
          <w:p w14:paraId="59DE2D1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0,18 (платное давление); платный трафик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0 % (ЛР2-3)</w:t>
            </w:r>
          </w:p>
        </w:tc>
      </w:tr>
      <w:tr w:rsidR="002039B0" w14:paraId="354E0BD4" w14:textId="77777777" w:rsidTr="002039B0">
        <w:trPr>
          <w:cantSplit/>
          <w:jc w:val="center"/>
        </w:trPr>
        <w:tc>
          <w:tcPr>
            <w:tcW w:w="615" w:type="dxa"/>
            <w:vAlign w:val="center"/>
          </w:tcPr>
          <w:p w14:paraId="0511DF6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О4</w:t>
            </w:r>
          </w:p>
        </w:tc>
        <w:tc>
          <w:tcPr>
            <w:tcW w:w="1752" w:type="dxa"/>
            <w:vAlign w:val="center"/>
          </w:tcPr>
          <w:p w14:paraId="19B4B7E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Органическое давление</w:t>
            </w:r>
          </w:p>
        </w:tc>
        <w:tc>
          <w:tcPr>
            <w:tcW w:w="2061" w:type="dxa"/>
            <w:vAlign w:val="center"/>
          </w:tcPr>
          <w:p w14:paraId="4500F7C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Средневзвешенная доля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по всем</w:t>
            </w:r>
          </w:p>
        </w:tc>
        <w:tc>
          <w:tcPr>
            <w:tcW w:w="2389" w:type="dxa"/>
            <w:vAlign w:val="center"/>
          </w:tcPr>
          <w:p w14:paraId="512F8B9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Доля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у лидеров (топ-3, рядом топ-5) и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</w:p>
        </w:tc>
        <w:tc>
          <w:tcPr>
            <w:tcW w:w="2538" w:type="dxa"/>
            <w:vAlign w:val="center"/>
          </w:tcPr>
          <w:p w14:paraId="280A7C4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0 (данных нет);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: органика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48,5 %;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0C63D5D0" w14:textId="77777777" w:rsidTr="002039B0">
        <w:trPr>
          <w:cantSplit/>
          <w:jc w:val="center"/>
        </w:trPr>
        <w:tc>
          <w:tcPr>
            <w:tcW w:w="615" w:type="dxa"/>
            <w:vAlign w:val="center"/>
          </w:tcPr>
          <w:p w14:paraId="0E2896A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О5</w:t>
            </w:r>
          </w:p>
        </w:tc>
        <w:tc>
          <w:tcPr>
            <w:tcW w:w="1752" w:type="dxa"/>
            <w:vAlign w:val="center"/>
          </w:tcPr>
          <w:p w14:paraId="4628B8A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Брендовая сила</w:t>
            </w:r>
          </w:p>
        </w:tc>
        <w:tc>
          <w:tcPr>
            <w:tcW w:w="2061" w:type="dxa"/>
            <w:vAlign w:val="center"/>
          </w:tcPr>
          <w:p w14:paraId="2340775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+ </w:t>
            </w:r>
            <w:r>
              <w:rPr>
                <w:i/>
                <w:sz w:val="24"/>
              </w:rPr>
              <w:t>Brand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>) средневзвешенно</w:t>
            </w:r>
          </w:p>
        </w:tc>
        <w:tc>
          <w:tcPr>
            <w:tcW w:w="2389" w:type="dxa"/>
            <w:vAlign w:val="center"/>
          </w:tcPr>
          <w:p w14:paraId="7B2E556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у лидеров и брендовые запросы</w:t>
            </w:r>
          </w:p>
        </w:tc>
        <w:tc>
          <w:tcPr>
            <w:tcW w:w="2538" w:type="dxa"/>
            <w:vAlign w:val="center"/>
          </w:tcPr>
          <w:p w14:paraId="3B8F881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0 (данных нет);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: брендовые запросы – таблица 8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200,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37); </w:t>
            </w: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лидеров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34C3C6E7" w14:textId="77777777" w:rsidTr="002039B0">
        <w:trPr>
          <w:cantSplit/>
          <w:jc w:val="center"/>
        </w:trPr>
        <w:tc>
          <w:tcPr>
            <w:tcW w:w="615" w:type="dxa"/>
            <w:vAlign w:val="center"/>
          </w:tcPr>
          <w:p w14:paraId="6D0E33A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О6</w:t>
            </w:r>
          </w:p>
        </w:tc>
        <w:tc>
          <w:tcPr>
            <w:tcW w:w="1752" w:type="dxa"/>
            <w:vAlign w:val="center"/>
          </w:tcPr>
          <w:p w14:paraId="54E146A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Вовлеченность</w:t>
            </w:r>
          </w:p>
        </w:tc>
        <w:tc>
          <w:tcPr>
            <w:tcW w:w="2061" w:type="dxa"/>
            <w:vAlign w:val="center"/>
          </w:tcPr>
          <w:p w14:paraId="615FF6D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Средневзвешенная длительность</w:t>
            </w:r>
          </w:p>
        </w:tc>
        <w:tc>
          <w:tcPr>
            <w:tcW w:w="2389" w:type="dxa"/>
            <w:vAlign w:val="center"/>
          </w:tcPr>
          <w:p w14:paraId="398D7A3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Сайты выше среднего по группе</w:t>
            </w:r>
          </w:p>
        </w:tc>
        <w:tc>
          <w:tcPr>
            <w:tcW w:w="2538" w:type="dxa"/>
            <w:vAlign w:val="center"/>
          </w:tcPr>
          <w:p w14:paraId="039636D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не рассчитывается;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) – таблица 10</w:t>
            </w:r>
          </w:p>
        </w:tc>
      </w:tr>
      <w:tr w:rsidR="002039B0" w14:paraId="394B55EC" w14:textId="77777777" w:rsidTr="002039B0">
        <w:trPr>
          <w:cantSplit/>
          <w:jc w:val="center"/>
        </w:trPr>
        <w:tc>
          <w:tcPr>
            <w:tcW w:w="615" w:type="dxa"/>
            <w:vAlign w:val="center"/>
          </w:tcPr>
          <w:p w14:paraId="55B2671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О7</w:t>
            </w:r>
          </w:p>
        </w:tc>
        <w:tc>
          <w:tcPr>
            <w:tcW w:w="1752" w:type="dxa"/>
            <w:vAlign w:val="center"/>
          </w:tcPr>
          <w:p w14:paraId="382A52D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Итоговый балл</w:t>
            </w:r>
          </w:p>
        </w:tc>
        <w:tc>
          <w:tcPr>
            <w:tcW w:w="2061" w:type="dxa"/>
            <w:vAlign w:val="center"/>
          </w:tcPr>
          <w:p w14:paraId="4AB81E3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факторов, веса (сумма 1,04), 3 уровня</w:t>
            </w:r>
          </w:p>
        </w:tc>
        <w:tc>
          <w:tcPr>
            <w:tcW w:w="2389" w:type="dxa"/>
            <w:vAlign w:val="center"/>
          </w:tcPr>
          <w:p w14:paraId="146C6C0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критериев, простое среднее, 4 уровня, диапазоны</w:t>
            </w:r>
          </w:p>
        </w:tc>
        <w:tc>
          <w:tcPr>
            <w:tcW w:w="2538" w:type="dxa"/>
            <w:vAlign w:val="center"/>
          </w:tcPr>
          <w:p w14:paraId="1E7994B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2,32 (максимум 5,2; уровень «низкие барьеры»);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: 3,00 – 4,38 («умеренный» – «очень высокий») – таблицы 36 и 33</w:t>
            </w:r>
          </w:p>
        </w:tc>
      </w:tr>
      <w:tr w:rsidR="002039B0" w14:paraId="0DED061B" w14:textId="77777777" w:rsidTr="002039B0">
        <w:trPr>
          <w:cantSplit/>
          <w:jc w:val="center"/>
        </w:trPr>
        <w:tc>
          <w:tcPr>
            <w:tcW w:w="615" w:type="dxa"/>
            <w:vAlign w:val="center"/>
          </w:tcPr>
          <w:p w14:paraId="1A2C1AF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О8</w:t>
            </w:r>
          </w:p>
        </w:tc>
        <w:tc>
          <w:tcPr>
            <w:tcW w:w="1752" w:type="dxa"/>
            <w:vAlign w:val="center"/>
          </w:tcPr>
          <w:p w14:paraId="29138CF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 пяти сил</w:t>
            </w:r>
          </w:p>
        </w:tc>
        <w:tc>
          <w:tcPr>
            <w:tcW w:w="2061" w:type="dxa"/>
            <w:vAlign w:val="center"/>
          </w:tcPr>
          <w:p w14:paraId="6E129BC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389" w:type="dxa"/>
            <w:vAlign w:val="center"/>
          </w:tcPr>
          <w:p w14:paraId="5AEF94F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Матрица А (1–5) и матрица Б (0–3)</w:t>
            </w:r>
          </w:p>
        </w:tc>
        <w:tc>
          <w:tcPr>
            <w:tcW w:w="2538" w:type="dxa"/>
            <w:vAlign w:val="center"/>
          </w:tcPr>
          <w:p w14:paraId="34326F8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Матрица А: 3,7 (по пяти силам 3,8), «высокое давление»; матрица Б: 3 / 2 / 3 / 2 / 3</w:t>
            </w:r>
          </w:p>
        </w:tc>
      </w:tr>
      <w:tr w:rsidR="002039B0" w14:paraId="1012037E" w14:textId="77777777" w:rsidTr="002039B0">
        <w:trPr>
          <w:cantSplit/>
          <w:jc w:val="center"/>
        </w:trPr>
        <w:tc>
          <w:tcPr>
            <w:tcW w:w="615" w:type="dxa"/>
            <w:vAlign w:val="center"/>
          </w:tcPr>
          <w:p w14:paraId="590FE38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О9</w:t>
            </w:r>
          </w:p>
        </w:tc>
        <w:tc>
          <w:tcPr>
            <w:tcW w:w="1752" w:type="dxa"/>
            <w:vAlign w:val="center"/>
          </w:tcPr>
          <w:p w14:paraId="51992C0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Журнал источников</w:t>
            </w:r>
          </w:p>
        </w:tc>
        <w:tc>
          <w:tcPr>
            <w:tcW w:w="2061" w:type="dxa"/>
            <w:vAlign w:val="center"/>
          </w:tcPr>
          <w:p w14:paraId="7C39FA6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Лист 09 (7 столбцов)</w:t>
            </w:r>
          </w:p>
        </w:tc>
        <w:tc>
          <w:tcPr>
            <w:tcW w:w="2389" w:type="dxa"/>
            <w:vAlign w:val="center"/>
          </w:tcPr>
          <w:p w14:paraId="57482BA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Журнал методики (8 столбцов)</w:t>
            </w:r>
          </w:p>
        </w:tc>
        <w:tc>
          <w:tcPr>
            <w:tcW w:w="2538" w:type="dxa"/>
            <w:vAlign w:val="center"/>
          </w:tcPr>
          <w:p w14:paraId="06C0087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Приложение А</w:t>
            </w:r>
          </w:p>
        </w:tc>
      </w:tr>
      <w:tr w:rsidR="002039B0" w14:paraId="0EED8882" w14:textId="77777777" w:rsidTr="002039B0">
        <w:trPr>
          <w:cantSplit/>
          <w:jc w:val="center"/>
        </w:trPr>
        <w:tc>
          <w:tcPr>
            <w:tcW w:w="615" w:type="dxa"/>
            <w:vAlign w:val="center"/>
          </w:tcPr>
          <w:p w14:paraId="1E1CC41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О10</w:t>
            </w:r>
          </w:p>
        </w:tc>
        <w:tc>
          <w:tcPr>
            <w:tcW w:w="1752" w:type="dxa"/>
            <w:vAlign w:val="center"/>
          </w:tcPr>
          <w:p w14:paraId="509AFBC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2061" w:type="dxa"/>
            <w:vAlign w:val="center"/>
          </w:tcPr>
          <w:p w14:paraId="64BA945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Без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>, с брендовым поиском</w:t>
            </w:r>
          </w:p>
        </w:tc>
        <w:tc>
          <w:tcPr>
            <w:tcW w:w="2389" w:type="dxa"/>
            <w:vAlign w:val="center"/>
          </w:tcPr>
          <w:p w14:paraId="64DA395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 </w:t>
            </w:r>
            <w:r>
              <w:rPr>
                <w:i/>
                <w:sz w:val="24"/>
              </w:rPr>
              <w:t>email</w:t>
            </w:r>
          </w:p>
        </w:tc>
        <w:tc>
          <w:tcPr>
            <w:tcW w:w="2538" w:type="dxa"/>
            <w:vAlign w:val="center"/>
          </w:tcPr>
          <w:p w14:paraId="22D6364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– в карточках и журнале</w:t>
            </w:r>
          </w:p>
        </w:tc>
      </w:tr>
    </w:tbl>
    <w:p w14:paraId="499A8B9D" w14:textId="77777777" w:rsidR="002039B0" w:rsidRDefault="00C87E51">
      <w:pPr>
        <w:pStyle w:val="2"/>
        <w:spacing w:before="0" w:after="0" w:line="360" w:lineRule="exact"/>
        <w:ind w:firstLine="709"/>
      </w:pPr>
      <w:bookmarkStart w:id="37" w:name="X26e1f683b4e3d20dedc569ae951ec4fd15e6fac"/>
      <w:bookmarkStart w:id="38" w:name="_Toc241931273"/>
      <w:bookmarkEnd w:id="30"/>
      <w:bookmarkEnd w:id="36"/>
      <w:r>
        <w:t>2.12 Итоговый вывод о привлекательности рынка и условиях входа</w:t>
      </w:r>
      <w:bookmarkEnd w:id="38"/>
    </w:p>
    <w:p w14:paraId="48EADC34" w14:textId="77777777" w:rsidR="002039B0" w:rsidRDefault="00C87E5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Универсальная формулировка методики [1]: Адаптированный анализ пяти сил Портера показывает, что конкурентная среда на рынке веб-инструментов построения и проверки диаграмм формальных нотаций в Беларуси определяется не только соперничеством между прямыми конкурентами, но и влиянием покупателей, поставщиков, новых участников, заменителей и цифровых факторов. Наиболее значимыми источниками давления являются угроза заменителей (бесплатные 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 и генерация диаграмм нейросетью), конкуренция игроков и сила покупателей. Следовательно, привлекательность рынка следует оценивать как низкую при массовом входе и умеренную только для узкой ниши, с учетом невысокого и снижающегося спроса (ЛР1, ЛР2-3), отсутствия данных </w:t>
      </w:r>
      <w:r>
        <w:rPr>
          <w:i/>
          <w:sz w:val="28"/>
        </w:rPr>
        <w:t>Similarweb</w:t>
      </w:r>
      <w:r>
        <w:rPr>
          <w:sz w:val="28"/>
        </w:rPr>
        <w:t xml:space="preserve">, выдачи, рекламных библиотек, отзывов </w:t>
      </w:r>
      <w:r>
        <w:rPr>
          <w:i/>
          <w:sz w:val="28"/>
        </w:rPr>
        <w:t>Capterra</w:t>
      </w:r>
      <w:r>
        <w:rPr>
          <w:sz w:val="28"/>
        </w:rPr>
        <w:t>, финансирования и опроса клиентов.</w:t>
      </w:r>
    </w:p>
    <w:p w14:paraId="750E8C62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Для электронного бизнеса конкуренция проявляется прежде всего в борьбе за цифровую видимость, трафик, доверие, данные, рейтинги и удержание клиента. Поэтому итоговая оценка рынка должна учитывать не только число конкурентов, но и зависимость бизнеса от поисковых систем, рекламных платформ, маркетплейсов, социальных сетей, платежных сервисов и алгоритмов распределения внимания аудитории [1].</w:t>
      </w:r>
    </w:p>
    <w:p w14:paraId="4A2C6F1B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40 – Итоги четырех систем оценки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02"/>
        <w:gridCol w:w="3311"/>
        <w:gridCol w:w="3242"/>
      </w:tblGrid>
      <w:tr w:rsidR="002039B0" w14:paraId="61101D8D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01" w:type="dxa"/>
            <w:vAlign w:val="center"/>
          </w:tcPr>
          <w:p w14:paraId="25AF410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Система</w:t>
            </w:r>
          </w:p>
        </w:tc>
        <w:tc>
          <w:tcPr>
            <w:tcW w:w="3311" w:type="dxa"/>
            <w:vAlign w:val="center"/>
          </w:tcPr>
          <w:p w14:paraId="4F5EFB7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  <w:tc>
          <w:tcPr>
            <w:tcW w:w="3242" w:type="dxa"/>
            <w:vAlign w:val="center"/>
          </w:tcPr>
          <w:p w14:paraId="09E2E8F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</w:tr>
      <w:tr w:rsidR="002039B0" w14:paraId="43A6B469" w14:textId="77777777" w:rsidTr="002039B0">
        <w:trPr>
          <w:cantSplit/>
          <w:jc w:val="center"/>
        </w:trPr>
        <w:tc>
          <w:tcPr>
            <w:tcW w:w="2801" w:type="dxa"/>
            <w:vAlign w:val="center"/>
          </w:tcPr>
          <w:p w14:paraId="424A918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А. Матрица пяти сил 1–5 (среднее по шести строкам)</w:t>
            </w:r>
          </w:p>
        </w:tc>
        <w:tc>
          <w:tcPr>
            <w:tcW w:w="3311" w:type="dxa"/>
            <w:vAlign w:val="center"/>
          </w:tcPr>
          <w:p w14:paraId="41BE943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3,7 (по пяти силам 3,8)</w:t>
            </w:r>
          </w:p>
        </w:tc>
        <w:tc>
          <w:tcPr>
            <w:tcW w:w="3242" w:type="dxa"/>
            <w:vAlign w:val="center"/>
          </w:tcPr>
          <w:p w14:paraId="474881C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Высокое конкурентное давление</w:t>
            </w:r>
          </w:p>
        </w:tc>
      </w:tr>
      <w:tr w:rsidR="002039B0" w14:paraId="27D9489F" w14:textId="77777777" w:rsidTr="002039B0">
        <w:trPr>
          <w:cantSplit/>
          <w:jc w:val="center"/>
        </w:trPr>
        <w:tc>
          <w:tcPr>
            <w:tcW w:w="2801" w:type="dxa"/>
            <w:vAlign w:val="center"/>
          </w:tcPr>
          <w:p w14:paraId="6D63FE2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Б. Матрица 0–3 с доказательствами</w:t>
            </w:r>
          </w:p>
        </w:tc>
        <w:tc>
          <w:tcPr>
            <w:tcW w:w="3311" w:type="dxa"/>
            <w:vAlign w:val="center"/>
          </w:tcPr>
          <w:p w14:paraId="301B02F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/ 2 / 3 / 2 / 3 (сумма не определяется)</w:t>
            </w:r>
          </w:p>
        </w:tc>
        <w:tc>
          <w:tcPr>
            <w:tcW w:w="3242" w:type="dxa"/>
            <w:vAlign w:val="center"/>
          </w:tcPr>
          <w:p w14:paraId="174E09C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Конкуренция – высокий, новые участники – средний, покупатели – высокий, поставщики – средний, заменители – высокий</w:t>
            </w:r>
          </w:p>
        </w:tc>
      </w:tr>
      <w:tr w:rsidR="002039B0" w14:paraId="0382CC97" w14:textId="77777777" w:rsidTr="002039B0">
        <w:trPr>
          <w:cantSplit/>
          <w:jc w:val="center"/>
        </w:trPr>
        <w:tc>
          <w:tcPr>
            <w:tcW w:w="2801" w:type="dxa"/>
            <w:vAlign w:val="center"/>
          </w:tcPr>
          <w:p w14:paraId="55C3B9E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В. Индекс конкурентного давления (8 критериев)</w:t>
            </w:r>
          </w:p>
        </w:tc>
        <w:tc>
          <w:tcPr>
            <w:tcW w:w="3311" w:type="dxa"/>
            <w:vAlign w:val="center"/>
          </w:tcPr>
          <w:p w14:paraId="50BEB67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3,00 – 4,38</w:t>
            </w:r>
          </w:p>
        </w:tc>
        <w:tc>
          <w:tcPr>
            <w:tcW w:w="3242" w:type="dxa"/>
            <w:vAlign w:val="center"/>
          </w:tcPr>
          <w:p w14:paraId="3F6AE93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 – очень высокий</w:t>
            </w:r>
          </w:p>
        </w:tc>
      </w:tr>
      <w:tr w:rsidR="002039B0" w14:paraId="4C434B7D" w14:textId="77777777" w:rsidTr="002039B0">
        <w:trPr>
          <w:cantSplit/>
          <w:jc w:val="center"/>
        </w:trPr>
        <w:tc>
          <w:tcPr>
            <w:tcW w:w="2801" w:type="dxa"/>
            <w:vAlign w:val="center"/>
          </w:tcPr>
          <w:p w14:paraId="4BEF60E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Г. Индекс барьеров входа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(9 факторов)</w:t>
            </w:r>
          </w:p>
        </w:tc>
        <w:tc>
          <w:tcPr>
            <w:tcW w:w="3311" w:type="dxa"/>
            <w:vAlign w:val="center"/>
          </w:tcPr>
          <w:p w14:paraId="3965193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2,32</w:t>
            </w:r>
          </w:p>
        </w:tc>
        <w:tc>
          <w:tcPr>
            <w:tcW w:w="3242" w:type="dxa"/>
            <w:vAlign w:val="center"/>
          </w:tcPr>
          <w:p w14:paraId="76844B2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Низкие барьеры</w:t>
            </w:r>
          </w:p>
        </w:tc>
      </w:tr>
      <w:tr w:rsidR="002039B0" w14:paraId="5FBA19A0" w14:textId="77777777" w:rsidTr="002039B0">
        <w:trPr>
          <w:cantSplit/>
          <w:jc w:val="center"/>
        </w:trPr>
        <w:tc>
          <w:tcPr>
            <w:tcW w:w="2801" w:type="dxa"/>
            <w:vAlign w:val="center"/>
          </w:tcPr>
          <w:p w14:paraId="4CB3E93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Расхождения между системами</w:t>
            </w:r>
          </w:p>
        </w:tc>
        <w:tc>
          <w:tcPr>
            <w:tcW w:w="3311" w:type="dxa"/>
            <w:vAlign w:val="center"/>
          </w:tcPr>
          <w:p w14:paraId="2D0748B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Система Г не рассчитана из-за отсутствия данных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; система В дает широкий диапазон по той же причине; матрицы А и Б согласованы (высокое давление со стороны заменителей, конкурентов и покупателей)</w:t>
            </w:r>
          </w:p>
        </w:tc>
        <w:tc>
          <w:tcPr>
            <w:tcW w:w="3242" w:type="dxa"/>
            <w:vAlign w:val="center"/>
          </w:tcPr>
          <w:p w14:paraId="0B7D448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</w:tbl>
    <w:p w14:paraId="0175E645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Стратегические последствия (перевод оценки в стратегию входа [3, табл. 12]): при фрагментированном рынке – узкая ниша и сильное ценностное предложение; при цифровой концентрации – недообслуженный сегмент, альтернативный канал, партнерства; при высокой доле платной рекламы – проверка экономики привлечения, органический контент; при высоком репутационном барьере – кейсы, гарантии, пилотные проекты; при высокой силе покупателей – конкуренция не только ценой. Для </w:t>
      </w:r>
      <w:r>
        <w:rPr>
          <w:i/>
          <w:sz w:val="28"/>
        </w:rPr>
        <w:t>NotaCode</w:t>
      </w:r>
      <w:r>
        <w:rPr>
          <w:sz w:val="28"/>
        </w:rPr>
        <w:t xml:space="preserve"> оценки А и Б указывают на вход через узкую нишу (проверка правил нотации, студенты и вузы Беларуси) с бесплатным тарифом </w:t>
      </w:r>
      <w:r>
        <w:rPr>
          <w:i/>
          <w:sz w:val="28"/>
        </w:rPr>
        <w:t>Free</w:t>
      </w:r>
      <w:r>
        <w:rPr>
          <w:sz w:val="28"/>
        </w:rPr>
        <w:t xml:space="preserve"> и платным </w:t>
      </w:r>
      <w:r>
        <w:rPr>
          <w:i/>
          <w:sz w:val="28"/>
        </w:rPr>
        <w:t>Pro</w:t>
      </w:r>
      <w:r>
        <w:rPr>
          <w:sz w:val="28"/>
        </w:rPr>
        <w:t xml:space="preserve"> для специалистов, органический поиск и вузовские каналы, прием платежей через белорусский эквайринг; уточнение стратегии требует данных </w:t>
      </w:r>
      <w:r>
        <w:rPr>
          <w:i/>
          <w:sz w:val="28"/>
        </w:rPr>
        <w:t>Similarweb</w:t>
      </w:r>
      <w:r>
        <w:rPr>
          <w:sz w:val="28"/>
        </w:rPr>
        <w:t>, рекламных библиотек и отзывов (</w:t>
      </w:r>
      <w:r>
        <w:rPr>
          <w:sz w:val="28"/>
        </w:rPr>
        <w:t>🔲</w:t>
      </w:r>
      <w:r>
        <w:rPr>
          <w:sz w:val="28"/>
        </w:rPr>
        <w:t xml:space="preserve"> ДОСНЯТЬ).</w:t>
      </w:r>
    </w:p>
    <w:p w14:paraId="230FA20F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Ограничения анализа. Показатели </w:t>
      </w:r>
      <w:r>
        <w:rPr>
          <w:i/>
          <w:sz w:val="28"/>
        </w:rPr>
        <w:t>Similarweb</w:t>
      </w:r>
      <w:r>
        <w:rPr>
          <w:sz w:val="28"/>
        </w:rPr>
        <w:t xml:space="preserve"> и аналогичных сервисов – оценочные, они показывают распределение цифровой видимости, а не выручку. Выводы подтверждаются через выдачу, отзывы, рекламные </w:t>
      </w:r>
      <w:r>
        <w:rPr>
          <w:sz w:val="28"/>
        </w:rPr>
        <w:lastRenderedPageBreak/>
        <w:t xml:space="preserve">библиотеки, данные конкурентов, платформы и статистику; </w:t>
      </w:r>
      <w:r>
        <w:rPr>
          <w:i/>
          <w:sz w:val="28"/>
        </w:rPr>
        <w:t>Similarweb</w:t>
      </w:r>
      <w:r>
        <w:rPr>
          <w:sz w:val="28"/>
        </w:rPr>
        <w:t xml:space="preserve"> не является единственным основанием вывода, требуются не менее трех независимых источников помимо него [3]. У </w:t>
      </w:r>
      <w:r>
        <w:rPr>
          <w:i/>
          <w:sz w:val="28"/>
        </w:rPr>
        <w:t>NotaCode</w:t>
      </w:r>
      <w:r>
        <w:rPr>
          <w:sz w:val="28"/>
        </w:rPr>
        <w:t xml:space="preserve"> нет собственных данных (продукт до </w:t>
      </w:r>
      <w:r>
        <w:rPr>
          <w:i/>
          <w:sz w:val="28"/>
        </w:rPr>
        <w:t>MVP</w:t>
      </w:r>
      <w:r>
        <w:rPr>
          <w:sz w:val="28"/>
        </w:rPr>
        <w:t>), поэтому конверсия, стоимость привлечения и удержание оценены по внешним признакам.</w:t>
      </w:r>
    </w:p>
    <w:p w14:paraId="29C8EDBF" w14:textId="77777777" w:rsidR="002039B0" w:rsidRDefault="00C87E51">
      <w:pPr>
        <w:pStyle w:val="1"/>
        <w:pageBreakBefore/>
        <w:spacing w:before="0" w:after="0" w:line="360" w:lineRule="exact"/>
        <w:ind w:firstLine="709"/>
      </w:pPr>
      <w:bookmarkStart w:id="39" w:name="проверка-по-критериям-методики"/>
      <w:bookmarkStart w:id="40" w:name="_Toc241931274"/>
      <w:bookmarkEnd w:id="0"/>
      <w:bookmarkEnd w:id="37"/>
      <w:r>
        <w:rPr>
          <w:sz w:val="28"/>
        </w:rPr>
        <w:lastRenderedPageBreak/>
        <w:t>3 ПРОВЕРКА ПО КРИТЕРИЯМ МЕТОДИКИ</w:t>
      </w:r>
      <w:bookmarkEnd w:id="40"/>
    </w:p>
    <w:p w14:paraId="1C5584A1" w14:textId="77777777" w:rsidR="002039B0" w:rsidRDefault="00C87E5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Контрольных вопросов к защите в материалах ЛР4 нет; вместо ответов приведена проверка по двум контрольным перечням, которые методики действительно содержат. Статус «да» означает, что пункт выполнен и подтвержден таблицей или разделом отчета; «частично» – пункт выполнен не по всем доменам или источникам; «нет» – данные получить не удалось (причины указаны в соответствующих разделах).</w:t>
      </w:r>
    </w:p>
    <w:p w14:paraId="17CDD438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41 – Контрольный лист методики пяти сил [1, §16]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6"/>
        <w:gridCol w:w="5399"/>
        <w:gridCol w:w="1304"/>
        <w:gridCol w:w="1996"/>
      </w:tblGrid>
      <w:tr w:rsidR="002039B0" w14:paraId="1B0C68D3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6" w:type="dxa"/>
            <w:vAlign w:val="center"/>
          </w:tcPr>
          <w:p w14:paraId="4E531B4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5398" w:type="dxa"/>
            <w:vAlign w:val="center"/>
          </w:tcPr>
          <w:p w14:paraId="654989E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Пункт</w:t>
            </w:r>
          </w:p>
        </w:tc>
        <w:tc>
          <w:tcPr>
            <w:tcW w:w="1304" w:type="dxa"/>
            <w:vAlign w:val="center"/>
          </w:tcPr>
          <w:p w14:paraId="513D549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1996" w:type="dxa"/>
            <w:vAlign w:val="center"/>
          </w:tcPr>
          <w:p w14:paraId="38E3ED1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Где в отчете</w:t>
            </w:r>
          </w:p>
        </w:tc>
      </w:tr>
      <w:tr w:rsidR="002039B0" w14:paraId="2F54F31D" w14:textId="77777777" w:rsidTr="002039B0">
        <w:trPr>
          <w:cantSplit/>
          <w:jc w:val="center"/>
        </w:trPr>
        <w:tc>
          <w:tcPr>
            <w:tcW w:w="656" w:type="dxa"/>
            <w:vAlign w:val="center"/>
          </w:tcPr>
          <w:p w14:paraId="461E20B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398" w:type="dxa"/>
            <w:vAlign w:val="center"/>
          </w:tcPr>
          <w:p w14:paraId="0CDA2A4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Зафиксированы продуктовые, клиентские, географические и канальные границы рынка</w:t>
            </w:r>
          </w:p>
        </w:tc>
        <w:tc>
          <w:tcPr>
            <w:tcW w:w="1304" w:type="dxa"/>
            <w:vAlign w:val="center"/>
          </w:tcPr>
          <w:p w14:paraId="2894D42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996" w:type="dxa"/>
            <w:vAlign w:val="center"/>
          </w:tcPr>
          <w:p w14:paraId="709C181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1</w:t>
            </w:r>
          </w:p>
        </w:tc>
      </w:tr>
      <w:tr w:rsidR="002039B0" w14:paraId="35AECFFF" w14:textId="77777777" w:rsidTr="002039B0">
        <w:trPr>
          <w:cantSplit/>
          <w:jc w:val="center"/>
        </w:trPr>
        <w:tc>
          <w:tcPr>
            <w:tcW w:w="656" w:type="dxa"/>
            <w:vAlign w:val="center"/>
          </w:tcPr>
          <w:p w14:paraId="68FF616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398" w:type="dxa"/>
            <w:vAlign w:val="center"/>
          </w:tcPr>
          <w:p w14:paraId="284852E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Составлен список прямых конкурентов, частичных конкурентов и заменителей</w:t>
            </w:r>
          </w:p>
        </w:tc>
        <w:tc>
          <w:tcPr>
            <w:tcW w:w="1304" w:type="dxa"/>
            <w:vAlign w:val="center"/>
          </w:tcPr>
          <w:p w14:paraId="79A25C3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996" w:type="dxa"/>
            <w:vAlign w:val="center"/>
          </w:tcPr>
          <w:p w14:paraId="64B9599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3, раздел 2.8</w:t>
            </w:r>
          </w:p>
        </w:tc>
      </w:tr>
      <w:tr w:rsidR="002039B0" w14:paraId="6F4E006B" w14:textId="77777777" w:rsidTr="002039B0">
        <w:trPr>
          <w:cantSplit/>
          <w:jc w:val="center"/>
        </w:trPr>
        <w:tc>
          <w:tcPr>
            <w:tcW w:w="656" w:type="dxa"/>
            <w:vAlign w:val="center"/>
          </w:tcPr>
          <w:p w14:paraId="0E6E30D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398" w:type="dxa"/>
            <w:vAlign w:val="center"/>
          </w:tcPr>
          <w:p w14:paraId="3453B13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Оценена цифровая видимость конкурентов</w:t>
            </w:r>
          </w:p>
        </w:tc>
        <w:tc>
          <w:tcPr>
            <w:tcW w:w="1304" w:type="dxa"/>
            <w:vAlign w:val="center"/>
          </w:tcPr>
          <w:p w14:paraId="09C19AE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996" w:type="dxa"/>
            <w:vAlign w:val="center"/>
          </w:tcPr>
          <w:p w14:paraId="635FDA7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2.4</w:t>
            </w:r>
          </w:p>
        </w:tc>
      </w:tr>
      <w:tr w:rsidR="002039B0" w14:paraId="00462513" w14:textId="77777777" w:rsidTr="002039B0">
        <w:trPr>
          <w:cantSplit/>
          <w:jc w:val="center"/>
        </w:trPr>
        <w:tc>
          <w:tcPr>
            <w:tcW w:w="656" w:type="dxa"/>
            <w:vAlign w:val="center"/>
          </w:tcPr>
          <w:p w14:paraId="1E72F14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398" w:type="dxa"/>
            <w:vAlign w:val="center"/>
          </w:tcPr>
          <w:p w14:paraId="3A9DD8C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Проверены каналы трафика и зависимость от поисковых систем, рекламы и платформ</w:t>
            </w:r>
          </w:p>
        </w:tc>
        <w:tc>
          <w:tcPr>
            <w:tcW w:w="1304" w:type="dxa"/>
            <w:vAlign w:val="center"/>
          </w:tcPr>
          <w:p w14:paraId="54920A6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996" w:type="dxa"/>
            <w:vAlign w:val="center"/>
          </w:tcPr>
          <w:p w14:paraId="01A70A6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7</w:t>
            </w:r>
          </w:p>
        </w:tc>
      </w:tr>
      <w:tr w:rsidR="002039B0" w14:paraId="657AF90D" w14:textId="77777777" w:rsidTr="002039B0">
        <w:trPr>
          <w:cantSplit/>
          <w:jc w:val="center"/>
        </w:trPr>
        <w:tc>
          <w:tcPr>
            <w:tcW w:w="656" w:type="dxa"/>
            <w:vAlign w:val="center"/>
          </w:tcPr>
          <w:p w14:paraId="1E090AB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5398" w:type="dxa"/>
            <w:vAlign w:val="center"/>
          </w:tcPr>
          <w:p w14:paraId="5BECF86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Оценена угроза входа новых участников с учетом стоимости привлечения и доверия</w:t>
            </w:r>
          </w:p>
        </w:tc>
        <w:tc>
          <w:tcPr>
            <w:tcW w:w="1304" w:type="dxa"/>
            <w:vAlign w:val="center"/>
          </w:tcPr>
          <w:p w14:paraId="2D01E39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996" w:type="dxa"/>
            <w:vAlign w:val="center"/>
          </w:tcPr>
          <w:p w14:paraId="3C856B8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2.5</w:t>
            </w:r>
          </w:p>
        </w:tc>
      </w:tr>
      <w:tr w:rsidR="002039B0" w14:paraId="4475BDC7" w14:textId="77777777" w:rsidTr="002039B0">
        <w:trPr>
          <w:cantSplit/>
          <w:jc w:val="center"/>
        </w:trPr>
        <w:tc>
          <w:tcPr>
            <w:tcW w:w="656" w:type="dxa"/>
            <w:vAlign w:val="center"/>
          </w:tcPr>
          <w:p w14:paraId="39B14DD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5398" w:type="dxa"/>
            <w:vAlign w:val="center"/>
          </w:tcPr>
          <w:p w14:paraId="62046DC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Оценена сила покупателей с учетом сравнимости предложений и издержек переключения</w:t>
            </w:r>
          </w:p>
        </w:tc>
        <w:tc>
          <w:tcPr>
            <w:tcW w:w="1304" w:type="dxa"/>
            <w:vAlign w:val="center"/>
          </w:tcPr>
          <w:p w14:paraId="5EF42D0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996" w:type="dxa"/>
            <w:vAlign w:val="center"/>
          </w:tcPr>
          <w:p w14:paraId="586F64A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2.6</w:t>
            </w:r>
          </w:p>
        </w:tc>
      </w:tr>
      <w:tr w:rsidR="002039B0" w14:paraId="0CE11FB8" w14:textId="77777777" w:rsidTr="002039B0">
        <w:trPr>
          <w:cantSplit/>
          <w:jc w:val="center"/>
        </w:trPr>
        <w:tc>
          <w:tcPr>
            <w:tcW w:w="656" w:type="dxa"/>
            <w:vAlign w:val="center"/>
          </w:tcPr>
          <w:p w14:paraId="73FE43F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5398" w:type="dxa"/>
            <w:vAlign w:val="center"/>
          </w:tcPr>
          <w:p w14:paraId="7C8288A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Оценена сила поставщиков, включая трафик, данные, платежи и инфраструктуру</w:t>
            </w:r>
          </w:p>
        </w:tc>
        <w:tc>
          <w:tcPr>
            <w:tcW w:w="1304" w:type="dxa"/>
            <w:vAlign w:val="center"/>
          </w:tcPr>
          <w:p w14:paraId="36C0C5A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996" w:type="dxa"/>
            <w:vAlign w:val="center"/>
          </w:tcPr>
          <w:p w14:paraId="1C6C96C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2.7</w:t>
            </w:r>
          </w:p>
        </w:tc>
      </w:tr>
      <w:tr w:rsidR="002039B0" w14:paraId="1A569A7D" w14:textId="77777777" w:rsidTr="002039B0">
        <w:trPr>
          <w:cantSplit/>
          <w:jc w:val="center"/>
        </w:trPr>
        <w:tc>
          <w:tcPr>
            <w:tcW w:w="656" w:type="dxa"/>
            <w:vAlign w:val="center"/>
          </w:tcPr>
          <w:p w14:paraId="338A9E0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5398" w:type="dxa"/>
            <w:vAlign w:val="center"/>
          </w:tcPr>
          <w:p w14:paraId="67DC3CC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Выявлены цифровые заменители, включая автоматизацию,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и самостоятельные решения</w:t>
            </w:r>
          </w:p>
        </w:tc>
        <w:tc>
          <w:tcPr>
            <w:tcW w:w="1304" w:type="dxa"/>
            <w:vAlign w:val="center"/>
          </w:tcPr>
          <w:p w14:paraId="0714121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996" w:type="dxa"/>
            <w:vAlign w:val="center"/>
          </w:tcPr>
          <w:p w14:paraId="2806722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2.8</w:t>
            </w:r>
          </w:p>
        </w:tc>
      </w:tr>
      <w:tr w:rsidR="002039B0" w14:paraId="694A84ED" w14:textId="77777777" w:rsidTr="002039B0">
        <w:trPr>
          <w:cantSplit/>
          <w:jc w:val="center"/>
        </w:trPr>
        <w:tc>
          <w:tcPr>
            <w:tcW w:w="656" w:type="dxa"/>
            <w:vAlign w:val="center"/>
          </w:tcPr>
          <w:p w14:paraId="0771701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5398" w:type="dxa"/>
            <w:vAlign w:val="center"/>
          </w:tcPr>
          <w:p w14:paraId="25E63BE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Оценены сетевые эффекты, данные, алгоритмическая видимость и платформенная зависимость</w:t>
            </w:r>
          </w:p>
        </w:tc>
        <w:tc>
          <w:tcPr>
            <w:tcW w:w="1304" w:type="dxa"/>
            <w:vAlign w:val="center"/>
          </w:tcPr>
          <w:p w14:paraId="0C942DE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996" w:type="dxa"/>
            <w:vAlign w:val="center"/>
          </w:tcPr>
          <w:p w14:paraId="2BB2113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2.9</w:t>
            </w:r>
          </w:p>
        </w:tc>
      </w:tr>
      <w:tr w:rsidR="002039B0" w14:paraId="704D9005" w14:textId="77777777" w:rsidTr="002039B0">
        <w:trPr>
          <w:cantSplit/>
          <w:jc w:val="center"/>
        </w:trPr>
        <w:tc>
          <w:tcPr>
            <w:tcW w:w="656" w:type="dxa"/>
            <w:vAlign w:val="center"/>
          </w:tcPr>
          <w:p w14:paraId="6ADA692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5398" w:type="dxa"/>
            <w:vAlign w:val="center"/>
          </w:tcPr>
          <w:p w14:paraId="58014DC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Сформулирован итоговый вывод о привлекательности рынка и условиях входа</w:t>
            </w:r>
          </w:p>
        </w:tc>
        <w:tc>
          <w:tcPr>
            <w:tcW w:w="1304" w:type="dxa"/>
            <w:vAlign w:val="center"/>
          </w:tcPr>
          <w:p w14:paraId="45114C6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996" w:type="dxa"/>
            <w:vAlign w:val="center"/>
          </w:tcPr>
          <w:p w14:paraId="43AD742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2.12</w:t>
            </w:r>
          </w:p>
        </w:tc>
      </w:tr>
    </w:tbl>
    <w:p w14:paraId="6A9B1530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 xml:space="preserve">Таблица 42 – Чек-лист качества оценки по </w:t>
      </w:r>
      <w:r>
        <w:rPr>
          <w:i/>
          <w:sz w:val="28"/>
        </w:rPr>
        <w:t>Similarweb</w:t>
      </w:r>
      <w:r>
        <w:rPr>
          <w:sz w:val="28"/>
        </w:rPr>
        <w:t xml:space="preserve"> [3, §13]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4"/>
        <w:gridCol w:w="4233"/>
        <w:gridCol w:w="1191"/>
        <w:gridCol w:w="3287"/>
      </w:tblGrid>
      <w:tr w:rsidR="002039B0" w14:paraId="1AA37E2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4" w:type="dxa"/>
            <w:vAlign w:val="center"/>
          </w:tcPr>
          <w:p w14:paraId="5A88B89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4233" w:type="dxa"/>
            <w:vAlign w:val="center"/>
          </w:tcPr>
          <w:p w14:paraId="4A1D5C4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Пункт</w:t>
            </w:r>
          </w:p>
        </w:tc>
        <w:tc>
          <w:tcPr>
            <w:tcW w:w="1191" w:type="dxa"/>
            <w:vAlign w:val="center"/>
          </w:tcPr>
          <w:p w14:paraId="636911B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3287" w:type="dxa"/>
            <w:vAlign w:val="center"/>
          </w:tcPr>
          <w:p w14:paraId="50D8723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Где в отчете</w:t>
            </w:r>
          </w:p>
        </w:tc>
      </w:tr>
      <w:tr w:rsidR="002039B0" w14:paraId="6D40994F" w14:textId="77777777" w:rsidTr="002039B0">
        <w:trPr>
          <w:cantSplit/>
          <w:jc w:val="center"/>
        </w:trPr>
        <w:tc>
          <w:tcPr>
            <w:tcW w:w="644" w:type="dxa"/>
            <w:vAlign w:val="center"/>
          </w:tcPr>
          <w:p w14:paraId="0D2C736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233" w:type="dxa"/>
            <w:vAlign w:val="center"/>
          </w:tcPr>
          <w:p w14:paraId="7D53A48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Зафиксированы продуктовые, географические и клиентские границы рынка</w:t>
            </w:r>
          </w:p>
        </w:tc>
        <w:tc>
          <w:tcPr>
            <w:tcW w:w="1191" w:type="dxa"/>
            <w:vAlign w:val="center"/>
          </w:tcPr>
          <w:p w14:paraId="0CDAFF9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287" w:type="dxa"/>
            <w:vAlign w:val="center"/>
          </w:tcPr>
          <w:p w14:paraId="488D3BE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1</w:t>
            </w:r>
          </w:p>
        </w:tc>
      </w:tr>
      <w:tr w:rsidR="002039B0" w14:paraId="7C0C2CDB" w14:textId="77777777" w:rsidTr="002039B0">
        <w:trPr>
          <w:cantSplit/>
          <w:jc w:val="center"/>
        </w:trPr>
        <w:tc>
          <w:tcPr>
            <w:tcW w:w="644" w:type="dxa"/>
            <w:vAlign w:val="center"/>
          </w:tcPr>
          <w:p w14:paraId="62465DF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233" w:type="dxa"/>
            <w:vAlign w:val="center"/>
          </w:tcPr>
          <w:p w14:paraId="408FA6B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Список конкурентов включает прямых игроков, платформы, агрегаторы и заменители</w:t>
            </w:r>
          </w:p>
        </w:tc>
        <w:tc>
          <w:tcPr>
            <w:tcW w:w="1191" w:type="dxa"/>
            <w:vAlign w:val="center"/>
          </w:tcPr>
          <w:p w14:paraId="61FBC07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287" w:type="dxa"/>
            <w:vAlign w:val="center"/>
          </w:tcPr>
          <w:p w14:paraId="1212F34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3</w:t>
            </w:r>
          </w:p>
        </w:tc>
      </w:tr>
      <w:tr w:rsidR="002039B0" w14:paraId="75FF1BCD" w14:textId="77777777" w:rsidTr="002039B0">
        <w:trPr>
          <w:cantSplit/>
          <w:jc w:val="center"/>
        </w:trPr>
        <w:tc>
          <w:tcPr>
            <w:tcW w:w="644" w:type="dxa"/>
            <w:vAlign w:val="center"/>
          </w:tcPr>
          <w:p w14:paraId="7A21B8A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233" w:type="dxa"/>
            <w:vAlign w:val="center"/>
          </w:tcPr>
          <w:p w14:paraId="7AB4E80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Показатели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собраны по одной дате и сопоставимому периоду</w:t>
            </w:r>
          </w:p>
        </w:tc>
        <w:tc>
          <w:tcPr>
            <w:tcW w:w="1191" w:type="dxa"/>
            <w:vAlign w:val="center"/>
          </w:tcPr>
          <w:p w14:paraId="09374CC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3287" w:type="dxa"/>
            <w:vAlign w:val="center"/>
          </w:tcPr>
          <w:p w14:paraId="2988891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</w:t>
            </w:r>
          </w:p>
        </w:tc>
      </w:tr>
      <w:tr w:rsidR="002039B0" w14:paraId="591AF9E7" w14:textId="77777777" w:rsidTr="002039B0">
        <w:trPr>
          <w:cantSplit/>
          <w:jc w:val="center"/>
        </w:trPr>
        <w:tc>
          <w:tcPr>
            <w:tcW w:w="644" w:type="dxa"/>
            <w:vAlign w:val="center"/>
          </w:tcPr>
          <w:p w14:paraId="56DA846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233" w:type="dxa"/>
            <w:vAlign w:val="center"/>
          </w:tcPr>
          <w:p w14:paraId="18154F4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Исключены нерелевантные глобальные сайты, если они не работают в целевой географии</w:t>
            </w:r>
          </w:p>
        </w:tc>
        <w:tc>
          <w:tcPr>
            <w:tcW w:w="1191" w:type="dxa"/>
            <w:vAlign w:val="center"/>
          </w:tcPr>
          <w:p w14:paraId="048F796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287" w:type="dxa"/>
            <w:vAlign w:val="center"/>
          </w:tcPr>
          <w:p w14:paraId="0F30AAF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2.3.3</w:t>
            </w:r>
          </w:p>
        </w:tc>
      </w:tr>
      <w:tr w:rsidR="002039B0" w14:paraId="3DB2E0CF" w14:textId="77777777" w:rsidTr="002039B0">
        <w:trPr>
          <w:cantSplit/>
          <w:jc w:val="center"/>
        </w:trPr>
        <w:tc>
          <w:tcPr>
            <w:tcW w:w="644" w:type="dxa"/>
            <w:vAlign w:val="center"/>
          </w:tcPr>
          <w:p w14:paraId="7AF1F3A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233" w:type="dxa"/>
            <w:vAlign w:val="center"/>
          </w:tcPr>
          <w:p w14:paraId="2F1D144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Рассчитаны доли трафика, </w:t>
            </w:r>
            <w:r>
              <w:rPr>
                <w:sz w:val="24"/>
                <w:i/>
                <w:iCs/>
              </w:rPr>
              <w:t xml:space="preserve">CR3/CR5 </w:t>
            </w:r>
            <w:r>
              <w:rPr>
                <w:sz w:val="24"/>
              </w:rPr>
              <w:t>и оценочная концентрация</w:t>
            </w:r>
          </w:p>
        </w:tc>
        <w:tc>
          <w:tcPr>
            <w:tcW w:w="1191" w:type="dxa"/>
            <w:vAlign w:val="center"/>
          </w:tcPr>
          <w:p w14:paraId="099EB94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287" w:type="dxa"/>
            <w:vAlign w:val="center"/>
          </w:tcPr>
          <w:p w14:paraId="2936FDC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6; программа расчета проверена (таблица 38)</w:t>
            </w:r>
          </w:p>
        </w:tc>
      </w:tr>
      <w:tr w:rsidR="002039B0" w14:paraId="43C4F4FD" w14:textId="77777777" w:rsidTr="002039B0">
        <w:trPr>
          <w:cantSplit/>
          <w:jc w:val="center"/>
        </w:trPr>
        <w:tc>
          <w:tcPr>
            <w:tcW w:w="644" w:type="dxa"/>
            <w:vAlign w:val="center"/>
          </w:tcPr>
          <w:p w14:paraId="1267486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233" w:type="dxa"/>
            <w:vAlign w:val="center"/>
          </w:tcPr>
          <w:p w14:paraId="1F51842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Оценены каналы</w:t>
            </w:r>
          </w:p>
        </w:tc>
        <w:tc>
          <w:tcPr>
            <w:tcW w:w="1191" w:type="dxa"/>
            <w:vAlign w:val="center"/>
          </w:tcPr>
          <w:p w14:paraId="1547221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3287" w:type="dxa"/>
            <w:vAlign w:val="center"/>
          </w:tcPr>
          <w:p w14:paraId="64F2702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7</w:t>
            </w:r>
          </w:p>
        </w:tc>
      </w:tr>
      <w:tr w:rsidR="002039B0" w14:paraId="0DC3B7EB" w14:textId="77777777" w:rsidTr="002039B0">
        <w:trPr>
          <w:cantSplit/>
          <w:jc w:val="center"/>
        </w:trPr>
        <w:tc>
          <w:tcPr>
            <w:tcW w:w="644" w:type="dxa"/>
            <w:vAlign w:val="center"/>
          </w:tcPr>
          <w:p w14:paraId="75F7549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7</w:t>
            </w:r>
          </w:p>
        </w:tc>
        <w:tc>
          <w:tcPr>
            <w:tcW w:w="4233" w:type="dxa"/>
            <w:vAlign w:val="center"/>
          </w:tcPr>
          <w:p w14:paraId="2C74238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Проверены поисковая выдача и рекламная активность</w:t>
            </w:r>
          </w:p>
        </w:tc>
        <w:tc>
          <w:tcPr>
            <w:tcW w:w="1191" w:type="dxa"/>
            <w:vAlign w:val="center"/>
          </w:tcPr>
          <w:p w14:paraId="7E83DEC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3287" w:type="dxa"/>
            <w:vAlign w:val="center"/>
          </w:tcPr>
          <w:p w14:paraId="2405CE2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9</w:t>
            </w:r>
          </w:p>
        </w:tc>
      </w:tr>
      <w:tr w:rsidR="002039B0" w14:paraId="7DE56360" w14:textId="77777777" w:rsidTr="002039B0">
        <w:trPr>
          <w:cantSplit/>
          <w:jc w:val="center"/>
        </w:trPr>
        <w:tc>
          <w:tcPr>
            <w:tcW w:w="644" w:type="dxa"/>
            <w:vAlign w:val="center"/>
          </w:tcPr>
          <w:p w14:paraId="287379D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4233" w:type="dxa"/>
            <w:vAlign w:val="center"/>
          </w:tcPr>
          <w:p w14:paraId="711684F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Проверены отзывы, рейтинги, кейсы и репутационный барьер</w:t>
            </w:r>
          </w:p>
        </w:tc>
        <w:tc>
          <w:tcPr>
            <w:tcW w:w="1191" w:type="dxa"/>
            <w:vAlign w:val="center"/>
          </w:tcPr>
          <w:p w14:paraId="07F82A1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287" w:type="dxa"/>
            <w:vAlign w:val="center"/>
          </w:tcPr>
          <w:p w14:paraId="567266F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лист 05, таблица 35</w:t>
            </w:r>
          </w:p>
        </w:tc>
      </w:tr>
      <w:tr w:rsidR="002039B0" w14:paraId="708D7AC4" w14:textId="77777777" w:rsidTr="002039B0">
        <w:trPr>
          <w:cantSplit/>
          <w:jc w:val="center"/>
        </w:trPr>
        <w:tc>
          <w:tcPr>
            <w:tcW w:w="644" w:type="dxa"/>
            <w:vAlign w:val="center"/>
          </w:tcPr>
          <w:p w14:paraId="642262E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4233" w:type="dxa"/>
            <w:vAlign w:val="center"/>
          </w:tcPr>
          <w:p w14:paraId="1639B3C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Проверены технологические признаки через </w:t>
            </w: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 xml:space="preserve"> или аналоги</w:t>
            </w:r>
          </w:p>
        </w:tc>
        <w:tc>
          <w:tcPr>
            <w:tcW w:w="1191" w:type="dxa"/>
            <w:vAlign w:val="center"/>
          </w:tcPr>
          <w:p w14:paraId="3EB1B98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287" w:type="dxa"/>
            <w:vAlign w:val="center"/>
          </w:tcPr>
          <w:p w14:paraId="4327FFC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лист 06, таблица 35</w:t>
            </w:r>
          </w:p>
        </w:tc>
      </w:tr>
      <w:tr w:rsidR="002039B0" w14:paraId="6B7C106E" w14:textId="77777777" w:rsidTr="002039B0">
        <w:trPr>
          <w:cantSplit/>
          <w:jc w:val="center"/>
        </w:trPr>
        <w:tc>
          <w:tcPr>
            <w:tcW w:w="644" w:type="dxa"/>
            <w:vAlign w:val="center"/>
          </w:tcPr>
          <w:p w14:paraId="7EABB7D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4233" w:type="dxa"/>
            <w:vAlign w:val="center"/>
          </w:tcPr>
          <w:p w14:paraId="1CB8E96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Использовано не менее трех независимых источников помимо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1191" w:type="dxa"/>
            <w:vAlign w:val="center"/>
          </w:tcPr>
          <w:p w14:paraId="7CDF121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287" w:type="dxa"/>
            <w:vAlign w:val="center"/>
          </w:tcPr>
          <w:p w14:paraId="14C52DD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Приложение А</w:t>
            </w:r>
          </w:p>
        </w:tc>
      </w:tr>
      <w:tr w:rsidR="002039B0" w14:paraId="449D9878" w14:textId="77777777" w:rsidTr="002039B0">
        <w:trPr>
          <w:cantSplit/>
          <w:jc w:val="center"/>
        </w:trPr>
        <w:tc>
          <w:tcPr>
            <w:tcW w:w="644" w:type="dxa"/>
            <w:vAlign w:val="center"/>
          </w:tcPr>
          <w:p w14:paraId="118F33D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4233" w:type="dxa"/>
            <w:vAlign w:val="center"/>
          </w:tcPr>
          <w:p w14:paraId="3DC3831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Итоговый вывод содержит не только балл, но и объяснение барьеров входа</w:t>
            </w:r>
          </w:p>
        </w:tc>
        <w:tc>
          <w:tcPr>
            <w:tcW w:w="1191" w:type="dxa"/>
            <w:vAlign w:val="center"/>
          </w:tcPr>
          <w:p w14:paraId="1089AD2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287" w:type="dxa"/>
            <w:vAlign w:val="center"/>
          </w:tcPr>
          <w:p w14:paraId="0CC38A4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2.12</w:t>
            </w:r>
          </w:p>
        </w:tc>
      </w:tr>
    </w:tbl>
    <w:p w14:paraId="6CEF0E08" w14:textId="77777777" w:rsidR="002039B0" w:rsidRDefault="00C87E51">
      <w:pPr>
        <w:pStyle w:val="1"/>
        <w:pageBreakBefore/>
        <w:spacing w:before="0" w:after="0" w:line="360" w:lineRule="exact"/>
        <w:jc w:val="center"/>
      </w:pPr>
      <w:bookmarkStart w:id="41" w:name="выводы"/>
      <w:bookmarkStart w:id="42" w:name="_Toc241931275"/>
      <w:bookmarkEnd w:id="39"/>
      <w:r>
        <w:rPr>
          <w:sz w:val="28"/>
        </w:rPr>
        <w:lastRenderedPageBreak/>
        <w:t>ВЫВОДЫ</w:t>
      </w:r>
      <w:bookmarkEnd w:id="42"/>
    </w:p>
    <w:p w14:paraId="29FA2BF7" w14:textId="77777777" w:rsidR="002039B0" w:rsidRDefault="00C87E51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 xml:space="preserve">Подготовлена методическая и расчетная основа оценки конкуренции и барьеров входа </w:t>
      </w:r>
      <w:r>
        <w:rPr>
          <w:i/>
          <w:sz w:val="28"/>
        </w:rPr>
        <w:t>NotaCode</w:t>
      </w:r>
      <w:r>
        <w:rPr>
          <w:sz w:val="28"/>
        </w:rPr>
        <w:t xml:space="preserve">: адаптированная модель пяти сил, четыре системы оценки (матрицы А и Б, индекс по восьми критериям, индекс барьеров </w:t>
      </w:r>
      <w:r>
        <w:rPr>
          <w:i/>
          <w:sz w:val="28"/>
        </w:rPr>
        <w:t>Excel</w:t>
      </w:r>
      <w:r>
        <w:rPr>
          <w:sz w:val="28"/>
        </w:rPr>
        <w:t>), карточки конкурентов и журналы источников и допущений.</w:t>
      </w:r>
    </w:p>
    <w:p w14:paraId="7D755B4C" w14:textId="77777777" w:rsidR="002039B0" w:rsidRDefault="00C87E51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 xml:space="preserve">Рабочая копия </w:t>
      </w:r>
      <w:r>
        <w:rPr>
          <w:i/>
          <w:sz w:val="28"/>
        </w:rPr>
        <w:t>Excel</w:t>
      </w:r>
      <w:r>
        <w:rPr>
          <w:sz w:val="28"/>
        </w:rPr>
        <w:t>-шаблона приведена в рабочее состояние: исправлены дефекты Д2–Д6, выявлен и описан дополнительный дефект Д18, остальные особенности шаблона описаны в таблице исправлений. Веса шаблона (сумма 1,04) сохранены без изменений; индекс считается как есть, справочно показывается вариант с делением на сумму весов.</w:t>
      </w:r>
    </w:p>
    <w:p w14:paraId="1A3C7822" w14:textId="77777777" w:rsidR="002039B0" w:rsidRDefault="00C87E51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 xml:space="preserve">Расчеты на </w:t>
      </w:r>
      <w:r>
        <w:rPr>
          <w:i/>
          <w:sz w:val="28"/>
        </w:rPr>
        <w:t>Python</w:t>
      </w:r>
      <w:r>
        <w:rPr>
          <w:sz w:val="28"/>
        </w:rPr>
        <w:t xml:space="preserve"> воспроизводят все формулы шаблона: на демонстрационных данных шаблона все 14 контролируемых значений совпали с </w:t>
      </w:r>
      <w:r>
        <w:rPr>
          <w:i/>
          <w:sz w:val="28"/>
        </w:rPr>
        <w:t>Excel</w:t>
      </w:r>
      <w:r>
        <w:rPr>
          <w:sz w:val="28"/>
        </w:rPr>
        <w:t xml:space="preserve">, индекс барьеров – 3,12; после заполнения данных 03.10.2026 сверка подтверждена: индекс барьеров </w:t>
      </w:r>
      <w:r>
        <w:rPr>
          <w:i/>
          <w:sz w:val="28"/>
        </w:rPr>
        <w:t>Excel</w:t>
      </w:r>
      <w:r>
        <w:rPr>
          <w:sz w:val="28"/>
        </w:rPr>
        <w:t xml:space="preserve"> = 2,32, ошибок формул нет.</w:t>
      </w:r>
    </w:p>
    <w:p w14:paraId="1CD97E34" w14:textId="77777777" w:rsidR="002039B0" w:rsidRDefault="00C87E51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 xml:space="preserve">Конкурентная группа сформирована из 20 кандидатов; 19 прошли проверку релевантности (не прошел </w:t>
      </w:r>
      <w:r>
        <w:rPr>
          <w:i/>
          <w:sz w:val="28"/>
        </w:rPr>
        <w:t>camunda.com</w:t>
      </w:r>
      <w:r>
        <w:rPr>
          <w:sz w:val="28"/>
        </w:rPr>
        <w:t xml:space="preserve">), </w:t>
      </w:r>
      <w:r>
        <w:rPr>
          <w:i/>
          <w:sz w:val="28"/>
        </w:rPr>
        <w:t>Visio</w:t>
      </w:r>
      <w:r>
        <w:rPr>
          <w:sz w:val="28"/>
        </w:rPr>
        <w:t xml:space="preserve"> показан отдельной строкой. Доступ к </w:t>
      </w:r>
      <w:r>
        <w:rPr>
          <w:i/>
          <w:sz w:val="28"/>
        </w:rPr>
        <w:t>Similarweb</w:t>
      </w:r>
      <w:r>
        <w:rPr>
          <w:sz w:val="28"/>
        </w:rPr>
        <w:t xml:space="preserve"> 30.09.2026 закрыт (</w:t>
      </w:r>
      <w:r>
        <w:rPr>
          <w:i/>
          <w:sz w:val="28"/>
        </w:rPr>
        <w:t>HTTP</w:t>
      </w:r>
      <w:r>
        <w:rPr>
          <w:sz w:val="28"/>
        </w:rPr>
        <w:t xml:space="preserve"> 403), поэтому доли трафика, каналы и доля Беларуси по </w:t>
      </w:r>
      <w:r>
        <w:rPr>
          <w:i/>
          <w:sz w:val="28"/>
        </w:rPr>
        <w:t>Excel</w:t>
      </w:r>
      <w:r>
        <w:rPr>
          <w:sz w:val="28"/>
        </w:rPr>
        <w:t xml:space="preserve">-расчету не получены; по сырым визитам </w:t>
      </w:r>
      <w:r>
        <w:rPr>
          <w:i/>
          <w:sz w:val="28"/>
        </w:rPr>
        <w:t>Semrush</w:t>
      </w:r>
      <w:r>
        <w:rPr>
          <w:sz w:val="28"/>
        </w:rPr>
        <w:t xml:space="preserve"> (август 2026, 8 доменов) </w:t>
      </w:r>
      <w:r>
        <w:rPr>
          <w:i/>
          <w:sz w:val="28"/>
        </w:rPr>
        <w:t>CR3</w:t>
      </w:r>
      <w:r>
        <w:rPr>
          <w:sz w:val="28"/>
        </w:rPr>
        <w:t xml:space="preserve"> равен 85,8 %, </w:t>
      </w:r>
      <w:r>
        <w:rPr>
          <w:i/>
          <w:sz w:val="28"/>
        </w:rPr>
        <w:t>HHI</w:t>
      </w:r>
      <w:r>
        <w:rPr>
          <w:sz w:val="28"/>
        </w:rPr>
        <w:t xml:space="preserve"> – 3 869.</w:t>
      </w:r>
    </w:p>
    <w:p w14:paraId="5ECB602A" w14:textId="77777777" w:rsidR="002039B0" w:rsidRDefault="00C87E51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>Оценки сил по матрице А (1–5): конкуренция игроков – 4, новые участники – 3, покупатели – 4, поставщики – 3, заменители – 5, цифровые усилители – 3; среднее 3,7 (по пяти силам 3,8) – высокое конкурентное давление. По матрице Б (0–3): 3 / 2 / 3 / 2 / 3. Индекс по восьми критериям – 3,00 – 4,38 (от «умеренный» до «очень высокий»).</w:t>
      </w:r>
    </w:p>
    <w:p w14:paraId="3B350BD7" w14:textId="77777777" w:rsidR="002039B0" w:rsidRDefault="00C87E51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 xml:space="preserve">Привлекательность рынка оценена как низкая при массовом входе и умеренная для узкой ниши; основные ограничения – отсутствие данных </w:t>
      </w:r>
      <w:r>
        <w:rPr>
          <w:i/>
          <w:sz w:val="28"/>
        </w:rPr>
        <w:t>Similarweb</w:t>
      </w:r>
      <w:r>
        <w:rPr>
          <w:sz w:val="28"/>
        </w:rPr>
        <w:t xml:space="preserve">, выдачи, рекламных библиотек, отзывов </w:t>
      </w:r>
      <w:r>
        <w:rPr>
          <w:i/>
          <w:sz w:val="28"/>
        </w:rPr>
        <w:t>Capterra</w:t>
      </w:r>
      <w:r>
        <w:rPr>
          <w:sz w:val="28"/>
        </w:rPr>
        <w:t>, финансирования и опроса клиентов (перечень – Приложение Б, таблица 46).</w:t>
      </w:r>
    </w:p>
    <w:p w14:paraId="7D14161C" w14:textId="77777777" w:rsidR="002039B0" w:rsidRDefault="00C87E51">
      <w:pPr>
        <w:pStyle w:val="1"/>
        <w:pageBreakBefore/>
        <w:spacing w:before="0" w:after="0" w:line="360" w:lineRule="exact"/>
        <w:jc w:val="center"/>
      </w:pPr>
      <w:bookmarkStart w:id="43" w:name="список-использованных-источников"/>
      <w:bookmarkStart w:id="44" w:name="_Toc241931276"/>
      <w:bookmarkEnd w:id="41"/>
      <w:r>
        <w:rPr>
          <w:sz w:val="28"/>
        </w:rPr>
        <w:lastRenderedPageBreak/>
        <w:t>СПИСОК ИСПОЛЬЗОВАННЫХ ИСТОЧНИКОВ</w:t>
      </w:r>
      <w:bookmarkEnd w:id="44"/>
    </w:p>
    <w:p w14:paraId="06A13CAB" w14:textId="77777777" w:rsidR="002039B0" w:rsidRDefault="00C87E51">
      <w:pPr>
        <w:numPr>
          <w:ilvl w:val="0"/>
          <w:numId w:val="3"/>
        </w:numPr>
        <w:spacing w:after="0" w:line="360" w:lineRule="exact"/>
        <w:ind w:left="709" w:hanging="425"/>
        <w:jc w:val="both"/>
      </w:pPr>
      <w:r>
        <w:rPr>
          <w:sz w:val="28"/>
        </w:rPr>
        <w:t>Методика анализа пяти сил Портера для электронного бизнеса [Электронный ресурс]. – Методические материалы дисциплины «Электронный бизнес», 2026.</w:t>
      </w:r>
    </w:p>
    <w:p w14:paraId="72A10F69" w14:textId="77777777" w:rsidR="002039B0" w:rsidRDefault="00C87E51">
      <w:pPr>
        <w:numPr>
          <w:ilvl w:val="0"/>
          <w:numId w:val="3"/>
        </w:numPr>
        <w:spacing w:after="0" w:line="360" w:lineRule="exact"/>
        <w:ind w:left="709" w:hanging="425"/>
        <w:jc w:val="both"/>
      </w:pPr>
      <w:r>
        <w:rPr>
          <w:sz w:val="28"/>
        </w:rPr>
        <w:t>Источники данных для анализа пяти сил Портера в электронном бизнесе [Электронный ресурс]. – Методические материалы дисциплины «Электронный бизнес», 2026.</w:t>
      </w:r>
    </w:p>
    <w:p w14:paraId="27D91E31" w14:textId="77777777" w:rsidR="002039B0" w:rsidRDefault="00C87E51">
      <w:pPr>
        <w:numPr>
          <w:ilvl w:val="0"/>
          <w:numId w:val="3"/>
        </w:numPr>
        <w:spacing w:after="0" w:line="360" w:lineRule="exact"/>
        <w:ind w:left="709" w:hanging="425"/>
        <w:jc w:val="both"/>
      </w:pPr>
      <w:r>
        <w:rPr>
          <w:sz w:val="28"/>
        </w:rPr>
        <w:t xml:space="preserve">Методика оценки уровня конкуренции и барьеров входа по данным </w:t>
      </w:r>
      <w:r>
        <w:rPr>
          <w:i/>
          <w:sz w:val="28"/>
        </w:rPr>
        <w:t>Similarweb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4F67F8C5" w14:textId="77777777" w:rsidR="002039B0" w:rsidRDefault="00C87E51">
      <w:pPr>
        <w:numPr>
          <w:ilvl w:val="0"/>
          <w:numId w:val="3"/>
        </w:numPr>
        <w:spacing w:after="0" w:line="360" w:lineRule="exact"/>
        <w:ind w:left="709" w:hanging="425"/>
        <w:jc w:val="both"/>
      </w:pPr>
      <w:r>
        <w:rPr>
          <w:i/>
          <w:sz w:val="28"/>
        </w:rPr>
        <w:t>Excel</w:t>
      </w:r>
      <w:r>
        <w:rPr>
          <w:sz w:val="28"/>
        </w:rPr>
        <w:t xml:space="preserve">-шаблон оценки конкуренции и барьеров входа по данным </w:t>
      </w:r>
      <w:r>
        <w:rPr>
          <w:i/>
          <w:sz w:val="28"/>
        </w:rPr>
        <w:t>Similarweb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62BF7588" w14:textId="77777777" w:rsidR="002039B0" w:rsidRDefault="00C87E51">
      <w:pPr>
        <w:numPr>
          <w:ilvl w:val="0"/>
          <w:numId w:val="3"/>
        </w:numPr>
        <w:spacing w:after="0" w:line="360" w:lineRule="exact"/>
        <w:ind w:left="709" w:hanging="425"/>
        <w:jc w:val="both"/>
      </w:pPr>
      <w:r>
        <w:rPr>
          <w:sz w:val="28"/>
        </w:rPr>
        <w:t xml:space="preserve">Концепция проекта </w:t>
      </w:r>
      <w:r>
        <w:rPr>
          <w:i/>
          <w:sz w:val="28"/>
        </w:rPr>
        <w:t>NotaCode</w:t>
      </w:r>
      <w:r>
        <w:rPr>
          <w:sz w:val="28"/>
        </w:rPr>
        <w:t>: раздел 6 «Модель монетизации», раздел 8 «Допущения» [Электронный ресурс]. – Документация проекта, 2026.</w:t>
      </w:r>
    </w:p>
    <w:p w14:paraId="660CC5AF" w14:textId="77777777" w:rsidR="002039B0" w:rsidRDefault="00C87E51">
      <w:pPr>
        <w:numPr>
          <w:ilvl w:val="0"/>
          <w:numId w:val="3"/>
        </w:numPr>
        <w:spacing w:after="0" w:line="360" w:lineRule="exact"/>
        <w:ind w:left="709" w:hanging="425"/>
        <w:jc w:val="both"/>
      </w:pPr>
      <w:r>
        <w:rPr>
          <w:sz w:val="28"/>
        </w:rPr>
        <w:t>СТП БГУИР 01–2024. Дипломные проекты (работы): общие требования к оформлению. – Минск : БГУИР, 2024.</w:t>
      </w:r>
    </w:p>
    <w:p w14:paraId="1308BE44" w14:textId="77777777" w:rsidR="002039B0" w:rsidRDefault="00C87E51">
      <w:pPr>
        <w:numPr>
          <w:ilvl w:val="0"/>
          <w:numId w:val="3"/>
        </w:numPr>
        <w:spacing w:after="0" w:line="360" w:lineRule="exact"/>
        <w:ind w:left="709" w:hanging="425"/>
        <w:jc w:val="both"/>
      </w:pPr>
      <w:r>
        <w:rPr>
          <w:sz w:val="28"/>
        </w:rPr>
        <w:t>Отчет по лабораторной работе № 1 «Анализ поискового спроса и фиксация границ рынка» по дисциплине «Электронный бизнес» [Электронный ресурс]. – Минск : БГУИР, 2026.</w:t>
      </w:r>
    </w:p>
    <w:p w14:paraId="5177FB90" w14:textId="77777777" w:rsidR="002039B0" w:rsidRDefault="00C87E51">
      <w:pPr>
        <w:numPr>
          <w:ilvl w:val="0"/>
          <w:numId w:val="3"/>
        </w:numPr>
        <w:spacing w:after="0" w:line="360" w:lineRule="exact"/>
        <w:ind w:left="709" w:hanging="425"/>
        <w:jc w:val="both"/>
      </w:pPr>
      <w:r>
        <w:rPr>
          <w:sz w:val="28"/>
        </w:rPr>
        <w:t>Отчет по лабораторной работе № 2–3 «Оценка объема рынка электронного бизнеса» по дисциплине «Электронный бизнес» [Электронный ресурс]. – Минск : БГУИР, 2026.</w:t>
      </w:r>
    </w:p>
    <w:p w14:paraId="02FA9A62" w14:textId="77777777" w:rsidR="002039B0" w:rsidRDefault="00C87E51">
      <w:pPr>
        <w:numPr>
          <w:ilvl w:val="0"/>
          <w:numId w:val="3"/>
        </w:numPr>
        <w:spacing w:after="0" w:line="360" w:lineRule="exact"/>
        <w:ind w:left="709" w:hanging="425"/>
        <w:jc w:val="both"/>
      </w:pPr>
      <w:r>
        <w:rPr>
          <w:i/>
          <w:sz w:val="28"/>
        </w:rPr>
        <w:t>Semrush</w:t>
      </w:r>
      <w:r>
        <w:rPr>
          <w:sz w:val="28"/>
        </w:rPr>
        <w:t xml:space="preserve">. </w:t>
      </w:r>
      <w:r>
        <w:rPr>
          <w:i/>
          <w:sz w:val="28"/>
        </w:rPr>
        <w:t>Website</w:t>
      </w:r>
      <w:r>
        <w:rPr>
          <w:sz w:val="28"/>
        </w:rPr>
        <w:t xml:space="preserve"> </w:t>
      </w:r>
      <w:r>
        <w:rPr>
          <w:i/>
          <w:sz w:val="28"/>
        </w:rPr>
        <w:t>Overview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</w:t>
      </w:r>
      <w:r>
        <w:rPr>
          <w:sz w:val="28"/>
        </w:rPr>
        <w:t>: https://www.semrush.com/website/ – Дата доступа: 30.09.2026.</w:t>
      </w:r>
    </w:p>
    <w:p w14:paraId="630157A0" w14:textId="77777777" w:rsidR="002039B0" w:rsidRDefault="00C87E51">
      <w:pPr>
        <w:numPr>
          <w:ilvl w:val="0"/>
          <w:numId w:val="3"/>
        </w:numPr>
        <w:spacing w:after="0" w:line="360" w:lineRule="exact"/>
        <w:ind w:left="709" w:hanging="425"/>
        <w:jc w:val="both"/>
      </w:pPr>
      <w:r>
        <w:rPr>
          <w:i/>
          <w:sz w:val="28"/>
        </w:rPr>
        <w:t>G2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</w:t>
      </w:r>
      <w:r>
        <w:rPr>
          <w:sz w:val="28"/>
        </w:rPr>
        <w:t>: https://www.g2.com/ – Дата доступа: 30.09.2026.</w:t>
      </w:r>
    </w:p>
    <w:p w14:paraId="458B6D8B" w14:textId="77777777" w:rsidR="002039B0" w:rsidRDefault="00C87E51">
      <w:pPr>
        <w:numPr>
          <w:ilvl w:val="0"/>
          <w:numId w:val="3"/>
        </w:numPr>
        <w:spacing w:after="0" w:line="360" w:lineRule="exact"/>
        <w:ind w:left="709" w:hanging="425"/>
        <w:jc w:val="both"/>
      </w:pPr>
      <w:r>
        <w:rPr>
          <w:i/>
          <w:sz w:val="28"/>
        </w:rPr>
        <w:t>Trustpilot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</w:t>
      </w:r>
      <w:r>
        <w:rPr>
          <w:sz w:val="28"/>
        </w:rPr>
        <w:t>: https://www.trustpilot.com/ – Дата доступа: 30.09.2026.</w:t>
      </w:r>
    </w:p>
    <w:p w14:paraId="10F644DE" w14:textId="77777777" w:rsidR="002039B0" w:rsidRDefault="00C87E51">
      <w:pPr>
        <w:numPr>
          <w:ilvl w:val="0"/>
          <w:numId w:val="3"/>
        </w:numPr>
        <w:spacing w:after="0" w:line="360" w:lineRule="exact"/>
        <w:ind w:left="709" w:hanging="425"/>
        <w:jc w:val="both"/>
      </w:pPr>
      <w:r>
        <w:rPr>
          <w:sz w:val="28"/>
        </w:rPr>
        <w:t xml:space="preserve">Яндекс Вордстат [Электронный ресурс]. – </w:t>
      </w:r>
      <w:r>
        <w:rPr>
          <w:i/>
          <w:sz w:val="28"/>
        </w:rPr>
        <w:t>URL</w:t>
      </w:r>
      <w:r>
        <w:rPr>
          <w:sz w:val="28"/>
        </w:rPr>
        <w:t>: https://wordstat.yandex.ru/ – Дата доступа: 30.09.2026.</w:t>
      </w:r>
    </w:p>
    <w:p w14:paraId="52BCA42E" w14:textId="77777777" w:rsidR="002039B0" w:rsidRDefault="00C87E51">
      <w:pPr>
        <w:numPr>
          <w:ilvl w:val="0"/>
          <w:numId w:val="3"/>
        </w:numPr>
        <w:spacing w:after="0" w:line="360" w:lineRule="exact"/>
        <w:ind w:left="709" w:hanging="425"/>
        <w:jc w:val="both"/>
      </w:pPr>
      <w:r>
        <w:rPr>
          <w:i/>
          <w:sz w:val="28"/>
        </w:rPr>
        <w:t>GitHub</w:t>
      </w:r>
      <w:r>
        <w:rPr>
          <w:sz w:val="28"/>
        </w:rPr>
        <w:t xml:space="preserve"> </w:t>
      </w:r>
      <w:r>
        <w:rPr>
          <w:i/>
          <w:sz w:val="28"/>
        </w:rPr>
        <w:t>REST</w:t>
      </w:r>
      <w:r>
        <w:rPr>
          <w:sz w:val="28"/>
        </w:rPr>
        <w:t xml:space="preserve"> </w:t>
      </w:r>
      <w:r>
        <w:rPr>
          <w:i/>
          <w:sz w:val="28"/>
        </w:rPr>
        <w:t>API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</w:t>
      </w:r>
      <w:r>
        <w:rPr>
          <w:sz w:val="28"/>
        </w:rPr>
        <w:t>: https://api.github.com/ – Дата доступа: 30.09.2026.</w:t>
      </w:r>
    </w:p>
    <w:p w14:paraId="29F36702" w14:textId="77777777" w:rsidR="002039B0" w:rsidRDefault="00C87E51">
      <w:pPr>
        <w:numPr>
          <w:ilvl w:val="0"/>
          <w:numId w:val="3"/>
        </w:numPr>
        <w:spacing w:after="0" w:line="360" w:lineRule="exact"/>
        <w:ind w:left="709" w:hanging="425"/>
        <w:jc w:val="both"/>
      </w:pPr>
      <w:r>
        <w:rPr>
          <w:i/>
          <w:sz w:val="28"/>
        </w:rPr>
        <w:t>RDAP</w:t>
      </w:r>
      <w:r>
        <w:rPr>
          <w:sz w:val="28"/>
        </w:rPr>
        <w:t xml:space="preserve"> (</w:t>
      </w:r>
      <w:r>
        <w:rPr>
          <w:i/>
          <w:sz w:val="28"/>
        </w:rPr>
        <w:t>rdap.org</w:t>
      </w:r>
      <w:r>
        <w:rPr>
          <w:sz w:val="28"/>
        </w:rPr>
        <w:t xml:space="preserve">, </w:t>
      </w:r>
      <w:r>
        <w:rPr>
          <w:i/>
          <w:sz w:val="28"/>
        </w:rPr>
        <w:t>rdap.verisign.com</w:t>
      </w:r>
      <w:r>
        <w:rPr>
          <w:sz w:val="28"/>
        </w:rPr>
        <w:t>) [Электронный ресурс]. – Сведения о регистрации доменов. – Дата доступа: 30.09.2026.</w:t>
      </w:r>
    </w:p>
    <w:p w14:paraId="79C37996" w14:textId="77777777" w:rsidR="002039B0" w:rsidRDefault="00C87E51">
      <w:pPr>
        <w:numPr>
          <w:ilvl w:val="0"/>
          <w:numId w:val="3"/>
        </w:numPr>
        <w:spacing w:after="0" w:line="360" w:lineRule="exact"/>
        <w:ind w:left="709" w:hanging="425"/>
        <w:jc w:val="both"/>
      </w:pPr>
      <w:r>
        <w:rPr>
          <w:i/>
          <w:sz w:val="28"/>
        </w:rPr>
        <w:t>bePaid</w:t>
      </w:r>
      <w:r>
        <w:rPr>
          <w:sz w:val="28"/>
        </w:rPr>
        <w:t xml:space="preserve">. Интернет-эквайринг [Электронный ресурс]. – </w:t>
      </w:r>
      <w:r>
        <w:rPr>
          <w:i/>
          <w:sz w:val="28"/>
        </w:rPr>
        <w:t>URL</w:t>
      </w:r>
      <w:r>
        <w:rPr>
          <w:sz w:val="28"/>
        </w:rPr>
        <w:t>: https://bepaid.by/ – Дата доступа: 30.09.2026.</w:t>
      </w:r>
    </w:p>
    <w:p w14:paraId="5B1C62BB" w14:textId="77777777" w:rsidR="002039B0" w:rsidRDefault="00C87E51">
      <w:pPr>
        <w:numPr>
          <w:ilvl w:val="0"/>
          <w:numId w:val="3"/>
        </w:numPr>
        <w:spacing w:after="0" w:line="360" w:lineRule="exact"/>
        <w:ind w:left="709" w:hanging="425"/>
        <w:jc w:val="both"/>
      </w:pPr>
      <w:r>
        <w:rPr>
          <w:i/>
          <w:sz w:val="28"/>
        </w:rPr>
        <w:t>Paddle</w:t>
      </w:r>
      <w:r>
        <w:rPr>
          <w:sz w:val="28"/>
        </w:rPr>
        <w:t xml:space="preserve">.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</w:t>
      </w:r>
      <w:r>
        <w:rPr>
          <w:sz w:val="28"/>
        </w:rPr>
        <w:t>: https://www.paddle.com/pricing – Дата доступа: 30.09.2026.</w:t>
      </w:r>
    </w:p>
    <w:p w14:paraId="6B0487DB" w14:textId="77777777" w:rsidR="002039B0" w:rsidRDefault="00C87E51">
      <w:pPr>
        <w:numPr>
          <w:ilvl w:val="0"/>
          <w:numId w:val="3"/>
        </w:numPr>
        <w:spacing w:after="0" w:line="360" w:lineRule="exact"/>
        <w:ind w:left="709" w:hanging="425"/>
        <w:jc w:val="both"/>
      </w:pPr>
      <w:r>
        <w:rPr>
          <w:i/>
          <w:sz w:val="28"/>
        </w:rPr>
        <w:lastRenderedPageBreak/>
        <w:t>Stripe</w:t>
      </w:r>
      <w:r>
        <w:rPr>
          <w:sz w:val="28"/>
        </w:rPr>
        <w:t xml:space="preserve">. </w:t>
      </w:r>
      <w:r>
        <w:rPr>
          <w:i/>
          <w:sz w:val="28"/>
        </w:rPr>
        <w:t>Global</w:t>
      </w:r>
      <w:r>
        <w:rPr>
          <w:sz w:val="28"/>
        </w:rPr>
        <w:t xml:space="preserve"> </w:t>
      </w:r>
      <w:r>
        <w:rPr>
          <w:i/>
          <w:sz w:val="28"/>
        </w:rPr>
        <w:t>availability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</w:t>
      </w:r>
      <w:r>
        <w:rPr>
          <w:sz w:val="28"/>
        </w:rPr>
        <w:t>: https://stripe.com/global – Дата доступа: 30.09.2026.</w:t>
      </w:r>
    </w:p>
    <w:p w14:paraId="27DCDA4A" w14:textId="77777777" w:rsidR="002039B0" w:rsidRDefault="00C87E51">
      <w:pPr>
        <w:pStyle w:val="1"/>
        <w:keepNext w:val="0"/>
        <w:pageBreakBefore/>
        <w:spacing w:before="0" w:line="360" w:lineRule="exact" w:after="0"/>
        <w:jc w:val="center"/>
      </w:pPr>
      <w:bookmarkStart w:id="45" w:name="X07f097ad3fec38b594ab687268d9ed6037a6780"/>
      <w:bookmarkStart w:id="46" w:name="_Toc241931277"/>
      <w:bookmarkEnd w:id="43"/>
      <w:r>
        <w:rPr>
          <w:sz w:val="28"/>
        </w:rPr>
        <w:lastRenderedPageBreak/>
        <w:t>ПРИЛОЖЕНИЕ А</w:t>
      </w:r>
      <w:bookmarkEnd w:id="46"/>
    </w:p>
    <w:p w14:paraId="5EAF1AEE" w14:textId="77777777" w:rsidR="002039B0" w:rsidRDefault="00C87E51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7EA8F253" w14:textId="77777777" w:rsidR="002039B0" w:rsidRDefault="00C87E51">
      <w:pPr>
        <w:spacing w:after="360" w:line="360" w:lineRule="exact"/>
        <w:jc w:val="center"/>
      </w:pPr>
      <w:r>
        <w:rPr>
          <w:b/>
          <w:sz w:val="28"/>
        </w:rPr>
        <w:t>Журналы источников</w:t>
      </w:r>
    </w:p>
    <w:p w14:paraId="32656080" w14:textId="77777777" w:rsidR="002039B0" w:rsidRDefault="00C87E51">
      <w:pPr>
        <w:pStyle w:val="FirstParagraph"/>
        <w:keepNext/>
        <w:spacing w:before="0" w:after="0" w:line="360" w:lineRule="exact"/>
      </w:pPr>
      <w:r>
        <w:rPr>
          <w:sz w:val="28"/>
        </w:rPr>
        <w:t>Таблица 43 – Журнал источников по форме методики [2, табл. 15]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72"/>
        <w:gridCol w:w="1090"/>
        <w:gridCol w:w="1302"/>
        <w:gridCol w:w="1306"/>
        <w:gridCol w:w="1301"/>
        <w:gridCol w:w="1253"/>
        <w:gridCol w:w="1171"/>
        <w:gridCol w:w="760"/>
      </w:tblGrid>
      <w:tr w:rsidR="002039B0" w14:paraId="752EDFE3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71" w:type="dxa"/>
            <w:vAlign w:val="center"/>
          </w:tcPr>
          <w:p w14:paraId="7633DC3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</w:t>
            </w:r>
          </w:p>
        </w:tc>
        <w:tc>
          <w:tcPr>
            <w:tcW w:w="1089" w:type="dxa"/>
            <w:vAlign w:val="center"/>
          </w:tcPr>
          <w:p w14:paraId="3E93783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1301" w:type="dxa"/>
            <w:vAlign w:val="center"/>
          </w:tcPr>
          <w:p w14:paraId="3A7831E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Раздел или показатель</w:t>
            </w:r>
          </w:p>
        </w:tc>
        <w:tc>
          <w:tcPr>
            <w:tcW w:w="1306" w:type="dxa"/>
            <w:vAlign w:val="center"/>
          </w:tcPr>
          <w:p w14:paraId="301EFC7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Ссылка</w:t>
            </w:r>
          </w:p>
        </w:tc>
        <w:tc>
          <w:tcPr>
            <w:tcW w:w="1301" w:type="dxa"/>
            <w:vAlign w:val="center"/>
          </w:tcPr>
          <w:p w14:paraId="2FC7B4F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 данных</w:t>
            </w:r>
          </w:p>
        </w:tc>
        <w:tc>
          <w:tcPr>
            <w:tcW w:w="1253" w:type="dxa"/>
            <w:vAlign w:val="center"/>
          </w:tcPr>
          <w:p w14:paraId="1B759AB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получено</w:t>
            </w:r>
          </w:p>
        </w:tc>
        <w:tc>
          <w:tcPr>
            <w:tcW w:w="1171" w:type="dxa"/>
            <w:vAlign w:val="center"/>
          </w:tcPr>
          <w:p w14:paraId="09BCCFB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Ограничение</w:t>
            </w:r>
          </w:p>
        </w:tc>
        <w:tc>
          <w:tcPr>
            <w:tcW w:w="760" w:type="dxa"/>
            <w:vAlign w:val="center"/>
          </w:tcPr>
          <w:p w14:paraId="2B79A80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2039B0" w14:paraId="1D11041C" w14:textId="77777777" w:rsidTr="002039B0">
        <w:trPr>
          <w:cantSplit/>
          <w:jc w:val="center"/>
        </w:trPr>
        <w:tc>
          <w:tcPr>
            <w:tcW w:w="1171" w:type="dxa"/>
            <w:vAlign w:val="center"/>
          </w:tcPr>
          <w:p w14:paraId="22500A2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73A1D88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</w:p>
        </w:tc>
        <w:tc>
          <w:tcPr>
            <w:tcW w:w="1301" w:type="dxa"/>
            <w:vAlign w:val="center"/>
          </w:tcPr>
          <w:p w14:paraId="22FC778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Трафик, каналы, география, вовлеченность</w:t>
            </w:r>
          </w:p>
        </w:tc>
        <w:tc>
          <w:tcPr>
            <w:tcW w:w="1306" w:type="dxa"/>
            <w:vAlign w:val="center"/>
          </w:tcPr>
          <w:p w14:paraId="4A8250C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https://www.similarweb.com/</w:t>
            </w:r>
          </w:p>
        </w:tc>
        <w:tc>
          <w:tcPr>
            <w:tcW w:w="1301" w:type="dxa"/>
            <w:vAlign w:val="center"/>
          </w:tcPr>
          <w:p w14:paraId="0461E13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август 2026 (ЛР2-3)</w:t>
            </w:r>
          </w:p>
        </w:tc>
        <w:tc>
          <w:tcPr>
            <w:tcW w:w="1253" w:type="dxa"/>
            <w:vAlign w:val="center"/>
          </w:tcPr>
          <w:p w14:paraId="3A0A160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 закрыт (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403); значения ЛР2-3 по </w:t>
            </w:r>
            <w:r>
              <w:rPr>
                <w:i/>
                <w:sz w:val="24"/>
              </w:rPr>
              <w:t>plantuml.com</w:t>
            </w:r>
          </w:p>
        </w:tc>
        <w:tc>
          <w:tcPr>
            <w:tcW w:w="1171" w:type="dxa"/>
            <w:vAlign w:val="center"/>
          </w:tcPr>
          <w:p w14:paraId="2FFB1D7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оценочная модель, бесплатный доступ ограничен</w:t>
            </w:r>
          </w:p>
        </w:tc>
        <w:tc>
          <w:tcPr>
            <w:tcW w:w="760" w:type="dxa"/>
            <w:vAlign w:val="center"/>
          </w:tcPr>
          <w:p w14:paraId="4FA58CA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получено</w:t>
            </w:r>
          </w:p>
        </w:tc>
      </w:tr>
      <w:tr w:rsidR="002039B0" w14:paraId="1CCDE22B" w14:textId="77777777" w:rsidTr="002039B0">
        <w:trPr>
          <w:cantSplit/>
          <w:jc w:val="center"/>
        </w:trPr>
        <w:tc>
          <w:tcPr>
            <w:tcW w:w="1171" w:type="dxa"/>
            <w:vAlign w:val="center"/>
          </w:tcPr>
          <w:p w14:paraId="30D7772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5503940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</w:p>
        </w:tc>
        <w:tc>
          <w:tcPr>
            <w:tcW w:w="1301" w:type="dxa"/>
            <w:vAlign w:val="center"/>
          </w:tcPr>
          <w:p w14:paraId="0552772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 xml:space="preserve">: визиты, </w:t>
            </w:r>
            <w:r>
              <w:rPr>
                <w:i/>
                <w:sz w:val="24"/>
              </w:rPr>
              <w:t>Authority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Score</w:t>
            </w:r>
          </w:p>
        </w:tc>
        <w:tc>
          <w:tcPr>
            <w:tcW w:w="1306" w:type="dxa"/>
            <w:vAlign w:val="center"/>
          </w:tcPr>
          <w:p w14:paraId="47B11BB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https://www.semrush.com/website/</w:t>
            </w:r>
          </w:p>
        </w:tc>
        <w:tc>
          <w:tcPr>
            <w:tcW w:w="1301" w:type="dxa"/>
            <w:vAlign w:val="center"/>
          </w:tcPr>
          <w:p w14:paraId="7081C09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август 2026</w:t>
            </w:r>
          </w:p>
        </w:tc>
        <w:tc>
          <w:tcPr>
            <w:tcW w:w="1253" w:type="dxa"/>
            <w:vAlign w:val="center"/>
          </w:tcPr>
          <w:p w14:paraId="3CC6D4D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Визиты 9 из 22 адресов</w:t>
            </w:r>
          </w:p>
        </w:tc>
        <w:tc>
          <w:tcPr>
            <w:tcW w:w="1171" w:type="dxa"/>
            <w:vAlign w:val="center"/>
          </w:tcPr>
          <w:p w14:paraId="32DF665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публичный индекс неполон, разделы по странам закрыты</w:t>
            </w:r>
          </w:p>
        </w:tc>
        <w:tc>
          <w:tcPr>
            <w:tcW w:w="760" w:type="dxa"/>
            <w:vAlign w:val="center"/>
          </w:tcPr>
          <w:p w14:paraId="3F64E5B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получено частично</w:t>
            </w:r>
          </w:p>
        </w:tc>
      </w:tr>
      <w:tr w:rsidR="002039B0" w14:paraId="65966D4B" w14:textId="77777777" w:rsidTr="002039B0">
        <w:trPr>
          <w:cantSplit/>
          <w:jc w:val="center"/>
        </w:trPr>
        <w:tc>
          <w:tcPr>
            <w:tcW w:w="1171" w:type="dxa"/>
            <w:vAlign w:val="center"/>
          </w:tcPr>
          <w:p w14:paraId="216A5E0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08A69E5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301" w:type="dxa"/>
            <w:vAlign w:val="center"/>
          </w:tcPr>
          <w:p w14:paraId="7B15615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Частотность запросов</w:t>
            </w:r>
          </w:p>
        </w:tc>
        <w:tc>
          <w:tcPr>
            <w:tcW w:w="1306" w:type="dxa"/>
            <w:vAlign w:val="center"/>
          </w:tcPr>
          <w:p w14:paraId="7E4462D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https://wordstat.yandex.ru/</w:t>
            </w:r>
          </w:p>
        </w:tc>
        <w:tc>
          <w:tcPr>
            <w:tcW w:w="1301" w:type="dxa"/>
            <w:vAlign w:val="center"/>
          </w:tcPr>
          <w:p w14:paraId="2090549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29.08.2026–27.09.2026</w:t>
            </w:r>
          </w:p>
        </w:tc>
        <w:tc>
          <w:tcPr>
            <w:tcW w:w="1253" w:type="dxa"/>
            <w:vAlign w:val="center"/>
          </w:tcPr>
          <w:p w14:paraId="5C098B7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 запросов (ядро и бренды)</w:t>
            </w:r>
          </w:p>
        </w:tc>
        <w:tc>
          <w:tcPr>
            <w:tcW w:w="1171" w:type="dxa"/>
            <w:vAlign w:val="center"/>
          </w:tcPr>
          <w:p w14:paraId="7537CB3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только Яндекс</w:t>
            </w:r>
          </w:p>
        </w:tc>
        <w:tc>
          <w:tcPr>
            <w:tcW w:w="760" w:type="dxa"/>
            <w:vAlign w:val="center"/>
          </w:tcPr>
          <w:p w14:paraId="787CC4C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получено</w:t>
            </w:r>
          </w:p>
        </w:tc>
      </w:tr>
      <w:tr w:rsidR="002039B0" w14:paraId="139ABAB2" w14:textId="77777777" w:rsidTr="002039B0">
        <w:trPr>
          <w:cantSplit/>
          <w:jc w:val="center"/>
        </w:trPr>
        <w:tc>
          <w:tcPr>
            <w:tcW w:w="1171" w:type="dxa"/>
            <w:vAlign w:val="center"/>
          </w:tcPr>
          <w:p w14:paraId="56EBD67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29–30.09.2026</w:t>
            </w:r>
          </w:p>
        </w:tc>
        <w:tc>
          <w:tcPr>
            <w:tcW w:w="1089" w:type="dxa"/>
            <w:vAlign w:val="center"/>
          </w:tcPr>
          <w:p w14:paraId="308ECB7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301" w:type="dxa"/>
            <w:vAlign w:val="center"/>
          </w:tcPr>
          <w:p w14:paraId="711FD42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 интереса</w:t>
            </w:r>
          </w:p>
        </w:tc>
        <w:tc>
          <w:tcPr>
            <w:tcW w:w="1306" w:type="dxa"/>
            <w:vAlign w:val="center"/>
          </w:tcPr>
          <w:p w14:paraId="6D1B43D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https://trends.google.com/</w:t>
            </w:r>
          </w:p>
        </w:tc>
        <w:tc>
          <w:tcPr>
            <w:tcW w:w="1301" w:type="dxa"/>
            <w:vAlign w:val="center"/>
          </w:tcPr>
          <w:p w14:paraId="4A06A79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мес. и 5 лет (ЛР1)</w:t>
            </w:r>
          </w:p>
        </w:tc>
        <w:tc>
          <w:tcPr>
            <w:tcW w:w="1253" w:type="dxa"/>
            <w:vAlign w:val="center"/>
          </w:tcPr>
          <w:p w14:paraId="7C57F18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ЛР1</w:t>
            </w:r>
          </w:p>
        </w:tc>
        <w:tc>
          <w:tcPr>
            <w:tcW w:w="1171" w:type="dxa"/>
            <w:vAlign w:val="center"/>
          </w:tcPr>
          <w:p w14:paraId="54DA495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относительный индекс 0–100</w:t>
            </w:r>
          </w:p>
        </w:tc>
        <w:tc>
          <w:tcPr>
            <w:tcW w:w="760" w:type="dxa"/>
            <w:vAlign w:val="center"/>
          </w:tcPr>
          <w:p w14:paraId="553CABE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получено (ЛР1)</w:t>
            </w:r>
          </w:p>
        </w:tc>
      </w:tr>
      <w:tr w:rsidR="002039B0" w14:paraId="7BC3411E" w14:textId="77777777" w:rsidTr="002039B0">
        <w:trPr>
          <w:cantSplit/>
          <w:jc w:val="center"/>
        </w:trPr>
        <w:tc>
          <w:tcPr>
            <w:tcW w:w="1171" w:type="dxa"/>
            <w:vAlign w:val="center"/>
          </w:tcPr>
          <w:p w14:paraId="31F8FDF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38344C5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</w:p>
        </w:tc>
        <w:tc>
          <w:tcPr>
            <w:tcW w:w="1301" w:type="dxa"/>
            <w:vAlign w:val="center"/>
          </w:tcPr>
          <w:p w14:paraId="496099D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Рекламные объявления</w:t>
            </w:r>
          </w:p>
        </w:tc>
        <w:tc>
          <w:tcPr>
            <w:tcW w:w="1306" w:type="dxa"/>
            <w:vAlign w:val="center"/>
          </w:tcPr>
          <w:p w14:paraId="19FB965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https://adstransparency.google.com/, https://www.linkedin.com/ad-library/</w:t>
            </w:r>
          </w:p>
        </w:tc>
        <w:tc>
          <w:tcPr>
            <w:tcW w:w="1301" w:type="dxa"/>
            <w:vAlign w:val="center"/>
          </w:tcPr>
          <w:p w14:paraId="63C3666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53" w:type="dxa"/>
            <w:vAlign w:val="center"/>
          </w:tcPr>
          <w:p w14:paraId="5A3BDB8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проверялись</w:t>
            </w:r>
          </w:p>
        </w:tc>
        <w:tc>
          <w:tcPr>
            <w:tcW w:w="1171" w:type="dxa"/>
            <w:vAlign w:val="center"/>
          </w:tcPr>
          <w:p w14:paraId="4562862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о бюджете</w:t>
            </w:r>
          </w:p>
        </w:tc>
        <w:tc>
          <w:tcPr>
            <w:tcW w:w="760" w:type="dxa"/>
            <w:vAlign w:val="center"/>
          </w:tcPr>
          <w:p w14:paraId="6FC1E03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получено</w:t>
            </w:r>
          </w:p>
        </w:tc>
      </w:tr>
      <w:tr w:rsidR="002039B0" w14:paraId="1A7AB1CC" w14:textId="77777777" w:rsidTr="002039B0">
        <w:trPr>
          <w:cantSplit/>
          <w:jc w:val="center"/>
        </w:trPr>
        <w:tc>
          <w:tcPr>
            <w:tcW w:w="1171" w:type="dxa"/>
            <w:vAlign w:val="center"/>
          </w:tcPr>
          <w:p w14:paraId="0CA6237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30.09.2026</w:t>
            </w:r>
          </w:p>
        </w:tc>
        <w:tc>
          <w:tcPr>
            <w:tcW w:w="1089" w:type="dxa"/>
            <w:vAlign w:val="center"/>
          </w:tcPr>
          <w:p w14:paraId="5CAA968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</w:p>
        </w:tc>
        <w:tc>
          <w:tcPr>
            <w:tcW w:w="1301" w:type="dxa"/>
            <w:vAlign w:val="center"/>
          </w:tcPr>
          <w:p w14:paraId="175D387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Рейтинги и отзывы</w:t>
            </w:r>
          </w:p>
        </w:tc>
        <w:tc>
          <w:tcPr>
            <w:tcW w:w="1306" w:type="dxa"/>
            <w:vAlign w:val="center"/>
          </w:tcPr>
          <w:p w14:paraId="6E4B35D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https://www.g2.com/, https://www.capterra.com/, https://www.trustpilot.com/</w:t>
            </w:r>
          </w:p>
        </w:tc>
        <w:tc>
          <w:tcPr>
            <w:tcW w:w="1301" w:type="dxa"/>
            <w:vAlign w:val="center"/>
          </w:tcPr>
          <w:p w14:paraId="565E784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</w:t>
            </w:r>
          </w:p>
        </w:tc>
        <w:tc>
          <w:tcPr>
            <w:tcW w:w="1253" w:type="dxa"/>
            <w:vAlign w:val="center"/>
          </w:tcPr>
          <w:p w14:paraId="0139856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3 карточки;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9 профилей из 23 адресов;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– переход отклонен</w:t>
            </w:r>
          </w:p>
        </w:tc>
        <w:tc>
          <w:tcPr>
            <w:tcW w:w="1171" w:type="dxa"/>
            <w:vAlign w:val="center"/>
          </w:tcPr>
          <w:p w14:paraId="16C0789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 могут быть смещены</w:t>
            </w:r>
          </w:p>
        </w:tc>
        <w:tc>
          <w:tcPr>
            <w:tcW w:w="760" w:type="dxa"/>
            <w:vAlign w:val="center"/>
          </w:tcPr>
          <w:p w14:paraId="70DE47F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получено частично</w:t>
            </w:r>
          </w:p>
        </w:tc>
      </w:tr>
      <w:tr w:rsidR="002039B0" w14:paraId="24712769" w14:textId="77777777" w:rsidTr="002039B0">
        <w:trPr>
          <w:cantSplit/>
          <w:jc w:val="center"/>
        </w:trPr>
        <w:tc>
          <w:tcPr>
            <w:tcW w:w="1171" w:type="dxa"/>
            <w:vAlign w:val="center"/>
          </w:tcPr>
          <w:p w14:paraId="700394A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546BD28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</w:p>
        </w:tc>
        <w:tc>
          <w:tcPr>
            <w:tcW w:w="1301" w:type="dxa"/>
            <w:vAlign w:val="center"/>
          </w:tcPr>
          <w:p w14:paraId="4778F7B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 сайтов</w:t>
            </w:r>
          </w:p>
        </w:tc>
        <w:tc>
          <w:tcPr>
            <w:tcW w:w="1306" w:type="dxa"/>
            <w:vAlign w:val="center"/>
          </w:tcPr>
          <w:p w14:paraId="06C4CDF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https://builtwith.com/, https://www.wappalyzer.com/</w:t>
            </w:r>
          </w:p>
        </w:tc>
        <w:tc>
          <w:tcPr>
            <w:tcW w:w="1301" w:type="dxa"/>
            <w:vAlign w:val="center"/>
          </w:tcPr>
          <w:p w14:paraId="471DB74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53" w:type="dxa"/>
            <w:vAlign w:val="center"/>
          </w:tcPr>
          <w:p w14:paraId="5A0CC3A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использовались</w:t>
            </w:r>
          </w:p>
        </w:tc>
        <w:tc>
          <w:tcPr>
            <w:tcW w:w="1171" w:type="dxa"/>
            <w:vAlign w:val="center"/>
          </w:tcPr>
          <w:p w14:paraId="36BAEBF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только видимые технологии</w:t>
            </w:r>
          </w:p>
        </w:tc>
        <w:tc>
          <w:tcPr>
            <w:tcW w:w="760" w:type="dxa"/>
            <w:vAlign w:val="center"/>
          </w:tcPr>
          <w:p w14:paraId="3BFAED5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получено</w:t>
            </w:r>
          </w:p>
        </w:tc>
      </w:tr>
      <w:tr w:rsidR="002039B0" w14:paraId="7BA7BF0A" w14:textId="77777777" w:rsidTr="002039B0">
        <w:trPr>
          <w:cantSplit/>
          <w:jc w:val="center"/>
        </w:trPr>
        <w:tc>
          <w:tcPr>
            <w:tcW w:w="1171" w:type="dxa"/>
            <w:vAlign w:val="center"/>
          </w:tcPr>
          <w:p w14:paraId="2401AF1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6FA6542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</w:p>
        </w:tc>
        <w:tc>
          <w:tcPr>
            <w:tcW w:w="1301" w:type="dxa"/>
            <w:vAlign w:val="center"/>
          </w:tcPr>
          <w:p w14:paraId="5AF642D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Финансирование, сотрудники</w:t>
            </w:r>
          </w:p>
        </w:tc>
        <w:tc>
          <w:tcPr>
            <w:tcW w:w="1306" w:type="dxa"/>
            <w:vAlign w:val="center"/>
          </w:tcPr>
          <w:p w14:paraId="3470003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https://www.crunchbase.com/, https://www.linkedin.com/</w:t>
            </w:r>
          </w:p>
        </w:tc>
        <w:tc>
          <w:tcPr>
            <w:tcW w:w="1301" w:type="dxa"/>
            <w:vAlign w:val="center"/>
          </w:tcPr>
          <w:p w14:paraId="47C4EEF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53" w:type="dxa"/>
            <w:vAlign w:val="center"/>
          </w:tcPr>
          <w:p w14:paraId="69110B7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</w:t>
            </w:r>
            <w:r>
              <w:rPr>
                <w:i/>
                <w:sz w:val="24"/>
              </w:rPr>
              <w:t>Cloudflare</w:t>
            </w:r>
            <w:r>
              <w:rPr>
                <w:sz w:val="24"/>
              </w:rPr>
              <w:t>; страница входа</w:t>
            </w:r>
          </w:p>
        </w:tc>
        <w:tc>
          <w:tcPr>
            <w:tcW w:w="1171" w:type="dxa"/>
            <w:vAlign w:val="center"/>
          </w:tcPr>
          <w:p w14:paraId="4DF0DC5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часть данных платная</w:t>
            </w:r>
          </w:p>
        </w:tc>
        <w:tc>
          <w:tcPr>
            <w:tcW w:w="760" w:type="dxa"/>
            <w:vAlign w:val="center"/>
          </w:tcPr>
          <w:p w14:paraId="2C42043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получено</w:t>
            </w:r>
          </w:p>
        </w:tc>
      </w:tr>
      <w:tr w:rsidR="002039B0" w14:paraId="19BC782C" w14:textId="77777777" w:rsidTr="002039B0">
        <w:trPr>
          <w:cantSplit/>
          <w:jc w:val="center"/>
        </w:trPr>
        <w:tc>
          <w:tcPr>
            <w:tcW w:w="1171" w:type="dxa"/>
            <w:vAlign w:val="center"/>
          </w:tcPr>
          <w:p w14:paraId="6D58CA6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0259E7A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</w:p>
        </w:tc>
        <w:tc>
          <w:tcPr>
            <w:tcW w:w="1301" w:type="dxa"/>
            <w:vAlign w:val="center"/>
          </w:tcPr>
          <w:p w14:paraId="4E18AC7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Звезды, форки, активность</w:t>
            </w:r>
          </w:p>
        </w:tc>
        <w:tc>
          <w:tcPr>
            <w:tcW w:w="1306" w:type="dxa"/>
            <w:vAlign w:val="center"/>
          </w:tcPr>
          <w:p w14:paraId="239E017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https://github.com/</w:t>
            </w:r>
          </w:p>
        </w:tc>
        <w:tc>
          <w:tcPr>
            <w:tcW w:w="1301" w:type="dxa"/>
            <w:vAlign w:val="center"/>
          </w:tcPr>
          <w:p w14:paraId="7FAA283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</w:t>
            </w:r>
          </w:p>
        </w:tc>
        <w:tc>
          <w:tcPr>
            <w:tcW w:w="1253" w:type="dxa"/>
            <w:vAlign w:val="center"/>
          </w:tcPr>
          <w:p w14:paraId="3DD5897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 репозиториев</w:t>
            </w:r>
          </w:p>
        </w:tc>
        <w:tc>
          <w:tcPr>
            <w:tcW w:w="1171" w:type="dxa"/>
            <w:vAlign w:val="center"/>
          </w:tcPr>
          <w:p w14:paraId="4408739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звезды не равны числу пользователей</w:t>
            </w:r>
          </w:p>
        </w:tc>
        <w:tc>
          <w:tcPr>
            <w:tcW w:w="760" w:type="dxa"/>
            <w:vAlign w:val="center"/>
          </w:tcPr>
          <w:p w14:paraId="1346AF3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получено</w:t>
            </w:r>
          </w:p>
        </w:tc>
      </w:tr>
      <w:tr w:rsidR="002039B0" w14:paraId="376FF616" w14:textId="77777777" w:rsidTr="002039B0">
        <w:trPr>
          <w:cantSplit/>
          <w:jc w:val="center"/>
        </w:trPr>
        <w:tc>
          <w:tcPr>
            <w:tcW w:w="1171" w:type="dxa"/>
            <w:vAlign w:val="center"/>
          </w:tcPr>
          <w:p w14:paraId="6E5AE36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2FD217A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RDAP</w:t>
            </w:r>
          </w:p>
        </w:tc>
        <w:tc>
          <w:tcPr>
            <w:tcW w:w="1301" w:type="dxa"/>
            <w:vAlign w:val="center"/>
          </w:tcPr>
          <w:p w14:paraId="29E2D8B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Даты регистрации доменов</w:t>
            </w:r>
          </w:p>
        </w:tc>
        <w:tc>
          <w:tcPr>
            <w:tcW w:w="1306" w:type="dxa"/>
            <w:vAlign w:val="center"/>
          </w:tcPr>
          <w:p w14:paraId="7EA06C9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https://rdap.org/, https://rdap.verisign.com/</w:t>
            </w:r>
          </w:p>
        </w:tc>
        <w:tc>
          <w:tcPr>
            <w:tcW w:w="1301" w:type="dxa"/>
            <w:vAlign w:val="center"/>
          </w:tcPr>
          <w:p w14:paraId="6B720E8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</w:t>
            </w:r>
          </w:p>
        </w:tc>
        <w:tc>
          <w:tcPr>
            <w:tcW w:w="1253" w:type="dxa"/>
            <w:vAlign w:val="center"/>
          </w:tcPr>
          <w:p w14:paraId="11A53E9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 доменов</w:t>
            </w:r>
          </w:p>
        </w:tc>
        <w:tc>
          <w:tcPr>
            <w:tcW w:w="1171" w:type="dxa"/>
            <w:vAlign w:val="center"/>
          </w:tcPr>
          <w:p w14:paraId="0B6015E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возраст домена не равен возрасту бренда</w:t>
            </w:r>
          </w:p>
        </w:tc>
        <w:tc>
          <w:tcPr>
            <w:tcW w:w="760" w:type="dxa"/>
            <w:vAlign w:val="center"/>
          </w:tcPr>
          <w:p w14:paraId="00361FD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получено</w:t>
            </w:r>
          </w:p>
        </w:tc>
      </w:tr>
      <w:tr w:rsidR="002039B0" w14:paraId="2715FE35" w14:textId="77777777" w:rsidTr="002039B0">
        <w:trPr>
          <w:cantSplit/>
          <w:jc w:val="center"/>
        </w:trPr>
        <w:tc>
          <w:tcPr>
            <w:tcW w:w="1171" w:type="dxa"/>
            <w:vAlign w:val="center"/>
          </w:tcPr>
          <w:p w14:paraId="5D407D5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0E144DB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Stripe</w:t>
            </w:r>
          </w:p>
        </w:tc>
        <w:tc>
          <w:tcPr>
            <w:tcW w:w="1301" w:type="dxa"/>
            <w:vAlign w:val="center"/>
          </w:tcPr>
          <w:p w14:paraId="3BF53AC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Условия платежей</w:t>
            </w:r>
          </w:p>
        </w:tc>
        <w:tc>
          <w:tcPr>
            <w:tcW w:w="1306" w:type="dxa"/>
            <w:vAlign w:val="center"/>
          </w:tcPr>
          <w:p w14:paraId="49DD602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https://bepaid.by/, https://www.paddle.com/pricing, https://stripe.com/global</w:t>
            </w:r>
          </w:p>
        </w:tc>
        <w:tc>
          <w:tcPr>
            <w:tcW w:w="1301" w:type="dxa"/>
            <w:vAlign w:val="center"/>
          </w:tcPr>
          <w:p w14:paraId="4CBD986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</w:t>
            </w:r>
          </w:p>
        </w:tc>
        <w:tc>
          <w:tcPr>
            <w:tcW w:w="1253" w:type="dxa"/>
            <w:vAlign w:val="center"/>
          </w:tcPr>
          <w:p w14:paraId="208D372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Комиссии и доступность</w:t>
            </w:r>
          </w:p>
        </w:tc>
        <w:tc>
          <w:tcPr>
            <w:tcW w:w="1171" w:type="dxa"/>
            <w:vAlign w:val="center"/>
          </w:tcPr>
          <w:p w14:paraId="648AD8A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условия меняются</w:t>
            </w:r>
          </w:p>
        </w:tc>
        <w:tc>
          <w:tcPr>
            <w:tcW w:w="760" w:type="dxa"/>
            <w:vAlign w:val="center"/>
          </w:tcPr>
          <w:p w14:paraId="3DA6123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получено</w:t>
            </w:r>
          </w:p>
        </w:tc>
      </w:tr>
      <w:tr w:rsidR="002039B0" w14:paraId="1B998B32" w14:textId="77777777" w:rsidTr="002039B0">
        <w:trPr>
          <w:cantSplit/>
          <w:jc w:val="center"/>
        </w:trPr>
        <w:tc>
          <w:tcPr>
            <w:tcW w:w="1171" w:type="dxa"/>
            <w:vAlign w:val="center"/>
          </w:tcPr>
          <w:p w14:paraId="11C6078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751AA7F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Белстат</w:t>
            </w:r>
          </w:p>
        </w:tc>
        <w:tc>
          <w:tcPr>
            <w:tcW w:w="1301" w:type="dxa"/>
            <w:vAlign w:val="center"/>
          </w:tcPr>
          <w:p w14:paraId="1AA9BEB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Студенты, цифровая экономика</w:t>
            </w:r>
          </w:p>
        </w:tc>
        <w:tc>
          <w:tcPr>
            <w:tcW w:w="1306" w:type="dxa"/>
            <w:vAlign w:val="center"/>
          </w:tcPr>
          <w:p w14:paraId="7D06373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https://www.belstat.gov.by/</w:t>
            </w:r>
          </w:p>
        </w:tc>
        <w:tc>
          <w:tcPr>
            <w:tcW w:w="1301" w:type="dxa"/>
            <w:vAlign w:val="center"/>
          </w:tcPr>
          <w:p w14:paraId="72801BE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2024, 2025/26</w:t>
            </w:r>
          </w:p>
        </w:tc>
        <w:tc>
          <w:tcPr>
            <w:tcW w:w="1253" w:type="dxa"/>
            <w:vAlign w:val="center"/>
          </w:tcPr>
          <w:p w14:paraId="37BC5E1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ЛР1</w:t>
            </w:r>
          </w:p>
        </w:tc>
        <w:tc>
          <w:tcPr>
            <w:tcW w:w="1171" w:type="dxa"/>
            <w:vAlign w:val="center"/>
          </w:tcPr>
          <w:p w14:paraId="5072701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слабая детализация узких сегментов</w:t>
            </w:r>
          </w:p>
        </w:tc>
        <w:tc>
          <w:tcPr>
            <w:tcW w:w="760" w:type="dxa"/>
            <w:vAlign w:val="center"/>
          </w:tcPr>
          <w:p w14:paraId="51433D7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получено (ЛР1)</w:t>
            </w:r>
          </w:p>
        </w:tc>
      </w:tr>
      <w:tr w:rsidR="002039B0" w14:paraId="1CF8C5DA" w14:textId="77777777" w:rsidTr="002039B0">
        <w:trPr>
          <w:cantSplit/>
          <w:jc w:val="center"/>
        </w:trPr>
        <w:tc>
          <w:tcPr>
            <w:tcW w:w="1171" w:type="dxa"/>
            <w:vAlign w:val="center"/>
          </w:tcPr>
          <w:p w14:paraId="6C7DC0E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30.09.2026</w:t>
            </w:r>
          </w:p>
        </w:tc>
        <w:tc>
          <w:tcPr>
            <w:tcW w:w="1089" w:type="dxa"/>
            <w:vAlign w:val="center"/>
          </w:tcPr>
          <w:p w14:paraId="2F5E193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Сайты конкурентов</w:t>
            </w:r>
          </w:p>
        </w:tc>
        <w:tc>
          <w:tcPr>
            <w:tcW w:w="1301" w:type="dxa"/>
            <w:vAlign w:val="center"/>
          </w:tcPr>
          <w:p w14:paraId="47F913F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Главные страницы, тарифы</w:t>
            </w:r>
          </w:p>
        </w:tc>
        <w:tc>
          <w:tcPr>
            <w:tcW w:w="1306" w:type="dxa"/>
            <w:vAlign w:val="center"/>
          </w:tcPr>
          <w:p w14:paraId="3980AAA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адреса из листа 02</w:t>
            </w:r>
          </w:p>
        </w:tc>
        <w:tc>
          <w:tcPr>
            <w:tcW w:w="1301" w:type="dxa"/>
            <w:vAlign w:val="center"/>
          </w:tcPr>
          <w:p w14:paraId="1820798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</w:t>
            </w:r>
          </w:p>
        </w:tc>
        <w:tc>
          <w:tcPr>
            <w:tcW w:w="1253" w:type="dxa"/>
            <w:vAlign w:val="center"/>
          </w:tcPr>
          <w:p w14:paraId="30E3F3B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Заголовки, описания; тарифы из ЛР1 и ЛР2-3</w:t>
            </w:r>
          </w:p>
        </w:tc>
        <w:tc>
          <w:tcPr>
            <w:tcW w:w="1171" w:type="dxa"/>
            <w:vAlign w:val="center"/>
          </w:tcPr>
          <w:p w14:paraId="340A412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условия меняются</w:t>
            </w:r>
          </w:p>
        </w:tc>
        <w:tc>
          <w:tcPr>
            <w:tcW w:w="760" w:type="dxa"/>
            <w:vAlign w:val="center"/>
          </w:tcPr>
          <w:p w14:paraId="08721E1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получено частично</w:t>
            </w:r>
          </w:p>
        </w:tc>
      </w:tr>
    </w:tbl>
    <w:p w14:paraId="0ECAF4D8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Журнал </w:t>
      </w:r>
      <w:r>
        <w:rPr>
          <w:i/>
          <w:sz w:val="28"/>
        </w:rPr>
        <w:t>Excel</w:t>
      </w:r>
      <w:r>
        <w:rPr>
          <w:sz w:val="28"/>
        </w:rPr>
        <w:t xml:space="preserve">-шаблона (лист 09) содержит семь столбцов: источник, </w:t>
      </w:r>
      <w:r>
        <w:rPr>
          <w:i/>
          <w:sz w:val="28"/>
        </w:rPr>
        <w:t>URL</w:t>
      </w:r>
      <w:r>
        <w:rPr>
          <w:sz w:val="28"/>
        </w:rPr>
        <w:t xml:space="preserve">, что брать, для какой силы или фактора, формат фиксации, дата обращения, ограничения. В рабочей копии заполнены 20 строк: 16 строк шаблона и строки для Вордстата,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, </w:t>
      </w:r>
      <w:r>
        <w:rPr>
          <w:i/>
          <w:sz w:val="28"/>
        </w:rPr>
        <w:t>GitHub</w:t>
      </w:r>
      <w:r>
        <w:rPr>
          <w:sz w:val="28"/>
        </w:rPr>
        <w:t xml:space="preserve"> и сайтов конкурентов; даты обращения проставлены по факту, неиспользованные источники (</w:t>
      </w:r>
      <w:r>
        <w:rPr>
          <w:i/>
          <w:sz w:val="28"/>
        </w:rPr>
        <w:t>BuiltWith</w:t>
      </w:r>
      <w:r>
        <w:rPr>
          <w:sz w:val="28"/>
        </w:rPr>
        <w:t xml:space="preserve">, </w:t>
      </w:r>
      <w:r>
        <w:rPr>
          <w:i/>
          <w:sz w:val="28"/>
        </w:rPr>
        <w:t>Wappalyzer</w:t>
      </w:r>
      <w:r>
        <w:rPr>
          <w:sz w:val="28"/>
        </w:rPr>
        <w:t xml:space="preserve">, </w:t>
      </w:r>
      <w:r>
        <w:rPr>
          <w:i/>
          <w:sz w:val="28"/>
        </w:rPr>
        <w:t>Meta</w:t>
      </w:r>
      <w:r>
        <w:rPr>
          <w:sz w:val="28"/>
        </w:rPr>
        <w:t xml:space="preserve"> </w:t>
      </w:r>
      <w:r>
        <w:rPr>
          <w:i/>
          <w:sz w:val="28"/>
        </w:rPr>
        <w:t>Ad</w:t>
      </w:r>
      <w:r>
        <w:rPr>
          <w:sz w:val="28"/>
        </w:rPr>
        <w:t xml:space="preserve"> </w:t>
      </w:r>
      <w:r>
        <w:rPr>
          <w:i/>
          <w:sz w:val="28"/>
        </w:rPr>
        <w:t>Library</w:t>
      </w:r>
      <w:r>
        <w:rPr>
          <w:sz w:val="28"/>
        </w:rPr>
        <w:t xml:space="preserve">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</w:t>
      </w:r>
      <w:r>
        <w:rPr>
          <w:i/>
          <w:sz w:val="28"/>
        </w:rPr>
        <w:t>Transparency</w:t>
      </w:r>
      <w:r>
        <w:rPr>
          <w:sz w:val="28"/>
        </w:rPr>
        <w:t xml:space="preserve"> </w:t>
      </w:r>
      <w:r>
        <w:rPr>
          <w:i/>
          <w:sz w:val="28"/>
        </w:rPr>
        <w:t>Center</w:t>
      </w:r>
      <w:r>
        <w:rPr>
          <w:sz w:val="28"/>
        </w:rPr>
        <w:t xml:space="preserve">, </w:t>
      </w:r>
      <w:r>
        <w:rPr>
          <w:i/>
          <w:sz w:val="28"/>
        </w:rPr>
        <w:t>LinkedIn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</w:t>
      </w:r>
      <w:r>
        <w:rPr>
          <w:i/>
          <w:sz w:val="28"/>
        </w:rPr>
        <w:t>Library</w:t>
      </w:r>
      <w:r>
        <w:rPr>
          <w:sz w:val="28"/>
        </w:rPr>
        <w:t xml:space="preserve">, </w:t>
      </w:r>
      <w:r>
        <w:rPr>
          <w:i/>
          <w:sz w:val="28"/>
        </w:rPr>
        <w:t>TikTok</w:t>
      </w:r>
      <w:r>
        <w:rPr>
          <w:sz w:val="28"/>
        </w:rPr>
        <w:t xml:space="preserve"> </w:t>
      </w:r>
      <w:r>
        <w:rPr>
          <w:i/>
          <w:sz w:val="28"/>
        </w:rPr>
        <w:t>Creative</w:t>
      </w:r>
      <w:r>
        <w:rPr>
          <w:sz w:val="28"/>
        </w:rPr>
        <w:t xml:space="preserve"> </w:t>
      </w:r>
      <w:r>
        <w:rPr>
          <w:i/>
          <w:sz w:val="28"/>
        </w:rPr>
        <w:t>Center</w:t>
      </w:r>
      <w:r>
        <w:rPr>
          <w:sz w:val="28"/>
        </w:rPr>
        <w:t xml:space="preserve">, </w:t>
      </w:r>
      <w:r>
        <w:rPr>
          <w:i/>
          <w:sz w:val="28"/>
        </w:rPr>
        <w:t>Product</w:t>
      </w:r>
      <w:r>
        <w:rPr>
          <w:sz w:val="28"/>
        </w:rPr>
        <w:t xml:space="preserve"> </w:t>
      </w:r>
      <w:r>
        <w:rPr>
          <w:i/>
          <w:sz w:val="28"/>
        </w:rPr>
        <w:t>Hunt</w:t>
      </w:r>
      <w:r>
        <w:rPr>
          <w:sz w:val="28"/>
        </w:rPr>
        <w:t xml:space="preserve">, </w:t>
      </w:r>
      <w:r>
        <w:rPr>
          <w:i/>
          <w:sz w:val="28"/>
        </w:rPr>
        <w:t>App</w:t>
      </w:r>
      <w:r>
        <w:rPr>
          <w:sz w:val="28"/>
        </w:rPr>
        <w:t xml:space="preserve"> </w:t>
      </w:r>
      <w:r>
        <w:rPr>
          <w:i/>
          <w:sz w:val="28"/>
        </w:rPr>
        <w:t>Store</w:t>
      </w:r>
      <w:r>
        <w:rPr>
          <w:sz w:val="28"/>
        </w:rPr>
        <w:t xml:space="preserve"> /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Play</w:t>
      </w:r>
      <w:r>
        <w:rPr>
          <w:sz w:val="28"/>
        </w:rPr>
        <w:t xml:space="preserve">) помечены «не использовался – причина». Решение об использовании </w:t>
      </w:r>
      <w:r>
        <w:rPr>
          <w:i/>
          <w:sz w:val="28"/>
        </w:rPr>
        <w:t>Meta</w:t>
      </w:r>
      <w:r>
        <w:rPr>
          <w:sz w:val="28"/>
        </w:rPr>
        <w:t xml:space="preserve"> </w:t>
      </w:r>
      <w:r>
        <w:rPr>
          <w:i/>
          <w:sz w:val="28"/>
        </w:rPr>
        <w:t>Ad</w:t>
      </w:r>
      <w:r>
        <w:rPr>
          <w:sz w:val="28"/>
        </w:rPr>
        <w:t xml:space="preserve"> </w:t>
      </w:r>
      <w:r>
        <w:rPr>
          <w:i/>
          <w:sz w:val="28"/>
        </w:rPr>
        <w:t>Library</w:t>
      </w:r>
      <w:r>
        <w:rPr>
          <w:sz w:val="28"/>
        </w:rPr>
        <w:t xml:space="preserve"> и </w:t>
      </w:r>
      <w:r>
        <w:rPr>
          <w:i/>
          <w:sz w:val="28"/>
        </w:rPr>
        <w:t>TikTok</w:t>
      </w:r>
      <w:r>
        <w:rPr>
          <w:sz w:val="28"/>
        </w:rPr>
        <w:t xml:space="preserve"> </w:t>
      </w:r>
      <w:r>
        <w:rPr>
          <w:i/>
          <w:sz w:val="28"/>
        </w:rPr>
        <w:t>Creative</w:t>
      </w:r>
      <w:r>
        <w:rPr>
          <w:sz w:val="28"/>
        </w:rPr>
        <w:t xml:space="preserve"> </w:t>
      </w:r>
      <w:r>
        <w:rPr>
          <w:i/>
          <w:sz w:val="28"/>
        </w:rPr>
        <w:t>Center</w:t>
      </w:r>
      <w:r>
        <w:rPr>
          <w:sz w:val="28"/>
        </w:rPr>
        <w:t xml:space="preserve"> зависит от наличия рекламы конкурентов: </w:t>
      </w:r>
      <w:r>
        <w:rPr>
          <w:sz w:val="28"/>
        </w:rPr>
        <w:t>🔲</w:t>
      </w:r>
      <w:r>
        <w:rPr>
          <w:sz w:val="28"/>
        </w:rPr>
        <w:t xml:space="preserve"> ДОСНЯТЬ при проверке рекламных библиотек.</w:t>
      </w:r>
    </w:p>
    <w:p w14:paraId="1B1FC23C" w14:textId="77777777" w:rsidR="002039B0" w:rsidRDefault="00C87E51">
      <w:pPr>
        <w:pStyle w:val="1"/>
        <w:keepNext w:val="0"/>
        <w:pageBreakBefore/>
        <w:spacing w:before="0" w:line="360" w:lineRule="exact" w:after="0"/>
        <w:jc w:val="center"/>
      </w:pPr>
      <w:bookmarkStart w:id="47" w:name="Xbcdbdbb846f981c924562e03257ff8fcb016f3a"/>
      <w:bookmarkStart w:id="48" w:name="_Toc241931278"/>
      <w:bookmarkEnd w:id="45"/>
      <w:r>
        <w:rPr>
          <w:sz w:val="28"/>
        </w:rPr>
        <w:lastRenderedPageBreak/>
        <w:t>ПРИЛОЖЕНИЕ Б</w:t>
      </w:r>
      <w:bookmarkEnd w:id="48"/>
    </w:p>
    <w:p w14:paraId="2C6B4161" w14:textId="77777777" w:rsidR="002039B0" w:rsidRDefault="00C87E51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29B7E7F4" w14:textId="77777777" w:rsidR="002039B0" w:rsidRDefault="00C87E51">
      <w:pPr>
        <w:spacing w:after="360" w:line="360" w:lineRule="exact"/>
        <w:jc w:val="center"/>
      </w:pPr>
      <w:r>
        <w:rPr>
          <w:b/>
          <w:sz w:val="28"/>
        </w:rPr>
        <w:t>Журнал допущений и реестр ожидаемых данных</w:t>
      </w:r>
    </w:p>
    <w:p w14:paraId="0F4A3A95" w14:textId="77777777" w:rsidR="002039B0" w:rsidRDefault="00C87E51">
      <w:pPr>
        <w:pStyle w:val="FirstParagraph"/>
        <w:keepNext/>
        <w:spacing w:before="0" w:after="0" w:line="360" w:lineRule="exact"/>
      </w:pPr>
      <w:r>
        <w:rPr>
          <w:sz w:val="28"/>
        </w:rPr>
        <w:t>Таблица 44 – Журнал допущений проекта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65"/>
        <w:gridCol w:w="2286"/>
        <w:gridCol w:w="2243"/>
        <w:gridCol w:w="2157"/>
        <w:gridCol w:w="2004"/>
      </w:tblGrid>
      <w:tr w:rsidR="002039B0" w14:paraId="6256D9C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65" w:type="dxa"/>
            <w:vAlign w:val="center"/>
          </w:tcPr>
          <w:p w14:paraId="2DB62FC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286" w:type="dxa"/>
            <w:vAlign w:val="center"/>
          </w:tcPr>
          <w:p w14:paraId="4153FAB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Допущение</w:t>
            </w:r>
          </w:p>
        </w:tc>
        <w:tc>
          <w:tcPr>
            <w:tcW w:w="2243" w:type="dxa"/>
            <w:vAlign w:val="center"/>
          </w:tcPr>
          <w:p w14:paraId="4DC5863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Обоснование</w:t>
            </w:r>
          </w:p>
        </w:tc>
        <w:tc>
          <w:tcPr>
            <w:tcW w:w="2157" w:type="dxa"/>
            <w:vAlign w:val="center"/>
          </w:tcPr>
          <w:p w14:paraId="2DBA8FA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Влияние на результат</w:t>
            </w:r>
          </w:p>
        </w:tc>
        <w:tc>
          <w:tcPr>
            <w:tcW w:w="2004" w:type="dxa"/>
            <w:vAlign w:val="center"/>
          </w:tcPr>
          <w:p w14:paraId="6925987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Альтернатива</w:t>
            </w:r>
          </w:p>
        </w:tc>
      </w:tr>
      <w:tr w:rsidR="002039B0" w14:paraId="2D0F5DAA" w14:textId="77777777" w:rsidTr="002039B0">
        <w:trPr>
          <w:cantSplit/>
          <w:jc w:val="center"/>
        </w:trPr>
        <w:tc>
          <w:tcPr>
            <w:tcW w:w="665" w:type="dxa"/>
            <w:vAlign w:val="center"/>
          </w:tcPr>
          <w:p w14:paraId="38EEA61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Р-1</w:t>
            </w:r>
          </w:p>
        </w:tc>
        <w:tc>
          <w:tcPr>
            <w:tcW w:w="2286" w:type="dxa"/>
            <w:vAlign w:val="center"/>
          </w:tcPr>
          <w:p w14:paraId="36670D5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Веса листа 07 не меняются и не нормируются: сумма 1,04, максимум 5,2; в </w:t>
            </w:r>
            <w:r>
              <w:rPr>
                <w:i/>
                <w:sz w:val="24"/>
              </w:rPr>
              <w:t>E13</w:t>
            </w:r>
            <w:r>
              <w:rPr>
                <w:sz w:val="24"/>
              </w:rPr>
              <w:t xml:space="preserve"> формула суммы вместо константы 1; справочно приводится индекс, поделенный на сумму весов</w:t>
            </w:r>
          </w:p>
        </w:tc>
        <w:tc>
          <w:tcPr>
            <w:tcW w:w="2243" w:type="dxa"/>
            <w:vAlign w:val="center"/>
          </w:tcPr>
          <w:p w14:paraId="2A785B1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 по шаблону как есть; нормировка как основной расчет не предусмотрена материалами</w:t>
            </w:r>
          </w:p>
        </w:tc>
        <w:tc>
          <w:tcPr>
            <w:tcW w:w="2157" w:type="dxa"/>
            <w:vAlign w:val="center"/>
          </w:tcPr>
          <w:p w14:paraId="664A4A1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на 4 % выше общего балла при равных баллах</w:t>
            </w:r>
          </w:p>
        </w:tc>
        <w:tc>
          <w:tcPr>
            <w:tcW w:w="2004" w:type="dxa"/>
            <w:vAlign w:val="center"/>
          </w:tcPr>
          <w:p w14:paraId="4B08D63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Деление на 1,04 как основной расчет – не принято</w:t>
            </w:r>
          </w:p>
        </w:tc>
      </w:tr>
      <w:tr w:rsidR="002039B0" w14:paraId="380F61C9" w14:textId="77777777" w:rsidTr="002039B0">
        <w:trPr>
          <w:cantSplit/>
          <w:jc w:val="center"/>
        </w:trPr>
        <w:tc>
          <w:tcPr>
            <w:tcW w:w="665" w:type="dxa"/>
            <w:vAlign w:val="center"/>
          </w:tcPr>
          <w:p w14:paraId="4189207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Р-2</w:t>
            </w:r>
          </w:p>
        </w:tc>
        <w:tc>
          <w:tcPr>
            <w:tcW w:w="2286" w:type="dxa"/>
            <w:vAlign w:val="center"/>
          </w:tcPr>
          <w:p w14:paraId="44B0648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Значения 07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C12</w:t>
            </w:r>
            <w:r>
              <w:rPr>
                <w:sz w:val="24"/>
              </w:rPr>
              <w:t xml:space="preserve"> (0–1) определяются по матрице заменителей ЛР1 и собранным фактам: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= 0,33 (среднее по трем типам поставщиков с данными), </w:t>
            </w:r>
            <w:r>
              <w:rPr>
                <w:i/>
                <w:sz w:val="24"/>
              </w:rPr>
              <w:t>C12</w:t>
            </w:r>
            <w:r>
              <w:rPr>
                <w:sz w:val="24"/>
              </w:rPr>
              <w:t xml:space="preserve"> = 0,6 (среднее по пяти типам заменителей с данными); оценка типа 0 / 0,5 / 1</w:t>
            </w:r>
          </w:p>
        </w:tc>
        <w:tc>
          <w:tcPr>
            <w:tcW w:w="2243" w:type="dxa"/>
            <w:vAlign w:val="center"/>
          </w:tcPr>
          <w:p w14:paraId="3E0D785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Шаблон требует ручного ввода без методики</w:t>
            </w:r>
          </w:p>
        </w:tc>
        <w:tc>
          <w:tcPr>
            <w:tcW w:w="2157" w:type="dxa"/>
            <w:vAlign w:val="center"/>
          </w:tcPr>
          <w:p w14:paraId="25CD9D2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Влияют на индекс с суммарным весом 0,16; на 30.09.2026 индекс не рассчитывается</w:t>
            </w:r>
          </w:p>
        </w:tc>
        <w:tc>
          <w:tcPr>
            <w:tcW w:w="2004" w:type="dxa"/>
            <w:vAlign w:val="center"/>
          </w:tcPr>
          <w:p w14:paraId="5C11F5C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Прокси по доле органики и платного поиска – не принято</w:t>
            </w:r>
          </w:p>
        </w:tc>
      </w:tr>
      <w:tr w:rsidR="002039B0" w14:paraId="490544F6" w14:textId="77777777" w:rsidTr="002039B0">
        <w:trPr>
          <w:cantSplit/>
          <w:jc w:val="center"/>
        </w:trPr>
        <w:tc>
          <w:tcPr>
            <w:tcW w:w="665" w:type="dxa"/>
            <w:vAlign w:val="center"/>
          </w:tcPr>
          <w:p w14:paraId="41272B3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Р-3</w:t>
            </w:r>
          </w:p>
        </w:tc>
        <w:tc>
          <w:tcPr>
            <w:tcW w:w="2286" w:type="dxa"/>
            <w:vAlign w:val="center"/>
          </w:tcPr>
          <w:p w14:paraId="16B1DCF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Шкала 1–5 для стека и </w:t>
            </w:r>
            <w:r>
              <w:rPr>
                <w:i/>
                <w:sz w:val="24"/>
              </w:rPr>
              <w:t>CRM</w:t>
            </w:r>
            <w:r>
              <w:rPr>
                <w:sz w:val="24"/>
              </w:rPr>
              <w:t xml:space="preserve">: 1 – простой сайт; 3 – </w:t>
            </w:r>
            <w:r>
              <w:rPr>
                <w:i/>
                <w:sz w:val="24"/>
              </w:rPr>
              <w:t>CRM</w:t>
            </w:r>
            <w:r>
              <w:rPr>
                <w:sz w:val="24"/>
              </w:rPr>
              <w:t>, аналитика, автоматизация; 5 – сложная платформа, приложение, интеграции, персонализация; 2 и 4 промежуточные. По собранным данным баллы не выставлены (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>)</w:t>
            </w:r>
          </w:p>
        </w:tc>
        <w:tc>
          <w:tcPr>
            <w:tcW w:w="2243" w:type="dxa"/>
            <w:vAlign w:val="center"/>
          </w:tcPr>
          <w:p w14:paraId="4076862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Описание уровней критерия «Технологический барьер» [3, табл. 7]</w:t>
            </w:r>
          </w:p>
        </w:tc>
        <w:tc>
          <w:tcPr>
            <w:tcW w:w="2157" w:type="dxa"/>
            <w:vAlign w:val="center"/>
          </w:tcPr>
          <w:p w14:paraId="1E04AC1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ресурсной силы не рассчитывается</w:t>
            </w:r>
          </w:p>
        </w:tc>
        <w:tc>
          <w:tcPr>
            <w:tcW w:w="2004" w:type="dxa"/>
            <w:vAlign w:val="center"/>
          </w:tcPr>
          <w:p w14:paraId="344B54E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Бинарная оценка – не принята</w:t>
            </w:r>
          </w:p>
        </w:tc>
      </w:tr>
      <w:tr w:rsidR="002039B0" w14:paraId="77D89518" w14:textId="77777777" w:rsidTr="002039B0">
        <w:trPr>
          <w:cantSplit/>
          <w:jc w:val="center"/>
        </w:trPr>
        <w:tc>
          <w:tcPr>
            <w:tcW w:w="665" w:type="dxa"/>
            <w:vAlign w:val="center"/>
          </w:tcPr>
          <w:p w14:paraId="6A3374C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Р-4</w:t>
            </w:r>
          </w:p>
        </w:tc>
        <w:tc>
          <w:tcPr>
            <w:tcW w:w="2286" w:type="dxa"/>
            <w:vAlign w:val="center"/>
          </w:tcPr>
          <w:p w14:paraId="5314915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финансирование – в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по курсу НБРБ 3,0285 </w:t>
            </w:r>
            <w:r>
              <w:rPr>
                <w:sz w:val="24"/>
                <w:i/>
                <w:iCs/>
              </w:rPr>
              <w:t xml:space="preserve">BYN/USD </w:t>
            </w:r>
            <w:r>
              <w:rPr>
                <w:sz w:val="24"/>
              </w:rPr>
              <w:t xml:space="preserve">на 30.09.2026 (дата ЛР2-3)</w:t>
            </w:r>
          </w:p>
        </w:tc>
        <w:tc>
          <w:tcPr>
            <w:tcW w:w="2243" w:type="dxa"/>
            <w:vAlign w:val="center"/>
          </w:tcPr>
          <w:p w14:paraId="5719CC7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Единая валюта и дата с ЛР2-3</w:t>
            </w:r>
          </w:p>
        </w:tc>
        <w:tc>
          <w:tcPr>
            <w:tcW w:w="2157" w:type="dxa"/>
            <w:vAlign w:val="center"/>
          </w:tcPr>
          <w:p w14:paraId="13C6D59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Нормировки 04 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и 06 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рассчитаны на </w:t>
            </w:r>
            <w:r>
              <w:rPr>
                <w:i/>
                <w:sz w:val="24"/>
              </w:rPr>
              <w:t>USD</w:t>
            </w:r>
          </w:p>
        </w:tc>
        <w:tc>
          <w:tcPr>
            <w:tcW w:w="2004" w:type="dxa"/>
            <w:vAlign w:val="center"/>
          </w:tcPr>
          <w:p w14:paraId="4DFCD73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Валюта источника – не принято</w:t>
            </w:r>
          </w:p>
        </w:tc>
      </w:tr>
      <w:tr w:rsidR="002039B0" w14:paraId="117150DD" w14:textId="77777777" w:rsidTr="002039B0">
        <w:trPr>
          <w:cantSplit/>
          <w:jc w:val="center"/>
        </w:trPr>
        <w:tc>
          <w:tcPr>
            <w:tcW w:w="665" w:type="dxa"/>
            <w:vAlign w:val="center"/>
          </w:tcPr>
          <w:p w14:paraId="4ADCA43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Р-5</w:t>
            </w:r>
          </w:p>
        </w:tc>
        <w:tc>
          <w:tcPr>
            <w:tcW w:w="2286" w:type="dxa"/>
            <w:vAlign w:val="center"/>
          </w:tcPr>
          <w:p w14:paraId="0D93C9F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Целевая география – Беларусь;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не показывает ее в бесплатном доступе,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отметка «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доступе», релевантный трафик 0</w:t>
            </w:r>
          </w:p>
        </w:tc>
        <w:tc>
          <w:tcPr>
            <w:tcW w:w="2243" w:type="dxa"/>
            <w:vAlign w:val="center"/>
          </w:tcPr>
          <w:p w14:paraId="79B8AEB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Границы рынка, честность данных</w:t>
            </w:r>
          </w:p>
        </w:tc>
        <w:tc>
          <w:tcPr>
            <w:tcW w:w="2157" w:type="dxa"/>
            <w:vAlign w:val="center"/>
          </w:tcPr>
          <w:p w14:paraId="3D14CC4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-расчет концентрации не выполняется; рядом расчет по сырым визитам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)</w:t>
            </w:r>
          </w:p>
        </w:tc>
        <w:tc>
          <w:tcPr>
            <w:tcW w:w="2004" w:type="dxa"/>
            <w:vAlign w:val="center"/>
          </w:tcPr>
          <w:p w14:paraId="61EE63A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Подстановка верхней границы – не принято</w:t>
            </w:r>
          </w:p>
        </w:tc>
      </w:tr>
      <w:tr w:rsidR="002039B0" w14:paraId="74EBDE61" w14:textId="77777777" w:rsidTr="002039B0">
        <w:trPr>
          <w:cantSplit/>
          <w:jc w:val="center"/>
        </w:trPr>
        <w:tc>
          <w:tcPr>
            <w:tcW w:w="665" w:type="dxa"/>
            <w:vAlign w:val="center"/>
          </w:tcPr>
          <w:p w14:paraId="4337F04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Р-6</w:t>
            </w:r>
          </w:p>
        </w:tc>
        <w:tc>
          <w:tcPr>
            <w:tcW w:w="2286" w:type="dxa"/>
            <w:vAlign w:val="center"/>
          </w:tcPr>
          <w:p w14:paraId="540A6E6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Контрольные вопросы отсутствуют; раздел 3 – проверка по контрольным перечням методик</w:t>
            </w:r>
          </w:p>
        </w:tc>
        <w:tc>
          <w:tcPr>
            <w:tcW w:w="2243" w:type="dxa"/>
            <w:vAlign w:val="center"/>
          </w:tcPr>
          <w:p w14:paraId="2F3B04C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 материалах вопросов нет</w:t>
            </w:r>
          </w:p>
        </w:tc>
        <w:tc>
          <w:tcPr>
            <w:tcW w:w="2157" w:type="dxa"/>
            <w:vAlign w:val="center"/>
          </w:tcPr>
          <w:p w14:paraId="0632C3C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2004" w:type="dxa"/>
            <w:vAlign w:val="center"/>
          </w:tcPr>
          <w:p w14:paraId="648C497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Самостоятельные вопросы – не принято</w:t>
            </w:r>
          </w:p>
        </w:tc>
      </w:tr>
      <w:tr w:rsidR="002039B0" w14:paraId="70559452" w14:textId="77777777" w:rsidTr="002039B0">
        <w:trPr>
          <w:cantSplit/>
          <w:jc w:val="center"/>
        </w:trPr>
        <w:tc>
          <w:tcPr>
            <w:tcW w:w="665" w:type="dxa"/>
            <w:vAlign w:val="center"/>
          </w:tcPr>
          <w:p w14:paraId="17BF224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Р-7</w:t>
            </w:r>
          </w:p>
        </w:tc>
        <w:tc>
          <w:tcPr>
            <w:tcW w:w="2286" w:type="dxa"/>
            <w:vAlign w:val="center"/>
          </w:tcPr>
          <w:p w14:paraId="1A91EA9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 матрицы А по шести строкам и рядом по пяти; 2 и 4 допускаются как «низкая/средняя» и «средняя/высокая»</w:t>
            </w:r>
          </w:p>
        </w:tc>
        <w:tc>
          <w:tcPr>
            <w:tcW w:w="2243" w:type="dxa"/>
            <w:vAlign w:val="center"/>
          </w:tcPr>
          <w:p w14:paraId="6AE04CB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Единая матрица методики и образец методики</w:t>
            </w:r>
          </w:p>
        </w:tc>
        <w:tc>
          <w:tcPr>
            <w:tcW w:w="2157" w:type="dxa"/>
            <w:vAlign w:val="center"/>
          </w:tcPr>
          <w:p w14:paraId="39EBB70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Уровень может различаться</w:t>
            </w:r>
          </w:p>
        </w:tc>
        <w:tc>
          <w:tcPr>
            <w:tcW w:w="2004" w:type="dxa"/>
            <w:vAlign w:val="center"/>
          </w:tcPr>
          <w:p w14:paraId="22D8C04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Только пять сил – не принято</w:t>
            </w:r>
          </w:p>
        </w:tc>
      </w:tr>
      <w:tr w:rsidR="002039B0" w14:paraId="508A8318" w14:textId="77777777" w:rsidTr="002039B0">
        <w:trPr>
          <w:cantSplit/>
          <w:jc w:val="center"/>
        </w:trPr>
        <w:tc>
          <w:tcPr>
            <w:tcW w:w="665" w:type="dxa"/>
            <w:vAlign w:val="center"/>
          </w:tcPr>
          <w:p w14:paraId="1E280BE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Р-8</w:t>
            </w:r>
          </w:p>
        </w:tc>
        <w:tc>
          <w:tcPr>
            <w:tcW w:w="2286" w:type="dxa"/>
            <w:vAlign w:val="center"/>
          </w:tcPr>
          <w:p w14:paraId="015D1EA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Список типов игроков листа 02 не расширяется; используются «цифровой сервис», «обучающий заменитель», «платформа услуг», «другое» и уточнение в комментарии</w:t>
            </w:r>
          </w:p>
        </w:tc>
        <w:tc>
          <w:tcPr>
            <w:tcW w:w="2243" w:type="dxa"/>
            <w:vAlign w:val="center"/>
          </w:tcPr>
          <w:p w14:paraId="6C6D5A3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Шаблон не меняется без необходимости</w:t>
            </w:r>
          </w:p>
        </w:tc>
        <w:tc>
          <w:tcPr>
            <w:tcW w:w="2157" w:type="dxa"/>
            <w:vAlign w:val="center"/>
          </w:tcPr>
          <w:p w14:paraId="3A2B95C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2004" w:type="dxa"/>
            <w:vAlign w:val="center"/>
          </w:tcPr>
          <w:p w14:paraId="351DBA8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Свои типы – не принято</w:t>
            </w:r>
          </w:p>
        </w:tc>
      </w:tr>
      <w:tr w:rsidR="002039B0" w14:paraId="3385BA02" w14:textId="77777777" w:rsidTr="002039B0">
        <w:trPr>
          <w:cantSplit/>
          <w:jc w:val="center"/>
        </w:trPr>
        <w:tc>
          <w:tcPr>
            <w:tcW w:w="665" w:type="dxa"/>
            <w:vAlign w:val="center"/>
          </w:tcPr>
          <w:p w14:paraId="6CD421A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Р-9</w:t>
            </w:r>
          </w:p>
        </w:tc>
        <w:tc>
          <w:tcPr>
            <w:tcW w:w="2286" w:type="dxa"/>
            <w:vAlign w:val="center"/>
          </w:tcPr>
          <w:p w14:paraId="211D1AF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Лидеры для вариантов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– топ-3 по доле релевантного трафика, рядом топ-5</w:t>
            </w:r>
          </w:p>
        </w:tc>
        <w:tc>
          <w:tcPr>
            <w:tcW w:w="2243" w:type="dxa"/>
            <w:vAlign w:val="center"/>
          </w:tcPr>
          <w:p w14:paraId="74A0D1F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Ближайшее определение в методике (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>)</w:t>
            </w:r>
          </w:p>
        </w:tc>
        <w:tc>
          <w:tcPr>
            <w:tcW w:w="2157" w:type="dxa"/>
            <w:vAlign w:val="center"/>
          </w:tcPr>
          <w:p w14:paraId="58A304A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Влияет на сравнительные индексы</w:t>
            </w:r>
          </w:p>
        </w:tc>
        <w:tc>
          <w:tcPr>
            <w:tcW w:w="2004" w:type="dxa"/>
            <w:vAlign w:val="center"/>
          </w:tcPr>
          <w:p w14:paraId="00F78A6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Все конкуренты – это вариант </w:t>
            </w:r>
            <w:r>
              <w:rPr>
                <w:i/>
                <w:sz w:val="24"/>
              </w:rPr>
              <w:t>Excel</w:t>
            </w:r>
          </w:p>
        </w:tc>
      </w:tr>
      <w:tr w:rsidR="002039B0" w14:paraId="6B0F5C2F" w14:textId="77777777" w:rsidTr="002039B0">
        <w:trPr>
          <w:cantSplit/>
          <w:jc w:val="center"/>
        </w:trPr>
        <w:tc>
          <w:tcPr>
            <w:tcW w:w="665" w:type="dxa"/>
            <w:vAlign w:val="center"/>
          </w:tcPr>
          <w:p w14:paraId="2C3DACB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Р-10</w:t>
            </w:r>
          </w:p>
        </w:tc>
        <w:tc>
          <w:tcPr>
            <w:tcW w:w="2286" w:type="dxa"/>
            <w:vAlign w:val="center"/>
          </w:tcPr>
          <w:p w14:paraId="5518444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Вручную пользователем – только новые запросы Вордстата,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конкуренция в рекламе, опрос студентов</w:t>
            </w:r>
          </w:p>
        </w:tc>
        <w:tc>
          <w:tcPr>
            <w:tcW w:w="2243" w:type="dxa"/>
            <w:vAlign w:val="center"/>
          </w:tcPr>
          <w:p w14:paraId="1F00652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Требуется личный аккаунт</w:t>
            </w:r>
          </w:p>
        </w:tc>
        <w:tc>
          <w:tcPr>
            <w:tcW w:w="2157" w:type="dxa"/>
            <w:vAlign w:val="center"/>
          </w:tcPr>
          <w:p w14:paraId="6D351CA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Данные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могут отсутствовать</w:t>
            </w:r>
          </w:p>
        </w:tc>
        <w:tc>
          <w:tcPr>
            <w:tcW w:w="2004" w:type="dxa"/>
            <w:vAlign w:val="center"/>
          </w:tcPr>
          <w:p w14:paraId="2998EED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Остальное – открытые источники или пометка</w:t>
            </w:r>
          </w:p>
        </w:tc>
      </w:tr>
      <w:tr w:rsidR="002039B0" w14:paraId="5A00F710" w14:textId="77777777" w:rsidTr="002039B0">
        <w:trPr>
          <w:cantSplit/>
          <w:jc w:val="center"/>
        </w:trPr>
        <w:tc>
          <w:tcPr>
            <w:tcW w:w="665" w:type="dxa"/>
            <w:vAlign w:val="center"/>
          </w:tcPr>
          <w:p w14:paraId="47506C1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Р-11</w:t>
            </w:r>
          </w:p>
        </w:tc>
        <w:tc>
          <w:tcPr>
            <w:tcW w:w="2286" w:type="dxa"/>
            <w:vAlign w:val="center"/>
          </w:tcPr>
          <w:p w14:paraId="735063E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релевантности кандидатов по главной странице и границам ЛР1 вместо проверки по «похожим сайтам»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2243" w:type="dxa"/>
            <w:vAlign w:val="center"/>
          </w:tcPr>
          <w:p w14:paraId="6E14BCA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недоступен (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403)</w:t>
            </w:r>
          </w:p>
        </w:tc>
        <w:tc>
          <w:tcPr>
            <w:tcW w:w="2157" w:type="dxa"/>
            <w:vAlign w:val="center"/>
          </w:tcPr>
          <w:p w14:paraId="2C962DB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19 из 20 кандидатов проходят; </w:t>
            </w:r>
            <w:r>
              <w:rPr>
                <w:i/>
                <w:sz w:val="24"/>
              </w:rPr>
              <w:t>camunda.com</w:t>
            </w:r>
            <w:r>
              <w:rPr>
                <w:sz w:val="24"/>
              </w:rPr>
              <w:t xml:space="preserve"> исключен</w:t>
            </w:r>
          </w:p>
        </w:tc>
        <w:tc>
          <w:tcPr>
            <w:tcW w:w="2004" w:type="dxa"/>
            <w:vAlign w:val="center"/>
          </w:tcPr>
          <w:p w14:paraId="186446E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по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после доступа</w:t>
            </w:r>
          </w:p>
        </w:tc>
      </w:tr>
      <w:tr w:rsidR="002039B0" w14:paraId="361A7BDF" w14:textId="77777777" w:rsidTr="002039B0">
        <w:trPr>
          <w:cantSplit/>
          <w:jc w:val="center"/>
        </w:trPr>
        <w:tc>
          <w:tcPr>
            <w:tcW w:w="665" w:type="dxa"/>
            <w:vAlign w:val="center"/>
          </w:tcPr>
          <w:p w14:paraId="7213174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Р-12</w:t>
            </w:r>
          </w:p>
        </w:tc>
        <w:tc>
          <w:tcPr>
            <w:tcW w:w="2286" w:type="dxa"/>
            <w:vAlign w:val="center"/>
          </w:tcPr>
          <w:p w14:paraId="6170B8F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(август 2026) – справочный источник сырых визитов для варианта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; с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не смешивается;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не суммируется с </w:t>
            </w:r>
            <w:r>
              <w:rPr>
                <w:i/>
                <w:sz w:val="24"/>
              </w:rPr>
              <w:t>diagrams.net</w:t>
            </w:r>
          </w:p>
        </w:tc>
        <w:tc>
          <w:tcPr>
            <w:tcW w:w="2243" w:type="dxa"/>
            <w:vAlign w:val="center"/>
          </w:tcPr>
          <w:p w14:paraId="3C73A73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Единственный открытый источник визитов, доступный 30.09.2026</w:t>
            </w:r>
          </w:p>
        </w:tc>
        <w:tc>
          <w:tcPr>
            <w:tcW w:w="2157" w:type="dxa"/>
            <w:vAlign w:val="center"/>
          </w:tcPr>
          <w:p w14:paraId="3BE3465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по 8 доменам из 21; 11 доменов без данных</w:t>
            </w:r>
          </w:p>
        </w:tc>
        <w:tc>
          <w:tcPr>
            <w:tcW w:w="2004" w:type="dxa"/>
            <w:vAlign w:val="center"/>
          </w:tcPr>
          <w:p w14:paraId="190D80F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Единый снимок </w:t>
            </w:r>
            <w:r>
              <w:rPr>
                <w:i/>
                <w:sz w:val="24"/>
              </w:rPr>
              <w:t>Similarweb</w:t>
            </w:r>
          </w:p>
        </w:tc>
      </w:tr>
      <w:tr w:rsidR="002039B0" w14:paraId="19E5D9B0" w14:textId="77777777" w:rsidTr="002039B0">
        <w:trPr>
          <w:cantSplit/>
          <w:jc w:val="center"/>
        </w:trPr>
        <w:tc>
          <w:tcPr>
            <w:tcW w:w="665" w:type="dxa"/>
            <w:vAlign w:val="center"/>
          </w:tcPr>
          <w:p w14:paraId="310EED8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Р-13</w:t>
            </w:r>
          </w:p>
        </w:tc>
        <w:tc>
          <w:tcPr>
            <w:tcW w:w="2286" w:type="dxa"/>
            <w:vAlign w:val="center"/>
          </w:tcPr>
          <w:p w14:paraId="24BC4EB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Баллы восьми критериев системы В даются диапазонами там, где данные неполны</w:t>
            </w:r>
          </w:p>
        </w:tc>
        <w:tc>
          <w:tcPr>
            <w:tcW w:w="2243" w:type="dxa"/>
            <w:vAlign w:val="center"/>
          </w:tcPr>
          <w:p w14:paraId="6725363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Правило методики [3]: при неполных данных диапазон</w:t>
            </w:r>
          </w:p>
        </w:tc>
        <w:tc>
          <w:tcPr>
            <w:tcW w:w="2157" w:type="dxa"/>
            <w:vAlign w:val="center"/>
          </w:tcPr>
          <w:p w14:paraId="199DFDD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3,00 – 4,38</w:t>
            </w:r>
          </w:p>
        </w:tc>
        <w:tc>
          <w:tcPr>
            <w:tcW w:w="2004" w:type="dxa"/>
            <w:vAlign w:val="center"/>
          </w:tcPr>
          <w:p w14:paraId="5D1F6EA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Точечные баллы после получения данных</w:t>
            </w:r>
          </w:p>
        </w:tc>
      </w:tr>
      <w:tr w:rsidR="002039B0" w14:paraId="345FF136" w14:textId="77777777" w:rsidTr="002039B0">
        <w:trPr>
          <w:cantSplit/>
          <w:jc w:val="center"/>
        </w:trPr>
        <w:tc>
          <w:tcPr>
            <w:tcW w:w="665" w:type="dxa"/>
            <w:vAlign w:val="center"/>
          </w:tcPr>
          <w:p w14:paraId="21DCEB9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Р-14</w:t>
            </w:r>
          </w:p>
        </w:tc>
        <w:tc>
          <w:tcPr>
            <w:tcW w:w="2286" w:type="dxa"/>
            <w:vAlign w:val="center"/>
          </w:tcPr>
          <w:p w14:paraId="3345B6C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Оценки матриц А и Б присвоены по собранным доказательствам (строки ‘Доказательства’ табл. матриц); промежуточные 2 и 4 – по Р-7</w:t>
            </w:r>
          </w:p>
        </w:tc>
        <w:tc>
          <w:tcPr>
            <w:tcW w:w="2243" w:type="dxa"/>
            <w:vAlign w:val="center"/>
          </w:tcPr>
          <w:p w14:paraId="1480A98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Шкалы методики [1, 2]</w:t>
            </w:r>
          </w:p>
        </w:tc>
        <w:tc>
          <w:tcPr>
            <w:tcW w:w="2157" w:type="dxa"/>
            <w:vAlign w:val="center"/>
          </w:tcPr>
          <w:p w14:paraId="26F3BE3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Уровни сил могут измениться после добора данных</w:t>
            </w:r>
          </w:p>
        </w:tc>
        <w:tc>
          <w:tcPr>
            <w:tcW w:w="2004" w:type="dxa"/>
            <w:vAlign w:val="center"/>
          </w:tcPr>
          <w:p w14:paraId="6FD408B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 после опроса и рекламных библиотек</w:t>
            </w:r>
          </w:p>
        </w:tc>
      </w:tr>
    </w:tbl>
    <w:p w14:paraId="5FB56115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45 – Реестр данных предыдущих лабораторных работ и их подстановка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99"/>
        <w:gridCol w:w="1881"/>
        <w:gridCol w:w="1679"/>
        <w:gridCol w:w="1569"/>
        <w:gridCol w:w="2078"/>
        <w:gridCol w:w="1349"/>
      </w:tblGrid>
      <w:tr w:rsidR="002039B0" w14:paraId="3D58DE26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98" w:type="dxa"/>
            <w:vAlign w:val="center"/>
          </w:tcPr>
          <w:p w14:paraId="4C5A52D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Код</w:t>
            </w:r>
          </w:p>
        </w:tc>
        <w:tc>
          <w:tcPr>
            <w:tcW w:w="1881" w:type="dxa"/>
            <w:vAlign w:val="center"/>
          </w:tcPr>
          <w:p w14:paraId="402A129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нужно</w:t>
            </w:r>
          </w:p>
        </w:tc>
        <w:tc>
          <w:tcPr>
            <w:tcW w:w="1679" w:type="dxa"/>
            <w:vAlign w:val="center"/>
          </w:tcPr>
          <w:p w14:paraId="29184C6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Откуда взято</w:t>
            </w:r>
          </w:p>
        </w:tc>
        <w:tc>
          <w:tcPr>
            <w:tcW w:w="1569" w:type="dxa"/>
            <w:vAlign w:val="center"/>
          </w:tcPr>
          <w:p w14:paraId="2437D69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Куда подставлено</w:t>
            </w:r>
          </w:p>
        </w:tc>
        <w:tc>
          <w:tcPr>
            <w:tcW w:w="2078" w:type="dxa"/>
            <w:vAlign w:val="center"/>
          </w:tcPr>
          <w:p w14:paraId="0D2F800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349" w:type="dxa"/>
            <w:vAlign w:val="center"/>
          </w:tcPr>
          <w:p w14:paraId="724E351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2039B0" w14:paraId="100DD3B5" w14:textId="77777777" w:rsidTr="002039B0">
        <w:trPr>
          <w:cantSplit/>
          <w:jc w:val="center"/>
        </w:trPr>
        <w:tc>
          <w:tcPr>
            <w:tcW w:w="798" w:type="dxa"/>
            <w:vAlign w:val="center"/>
          </w:tcPr>
          <w:p w14:paraId="154F234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Л1-01</w:t>
            </w:r>
          </w:p>
        </w:tc>
        <w:tc>
          <w:tcPr>
            <w:tcW w:w="1881" w:type="dxa"/>
            <w:vAlign w:val="center"/>
          </w:tcPr>
          <w:p w14:paraId="1808717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рынка</w:t>
            </w:r>
          </w:p>
        </w:tc>
        <w:tc>
          <w:tcPr>
            <w:tcW w:w="1679" w:type="dxa"/>
            <w:vAlign w:val="center"/>
          </w:tcPr>
          <w:p w14:paraId="16F4ED6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табл. 45</w:t>
            </w:r>
          </w:p>
        </w:tc>
        <w:tc>
          <w:tcPr>
            <w:tcW w:w="1569" w:type="dxa"/>
            <w:vAlign w:val="center"/>
          </w:tcPr>
          <w:p w14:paraId="4D44F4E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01!</w:t>
            </w:r>
            <w:r>
              <w:rPr>
                <w:i/>
                <w:sz w:val="24"/>
              </w:rPr>
              <w:t>B5</w:t>
            </w:r>
            <w:r>
              <w:rPr>
                <w:sz w:val="24"/>
              </w:rPr>
              <w:t>; раздел 2.1</w:t>
            </w:r>
          </w:p>
        </w:tc>
        <w:tc>
          <w:tcPr>
            <w:tcW w:w="2078" w:type="dxa"/>
            <w:vAlign w:val="center"/>
          </w:tcPr>
          <w:p w14:paraId="6973B28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веб-инструментов построения и проверки диаграмм формальных нотаций для студентов и специалистов по разработке ПО в Беларуси с расширением на русскоязычный сегмент СНГ</w:t>
            </w:r>
          </w:p>
        </w:tc>
        <w:tc>
          <w:tcPr>
            <w:tcW w:w="1349" w:type="dxa"/>
            <w:vAlign w:val="center"/>
          </w:tcPr>
          <w:p w14:paraId="1695E8B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2E4C7E4C" w14:textId="77777777" w:rsidTr="002039B0">
        <w:trPr>
          <w:cantSplit/>
          <w:jc w:val="center"/>
        </w:trPr>
        <w:tc>
          <w:tcPr>
            <w:tcW w:w="798" w:type="dxa"/>
            <w:vAlign w:val="center"/>
          </w:tcPr>
          <w:p w14:paraId="7D7F79B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Л1-02</w:t>
            </w:r>
          </w:p>
        </w:tc>
        <w:tc>
          <w:tcPr>
            <w:tcW w:w="1881" w:type="dxa"/>
            <w:vAlign w:val="center"/>
          </w:tcPr>
          <w:p w14:paraId="1E6CDC0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Продуктовые, клиентские, географические, канальные границы</w:t>
            </w:r>
          </w:p>
        </w:tc>
        <w:tc>
          <w:tcPr>
            <w:tcW w:w="1679" w:type="dxa"/>
            <w:vAlign w:val="center"/>
          </w:tcPr>
          <w:p w14:paraId="51412F0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табл. 43, 45</w:t>
            </w:r>
          </w:p>
        </w:tc>
        <w:tc>
          <w:tcPr>
            <w:tcW w:w="1569" w:type="dxa"/>
            <w:vAlign w:val="center"/>
          </w:tcPr>
          <w:p w14:paraId="4CB6653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2.1; отбор конкурентов</w:t>
            </w:r>
          </w:p>
        </w:tc>
        <w:tc>
          <w:tcPr>
            <w:tcW w:w="2078" w:type="dxa"/>
            <w:vAlign w:val="center"/>
          </w:tcPr>
          <w:p w14:paraId="0C555C2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Включения и исключения перенесены в табл. 1</w:t>
            </w:r>
          </w:p>
        </w:tc>
        <w:tc>
          <w:tcPr>
            <w:tcW w:w="1349" w:type="dxa"/>
            <w:vAlign w:val="center"/>
          </w:tcPr>
          <w:p w14:paraId="41BDED7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08CFE9E0" w14:textId="77777777" w:rsidTr="002039B0">
        <w:trPr>
          <w:cantSplit/>
          <w:jc w:val="center"/>
        </w:trPr>
        <w:tc>
          <w:tcPr>
            <w:tcW w:w="798" w:type="dxa"/>
            <w:vAlign w:val="center"/>
          </w:tcPr>
          <w:p w14:paraId="4795F1B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Л1-03</w:t>
            </w:r>
          </w:p>
        </w:tc>
        <w:tc>
          <w:tcPr>
            <w:tcW w:w="1881" w:type="dxa"/>
            <w:vAlign w:val="center"/>
          </w:tcPr>
          <w:p w14:paraId="5E65E31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Концентрация спроса по регионам Беларуси</w:t>
            </w:r>
          </w:p>
        </w:tc>
        <w:tc>
          <w:tcPr>
            <w:tcW w:w="1679" w:type="dxa"/>
            <w:vAlign w:val="center"/>
          </w:tcPr>
          <w:p w14:paraId="05C6211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табл. 43 (шаг 8)</w:t>
            </w:r>
          </w:p>
        </w:tc>
        <w:tc>
          <w:tcPr>
            <w:tcW w:w="1569" w:type="dxa"/>
            <w:vAlign w:val="center"/>
          </w:tcPr>
          <w:p w14:paraId="1CEFE4C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2.1</w:t>
            </w:r>
          </w:p>
        </w:tc>
        <w:tc>
          <w:tcPr>
            <w:tcW w:w="2078" w:type="dxa"/>
            <w:vAlign w:val="center"/>
          </w:tcPr>
          <w:p w14:paraId="3A29022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Минск: индекс 194,99 против 127,61 по стране</w:t>
            </w:r>
          </w:p>
        </w:tc>
        <w:tc>
          <w:tcPr>
            <w:tcW w:w="1349" w:type="dxa"/>
            <w:vAlign w:val="center"/>
          </w:tcPr>
          <w:p w14:paraId="5243A9A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5395E21D" w14:textId="77777777" w:rsidTr="002039B0">
        <w:trPr>
          <w:cantSplit/>
          <w:jc w:val="center"/>
        </w:trPr>
        <w:tc>
          <w:tcPr>
            <w:tcW w:w="798" w:type="dxa"/>
            <w:vAlign w:val="center"/>
          </w:tcPr>
          <w:p w14:paraId="2B4BDC1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Л1-04</w:t>
            </w:r>
          </w:p>
        </w:tc>
        <w:tc>
          <w:tcPr>
            <w:tcW w:w="1881" w:type="dxa"/>
            <w:vAlign w:val="center"/>
          </w:tcPr>
          <w:p w14:paraId="184639A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Матрица заменителей и список игроков</w:t>
            </w:r>
          </w:p>
        </w:tc>
        <w:tc>
          <w:tcPr>
            <w:tcW w:w="1679" w:type="dxa"/>
            <w:vAlign w:val="center"/>
          </w:tcPr>
          <w:p w14:paraId="591EFF2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табл. 44</w:t>
            </w:r>
          </w:p>
        </w:tc>
        <w:tc>
          <w:tcPr>
            <w:tcW w:w="1569" w:type="dxa"/>
            <w:vAlign w:val="center"/>
          </w:tcPr>
          <w:p w14:paraId="152F778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Разделы 2.8, 2.7;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07!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C12</w:t>
            </w:r>
          </w:p>
        </w:tc>
        <w:tc>
          <w:tcPr>
            <w:tcW w:w="2078" w:type="dxa"/>
            <w:vAlign w:val="center"/>
          </w:tcPr>
          <w:p w14:paraId="590A23C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6 типов заменителей; </w:t>
            </w:r>
            <w:r>
              <w:rPr>
                <w:i/>
                <w:sz w:val="24"/>
              </w:rPr>
              <w:t>C12</w:t>
            </w:r>
            <w:r>
              <w:rPr>
                <w:sz w:val="24"/>
              </w:rPr>
              <w:t xml:space="preserve"> = 0,6,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= 0,33 (Р-2)</w:t>
            </w:r>
          </w:p>
        </w:tc>
        <w:tc>
          <w:tcPr>
            <w:tcW w:w="1349" w:type="dxa"/>
            <w:vAlign w:val="center"/>
          </w:tcPr>
          <w:p w14:paraId="750B750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747A16A4" w14:textId="77777777" w:rsidTr="002039B0">
        <w:trPr>
          <w:cantSplit/>
          <w:jc w:val="center"/>
        </w:trPr>
        <w:tc>
          <w:tcPr>
            <w:tcW w:w="798" w:type="dxa"/>
            <w:vAlign w:val="center"/>
          </w:tcPr>
          <w:p w14:paraId="3810588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Л1-05</w:t>
            </w:r>
          </w:p>
        </w:tc>
        <w:tc>
          <w:tcPr>
            <w:tcW w:w="1881" w:type="dxa"/>
            <w:vAlign w:val="center"/>
          </w:tcPr>
          <w:p w14:paraId="66207B9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Частотности ядра запросов (Вордстат, РБ)</w:t>
            </w:r>
          </w:p>
        </w:tc>
        <w:tc>
          <w:tcPr>
            <w:tcW w:w="1679" w:type="dxa"/>
            <w:vAlign w:val="center"/>
          </w:tcPr>
          <w:p w14:paraId="0732668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табл. 17, 18; пересняты 30.09.2026</w:t>
            </w:r>
          </w:p>
        </w:tc>
        <w:tc>
          <w:tcPr>
            <w:tcW w:w="1569" w:type="dxa"/>
            <w:vAlign w:val="center"/>
          </w:tcPr>
          <w:p w14:paraId="33947A5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04 </w:t>
            </w:r>
            <w:r>
              <w:rPr>
                <w:i/>
                <w:sz w:val="24"/>
              </w:rPr>
              <w:t>D</w:t>
            </w:r>
            <w:r>
              <w:rPr>
                <w:sz w:val="24"/>
              </w:rPr>
              <w:t xml:space="preserve">; </w:t>
            </w:r>
            <w:r>
              <w:rPr>
                <w:sz w:val="24"/>
                <w:i/>
                <w:iCs/>
              </w:rPr>
              <w:t>data/q04.csv</w:t>
            </w:r>
          </w:p>
        </w:tc>
        <w:tc>
          <w:tcPr>
            <w:tcW w:w="2078" w:type="dxa"/>
            <w:vAlign w:val="center"/>
          </w:tcPr>
          <w:p w14:paraId="622592D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652,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473,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200,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101,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 28,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 25, сеть петри 16, конструктор диаграмм онлайн 6, нейросеть схема 81, нейросеть диаграмма 28 (29.08-27.09.2026); значения ЛР1 на 29.09.2026 приведены в разделе 2.3.5</w:t>
            </w:r>
          </w:p>
        </w:tc>
        <w:tc>
          <w:tcPr>
            <w:tcW w:w="1349" w:type="dxa"/>
            <w:vAlign w:val="center"/>
          </w:tcPr>
          <w:p w14:paraId="567F80B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29916397" w14:textId="77777777" w:rsidTr="002039B0">
        <w:trPr>
          <w:cantSplit/>
          <w:jc w:val="center"/>
        </w:trPr>
        <w:tc>
          <w:tcPr>
            <w:tcW w:w="798" w:type="dxa"/>
            <w:vAlign w:val="center"/>
          </w:tcPr>
          <w:p w14:paraId="0AC37ED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Л1-06</w:t>
            </w:r>
          </w:p>
        </w:tc>
        <w:tc>
          <w:tcPr>
            <w:tcW w:w="1881" w:type="dxa"/>
            <w:vAlign w:val="center"/>
          </w:tcPr>
          <w:p w14:paraId="08E5383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Коммерческое намерение запросов</w:t>
            </w:r>
          </w:p>
        </w:tc>
        <w:tc>
          <w:tcPr>
            <w:tcW w:w="1679" w:type="dxa"/>
            <w:vAlign w:val="center"/>
          </w:tcPr>
          <w:p w14:paraId="5CA9C44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табл. 43 (шаг 6); ЛР2-3, вывод 2</w:t>
            </w:r>
          </w:p>
        </w:tc>
        <w:tc>
          <w:tcPr>
            <w:tcW w:w="1569" w:type="dxa"/>
            <w:vAlign w:val="center"/>
          </w:tcPr>
          <w:p w14:paraId="77DCE4F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2.6</w:t>
            </w:r>
          </w:p>
        </w:tc>
        <w:tc>
          <w:tcPr>
            <w:tcW w:w="2078" w:type="dxa"/>
            <w:vAlign w:val="center"/>
          </w:tcPr>
          <w:p w14:paraId="7049930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 формулировки единичны («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- 5 запросов в месяц); 16 коммерческих формулировок за 30 дней (ЛР2-3)</w:t>
            </w:r>
          </w:p>
        </w:tc>
        <w:tc>
          <w:tcPr>
            <w:tcW w:w="1349" w:type="dxa"/>
            <w:vAlign w:val="center"/>
          </w:tcPr>
          <w:p w14:paraId="519A5A9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2FA63DCB" w14:textId="77777777" w:rsidTr="002039B0">
        <w:trPr>
          <w:cantSplit/>
          <w:jc w:val="center"/>
        </w:trPr>
        <w:tc>
          <w:tcPr>
            <w:tcW w:w="798" w:type="dxa"/>
            <w:vAlign w:val="center"/>
          </w:tcPr>
          <w:p w14:paraId="49A6557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Л1-07</w:t>
            </w:r>
          </w:p>
        </w:tc>
        <w:tc>
          <w:tcPr>
            <w:tcW w:w="1881" w:type="dxa"/>
            <w:vAlign w:val="center"/>
          </w:tcPr>
          <w:p w14:paraId="0D28DC1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 спроса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Вордстат)</w:t>
            </w:r>
          </w:p>
        </w:tc>
        <w:tc>
          <w:tcPr>
            <w:tcW w:w="1679" w:type="dxa"/>
            <w:vAlign w:val="center"/>
          </w:tcPr>
          <w:p w14:paraId="73904AD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табл. 21, 33</w:t>
            </w:r>
          </w:p>
        </w:tc>
        <w:tc>
          <w:tcPr>
            <w:tcW w:w="1569" w:type="dxa"/>
            <w:vAlign w:val="center"/>
          </w:tcPr>
          <w:p w14:paraId="019467A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2.10</w:t>
            </w:r>
          </w:p>
        </w:tc>
        <w:tc>
          <w:tcPr>
            <w:tcW w:w="2078" w:type="dxa"/>
            <w:vAlign w:val="center"/>
          </w:tcPr>
          <w:p w14:paraId="355894F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-43,8 %,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-46,7 %; Вордстат: -42,7 %, -44,1 % (09.2024-08.2026)</w:t>
            </w:r>
          </w:p>
        </w:tc>
        <w:tc>
          <w:tcPr>
            <w:tcW w:w="1349" w:type="dxa"/>
            <w:vAlign w:val="center"/>
          </w:tcPr>
          <w:p w14:paraId="225846F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416D7B96" w14:textId="77777777" w:rsidTr="002039B0">
        <w:trPr>
          <w:cantSplit/>
          <w:jc w:val="center"/>
        </w:trPr>
        <w:tc>
          <w:tcPr>
            <w:tcW w:w="798" w:type="dxa"/>
            <w:vAlign w:val="center"/>
          </w:tcPr>
          <w:p w14:paraId="179D535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Л1-08</w:t>
            </w:r>
          </w:p>
        </w:tc>
        <w:tc>
          <w:tcPr>
            <w:tcW w:w="1881" w:type="dxa"/>
            <w:vAlign w:val="center"/>
          </w:tcPr>
          <w:p w14:paraId="0993612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Тарифы конкурентов</w:t>
            </w:r>
          </w:p>
        </w:tc>
        <w:tc>
          <w:tcPr>
            <w:tcW w:w="1679" w:type="dxa"/>
            <w:vAlign w:val="center"/>
          </w:tcPr>
          <w:p w14:paraId="7603C36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табл. 42 (30.09.2026)</w:t>
            </w:r>
          </w:p>
        </w:tc>
        <w:tc>
          <w:tcPr>
            <w:tcW w:w="1569" w:type="dxa"/>
            <w:vAlign w:val="center"/>
          </w:tcPr>
          <w:p w14:paraId="096BB2D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Разделы 2.4, 2.6, Прил. В</w:t>
            </w:r>
          </w:p>
        </w:tc>
        <w:tc>
          <w:tcPr>
            <w:tcW w:w="2078" w:type="dxa"/>
            <w:vAlign w:val="center"/>
          </w:tcPr>
          <w:p w14:paraId="03B822A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8/20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5/15;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бесплатно;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6-89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 и 99-1999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бессрочно;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9 и 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10/20;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бесплатно</w:t>
            </w:r>
          </w:p>
        </w:tc>
        <w:tc>
          <w:tcPr>
            <w:tcW w:w="1349" w:type="dxa"/>
            <w:vAlign w:val="center"/>
          </w:tcPr>
          <w:p w14:paraId="4A15CD3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032954F8" w14:textId="77777777" w:rsidTr="002039B0">
        <w:trPr>
          <w:cantSplit/>
          <w:jc w:val="center"/>
        </w:trPr>
        <w:tc>
          <w:tcPr>
            <w:tcW w:w="798" w:type="dxa"/>
            <w:vAlign w:val="center"/>
          </w:tcPr>
          <w:p w14:paraId="202AF87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Л1-09</w:t>
            </w:r>
          </w:p>
        </w:tc>
        <w:tc>
          <w:tcPr>
            <w:tcW w:w="1881" w:type="dxa"/>
            <w:vAlign w:val="center"/>
          </w:tcPr>
          <w:p w14:paraId="2B8AD84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Белстат и </w:t>
            </w:r>
            <w:r>
              <w:rPr>
                <w:i/>
                <w:sz w:val="24"/>
              </w:rPr>
              <w:t>DataReportal</w:t>
            </w:r>
          </w:p>
        </w:tc>
        <w:tc>
          <w:tcPr>
            <w:tcW w:w="1679" w:type="dxa"/>
            <w:vAlign w:val="center"/>
          </w:tcPr>
          <w:p w14:paraId="0898F17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табл. 41</w:t>
            </w:r>
          </w:p>
        </w:tc>
        <w:tc>
          <w:tcPr>
            <w:tcW w:w="1569" w:type="dxa"/>
            <w:vAlign w:val="center"/>
          </w:tcPr>
          <w:p w14:paraId="6E7446D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2.6</w:t>
            </w:r>
          </w:p>
        </w:tc>
        <w:tc>
          <w:tcPr>
            <w:tcW w:w="2078" w:type="dxa"/>
            <w:vAlign w:val="center"/>
          </w:tcPr>
          <w:p w14:paraId="7DCF3D9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229,0 тыс. студентов УВО (2025/26); 8533 организации цифровой экономики (ИКТ 5462, 2024); интернетом пользуется 94,3 %</w:t>
            </w:r>
          </w:p>
        </w:tc>
        <w:tc>
          <w:tcPr>
            <w:tcW w:w="1349" w:type="dxa"/>
            <w:vAlign w:val="center"/>
          </w:tcPr>
          <w:p w14:paraId="127A916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0392D3E8" w14:textId="77777777" w:rsidTr="002039B0">
        <w:trPr>
          <w:cantSplit/>
          <w:jc w:val="center"/>
        </w:trPr>
        <w:tc>
          <w:tcPr>
            <w:tcW w:w="798" w:type="dxa"/>
            <w:vAlign w:val="center"/>
          </w:tcPr>
          <w:p w14:paraId="63AD702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Л1-10</w:t>
            </w:r>
          </w:p>
        </w:tc>
        <w:tc>
          <w:tcPr>
            <w:tcW w:w="1881" w:type="dxa"/>
            <w:vAlign w:val="center"/>
          </w:tcPr>
          <w:p w14:paraId="0FB5767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Омонимы брендов</w:t>
            </w:r>
          </w:p>
        </w:tc>
        <w:tc>
          <w:tcPr>
            <w:tcW w:w="1679" w:type="dxa"/>
            <w:vAlign w:val="center"/>
          </w:tcPr>
          <w:p w14:paraId="3F8FB23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п. 2.4.1</w:t>
            </w:r>
          </w:p>
        </w:tc>
        <w:tc>
          <w:tcPr>
            <w:tcW w:w="1569" w:type="dxa"/>
            <w:vAlign w:val="center"/>
          </w:tcPr>
          <w:p w14:paraId="06B3C34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Раздел 2.3.1;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04</w:t>
            </w:r>
          </w:p>
        </w:tc>
        <w:tc>
          <w:tcPr>
            <w:tcW w:w="2078" w:type="dxa"/>
            <w:vAlign w:val="center"/>
          </w:tcPr>
          <w:p w14:paraId="3957BE4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(1163, фильм),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(656, одежда),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 xml:space="preserve"> (59); учтено при выборе запросов</w:t>
            </w:r>
          </w:p>
        </w:tc>
        <w:tc>
          <w:tcPr>
            <w:tcW w:w="1349" w:type="dxa"/>
            <w:vAlign w:val="center"/>
          </w:tcPr>
          <w:p w14:paraId="762BA62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3229CE43" w14:textId="77777777" w:rsidTr="002039B0">
        <w:trPr>
          <w:cantSplit/>
          <w:jc w:val="center"/>
        </w:trPr>
        <w:tc>
          <w:tcPr>
            <w:tcW w:w="798" w:type="dxa"/>
            <w:vAlign w:val="center"/>
          </w:tcPr>
          <w:p w14:paraId="32D830B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Л1-11</w:t>
            </w:r>
          </w:p>
        </w:tc>
        <w:tc>
          <w:tcPr>
            <w:tcW w:w="1881" w:type="dxa"/>
            <w:vAlign w:val="center"/>
          </w:tcPr>
          <w:p w14:paraId="2AD2AB1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Даты обращения к Вордстату и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679" w:type="dxa"/>
            <w:vAlign w:val="center"/>
          </w:tcPr>
          <w:p w14:paraId="6EFB32F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табл. 46</w:t>
            </w:r>
          </w:p>
        </w:tc>
        <w:tc>
          <w:tcPr>
            <w:tcW w:w="1569" w:type="dxa"/>
            <w:vAlign w:val="center"/>
          </w:tcPr>
          <w:p w14:paraId="35DE960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09; Прил. А</w:t>
            </w:r>
          </w:p>
        </w:tc>
        <w:tc>
          <w:tcPr>
            <w:tcW w:w="2078" w:type="dxa"/>
            <w:vAlign w:val="center"/>
          </w:tcPr>
          <w:p w14:paraId="372F61A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 29.09.2026 (повторно 30.09.2026),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29-30.09.2026</w:t>
            </w:r>
          </w:p>
        </w:tc>
        <w:tc>
          <w:tcPr>
            <w:tcW w:w="1349" w:type="dxa"/>
            <w:vAlign w:val="center"/>
          </w:tcPr>
          <w:p w14:paraId="2FC1A02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091D3F6B" w14:textId="77777777" w:rsidTr="002039B0">
        <w:trPr>
          <w:cantSplit/>
          <w:jc w:val="center"/>
        </w:trPr>
        <w:tc>
          <w:tcPr>
            <w:tcW w:w="798" w:type="dxa"/>
            <w:vAlign w:val="center"/>
          </w:tcPr>
          <w:p w14:paraId="08DAAED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Л23-01</w:t>
            </w:r>
          </w:p>
        </w:tc>
        <w:tc>
          <w:tcPr>
            <w:tcW w:w="1881" w:type="dxa"/>
            <w:vAlign w:val="center"/>
          </w:tcPr>
          <w:p w14:paraId="48733BE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Итоговый диапазон объема рынка и уровень спроса</w:t>
            </w:r>
          </w:p>
        </w:tc>
        <w:tc>
          <w:tcPr>
            <w:tcW w:w="1679" w:type="dxa"/>
            <w:vAlign w:val="center"/>
          </w:tcPr>
          <w:p w14:paraId="07CE3B8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табл. 80, 84, 13</w:t>
            </w:r>
          </w:p>
        </w:tc>
        <w:tc>
          <w:tcPr>
            <w:tcW w:w="1569" w:type="dxa"/>
            <w:vAlign w:val="center"/>
          </w:tcPr>
          <w:p w14:paraId="0DCD7FE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2.1; раздел 2.10</w:t>
            </w:r>
          </w:p>
        </w:tc>
        <w:tc>
          <w:tcPr>
            <w:tcW w:w="2078" w:type="dxa"/>
            <w:vAlign w:val="center"/>
          </w:tcPr>
          <w:p w14:paraId="1FAFC78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49 893-414 754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 (базовая 197 988);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249-16 590; сводный индекс спроса 49,1 (средний)</w:t>
            </w:r>
          </w:p>
        </w:tc>
        <w:tc>
          <w:tcPr>
            <w:tcW w:w="1349" w:type="dxa"/>
            <w:vAlign w:val="center"/>
          </w:tcPr>
          <w:p w14:paraId="3586A2B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1308852B" w14:textId="77777777" w:rsidTr="002039B0">
        <w:trPr>
          <w:cantSplit/>
          <w:jc w:val="center"/>
        </w:trPr>
        <w:tc>
          <w:tcPr>
            <w:tcW w:w="798" w:type="dxa"/>
            <w:vAlign w:val="center"/>
          </w:tcPr>
          <w:p w14:paraId="4216A5C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Л23-02</w:t>
            </w:r>
          </w:p>
        </w:tc>
        <w:tc>
          <w:tcPr>
            <w:tcW w:w="1881" w:type="dxa"/>
            <w:vAlign w:val="center"/>
          </w:tcPr>
          <w:p w14:paraId="79E31FE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Снимок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: визиты, каналы, география; дата и период</w:t>
            </w:r>
          </w:p>
        </w:tc>
        <w:tc>
          <w:tcPr>
            <w:tcW w:w="1679" w:type="dxa"/>
            <w:vAlign w:val="center"/>
          </w:tcPr>
          <w:p w14:paraId="194AF15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табл. 16, 17</w:t>
            </w:r>
          </w:p>
        </w:tc>
        <w:tc>
          <w:tcPr>
            <w:tcW w:w="1569" w:type="dxa"/>
            <w:vAlign w:val="center"/>
          </w:tcPr>
          <w:p w14:paraId="6B19D1D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01!</w:t>
            </w:r>
            <w:r>
              <w:rPr>
                <w:i/>
                <w:sz w:val="24"/>
              </w:rPr>
              <w:t>B7</w:t>
            </w:r>
            <w:r>
              <w:rPr>
                <w:sz w:val="24"/>
              </w:rPr>
              <w:t xml:space="preserve">; </w:t>
            </w:r>
            <w:r>
              <w:rPr>
                <w:sz w:val="24"/>
                <w:i/>
                <w:iCs/>
              </w:rPr>
              <w:t>data/sw02.csv</w:t>
            </w:r>
          </w:p>
        </w:tc>
        <w:tc>
          <w:tcPr>
            <w:tcW w:w="2078" w:type="dxa"/>
            <w:vAlign w:val="center"/>
          </w:tcPr>
          <w:p w14:paraId="58946EF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Единый снимок на 19 доменов не получен: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403 на 30.09.2026. В ЛР2-3: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- 507 000 (авг. 2026), остальные значения снимались в другие даты и в расчет не включены</w:t>
            </w:r>
          </w:p>
        </w:tc>
        <w:tc>
          <w:tcPr>
            <w:tcW w:w="1349" w:type="dxa"/>
            <w:vAlign w:val="center"/>
          </w:tcPr>
          <w:p w14:paraId="5171BA6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72F8672C" w14:textId="77777777" w:rsidTr="002039B0">
        <w:trPr>
          <w:cantSplit/>
          <w:jc w:val="center"/>
        </w:trPr>
        <w:tc>
          <w:tcPr>
            <w:tcW w:w="798" w:type="dxa"/>
            <w:vAlign w:val="center"/>
          </w:tcPr>
          <w:p w14:paraId="48E9793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Л23-03</w:t>
            </w:r>
          </w:p>
        </w:tc>
        <w:tc>
          <w:tcPr>
            <w:tcW w:w="1881" w:type="dxa"/>
            <w:vAlign w:val="center"/>
          </w:tcPr>
          <w:p w14:paraId="3FDD295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Беларуси в трафике домена</w:t>
            </w:r>
          </w:p>
        </w:tc>
        <w:tc>
          <w:tcPr>
            <w:tcW w:w="1679" w:type="dxa"/>
            <w:vAlign w:val="center"/>
          </w:tcPr>
          <w:p w14:paraId="22871AE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табл. 17, п. 2.3.6</w:t>
            </w:r>
          </w:p>
        </w:tc>
        <w:tc>
          <w:tcPr>
            <w:tcW w:w="1569" w:type="dxa"/>
            <w:vAlign w:val="center"/>
          </w:tcPr>
          <w:p w14:paraId="34203A9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02 </w:t>
            </w:r>
            <w:r>
              <w:rPr>
                <w:i/>
                <w:sz w:val="24"/>
              </w:rPr>
              <w:t>D</w:t>
            </w:r>
            <w:r>
              <w:rPr>
                <w:sz w:val="24"/>
              </w:rPr>
              <w:t xml:space="preserve"> (Р-5)</w:t>
            </w:r>
          </w:p>
        </w:tc>
        <w:tc>
          <w:tcPr>
            <w:tcW w:w="2078" w:type="dxa"/>
            <w:vAlign w:val="center"/>
          </w:tcPr>
          <w:p w14:paraId="53751D9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недоступно в бесплатном доступе;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отметка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>, трафик 0</w:t>
            </w:r>
          </w:p>
        </w:tc>
        <w:tc>
          <w:tcPr>
            <w:tcW w:w="1349" w:type="dxa"/>
            <w:vAlign w:val="center"/>
          </w:tcPr>
          <w:p w14:paraId="4EFDA03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3A4C66BD" w14:textId="77777777" w:rsidTr="002039B0">
        <w:trPr>
          <w:cantSplit/>
          <w:jc w:val="center"/>
        </w:trPr>
        <w:tc>
          <w:tcPr>
            <w:tcW w:w="798" w:type="dxa"/>
            <w:vAlign w:val="center"/>
          </w:tcPr>
          <w:p w14:paraId="3E9AF33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Л23-04</w:t>
            </w:r>
          </w:p>
        </w:tc>
        <w:tc>
          <w:tcPr>
            <w:tcW w:w="1881" w:type="dxa"/>
            <w:vAlign w:val="center"/>
          </w:tcPr>
          <w:p w14:paraId="5971D5C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Ценовой коридор и платежеспособность</w:t>
            </w:r>
          </w:p>
        </w:tc>
        <w:tc>
          <w:tcPr>
            <w:tcW w:w="1679" w:type="dxa"/>
            <w:vAlign w:val="center"/>
          </w:tcPr>
          <w:p w14:paraId="7F24229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табл. 70, 72</w:t>
            </w:r>
          </w:p>
        </w:tc>
        <w:tc>
          <w:tcPr>
            <w:tcW w:w="1569" w:type="dxa"/>
            <w:vAlign w:val="center"/>
          </w:tcPr>
          <w:p w14:paraId="284FE42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2.6</w:t>
            </w:r>
          </w:p>
        </w:tc>
        <w:tc>
          <w:tcPr>
            <w:tcW w:w="2078" w:type="dxa"/>
            <w:vAlign w:val="center"/>
          </w:tcPr>
          <w:p w14:paraId="1BEFA7C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Платные тарифы 26,12-91,61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месяц; индекс платежеспособности 1,40 / 31,76 / 15,71</w:t>
            </w:r>
          </w:p>
        </w:tc>
        <w:tc>
          <w:tcPr>
            <w:tcW w:w="1349" w:type="dxa"/>
            <w:vAlign w:val="center"/>
          </w:tcPr>
          <w:p w14:paraId="54040BF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6323E995" w14:textId="77777777" w:rsidTr="002039B0">
        <w:trPr>
          <w:cantSplit/>
          <w:jc w:val="center"/>
        </w:trPr>
        <w:tc>
          <w:tcPr>
            <w:tcW w:w="798" w:type="dxa"/>
            <w:vAlign w:val="center"/>
          </w:tcPr>
          <w:p w14:paraId="200E303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Л23-05</w:t>
            </w:r>
          </w:p>
        </w:tc>
        <w:tc>
          <w:tcPr>
            <w:tcW w:w="1881" w:type="dxa"/>
            <w:vAlign w:val="center"/>
          </w:tcPr>
          <w:p w14:paraId="5B5D43E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Число потенциальных клиентов по сегментам</w:t>
            </w:r>
          </w:p>
        </w:tc>
        <w:tc>
          <w:tcPr>
            <w:tcW w:w="1679" w:type="dxa"/>
            <w:vAlign w:val="center"/>
          </w:tcPr>
          <w:p w14:paraId="2402505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табл. 36</w:t>
            </w:r>
          </w:p>
        </w:tc>
        <w:tc>
          <w:tcPr>
            <w:tcW w:w="1569" w:type="dxa"/>
            <w:vAlign w:val="center"/>
          </w:tcPr>
          <w:p w14:paraId="07D1745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2.6</w:t>
            </w:r>
          </w:p>
        </w:tc>
        <w:tc>
          <w:tcPr>
            <w:tcW w:w="2078" w:type="dxa"/>
            <w:vAlign w:val="center"/>
          </w:tcPr>
          <w:p w14:paraId="09684FA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229 000; </w:t>
            </w:r>
            <w:r>
              <w:rPr>
                <w:sz w:val="24"/>
                <w:i/>
                <w:iCs/>
              </w:rPr>
              <w:t xml:space="preserve">S-02/S-03 </w:t>
            </w:r>
            <w:r>
              <w:rPr>
                <w:sz w:val="24"/>
              </w:rPr>
              <w:t xml:space="preserve">130 549; </w:t>
            </w: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17 100</w:t>
            </w:r>
          </w:p>
        </w:tc>
        <w:tc>
          <w:tcPr>
            <w:tcW w:w="1349" w:type="dxa"/>
            <w:vAlign w:val="center"/>
          </w:tcPr>
          <w:p w14:paraId="01C44F5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2C5D70CE" w14:textId="77777777" w:rsidTr="002039B0">
        <w:trPr>
          <w:cantSplit/>
          <w:jc w:val="center"/>
        </w:trPr>
        <w:tc>
          <w:tcPr>
            <w:tcW w:w="798" w:type="dxa"/>
            <w:vAlign w:val="center"/>
          </w:tcPr>
          <w:p w14:paraId="73C4EF7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Л23-06</w:t>
            </w:r>
          </w:p>
        </w:tc>
        <w:tc>
          <w:tcPr>
            <w:tcW w:w="1881" w:type="dxa"/>
            <w:vAlign w:val="center"/>
          </w:tcPr>
          <w:p w14:paraId="6522AB9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конверсии, валюта и дата курса</w:t>
            </w:r>
          </w:p>
        </w:tc>
        <w:tc>
          <w:tcPr>
            <w:tcW w:w="1679" w:type="dxa"/>
            <w:vAlign w:val="center"/>
          </w:tcPr>
          <w:p w14:paraId="7E1EF06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ЛР2-3, табл. 5, 26; </w:t>
            </w:r>
            <w:r>
              <w:rPr>
                <w:i/>
                <w:sz w:val="24"/>
              </w:rPr>
              <w:t>assumptions.py</w:t>
            </w:r>
          </w:p>
        </w:tc>
        <w:tc>
          <w:tcPr>
            <w:tcW w:w="1569" w:type="dxa"/>
            <w:vAlign w:val="center"/>
          </w:tcPr>
          <w:p w14:paraId="03FA03C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04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>; Прил. Б</w:t>
            </w:r>
          </w:p>
        </w:tc>
        <w:tc>
          <w:tcPr>
            <w:tcW w:w="2078" w:type="dxa"/>
            <w:vAlign w:val="center"/>
          </w:tcPr>
          <w:p w14:paraId="29709B8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; 3,0285 </w:t>
            </w:r>
            <w:r>
              <w:rPr>
                <w:sz w:val="24"/>
                <w:i/>
                <w:iCs/>
              </w:rPr>
              <w:t xml:space="preserve">BYN/USD </w:t>
            </w:r>
            <w:r>
              <w:rPr>
                <w:sz w:val="24"/>
              </w:rPr>
              <w:t xml:space="preserve">на 30.09.2026; конверсия </w:t>
            </w:r>
            <w:r>
              <w:rPr>
                <w:i/>
                <w:sz w:val="24"/>
              </w:rPr>
              <w:t>Free-Pro</w:t>
            </w:r>
            <w:r>
              <w:rPr>
                <w:sz w:val="24"/>
              </w:rPr>
              <w:t xml:space="preserve"> 3-5 %;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1,24 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(мир)</w:t>
            </w:r>
          </w:p>
        </w:tc>
        <w:tc>
          <w:tcPr>
            <w:tcW w:w="1349" w:type="dxa"/>
            <w:vAlign w:val="center"/>
          </w:tcPr>
          <w:p w14:paraId="600B4B8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 частично</w:t>
            </w:r>
          </w:p>
        </w:tc>
      </w:tr>
    </w:tbl>
    <w:p w14:paraId="17BD64DB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46 – Данные, собираемые в ЛР4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97"/>
        <w:gridCol w:w="3265"/>
        <w:gridCol w:w="3761"/>
        <w:gridCol w:w="1632"/>
      </w:tblGrid>
      <w:tr w:rsidR="002039B0" w14:paraId="16CB94F1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96" w:type="dxa"/>
            <w:vAlign w:val="center"/>
          </w:tcPr>
          <w:p w14:paraId="57D2ED1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Код</w:t>
            </w:r>
          </w:p>
        </w:tc>
        <w:tc>
          <w:tcPr>
            <w:tcW w:w="3265" w:type="dxa"/>
            <w:vAlign w:val="center"/>
          </w:tcPr>
          <w:p w14:paraId="51DF5D4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нужно</w:t>
            </w:r>
          </w:p>
        </w:tc>
        <w:tc>
          <w:tcPr>
            <w:tcW w:w="3761" w:type="dxa"/>
            <w:vAlign w:val="center"/>
          </w:tcPr>
          <w:p w14:paraId="010A74A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  <w:tc>
          <w:tcPr>
            <w:tcW w:w="1632" w:type="dxa"/>
            <w:vAlign w:val="center"/>
          </w:tcPr>
          <w:p w14:paraId="0929771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2039B0" w14:paraId="5F9C68AF" w14:textId="77777777" w:rsidTr="002039B0">
        <w:trPr>
          <w:cantSplit/>
          <w:jc w:val="center"/>
        </w:trPr>
        <w:tc>
          <w:tcPr>
            <w:tcW w:w="696" w:type="dxa"/>
            <w:vAlign w:val="center"/>
          </w:tcPr>
          <w:p w14:paraId="1B1D94C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С-01</w:t>
            </w:r>
          </w:p>
        </w:tc>
        <w:tc>
          <w:tcPr>
            <w:tcW w:w="3265" w:type="dxa"/>
            <w:vAlign w:val="center"/>
          </w:tcPr>
          <w:p w14:paraId="58E0EFA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Выдача </w:t>
            </w:r>
            <w:r>
              <w:rPr>
                <w:sz w:val="24"/>
                <w:i/>
                <w:iCs/>
              </w:rPr>
              <w:t xml:space="preserve">Google/Яндекс </w:t>
            </w:r>
            <w:r>
              <w:rPr>
                <w:sz w:val="24"/>
              </w:rPr>
              <w:t>по ядру: сильные страницы в топ-10</w:t>
            </w:r>
          </w:p>
        </w:tc>
        <w:tc>
          <w:tcPr>
            <w:tcW w:w="3761" w:type="dxa"/>
            <w:vAlign w:val="center"/>
          </w:tcPr>
          <w:p w14:paraId="485747C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Яндекс показал страницу проверки (капча),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не проверялся; обход не выполнялся</w:t>
            </w:r>
          </w:p>
        </w:tc>
        <w:tc>
          <w:tcPr>
            <w:tcW w:w="1632" w:type="dxa"/>
            <w:vAlign w:val="center"/>
          </w:tcPr>
          <w:p w14:paraId="576883F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3C935518" w14:textId="77777777" w:rsidTr="002039B0">
        <w:trPr>
          <w:cantSplit/>
          <w:jc w:val="center"/>
        </w:trPr>
        <w:tc>
          <w:tcPr>
            <w:tcW w:w="696" w:type="dxa"/>
            <w:vAlign w:val="center"/>
          </w:tcPr>
          <w:p w14:paraId="0E68F15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С-02</w:t>
            </w:r>
          </w:p>
        </w:tc>
        <w:tc>
          <w:tcPr>
            <w:tcW w:w="3265" w:type="dxa"/>
            <w:vAlign w:val="center"/>
          </w:tcPr>
          <w:p w14:paraId="6B007D4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Рекламные библиотеки: рекламодатели и объявления</w:t>
            </w:r>
          </w:p>
        </w:tc>
        <w:tc>
          <w:tcPr>
            <w:tcW w:w="3761" w:type="dxa"/>
            <w:vAlign w:val="center"/>
          </w:tcPr>
          <w:p w14:paraId="0CD3471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проверялись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Meta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>)</w:t>
            </w:r>
          </w:p>
        </w:tc>
        <w:tc>
          <w:tcPr>
            <w:tcW w:w="1632" w:type="dxa"/>
            <w:vAlign w:val="center"/>
          </w:tcPr>
          <w:p w14:paraId="205A203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1160EF0A" w14:textId="77777777" w:rsidTr="002039B0">
        <w:trPr>
          <w:cantSplit/>
          <w:jc w:val="center"/>
        </w:trPr>
        <w:tc>
          <w:tcPr>
            <w:tcW w:w="696" w:type="dxa"/>
            <w:vAlign w:val="center"/>
          </w:tcPr>
          <w:p w14:paraId="7B34558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С-03</w:t>
            </w:r>
          </w:p>
        </w:tc>
        <w:tc>
          <w:tcPr>
            <w:tcW w:w="3265" w:type="dxa"/>
            <w:vAlign w:val="center"/>
          </w:tcPr>
          <w:p w14:paraId="21C1234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конкурентность </w:t>
            </w:r>
            <w:r>
              <w:rPr>
                <w:i/>
                <w:sz w:val="24"/>
              </w:rPr>
              <w:t>PPC</w:t>
            </w:r>
          </w:p>
        </w:tc>
        <w:tc>
          <w:tcPr>
            <w:tcW w:w="3761" w:type="dxa"/>
            <w:vAlign w:val="center"/>
          </w:tcPr>
          <w:p w14:paraId="09727C5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Нужен рекламный аккаунт; есть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1,24 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ЛР2-3, мир)</w:t>
            </w:r>
          </w:p>
        </w:tc>
        <w:tc>
          <w:tcPr>
            <w:tcW w:w="1632" w:type="dxa"/>
            <w:vAlign w:val="center"/>
          </w:tcPr>
          <w:p w14:paraId="0817BAA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25FFCDDD" w14:textId="77777777" w:rsidTr="002039B0">
        <w:trPr>
          <w:cantSplit/>
          <w:jc w:val="center"/>
        </w:trPr>
        <w:tc>
          <w:tcPr>
            <w:tcW w:w="696" w:type="dxa"/>
            <w:vAlign w:val="center"/>
          </w:tcPr>
          <w:p w14:paraId="4EBF1FF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С-04</w:t>
            </w:r>
          </w:p>
        </w:tc>
        <w:tc>
          <w:tcPr>
            <w:tcW w:w="3265" w:type="dxa"/>
            <w:vAlign w:val="center"/>
          </w:tcPr>
          <w:p w14:paraId="1539E53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</w:p>
        </w:tc>
        <w:tc>
          <w:tcPr>
            <w:tcW w:w="3761" w:type="dxa"/>
            <w:vAlign w:val="center"/>
          </w:tcPr>
          <w:p w14:paraId="691BB92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Бесплатная проверка </w:t>
            </w:r>
            <w:r>
              <w:rPr>
                <w:i/>
                <w:sz w:val="24"/>
              </w:rPr>
              <w:t>Ahrefs</w:t>
            </w:r>
            <w:r>
              <w:rPr>
                <w:sz w:val="24"/>
              </w:rPr>
              <w:t xml:space="preserve"> не вернула результат</w:t>
            </w:r>
          </w:p>
        </w:tc>
        <w:tc>
          <w:tcPr>
            <w:tcW w:w="1632" w:type="dxa"/>
            <w:vAlign w:val="center"/>
          </w:tcPr>
          <w:p w14:paraId="679A501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7472604F" w14:textId="77777777" w:rsidTr="002039B0">
        <w:trPr>
          <w:cantSplit/>
          <w:jc w:val="center"/>
        </w:trPr>
        <w:tc>
          <w:tcPr>
            <w:tcW w:w="696" w:type="dxa"/>
            <w:vAlign w:val="center"/>
          </w:tcPr>
          <w:p w14:paraId="618957A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С-05</w:t>
            </w:r>
          </w:p>
        </w:tc>
        <w:tc>
          <w:tcPr>
            <w:tcW w:w="3265" w:type="dxa"/>
            <w:vAlign w:val="center"/>
          </w:tcPr>
          <w:p w14:paraId="6CF4564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Рейтинг и отзывы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; кейсы; возраст</w:t>
            </w:r>
          </w:p>
        </w:tc>
        <w:tc>
          <w:tcPr>
            <w:tcW w:w="3761" w:type="dxa"/>
            <w:vAlign w:val="center"/>
          </w:tcPr>
          <w:p w14:paraId="749E5C2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23 адреса, профили у 9;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3 карточки;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переход отклонен; возраст домена по </w:t>
            </w:r>
            <w:r>
              <w:rPr>
                <w:i/>
                <w:sz w:val="24"/>
              </w:rPr>
              <w:t>RDAP</w:t>
            </w:r>
            <w:r>
              <w:rPr>
                <w:sz w:val="24"/>
              </w:rPr>
              <w:t xml:space="preserve"> для 20 доменов; кейсы не собирались</w:t>
            </w:r>
          </w:p>
        </w:tc>
        <w:tc>
          <w:tcPr>
            <w:tcW w:w="1632" w:type="dxa"/>
            <w:vAlign w:val="center"/>
          </w:tcPr>
          <w:p w14:paraId="7A42EC5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 частично</w:t>
            </w:r>
          </w:p>
        </w:tc>
      </w:tr>
      <w:tr w:rsidR="002039B0" w14:paraId="6B422A4B" w14:textId="77777777" w:rsidTr="002039B0">
        <w:trPr>
          <w:cantSplit/>
          <w:jc w:val="center"/>
        </w:trPr>
        <w:tc>
          <w:tcPr>
            <w:tcW w:w="696" w:type="dxa"/>
            <w:vAlign w:val="center"/>
          </w:tcPr>
          <w:p w14:paraId="62E59D4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С-06</w:t>
            </w:r>
          </w:p>
        </w:tc>
        <w:tc>
          <w:tcPr>
            <w:tcW w:w="3265" w:type="dxa"/>
            <w:vAlign w:val="center"/>
          </w:tcPr>
          <w:p w14:paraId="1DCF79E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Финансирование, сотрудники, вакансии, патенты</w:t>
            </w:r>
          </w:p>
        </w:tc>
        <w:tc>
          <w:tcPr>
            <w:tcW w:w="3761" w:type="dxa"/>
            <w:vAlign w:val="center"/>
          </w:tcPr>
          <w:p w14:paraId="3B841C8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 (проверка </w:t>
            </w:r>
            <w:r>
              <w:rPr>
                <w:i/>
                <w:sz w:val="24"/>
              </w:rPr>
              <w:t>Cloudflare</w:t>
            </w:r>
            <w:r>
              <w:rPr>
                <w:sz w:val="24"/>
              </w:rPr>
              <w:t xml:space="preserve">) и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(вход) недоступны; вакансии и патенты не проверялись</w:t>
            </w:r>
          </w:p>
        </w:tc>
        <w:tc>
          <w:tcPr>
            <w:tcW w:w="1632" w:type="dxa"/>
            <w:vAlign w:val="center"/>
          </w:tcPr>
          <w:p w14:paraId="56468AA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0914D6E2" w14:textId="77777777" w:rsidTr="002039B0">
        <w:trPr>
          <w:cantSplit/>
          <w:jc w:val="center"/>
        </w:trPr>
        <w:tc>
          <w:tcPr>
            <w:tcW w:w="696" w:type="dxa"/>
            <w:vAlign w:val="center"/>
          </w:tcPr>
          <w:p w14:paraId="645D623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С-07</w:t>
            </w:r>
          </w:p>
        </w:tc>
        <w:tc>
          <w:tcPr>
            <w:tcW w:w="3265" w:type="dxa"/>
            <w:vAlign w:val="center"/>
          </w:tcPr>
          <w:p w14:paraId="6D8E22F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Технологический стек, </w:t>
            </w:r>
            <w:r>
              <w:rPr>
                <w:i/>
                <w:sz w:val="24"/>
              </w:rPr>
              <w:t>CRM</w:t>
            </w:r>
            <w:r>
              <w:rPr>
                <w:sz w:val="24"/>
              </w:rPr>
              <w:t>, приложение, кабинет</w:t>
            </w:r>
          </w:p>
        </w:tc>
        <w:tc>
          <w:tcPr>
            <w:tcW w:w="3761" w:type="dxa"/>
            <w:vAlign w:val="center"/>
          </w:tcPr>
          <w:p w14:paraId="00E013A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 xml:space="preserve"> не использовались; признаки на главных страницах собраны, но недостаточны для баллов 1-5</w:t>
            </w:r>
          </w:p>
        </w:tc>
        <w:tc>
          <w:tcPr>
            <w:tcW w:w="1632" w:type="dxa"/>
            <w:vAlign w:val="center"/>
          </w:tcPr>
          <w:p w14:paraId="2F5FCBA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06BA944E" w14:textId="77777777" w:rsidTr="002039B0">
        <w:trPr>
          <w:cantSplit/>
          <w:jc w:val="center"/>
        </w:trPr>
        <w:tc>
          <w:tcPr>
            <w:tcW w:w="696" w:type="dxa"/>
            <w:vAlign w:val="center"/>
          </w:tcPr>
          <w:p w14:paraId="7F845BD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С-08</w:t>
            </w:r>
          </w:p>
        </w:tc>
        <w:tc>
          <w:tcPr>
            <w:tcW w:w="3265" w:type="dxa"/>
            <w:vAlign w:val="center"/>
          </w:tcPr>
          <w:p w14:paraId="13C3AD4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Брендовый поиск и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social</w:t>
            </w:r>
          </w:p>
        </w:tc>
        <w:tc>
          <w:tcPr>
            <w:tcW w:w="3761" w:type="dxa"/>
            <w:vAlign w:val="center"/>
          </w:tcPr>
          <w:p w14:paraId="54DBED3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Недоступно в бесплатном доступе; брендовые частотности Вордстата собраны (раздел 2.3.5)</w:t>
            </w:r>
          </w:p>
        </w:tc>
        <w:tc>
          <w:tcPr>
            <w:tcW w:w="1632" w:type="dxa"/>
            <w:vAlign w:val="center"/>
          </w:tcPr>
          <w:p w14:paraId="1429129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 частично</w:t>
            </w:r>
          </w:p>
        </w:tc>
      </w:tr>
      <w:tr w:rsidR="002039B0" w14:paraId="1BBDFE36" w14:textId="77777777" w:rsidTr="002039B0">
        <w:trPr>
          <w:cantSplit/>
          <w:jc w:val="center"/>
        </w:trPr>
        <w:tc>
          <w:tcPr>
            <w:tcW w:w="696" w:type="dxa"/>
            <w:vAlign w:val="center"/>
          </w:tcPr>
          <w:p w14:paraId="3ED8345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С-09</w:t>
            </w:r>
          </w:p>
        </w:tc>
        <w:tc>
          <w:tcPr>
            <w:tcW w:w="3265" w:type="dxa"/>
            <w:vAlign w:val="center"/>
          </w:tcPr>
          <w:p w14:paraId="075C32A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Звезды, форки, активность открытых аналогов</w:t>
            </w:r>
          </w:p>
        </w:tc>
        <w:tc>
          <w:tcPr>
            <w:tcW w:w="3761" w:type="dxa"/>
            <w:vAlign w:val="center"/>
          </w:tcPr>
          <w:p w14:paraId="770F72E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, 30.09.2026: 16 репозиториев</w:t>
            </w:r>
          </w:p>
        </w:tc>
        <w:tc>
          <w:tcPr>
            <w:tcW w:w="1632" w:type="dxa"/>
            <w:vAlign w:val="center"/>
          </w:tcPr>
          <w:p w14:paraId="26B8D48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4405EB8A" w14:textId="77777777" w:rsidTr="002039B0">
        <w:trPr>
          <w:cantSplit/>
          <w:jc w:val="center"/>
        </w:trPr>
        <w:tc>
          <w:tcPr>
            <w:tcW w:w="696" w:type="dxa"/>
            <w:vAlign w:val="center"/>
          </w:tcPr>
          <w:p w14:paraId="62CE15D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С-10</w:t>
            </w:r>
          </w:p>
        </w:tc>
        <w:tc>
          <w:tcPr>
            <w:tcW w:w="3265" w:type="dxa"/>
            <w:vAlign w:val="center"/>
          </w:tcPr>
          <w:p w14:paraId="1727AF3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Новые запуски и заменители на основе генерации</w:t>
            </w:r>
          </w:p>
        </w:tc>
        <w:tc>
          <w:tcPr>
            <w:tcW w:w="3761" w:type="dxa"/>
            <w:vAlign w:val="center"/>
          </w:tcPr>
          <w:p w14:paraId="687ABFD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 не проверялся; запросы Вордстата «нейросеть схема», «нейросеть диаграмма» собраны</w:t>
            </w:r>
          </w:p>
        </w:tc>
        <w:tc>
          <w:tcPr>
            <w:tcW w:w="1632" w:type="dxa"/>
            <w:vAlign w:val="center"/>
          </w:tcPr>
          <w:p w14:paraId="481E0DD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 частично</w:t>
            </w:r>
          </w:p>
        </w:tc>
      </w:tr>
      <w:tr w:rsidR="002039B0" w14:paraId="00023F5A" w14:textId="77777777" w:rsidTr="002039B0">
        <w:trPr>
          <w:cantSplit/>
          <w:jc w:val="center"/>
        </w:trPr>
        <w:tc>
          <w:tcPr>
            <w:tcW w:w="696" w:type="dxa"/>
            <w:vAlign w:val="center"/>
          </w:tcPr>
          <w:p w14:paraId="3229DF5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С-11</w:t>
            </w:r>
          </w:p>
        </w:tc>
        <w:tc>
          <w:tcPr>
            <w:tcW w:w="3265" w:type="dxa"/>
            <w:vAlign w:val="center"/>
          </w:tcPr>
          <w:p w14:paraId="0B697D5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Платежная инфраструктура</w:t>
            </w:r>
          </w:p>
        </w:tc>
        <w:tc>
          <w:tcPr>
            <w:tcW w:w="3761" w:type="dxa"/>
            <w:vAlign w:val="center"/>
          </w:tcPr>
          <w:p w14:paraId="68F98A8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 - условия со страниц 30.09.2026; облако и </w:t>
            </w:r>
            <w:r>
              <w:rPr>
                <w:i/>
                <w:sz w:val="24"/>
              </w:rPr>
              <w:t>AI-API</w:t>
            </w:r>
            <w:r>
              <w:rPr>
                <w:sz w:val="24"/>
              </w:rPr>
              <w:t xml:space="preserve"> не собирались</w:t>
            </w:r>
          </w:p>
        </w:tc>
        <w:tc>
          <w:tcPr>
            <w:tcW w:w="1632" w:type="dxa"/>
            <w:vAlign w:val="center"/>
          </w:tcPr>
          <w:p w14:paraId="484451C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 частично</w:t>
            </w:r>
          </w:p>
        </w:tc>
      </w:tr>
      <w:tr w:rsidR="002039B0" w14:paraId="0D7CE16A" w14:textId="77777777" w:rsidTr="002039B0">
        <w:trPr>
          <w:cantSplit/>
          <w:jc w:val="center"/>
        </w:trPr>
        <w:tc>
          <w:tcPr>
            <w:tcW w:w="696" w:type="dxa"/>
            <w:vAlign w:val="center"/>
          </w:tcPr>
          <w:p w14:paraId="7144FD1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С-12</w:t>
            </w:r>
          </w:p>
        </w:tc>
        <w:tc>
          <w:tcPr>
            <w:tcW w:w="3265" w:type="dxa"/>
            <w:vAlign w:val="center"/>
          </w:tcPr>
          <w:p w14:paraId="7EAD56C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Зарплаты и доступность разработчиков</w:t>
            </w:r>
          </w:p>
        </w:tc>
        <w:tc>
          <w:tcPr>
            <w:tcW w:w="3761" w:type="dxa"/>
            <w:vAlign w:val="center"/>
          </w:tcPr>
          <w:p w14:paraId="5AE81E8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 xml:space="preserve"> и зарплатные обзоры не проверялись</w:t>
            </w:r>
          </w:p>
        </w:tc>
        <w:tc>
          <w:tcPr>
            <w:tcW w:w="1632" w:type="dxa"/>
            <w:vAlign w:val="center"/>
          </w:tcPr>
          <w:p w14:paraId="15E857C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673EE7FE" w14:textId="77777777" w:rsidTr="002039B0">
        <w:trPr>
          <w:cantSplit/>
          <w:jc w:val="center"/>
        </w:trPr>
        <w:tc>
          <w:tcPr>
            <w:tcW w:w="696" w:type="dxa"/>
            <w:vAlign w:val="center"/>
          </w:tcPr>
          <w:p w14:paraId="0AE04AB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С-13</w:t>
            </w:r>
          </w:p>
        </w:tc>
        <w:tc>
          <w:tcPr>
            <w:tcW w:w="3265" w:type="dxa"/>
            <w:vAlign w:val="center"/>
          </w:tcPr>
          <w:p w14:paraId="59A02D7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Опрос студентов</w:t>
            </w:r>
          </w:p>
        </w:tc>
        <w:tc>
          <w:tcPr>
            <w:tcW w:w="3761" w:type="dxa"/>
            <w:vAlign w:val="center"/>
          </w:tcPr>
          <w:p w14:paraId="70FC40C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Нужна пользовательница (20-30 респондентов)</w:t>
            </w:r>
          </w:p>
        </w:tc>
        <w:tc>
          <w:tcPr>
            <w:tcW w:w="1632" w:type="dxa"/>
            <w:vAlign w:val="center"/>
          </w:tcPr>
          <w:p w14:paraId="184D443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2F618D22" w14:textId="77777777" w:rsidTr="002039B0">
        <w:trPr>
          <w:cantSplit/>
          <w:jc w:val="center"/>
        </w:trPr>
        <w:tc>
          <w:tcPr>
            <w:tcW w:w="696" w:type="dxa"/>
            <w:vAlign w:val="center"/>
          </w:tcPr>
          <w:p w14:paraId="7356D85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С-14</w:t>
            </w:r>
          </w:p>
        </w:tc>
        <w:tc>
          <w:tcPr>
            <w:tcW w:w="3265" w:type="dxa"/>
            <w:vAlign w:val="center"/>
          </w:tcPr>
          <w:p w14:paraId="65B625A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Ручные оценки 07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C12</w:t>
            </w:r>
          </w:p>
        </w:tc>
        <w:tc>
          <w:tcPr>
            <w:tcW w:w="3761" w:type="dxa"/>
            <w:vAlign w:val="center"/>
          </w:tcPr>
          <w:p w14:paraId="17CF130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= 0,33, </w:t>
            </w:r>
            <w:r>
              <w:rPr>
                <w:i/>
                <w:sz w:val="24"/>
              </w:rPr>
              <w:t>C12</w:t>
            </w:r>
            <w:r>
              <w:rPr>
                <w:sz w:val="24"/>
              </w:rPr>
              <w:t xml:space="preserve"> = 0,6 (Р-2, </w:t>
            </w:r>
            <w:r>
              <w:rPr>
                <w:i/>
                <w:sz w:val="24"/>
              </w:rPr>
              <w:t>assumptions.py</w:t>
            </w:r>
            <w:r>
              <w:rPr>
                <w:sz w:val="24"/>
              </w:rPr>
              <w:t>)</w:t>
            </w:r>
          </w:p>
        </w:tc>
        <w:tc>
          <w:tcPr>
            <w:tcW w:w="1632" w:type="dxa"/>
            <w:vAlign w:val="center"/>
          </w:tcPr>
          <w:p w14:paraId="7E1965C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58A87892" w14:textId="77777777" w:rsidTr="002039B0">
        <w:trPr>
          <w:cantSplit/>
          <w:jc w:val="center"/>
        </w:trPr>
        <w:tc>
          <w:tcPr>
            <w:tcW w:w="696" w:type="dxa"/>
            <w:vAlign w:val="center"/>
          </w:tcPr>
          <w:p w14:paraId="4C701A1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С-15</w:t>
            </w:r>
          </w:p>
        </w:tc>
        <w:tc>
          <w:tcPr>
            <w:tcW w:w="3265" w:type="dxa"/>
            <w:vAlign w:val="center"/>
          </w:tcPr>
          <w:p w14:paraId="03A665F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Баллы 8 критериев 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, матрицы А и Б</w:t>
            </w:r>
          </w:p>
        </w:tc>
        <w:tc>
          <w:tcPr>
            <w:tcW w:w="3761" w:type="dxa"/>
            <w:vAlign w:val="center"/>
          </w:tcPr>
          <w:p w14:paraId="21A2544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  <w:i/>
                <w:iCs/>
              </w:rPr>
              <w:t xml:space="preserve">data/word_criteria.csv, </w:t>
            </w:r>
            <w:r>
              <w:rPr>
                <w:i/>
                <w:sz w:val="24"/>
              </w:rPr>
              <w:t>matrix_a.csv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matrix_b.csv</w:t>
            </w:r>
          </w:p>
        </w:tc>
        <w:tc>
          <w:tcPr>
            <w:tcW w:w="1632" w:type="dxa"/>
            <w:vAlign w:val="center"/>
          </w:tcPr>
          <w:p w14:paraId="6B87ED5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</w:tbl>
    <w:p w14:paraId="522656C6" w14:textId="77777777" w:rsidR="002039B0" w:rsidRDefault="00C87E51">
      <w:pPr>
        <w:pStyle w:val="1"/>
        <w:keepNext w:val="0"/>
        <w:pageBreakBefore/>
        <w:spacing w:before="0" w:line="360" w:lineRule="exact" w:after="0"/>
        <w:jc w:val="center"/>
      </w:pPr>
      <w:bookmarkStart w:id="49" w:name="X211dff13118dc92392e39f802fc3415ebb017ae"/>
      <w:bookmarkStart w:id="50" w:name="_Toc241931279"/>
      <w:bookmarkEnd w:id="47"/>
      <w:r>
        <w:rPr>
          <w:sz w:val="28"/>
        </w:rPr>
        <w:lastRenderedPageBreak/>
        <w:t>ПРИЛОЖЕНИЕ В</w:t>
      </w:r>
      <w:bookmarkEnd w:id="50"/>
    </w:p>
    <w:p w14:paraId="23DBCCB0" w14:textId="77777777" w:rsidR="002039B0" w:rsidRDefault="00C87E51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42483ED9" w14:textId="77777777" w:rsidR="002039B0" w:rsidRDefault="00C87E51">
      <w:pPr>
        <w:spacing w:after="360" w:line="360" w:lineRule="exact"/>
        <w:jc w:val="center"/>
      </w:pPr>
      <w:r>
        <w:rPr>
          <w:b/>
          <w:sz w:val="28"/>
        </w:rPr>
        <w:t>Карточки конкурентов</w:t>
      </w:r>
    </w:p>
    <w:p w14:paraId="689FEC89" w14:textId="77777777" w:rsidR="002039B0" w:rsidRDefault="00C87E5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Карточки заполняются по форме методики [3, табл. 11] на 19 доменов, прошедших проверку релевантности. Значения «</w:t>
      </w:r>
      <w:r>
        <w:rPr>
          <w:sz w:val="28"/>
        </w:rPr>
        <w:t>🔲</w:t>
      </w:r>
      <w:r>
        <w:rPr>
          <w:sz w:val="28"/>
        </w:rPr>
        <w:t xml:space="preserve"> ДОСНЯТЬ» означают, что данные не получены (причина указана в ячейке); значения приведены с источником и датой.</w:t>
      </w:r>
    </w:p>
    <w:p w14:paraId="5A423E93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 xml:space="preserve">Таблица 47 – Карточка конкурента: </w:t>
      </w:r>
      <w:r>
        <w:rPr>
          <w:i/>
          <w:sz w:val="28"/>
        </w:rPr>
        <w:t>plantuml.com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08"/>
        <w:gridCol w:w="6647"/>
      </w:tblGrid>
      <w:tr w:rsidR="002039B0" w14:paraId="235788D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08" w:type="dxa"/>
            <w:vAlign w:val="center"/>
          </w:tcPr>
          <w:p w14:paraId="3A67827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646" w:type="dxa"/>
            <w:vAlign w:val="center"/>
          </w:tcPr>
          <w:p w14:paraId="3003F84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720CF097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702A696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646" w:type="dxa"/>
            <w:vAlign w:val="center"/>
          </w:tcPr>
          <w:p w14:paraId="261AED4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; тип: 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61153B40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7576B51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646" w:type="dxa"/>
            <w:vAlign w:val="center"/>
          </w:tcPr>
          <w:p w14:paraId="660ECE8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58A306BB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068EE0E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646" w:type="dxa"/>
            <w:vAlign w:val="center"/>
          </w:tcPr>
          <w:p w14:paraId="3257429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(ЛР2-3, август 2026, последние 3 месяца): 507 000 визитов в месяц;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1F392E46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0146064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646" w:type="dxa"/>
            <w:vAlign w:val="center"/>
          </w:tcPr>
          <w:p w14:paraId="766BC38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 48,47 %; </w:t>
            </w: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Referrals</w:t>
            </w:r>
            <w:r>
              <w:rPr>
                <w:sz w:val="24"/>
              </w:rPr>
              <w:t xml:space="preserve"> - 2-е и 3-е места без долей; платный трафик 0 %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ЛР2-3, табл. 17, 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1C9817DF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6FB0E7C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646" w:type="dxa"/>
            <w:vAlign w:val="center"/>
          </w:tcPr>
          <w:p w14:paraId="70B9A26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 9,07 %, Германия 7,21 %, Китай 6,4 %, Япония 4,61 %, США 4,57 %; Беларусь в топ-5 не показана (ЛР2-3)</w:t>
            </w:r>
          </w:p>
        </w:tc>
      </w:tr>
      <w:tr w:rsidR="002039B0" w14:paraId="610E46F5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11D8806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646" w:type="dxa"/>
            <w:vAlign w:val="center"/>
          </w:tcPr>
          <w:p w14:paraId="39C1F62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30B24532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7BC515B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646" w:type="dxa"/>
            <w:vAlign w:val="center"/>
          </w:tcPr>
          <w:p w14:paraId="52DE2EB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Бесплатно, открытый код (ЛР1, табл. 42)</w:t>
            </w:r>
          </w:p>
        </w:tc>
      </w:tr>
      <w:tr w:rsidR="002039B0" w14:paraId="71D489A3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4215638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646" w:type="dxa"/>
            <w:vAlign w:val="center"/>
          </w:tcPr>
          <w:p w14:paraId="4998467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i/>
                <w:iCs/>
              </w:rPr>
              <w:t xml:space="preserve">plantuml/plantuml: </w:t>
            </w:r>
            <w:r>
              <w:rPr>
                <w:sz w:val="24"/>
              </w:rPr>
              <w:t xml:space="preserve">13 346 звезд, 1 238 форков, обновление 30.09.2026; домен зарегистрирован 28.11.2010</w:t>
            </w:r>
          </w:p>
        </w:tc>
      </w:tr>
      <w:tr w:rsidR="002039B0" w14:paraId="3ED2B2A2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01B131D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646" w:type="dxa"/>
            <w:vAlign w:val="center"/>
          </w:tcPr>
          <w:p w14:paraId="05D105A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>: доля платного трафика 0 %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ЛР2-3); рекламные библиотеки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733E116C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341BCEF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646" w:type="dxa"/>
            <w:vAlign w:val="center"/>
          </w:tcPr>
          <w:p w14:paraId="29DF369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Барьер привычки и нулевой цены: прямой заменитель с открытым кодом; запросов в Беларуси - 200 в месяц.</w:t>
            </w:r>
          </w:p>
        </w:tc>
      </w:tr>
    </w:tbl>
    <w:p w14:paraId="2F2F62E2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 xml:space="preserve">Таблица 48 – Карточка конкурента: </w:t>
      </w:r>
      <w:r>
        <w:rPr>
          <w:i/>
          <w:sz w:val="28"/>
        </w:rPr>
        <w:t>mermaid.js.org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38"/>
        <w:gridCol w:w="6717"/>
      </w:tblGrid>
      <w:tr w:rsidR="002039B0" w14:paraId="3C8AE51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38" w:type="dxa"/>
            <w:vAlign w:val="center"/>
          </w:tcPr>
          <w:p w14:paraId="47F13B5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716" w:type="dxa"/>
            <w:vAlign w:val="center"/>
          </w:tcPr>
          <w:p w14:paraId="0C7D434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2A1CDF60" w14:textId="77777777" w:rsidTr="002039B0">
        <w:trPr>
          <w:cantSplit/>
          <w:jc w:val="center"/>
        </w:trPr>
        <w:tc>
          <w:tcPr>
            <w:tcW w:w="2638" w:type="dxa"/>
            <w:vAlign w:val="center"/>
          </w:tcPr>
          <w:p w14:paraId="3784801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716" w:type="dxa"/>
            <w:vAlign w:val="center"/>
          </w:tcPr>
          <w:p w14:paraId="71321A0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mermaid.js.org</w:t>
            </w:r>
            <w:r>
              <w:rPr>
                <w:sz w:val="24"/>
              </w:rPr>
              <w:t xml:space="preserve">; тип: 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38248E0C" w14:textId="77777777" w:rsidTr="002039B0">
        <w:trPr>
          <w:cantSplit/>
          <w:jc w:val="center"/>
        </w:trPr>
        <w:tc>
          <w:tcPr>
            <w:tcW w:w="2638" w:type="dxa"/>
            <w:vAlign w:val="center"/>
          </w:tcPr>
          <w:p w14:paraId="30B22A2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716" w:type="dxa"/>
            <w:vAlign w:val="center"/>
          </w:tcPr>
          <w:p w14:paraId="3E07466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2B821072" w14:textId="77777777" w:rsidTr="002039B0">
        <w:trPr>
          <w:cantSplit/>
          <w:jc w:val="center"/>
        </w:trPr>
        <w:tc>
          <w:tcPr>
            <w:tcW w:w="2638" w:type="dxa"/>
            <w:vAlign w:val="center"/>
          </w:tcPr>
          <w:p w14:paraId="6D6A37C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716" w:type="dxa"/>
            <w:vAlign w:val="center"/>
          </w:tcPr>
          <w:p w14:paraId="1EEAA9D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5E5008F1" w14:textId="77777777" w:rsidTr="002039B0">
        <w:trPr>
          <w:cantSplit/>
          <w:jc w:val="center"/>
        </w:trPr>
        <w:tc>
          <w:tcPr>
            <w:tcW w:w="2638" w:type="dxa"/>
            <w:vAlign w:val="center"/>
          </w:tcPr>
          <w:p w14:paraId="37BDA48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716" w:type="dxa"/>
            <w:vAlign w:val="center"/>
          </w:tcPr>
          <w:p w14:paraId="015CC07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5AC43ECB" w14:textId="77777777" w:rsidTr="002039B0">
        <w:trPr>
          <w:cantSplit/>
          <w:jc w:val="center"/>
        </w:trPr>
        <w:tc>
          <w:tcPr>
            <w:tcW w:w="2638" w:type="dxa"/>
            <w:vAlign w:val="center"/>
          </w:tcPr>
          <w:p w14:paraId="3F73E77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716" w:type="dxa"/>
            <w:vAlign w:val="center"/>
          </w:tcPr>
          <w:p w14:paraId="5C844E7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6EEC25EF" w14:textId="77777777" w:rsidTr="002039B0">
        <w:trPr>
          <w:cantSplit/>
          <w:jc w:val="center"/>
        </w:trPr>
        <w:tc>
          <w:tcPr>
            <w:tcW w:w="2638" w:type="dxa"/>
            <w:vAlign w:val="center"/>
          </w:tcPr>
          <w:p w14:paraId="35A9D7B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716" w:type="dxa"/>
            <w:vAlign w:val="center"/>
          </w:tcPr>
          <w:p w14:paraId="4FC5B63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03BFAD89" w14:textId="77777777" w:rsidTr="002039B0">
        <w:trPr>
          <w:cantSplit/>
          <w:jc w:val="center"/>
        </w:trPr>
        <w:tc>
          <w:tcPr>
            <w:tcW w:w="2638" w:type="dxa"/>
            <w:vAlign w:val="center"/>
          </w:tcPr>
          <w:p w14:paraId="7478266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716" w:type="dxa"/>
            <w:vAlign w:val="center"/>
          </w:tcPr>
          <w:p w14:paraId="4065281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Открытый код; платные тарифы - у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(см. карточку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>)</w:t>
            </w:r>
          </w:p>
        </w:tc>
      </w:tr>
      <w:tr w:rsidR="002039B0" w14:paraId="5E17C806" w14:textId="77777777" w:rsidTr="002039B0">
        <w:trPr>
          <w:cantSplit/>
          <w:jc w:val="center"/>
        </w:trPr>
        <w:tc>
          <w:tcPr>
            <w:tcW w:w="2638" w:type="dxa"/>
            <w:vAlign w:val="center"/>
          </w:tcPr>
          <w:p w14:paraId="6B71169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716" w:type="dxa"/>
            <w:vAlign w:val="center"/>
          </w:tcPr>
          <w:p w14:paraId="6C7BA28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i/>
                <w:iCs/>
              </w:rPr>
              <w:t xml:space="preserve">mermaid-js/mermaid: </w:t>
            </w:r>
            <w:r>
              <w:rPr>
                <w:sz w:val="24"/>
              </w:rPr>
              <w:t xml:space="preserve">90 489 звезд, 9 317 форков, обновление 30.09.2026; </w:t>
            </w:r>
            <w:r>
              <w:rPr>
                <w:i/>
                <w:sz w:val="24"/>
              </w:rPr>
              <w:t>mermaid-live-editor</w:t>
            </w:r>
            <w:r>
              <w:rPr>
                <w:sz w:val="24"/>
              </w:rPr>
              <w:t>: 6 836 звезд; возраст - по дате создания репозитория</w:t>
            </w:r>
          </w:p>
        </w:tc>
      </w:tr>
      <w:tr w:rsidR="002039B0" w14:paraId="57B0CB85" w14:textId="77777777" w:rsidTr="002039B0">
        <w:trPr>
          <w:cantSplit/>
          <w:jc w:val="center"/>
        </w:trPr>
        <w:tc>
          <w:tcPr>
            <w:tcW w:w="2638" w:type="dxa"/>
            <w:vAlign w:val="center"/>
          </w:tcPr>
          <w:p w14:paraId="51616F1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716" w:type="dxa"/>
            <w:vAlign w:val="center"/>
          </w:tcPr>
          <w:p w14:paraId="21EE8D5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4ADF7ED7" w14:textId="77777777" w:rsidTr="002039B0">
        <w:trPr>
          <w:cantSplit/>
          <w:jc w:val="center"/>
        </w:trPr>
        <w:tc>
          <w:tcPr>
            <w:tcW w:w="2638" w:type="dxa"/>
            <w:vAlign w:val="center"/>
          </w:tcPr>
          <w:p w14:paraId="347C9EC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Вывод по барьеру</w:t>
            </w:r>
          </w:p>
        </w:tc>
        <w:tc>
          <w:tcPr>
            <w:tcW w:w="6716" w:type="dxa"/>
            <w:vAlign w:val="center"/>
          </w:tcPr>
          <w:p w14:paraId="2BE3527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Крупнейшее сообщество среди текстовых инструментов группы; платных барьеров нет; запрос 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» в Вордстате омонимичен (фильм), брендовая частотность не используется.</w:t>
            </w:r>
          </w:p>
        </w:tc>
      </w:tr>
    </w:tbl>
    <w:p w14:paraId="7B11CF40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 xml:space="preserve">Таблица 49 – Карточка конкурента: </w:t>
      </w:r>
      <w:r>
        <w:rPr>
          <w:i/>
          <w:sz w:val="28"/>
        </w:rPr>
        <w:t>mermaidchart.com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81"/>
        <w:gridCol w:w="6574"/>
      </w:tblGrid>
      <w:tr w:rsidR="002039B0" w14:paraId="0422EBA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81" w:type="dxa"/>
            <w:vAlign w:val="center"/>
          </w:tcPr>
          <w:p w14:paraId="7548BF9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73" w:type="dxa"/>
            <w:vAlign w:val="center"/>
          </w:tcPr>
          <w:p w14:paraId="02EAC8B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0758C831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4AB6161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73" w:type="dxa"/>
            <w:vAlign w:val="center"/>
          </w:tcPr>
          <w:p w14:paraId="467B683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; тип: 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6F5F760D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7404AF9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73" w:type="dxa"/>
            <w:vAlign w:val="center"/>
          </w:tcPr>
          <w:p w14:paraId="72D1A2C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30A2DD49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3C40B9F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73" w:type="dxa"/>
            <w:vAlign w:val="center"/>
          </w:tcPr>
          <w:p w14:paraId="1A2C4D6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ЛР2-3: менее 20 тыс. визитов (предварительный замер 17-23.09.2026, не подтвержден);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69464A90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7310041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73" w:type="dxa"/>
            <w:vAlign w:val="center"/>
          </w:tcPr>
          <w:p w14:paraId="48791C7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0B18C0AC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48A752C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73" w:type="dxa"/>
            <w:vAlign w:val="center"/>
          </w:tcPr>
          <w:p w14:paraId="561F555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469AF2D6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4FA43B7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73" w:type="dxa"/>
            <w:vAlign w:val="center"/>
          </w:tcPr>
          <w:p w14:paraId="6A89E17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4,8 (16; карточка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3,5 (3);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36277FE0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4162D17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73" w:type="dxa"/>
            <w:vAlign w:val="center"/>
          </w:tcPr>
          <w:p w14:paraId="070A6DE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Бесплатный тариф (до 6 диаграмм, 15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-кредитов); </w:t>
            </w:r>
            <w:r>
              <w:rPr>
                <w:i/>
                <w:sz w:val="24"/>
              </w:rPr>
              <w:t>Plus</w:t>
            </w:r>
            <w:r>
              <w:rPr>
                <w:sz w:val="24"/>
              </w:rPr>
              <w:t xml:space="preserve"> 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Premium</w:t>
            </w:r>
            <w:r>
              <w:rPr>
                <w:sz w:val="24"/>
              </w:rPr>
              <w:t xml:space="preserve">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пользователя в месяц при оплате за год (ЛР1, табл. 42)</w:t>
            </w:r>
          </w:p>
        </w:tc>
      </w:tr>
      <w:tr w:rsidR="002039B0" w14:paraId="6D02BC17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2461945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73" w:type="dxa"/>
            <w:vAlign w:val="center"/>
          </w:tcPr>
          <w:p w14:paraId="4E855B0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Домен зарегистрирован 14.06.2022</w:t>
            </w:r>
          </w:p>
        </w:tc>
      </w:tr>
      <w:tr w:rsidR="002039B0" w14:paraId="01462FFF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1CF6AB4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73" w:type="dxa"/>
            <w:vAlign w:val="center"/>
          </w:tcPr>
          <w:p w14:paraId="3E16870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1485F2B7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7CABFC0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73" w:type="dxa"/>
            <w:vAlign w:val="center"/>
          </w:tcPr>
          <w:p w14:paraId="6CF1D50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Платная надстройка над открытым стандартом; отзывов мало (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- 16,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- 3): репутационный барьер низкий.</w:t>
            </w:r>
          </w:p>
        </w:tc>
      </w:tr>
    </w:tbl>
    <w:p w14:paraId="71BD1E7C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 xml:space="preserve">Таблица 50 – Карточка конкурента: </w:t>
      </w:r>
      <w:r>
        <w:rPr>
          <w:i/>
          <w:sz w:val="28"/>
        </w:rPr>
        <w:t>d2lang.com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2039B0" w14:paraId="7742AD04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9" w:type="dxa"/>
            <w:vAlign w:val="center"/>
          </w:tcPr>
          <w:p w14:paraId="7F476A3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35" w:type="dxa"/>
            <w:vAlign w:val="center"/>
          </w:tcPr>
          <w:p w14:paraId="71C3954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75745574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53F465C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35" w:type="dxa"/>
            <w:vAlign w:val="center"/>
          </w:tcPr>
          <w:p w14:paraId="61F0FF0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d2lang.com</w:t>
            </w:r>
            <w:r>
              <w:rPr>
                <w:sz w:val="24"/>
              </w:rPr>
              <w:t xml:space="preserve">; тип: 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12FC3DDF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0AFF3FE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35" w:type="dxa"/>
            <w:vAlign w:val="center"/>
          </w:tcPr>
          <w:p w14:paraId="7D431EA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2332BF4C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71DE4CE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35" w:type="dxa"/>
            <w:vAlign w:val="center"/>
          </w:tcPr>
          <w:p w14:paraId="78384EC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2A3BCB70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6CE1977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35" w:type="dxa"/>
            <w:vAlign w:val="center"/>
          </w:tcPr>
          <w:p w14:paraId="257C3CF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33E5371A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52F85D4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35" w:type="dxa"/>
            <w:vAlign w:val="center"/>
          </w:tcPr>
          <w:p w14:paraId="1D1E711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06EA7D79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7B7FBFA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35" w:type="dxa"/>
            <w:vAlign w:val="center"/>
          </w:tcPr>
          <w:p w14:paraId="6EE94AE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77A8E24B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6CDC357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35" w:type="dxa"/>
            <w:vAlign w:val="center"/>
          </w:tcPr>
          <w:p w14:paraId="56FB098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тарифов не проверялась; репозиторий открыт на </w:t>
            </w:r>
            <w:r>
              <w:rPr>
                <w:i/>
                <w:sz w:val="24"/>
              </w:rPr>
              <w:t>GitHub</w:t>
            </w:r>
          </w:p>
        </w:tc>
      </w:tr>
      <w:tr w:rsidR="002039B0" w14:paraId="183C4925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24FE532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35" w:type="dxa"/>
            <w:vAlign w:val="center"/>
          </w:tcPr>
          <w:p w14:paraId="4BC9CFF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i/>
                <w:iCs/>
              </w:rPr>
              <w:t xml:space="preserve">terrastruct/d2 (d2lang/d2): </w:t>
            </w:r>
            <w:r>
              <w:rPr>
                <w:sz w:val="24"/>
              </w:rPr>
              <w:t xml:space="preserve">25 544 звезды, 756 форков, обновление 20.09.2026; домен зарегистрирован 24.10.2022</w:t>
            </w:r>
          </w:p>
        </w:tc>
      </w:tr>
      <w:tr w:rsidR="002039B0" w14:paraId="76B2278A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5BCEC11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35" w:type="dxa"/>
            <w:vAlign w:val="center"/>
          </w:tcPr>
          <w:p w14:paraId="25D1A4F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4939BADC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2BA3BF7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35" w:type="dxa"/>
            <w:vAlign w:val="center"/>
          </w:tcPr>
          <w:p w14:paraId="43F5D6A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Молодой проект с заметным сообществом (25 544 звезды); в Вордстате запросов по Беларуси нет (0).</w:t>
            </w:r>
          </w:p>
        </w:tc>
      </w:tr>
    </w:tbl>
    <w:p w14:paraId="46C2681B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 xml:space="preserve">Таблица 51 – Карточка конкурента: </w:t>
      </w:r>
      <w:r>
        <w:rPr>
          <w:i/>
          <w:sz w:val="28"/>
        </w:rPr>
        <w:t>kroki.io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2039B0" w14:paraId="32ECB22C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9" w:type="dxa"/>
            <w:vAlign w:val="center"/>
          </w:tcPr>
          <w:p w14:paraId="2B20BA0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35" w:type="dxa"/>
            <w:vAlign w:val="center"/>
          </w:tcPr>
          <w:p w14:paraId="218CD5A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20DFBF40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3D7C014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35" w:type="dxa"/>
            <w:vAlign w:val="center"/>
          </w:tcPr>
          <w:p w14:paraId="594AAD1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kroki.io</w:t>
            </w:r>
            <w:r>
              <w:rPr>
                <w:sz w:val="24"/>
              </w:rPr>
              <w:t xml:space="preserve">; тип: 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4CB22677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42B8B6F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35" w:type="dxa"/>
            <w:vAlign w:val="center"/>
          </w:tcPr>
          <w:p w14:paraId="434F1A5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597787B1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697A792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Трафик и динамика</w:t>
            </w:r>
          </w:p>
        </w:tc>
        <w:tc>
          <w:tcPr>
            <w:tcW w:w="6535" w:type="dxa"/>
            <w:vAlign w:val="center"/>
          </w:tcPr>
          <w:p w14:paraId="1A8773F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57115F88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599D726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35" w:type="dxa"/>
            <w:vAlign w:val="center"/>
          </w:tcPr>
          <w:p w14:paraId="083AE93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53FDEF42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508AD6F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35" w:type="dxa"/>
            <w:vAlign w:val="center"/>
          </w:tcPr>
          <w:p w14:paraId="7965DDE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616F0258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4FD08DD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35" w:type="dxa"/>
            <w:vAlign w:val="center"/>
          </w:tcPr>
          <w:p w14:paraId="0EDD78C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1ADF0E50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7AB9CF9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35" w:type="dxa"/>
            <w:vAlign w:val="center"/>
          </w:tcPr>
          <w:p w14:paraId="455CF99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тарифов не проверялась; репозиторий открыт на </w:t>
            </w:r>
            <w:r>
              <w:rPr>
                <w:i/>
                <w:sz w:val="24"/>
              </w:rPr>
              <w:t>GitHub</w:t>
            </w:r>
          </w:p>
        </w:tc>
      </w:tr>
      <w:tr w:rsidR="002039B0" w14:paraId="76D7983A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7A34D65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35" w:type="dxa"/>
            <w:vAlign w:val="center"/>
          </w:tcPr>
          <w:p w14:paraId="580FF28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i/>
                <w:iCs/>
              </w:rPr>
              <w:t xml:space="preserve">yuzutech/kroki: </w:t>
            </w:r>
            <w:r>
              <w:rPr>
                <w:sz w:val="24"/>
              </w:rPr>
              <w:t xml:space="preserve">4 351 звезда, 319 форков, обновление 28.09.2026; домен зарегистрирован 06.01.2019</w:t>
            </w:r>
          </w:p>
        </w:tc>
      </w:tr>
      <w:tr w:rsidR="002039B0" w14:paraId="6D669039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47F7E6F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35" w:type="dxa"/>
            <w:vAlign w:val="center"/>
          </w:tcPr>
          <w:p w14:paraId="0C63D81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1C631895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12B7C3A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35" w:type="dxa"/>
            <w:vAlign w:val="center"/>
          </w:tcPr>
          <w:p w14:paraId="2EDAD67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Сервис отрисовки диаграмм из текста (интеграционный слой); 12 запросов в месяц, слово «</w:t>
            </w:r>
            <w:r>
              <w:rPr>
                <w:i/>
                <w:sz w:val="24"/>
              </w:rPr>
              <w:t>kroki</w:t>
            </w:r>
            <w:r>
              <w:rPr>
                <w:sz w:val="24"/>
              </w:rPr>
              <w:t>» возможно омонимично.</w:t>
            </w:r>
          </w:p>
        </w:tc>
      </w:tr>
    </w:tbl>
    <w:p w14:paraId="20B2D530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 xml:space="preserve">Таблица 52 – Карточка конкурента: </w:t>
      </w:r>
      <w:r>
        <w:rPr>
          <w:i/>
          <w:sz w:val="28"/>
        </w:rPr>
        <w:t>planttext.com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2039B0" w14:paraId="05F74C07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9" w:type="dxa"/>
            <w:vAlign w:val="center"/>
          </w:tcPr>
          <w:p w14:paraId="07A949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35" w:type="dxa"/>
            <w:vAlign w:val="center"/>
          </w:tcPr>
          <w:p w14:paraId="047E8D1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1FD4DB05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7B2C638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35" w:type="dxa"/>
            <w:vAlign w:val="center"/>
          </w:tcPr>
          <w:p w14:paraId="70F2708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planttext.com</w:t>
            </w:r>
            <w:r>
              <w:rPr>
                <w:sz w:val="24"/>
              </w:rPr>
              <w:t xml:space="preserve">; тип: 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0637FE94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43E303C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35" w:type="dxa"/>
            <w:vAlign w:val="center"/>
          </w:tcPr>
          <w:p w14:paraId="7715465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1C71CC76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2D2E233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35" w:type="dxa"/>
            <w:vAlign w:val="center"/>
          </w:tcPr>
          <w:p w14:paraId="5E090E2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209 920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>, август 2026 (обновление 17.09.2026))</w:t>
            </w:r>
          </w:p>
        </w:tc>
      </w:tr>
      <w:tr w:rsidR="002039B0" w14:paraId="3A79B475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54BD84D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35" w:type="dxa"/>
            <w:vAlign w:val="center"/>
          </w:tcPr>
          <w:p w14:paraId="059EDC6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4C234955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6A0CB4F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35" w:type="dxa"/>
            <w:vAlign w:val="center"/>
          </w:tcPr>
          <w:p w14:paraId="04870DA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77FB922D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00C12C4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35" w:type="dxa"/>
            <w:vAlign w:val="center"/>
          </w:tcPr>
          <w:p w14:paraId="0DCC76F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0F124EB3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0923CE8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35" w:type="dxa"/>
            <w:vAlign w:val="center"/>
          </w:tcPr>
          <w:p w14:paraId="3DB620B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тарифов не проверялась</w:t>
            </w:r>
          </w:p>
        </w:tc>
      </w:tr>
      <w:tr w:rsidR="002039B0" w14:paraId="3D4D35A8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4C61D54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35" w:type="dxa"/>
            <w:vAlign w:val="center"/>
          </w:tcPr>
          <w:p w14:paraId="60411EF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Домен зарегистрирован 15.12.2013; главная страница: онлайн-редактор </w:t>
            </w:r>
            <w:r>
              <w:rPr>
                <w:i/>
                <w:sz w:val="24"/>
              </w:rPr>
              <w:t>PlantUML</w:t>
            </w:r>
          </w:p>
        </w:tc>
      </w:tr>
      <w:tr w:rsidR="002039B0" w14:paraId="6C38BD69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56103EA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35" w:type="dxa"/>
            <w:vAlign w:val="center"/>
          </w:tcPr>
          <w:p w14:paraId="4840779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2EA8FCD5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57C7520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35" w:type="dxa"/>
            <w:vAlign w:val="center"/>
          </w:tcPr>
          <w:p w14:paraId="14A23A7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Онлайн-редактор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с небольшим трафиком; отзывов нет; 9 запросов в месяц.</w:t>
            </w:r>
          </w:p>
        </w:tc>
      </w:tr>
    </w:tbl>
    <w:p w14:paraId="23F853EB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 xml:space="preserve">Таблица 53 – Карточка конкурента: </w:t>
      </w:r>
      <w:r>
        <w:rPr>
          <w:i/>
          <w:sz w:val="28"/>
        </w:rPr>
        <w:t>staruml.io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99"/>
        <w:gridCol w:w="6456"/>
      </w:tblGrid>
      <w:tr w:rsidR="002039B0" w14:paraId="115DD8FF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99" w:type="dxa"/>
            <w:vAlign w:val="center"/>
          </w:tcPr>
          <w:p w14:paraId="08B81E5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456" w:type="dxa"/>
            <w:vAlign w:val="center"/>
          </w:tcPr>
          <w:p w14:paraId="1A718DE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12137C47" w14:textId="77777777" w:rsidTr="002039B0">
        <w:trPr>
          <w:cantSplit/>
          <w:jc w:val="center"/>
        </w:trPr>
        <w:tc>
          <w:tcPr>
            <w:tcW w:w="2899" w:type="dxa"/>
            <w:vAlign w:val="center"/>
          </w:tcPr>
          <w:p w14:paraId="585A6EB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456" w:type="dxa"/>
            <w:vAlign w:val="center"/>
          </w:tcPr>
          <w:p w14:paraId="2055AE7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staruml.io</w:t>
            </w:r>
            <w:r>
              <w:rPr>
                <w:sz w:val="24"/>
              </w:rPr>
              <w:t xml:space="preserve">; тип: </w:t>
            </w:r>
            <w:r>
              <w:rPr>
                <w:sz w:val="24"/>
                <w:i/>
                <w:iCs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</w:tr>
      <w:tr w:rsidR="002039B0" w14:paraId="18E7FE23" w14:textId="77777777" w:rsidTr="002039B0">
        <w:trPr>
          <w:cantSplit/>
          <w:jc w:val="center"/>
        </w:trPr>
        <w:tc>
          <w:tcPr>
            <w:tcW w:w="2899" w:type="dxa"/>
            <w:vAlign w:val="center"/>
          </w:tcPr>
          <w:p w14:paraId="1093703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456" w:type="dxa"/>
            <w:vAlign w:val="center"/>
          </w:tcPr>
          <w:p w14:paraId="0345695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  <w:i/>
                <w:iCs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</w:tr>
      <w:tr w:rsidR="002039B0" w14:paraId="612936FE" w14:textId="77777777" w:rsidTr="002039B0">
        <w:trPr>
          <w:cantSplit/>
          <w:jc w:val="center"/>
        </w:trPr>
        <w:tc>
          <w:tcPr>
            <w:tcW w:w="2899" w:type="dxa"/>
            <w:vAlign w:val="center"/>
          </w:tcPr>
          <w:p w14:paraId="170D470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456" w:type="dxa"/>
            <w:vAlign w:val="center"/>
          </w:tcPr>
          <w:p w14:paraId="736ABED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5AB1CFE8" w14:textId="77777777" w:rsidTr="002039B0">
        <w:trPr>
          <w:cantSplit/>
          <w:jc w:val="center"/>
        </w:trPr>
        <w:tc>
          <w:tcPr>
            <w:tcW w:w="2899" w:type="dxa"/>
            <w:vAlign w:val="center"/>
          </w:tcPr>
          <w:p w14:paraId="052FA14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456" w:type="dxa"/>
            <w:vAlign w:val="center"/>
          </w:tcPr>
          <w:p w14:paraId="0F4B66C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7940147D" w14:textId="77777777" w:rsidTr="002039B0">
        <w:trPr>
          <w:cantSplit/>
          <w:jc w:val="center"/>
        </w:trPr>
        <w:tc>
          <w:tcPr>
            <w:tcW w:w="2899" w:type="dxa"/>
            <w:vAlign w:val="center"/>
          </w:tcPr>
          <w:p w14:paraId="7281D04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456" w:type="dxa"/>
            <w:vAlign w:val="center"/>
          </w:tcPr>
          <w:p w14:paraId="7920C55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0C600CB3" w14:textId="77777777" w:rsidTr="002039B0">
        <w:trPr>
          <w:cantSplit/>
          <w:jc w:val="center"/>
        </w:trPr>
        <w:tc>
          <w:tcPr>
            <w:tcW w:w="2899" w:type="dxa"/>
            <w:vAlign w:val="center"/>
          </w:tcPr>
          <w:p w14:paraId="2A5EF6E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456" w:type="dxa"/>
            <w:vAlign w:val="center"/>
          </w:tcPr>
          <w:p w14:paraId="18338AC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2D066B93" w14:textId="77777777" w:rsidTr="002039B0">
        <w:trPr>
          <w:cantSplit/>
          <w:jc w:val="center"/>
        </w:trPr>
        <w:tc>
          <w:tcPr>
            <w:tcW w:w="2899" w:type="dxa"/>
            <w:vAlign w:val="center"/>
          </w:tcPr>
          <w:p w14:paraId="5BD3F40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456" w:type="dxa"/>
            <w:vAlign w:val="center"/>
          </w:tcPr>
          <w:p w14:paraId="6D45E24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тарифов не проверялась</w:t>
            </w:r>
          </w:p>
        </w:tc>
      </w:tr>
      <w:tr w:rsidR="002039B0" w14:paraId="4B48F46E" w14:textId="77777777" w:rsidTr="002039B0">
        <w:trPr>
          <w:cantSplit/>
          <w:jc w:val="center"/>
        </w:trPr>
        <w:tc>
          <w:tcPr>
            <w:tcW w:w="2899" w:type="dxa"/>
            <w:vAlign w:val="center"/>
          </w:tcPr>
          <w:p w14:paraId="6A59BFA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Технологии</w:t>
            </w:r>
          </w:p>
        </w:tc>
        <w:tc>
          <w:tcPr>
            <w:tcW w:w="6456" w:type="dxa"/>
            <w:vAlign w:val="center"/>
          </w:tcPr>
          <w:p w14:paraId="1019DD3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Настольная программа; домен зарегистрирован 09.07.2013</w:t>
            </w:r>
          </w:p>
        </w:tc>
      </w:tr>
      <w:tr w:rsidR="002039B0" w14:paraId="60925F26" w14:textId="77777777" w:rsidTr="002039B0">
        <w:trPr>
          <w:cantSplit/>
          <w:jc w:val="center"/>
        </w:trPr>
        <w:tc>
          <w:tcPr>
            <w:tcW w:w="2899" w:type="dxa"/>
            <w:vAlign w:val="center"/>
          </w:tcPr>
          <w:p w14:paraId="48D5EB3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456" w:type="dxa"/>
            <w:vAlign w:val="center"/>
          </w:tcPr>
          <w:p w14:paraId="51AC785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1F57CD09" w14:textId="77777777" w:rsidTr="002039B0">
        <w:trPr>
          <w:cantSplit/>
          <w:jc w:val="center"/>
        </w:trPr>
        <w:tc>
          <w:tcPr>
            <w:tcW w:w="2899" w:type="dxa"/>
            <w:vAlign w:val="center"/>
          </w:tcPr>
          <w:p w14:paraId="6A592D1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456" w:type="dxa"/>
            <w:vAlign w:val="center"/>
          </w:tcPr>
          <w:p w14:paraId="7A22AD1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Настольный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-редактор; 16 запросов в месяц (ЛР1, окно 29.09.2026); данных о трафике нет.</w:t>
            </w:r>
          </w:p>
        </w:tc>
      </w:tr>
    </w:tbl>
    <w:p w14:paraId="06619F3A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 xml:space="preserve">Таблица 54 – Карточка конкурента: </w:t>
      </w:r>
      <w:r>
        <w:rPr>
          <w:i/>
          <w:sz w:val="28"/>
        </w:rPr>
        <w:t>visual-paradigm.com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2039B0" w14:paraId="38599546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9" w:type="dxa"/>
            <w:vAlign w:val="center"/>
          </w:tcPr>
          <w:p w14:paraId="6A26161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35" w:type="dxa"/>
            <w:vAlign w:val="center"/>
          </w:tcPr>
          <w:p w14:paraId="522A35A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2FCE7C6A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5FC0621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35" w:type="dxa"/>
            <w:vAlign w:val="center"/>
          </w:tcPr>
          <w:p w14:paraId="727FE70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visual-paradigm.com</w:t>
            </w:r>
            <w:r>
              <w:rPr>
                <w:sz w:val="24"/>
              </w:rPr>
              <w:t xml:space="preserve">; тип: </w:t>
            </w:r>
            <w:r>
              <w:rPr>
                <w:sz w:val="24"/>
                <w:i/>
                <w:iCs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</w:tr>
      <w:tr w:rsidR="002039B0" w14:paraId="56CD0677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1F87C10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35" w:type="dxa"/>
            <w:vAlign w:val="center"/>
          </w:tcPr>
          <w:p w14:paraId="36041CA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  <w:i/>
                <w:iCs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</w:tr>
      <w:tr w:rsidR="002039B0" w14:paraId="538A2E91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127DF97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35" w:type="dxa"/>
            <w:vAlign w:val="center"/>
          </w:tcPr>
          <w:p w14:paraId="05D83C3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1 500 000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>, август 2026 (обновление 17.09.2026))</w:t>
            </w:r>
          </w:p>
        </w:tc>
      </w:tr>
      <w:tr w:rsidR="002039B0" w14:paraId="6DDBE45B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772959C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35" w:type="dxa"/>
            <w:vAlign w:val="center"/>
          </w:tcPr>
          <w:p w14:paraId="0866E13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63229244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27D4794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35" w:type="dxa"/>
            <w:vAlign w:val="center"/>
          </w:tcPr>
          <w:p w14:paraId="1D3DB3A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07384F3F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4052312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35" w:type="dxa"/>
            <w:vAlign w:val="center"/>
          </w:tcPr>
          <w:p w14:paraId="2C34F8C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3,5 (2);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7A80E3F2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1644E7C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35" w:type="dxa"/>
            <w:vAlign w:val="center"/>
          </w:tcPr>
          <w:p w14:paraId="6C7C602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Подписка: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 xml:space="preserve"> 6, </w:t>
            </w:r>
            <w:r>
              <w:rPr>
                <w:i/>
                <w:sz w:val="24"/>
              </w:rPr>
              <w:t>Standard</w:t>
            </w:r>
            <w:r>
              <w:rPr>
                <w:sz w:val="24"/>
              </w:rPr>
              <w:t xml:space="preserve"> 19, </w:t>
            </w:r>
            <w:r>
              <w:rPr>
                <w:i/>
                <w:sz w:val="24"/>
              </w:rPr>
              <w:t>Professional</w:t>
            </w:r>
            <w:r>
              <w:rPr>
                <w:sz w:val="24"/>
              </w:rPr>
              <w:t xml:space="preserve"> 35,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89 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месяц; бессрочно 99, 349, 799, 1999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(ЛР1, табл. 42)</w:t>
            </w:r>
          </w:p>
        </w:tc>
      </w:tr>
      <w:tr w:rsidR="002039B0" w14:paraId="76F3BE7B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3DB5B4D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35" w:type="dxa"/>
            <w:vAlign w:val="center"/>
          </w:tcPr>
          <w:p w14:paraId="7EE6CA8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Главная страница: платформа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Architecture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agile</w:t>
            </w:r>
            <w:r>
              <w:rPr>
                <w:sz w:val="24"/>
              </w:rPr>
              <w:t xml:space="preserve"> с генеративными функциями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); домен зарегистрирован 06.06.2001</w:t>
            </w:r>
          </w:p>
        </w:tc>
      </w:tr>
      <w:tr w:rsidR="002039B0" w14:paraId="620ACEBB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7FDF6C3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35" w:type="dxa"/>
            <w:vAlign w:val="center"/>
          </w:tcPr>
          <w:p w14:paraId="3946893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29F2B595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53A9CE4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35" w:type="dxa"/>
            <w:vAlign w:val="center"/>
          </w:tcPr>
          <w:p w14:paraId="345B345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Платформа с долгой историей и высокой ценой бессрочных лицензий; отзывов мало; 46 запросов в месяц (ЛР1).</w:t>
            </w:r>
          </w:p>
        </w:tc>
      </w:tr>
    </w:tbl>
    <w:p w14:paraId="5F2CEAC5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 xml:space="preserve">Таблица 55 – Карточка конкурента: </w:t>
      </w:r>
      <w:r>
        <w:rPr>
          <w:i/>
          <w:sz w:val="28"/>
        </w:rPr>
        <w:t>sparxsystems.com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81"/>
        <w:gridCol w:w="6574"/>
      </w:tblGrid>
      <w:tr w:rsidR="002039B0" w14:paraId="2A761B17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81" w:type="dxa"/>
            <w:vAlign w:val="center"/>
          </w:tcPr>
          <w:p w14:paraId="5937790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73" w:type="dxa"/>
            <w:vAlign w:val="center"/>
          </w:tcPr>
          <w:p w14:paraId="402A1BB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53ADD5D0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0FFA128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73" w:type="dxa"/>
            <w:vAlign w:val="center"/>
          </w:tcPr>
          <w:p w14:paraId="07A4ADD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sparxsystems.com</w:t>
            </w:r>
            <w:r>
              <w:rPr>
                <w:sz w:val="24"/>
              </w:rPr>
              <w:t xml:space="preserve">; тип: </w:t>
            </w:r>
            <w:r>
              <w:rPr>
                <w:sz w:val="24"/>
                <w:i/>
                <w:iCs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</w:tr>
      <w:tr w:rsidR="002039B0" w14:paraId="33858926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4EF07C0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73" w:type="dxa"/>
            <w:vAlign w:val="center"/>
          </w:tcPr>
          <w:p w14:paraId="7AD409B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  <w:i/>
                <w:iCs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</w:tr>
      <w:tr w:rsidR="002039B0" w14:paraId="561EC21A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24EB3E5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73" w:type="dxa"/>
            <w:vAlign w:val="center"/>
          </w:tcPr>
          <w:p w14:paraId="6FC43B2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7C636E79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7509456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73" w:type="dxa"/>
            <w:vAlign w:val="center"/>
          </w:tcPr>
          <w:p w14:paraId="7FB9223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34953A31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0D9222F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73" w:type="dxa"/>
            <w:vAlign w:val="center"/>
          </w:tcPr>
          <w:p w14:paraId="3A539C0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4C5EE8DC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5BE6437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73" w:type="dxa"/>
            <w:vAlign w:val="center"/>
          </w:tcPr>
          <w:p w14:paraId="2BB7FC8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без отзывов;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17E07E19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70180D6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73" w:type="dxa"/>
            <w:vAlign w:val="center"/>
          </w:tcPr>
          <w:p w14:paraId="65C6D4D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лицензий не проверялась</w:t>
            </w:r>
          </w:p>
        </w:tc>
      </w:tr>
      <w:tr w:rsidR="002039B0" w14:paraId="3584332C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1A5242D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73" w:type="dxa"/>
            <w:vAlign w:val="center"/>
          </w:tcPr>
          <w:p w14:paraId="60DA65E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>; домен зарегистрирован 04.07.2002; главная страница не отдается автоматическим запросам (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403)</w:t>
            </w:r>
          </w:p>
        </w:tc>
      </w:tr>
      <w:tr w:rsidR="002039B0" w14:paraId="1BEF2394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2BABFA2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73" w:type="dxa"/>
            <w:vAlign w:val="center"/>
          </w:tcPr>
          <w:p w14:paraId="7FA945F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4E2D628D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4034937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73" w:type="dxa"/>
            <w:vAlign w:val="center"/>
          </w:tcPr>
          <w:p w14:paraId="3C095C7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Профессиональный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>-инструмент; 9 запросов в месяц (ЛР1); отзывов нет.</w:t>
            </w:r>
          </w:p>
        </w:tc>
      </w:tr>
    </w:tbl>
    <w:p w14:paraId="3E2A97D6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 xml:space="preserve">Таблица 56 – Карточка конкурента: </w:t>
      </w:r>
      <w:r>
        <w:rPr>
          <w:i/>
          <w:sz w:val="28"/>
        </w:rPr>
        <w:t>bpmn.io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81"/>
        <w:gridCol w:w="6574"/>
      </w:tblGrid>
      <w:tr w:rsidR="002039B0" w14:paraId="67AE3C6A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81" w:type="dxa"/>
            <w:vAlign w:val="center"/>
          </w:tcPr>
          <w:p w14:paraId="030FB3B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73" w:type="dxa"/>
            <w:vAlign w:val="center"/>
          </w:tcPr>
          <w:p w14:paraId="0C6DB46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030F77C6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2250A86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Название и домен</w:t>
            </w:r>
          </w:p>
        </w:tc>
        <w:tc>
          <w:tcPr>
            <w:tcW w:w="6573" w:type="dxa"/>
            <w:vAlign w:val="center"/>
          </w:tcPr>
          <w:p w14:paraId="0B597CA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; тип: </w:t>
            </w:r>
            <w:r>
              <w:rPr>
                <w:sz w:val="24"/>
                <w:i/>
                <w:iCs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</w:tr>
      <w:tr w:rsidR="002039B0" w14:paraId="4AF86539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0372926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73" w:type="dxa"/>
            <w:vAlign w:val="center"/>
          </w:tcPr>
          <w:p w14:paraId="5D66C74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  <w:i/>
                <w:iCs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</w:tr>
      <w:tr w:rsidR="002039B0" w14:paraId="4A8B8CD0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3650163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73" w:type="dxa"/>
            <w:vAlign w:val="center"/>
          </w:tcPr>
          <w:p w14:paraId="39714C5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129 980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>, август 2026 (обновление 17.09.2026))</w:t>
            </w:r>
          </w:p>
        </w:tc>
      </w:tr>
      <w:tr w:rsidR="002039B0" w14:paraId="321311C6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66A5D92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73" w:type="dxa"/>
            <w:vAlign w:val="center"/>
          </w:tcPr>
          <w:p w14:paraId="0388CC5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758685A6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209DA44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73" w:type="dxa"/>
            <w:vAlign w:val="center"/>
          </w:tcPr>
          <w:p w14:paraId="5AB53A3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5073904F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44C22A5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73" w:type="dxa"/>
            <w:vAlign w:val="center"/>
          </w:tcPr>
          <w:p w14:paraId="67DE266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2A2302B5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7C74199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73" w:type="dxa"/>
            <w:vAlign w:val="center"/>
          </w:tcPr>
          <w:p w14:paraId="0D05949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условий не проверялась; репозиторий открыт на </w:t>
            </w:r>
            <w:r>
              <w:rPr>
                <w:i/>
                <w:sz w:val="24"/>
              </w:rPr>
              <w:t>GitHub</w:t>
            </w:r>
          </w:p>
        </w:tc>
      </w:tr>
      <w:tr w:rsidR="002039B0" w14:paraId="225D1784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1C2BB20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73" w:type="dxa"/>
            <w:vAlign w:val="center"/>
          </w:tcPr>
          <w:p w14:paraId="5359429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i/>
                <w:iCs/>
              </w:rPr>
              <w:t xml:space="preserve">bpmn-io/bpmn-js: </w:t>
            </w:r>
            <w:r>
              <w:rPr>
                <w:sz w:val="24"/>
              </w:rPr>
              <w:t xml:space="preserve">9 675 звезд, 1 489 форков, обновление 25.09.2026; домен зарегистрирован 13.01.2014</w:t>
            </w:r>
          </w:p>
        </w:tc>
      </w:tr>
      <w:tr w:rsidR="002039B0" w14:paraId="42A15BB0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685BE94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73" w:type="dxa"/>
            <w:vAlign w:val="center"/>
          </w:tcPr>
          <w:p w14:paraId="29126B0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5D481D43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43474ED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73" w:type="dxa"/>
            <w:vAlign w:val="center"/>
          </w:tcPr>
          <w:p w14:paraId="21A8A17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Открытый инструментарий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; 37 запросов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» в месяц - заметный показатель для узкой ниши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.</w:t>
            </w:r>
          </w:p>
        </w:tc>
      </w:tr>
    </w:tbl>
    <w:p w14:paraId="32977FE9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 xml:space="preserve">Таблица 57 – Карточка конкурента: </w:t>
      </w:r>
      <w:r>
        <w:rPr>
          <w:i/>
          <w:sz w:val="28"/>
        </w:rPr>
        <w:t>stormbpmn.com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08"/>
        <w:gridCol w:w="6647"/>
      </w:tblGrid>
      <w:tr w:rsidR="002039B0" w14:paraId="7DDEA043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08" w:type="dxa"/>
            <w:vAlign w:val="center"/>
          </w:tcPr>
          <w:p w14:paraId="7912EF0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646" w:type="dxa"/>
            <w:vAlign w:val="center"/>
          </w:tcPr>
          <w:p w14:paraId="6669A4A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3BCDC84C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60B7255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646" w:type="dxa"/>
            <w:vAlign w:val="center"/>
          </w:tcPr>
          <w:p w14:paraId="6D21913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stormbpmn.com</w:t>
            </w:r>
            <w:r>
              <w:rPr>
                <w:sz w:val="24"/>
              </w:rPr>
              <w:t xml:space="preserve">; тип: </w:t>
            </w:r>
            <w:r>
              <w:rPr>
                <w:sz w:val="24"/>
                <w:i/>
                <w:iCs/>
              </w:rPr>
              <w:t xml:space="preserve">UML/BPMN-редактор, </w:t>
            </w:r>
            <w:r>
              <w:rPr>
                <w:sz w:val="24"/>
              </w:rPr>
              <w:t>прямой (русскоязычный)</w:t>
            </w:r>
          </w:p>
        </w:tc>
      </w:tr>
      <w:tr w:rsidR="002039B0" w14:paraId="05E4E5AB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6089DE4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646" w:type="dxa"/>
            <w:vAlign w:val="center"/>
          </w:tcPr>
          <w:p w14:paraId="24204AD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  <w:i/>
                <w:iCs/>
              </w:rPr>
              <w:t xml:space="preserve">UML/BPMN-редактор, </w:t>
            </w:r>
            <w:r>
              <w:rPr>
                <w:sz w:val="24"/>
              </w:rPr>
              <w:t>прямой (русскоязычный)</w:t>
            </w:r>
          </w:p>
        </w:tc>
      </w:tr>
      <w:tr w:rsidR="002039B0" w14:paraId="0256BD75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394B7B6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646" w:type="dxa"/>
            <w:vAlign w:val="center"/>
          </w:tcPr>
          <w:p w14:paraId="1FC9232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0D82042A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54AED1A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646" w:type="dxa"/>
            <w:vAlign w:val="center"/>
          </w:tcPr>
          <w:p w14:paraId="51ADA43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0E7D05C4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4FE6707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646" w:type="dxa"/>
            <w:vAlign w:val="center"/>
          </w:tcPr>
          <w:p w14:paraId="56762BD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4DC265EF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6D52F33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646" w:type="dxa"/>
            <w:vAlign w:val="center"/>
          </w:tcPr>
          <w:p w14:paraId="2248611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6E8CEEED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35CD57D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646" w:type="dxa"/>
            <w:vAlign w:val="center"/>
          </w:tcPr>
          <w:p w14:paraId="21AFC10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тарифов не проверялась</w:t>
            </w:r>
          </w:p>
        </w:tc>
      </w:tr>
      <w:tr w:rsidR="002039B0" w14:paraId="06FA3509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2FB6DB9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646" w:type="dxa"/>
            <w:vAlign w:val="center"/>
          </w:tcPr>
          <w:p w14:paraId="1512A2B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Главная страница: платформа процессного управления из семи модулей (редактор, реестр, архитектура, оргструктура, опросы,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, симуляция); домен зарегистрирован 16.03.2022</w:t>
            </w:r>
          </w:p>
        </w:tc>
      </w:tr>
      <w:tr w:rsidR="002039B0" w14:paraId="29C1EA05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47D13DD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646" w:type="dxa"/>
            <w:vAlign w:val="center"/>
          </w:tcPr>
          <w:p w14:paraId="413F057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715BCAA9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0F3B8D5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646" w:type="dxa"/>
            <w:vAlign w:val="center"/>
          </w:tcPr>
          <w:p w14:paraId="7AAA466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Русскоязычный сервис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внутри платформы; 2 запроса в месяц в Беларуси; данных о трафике нет.</w:t>
            </w:r>
          </w:p>
        </w:tc>
      </w:tr>
    </w:tbl>
    <w:p w14:paraId="697AAF4D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 xml:space="preserve">Таблица 58 – Карточка конкурента: </w:t>
      </w:r>
      <w:r>
        <w:rPr>
          <w:i/>
          <w:sz w:val="28"/>
        </w:rPr>
        <w:t>app.diagrams.net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72"/>
        <w:gridCol w:w="6783"/>
      </w:tblGrid>
      <w:tr w:rsidR="002039B0" w14:paraId="75C96872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72" w:type="dxa"/>
            <w:vAlign w:val="center"/>
          </w:tcPr>
          <w:p w14:paraId="22A40B3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782" w:type="dxa"/>
            <w:vAlign w:val="center"/>
          </w:tcPr>
          <w:p w14:paraId="0A4E381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566F4A1E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4AB8C4D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782" w:type="dxa"/>
            <w:vAlign w:val="center"/>
          </w:tcPr>
          <w:p w14:paraId="2D6352E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>; тип: Универсальный редактор, косвенный</w:t>
            </w:r>
          </w:p>
        </w:tc>
      </w:tr>
      <w:tr w:rsidR="002039B0" w14:paraId="706CA63E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067B4C9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782" w:type="dxa"/>
            <w:vAlign w:val="center"/>
          </w:tcPr>
          <w:p w14:paraId="4335578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</w:tr>
      <w:tr w:rsidR="002039B0" w14:paraId="15221574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1332998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782" w:type="dxa"/>
            <w:vAlign w:val="center"/>
          </w:tcPr>
          <w:p w14:paraId="173987F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): 8 110 000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 xml:space="preserve">, август 2026 (обновление 17.09.2026));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ЛР1: 7,8 млн (29.09.2026, без снимка экрана)</w:t>
            </w:r>
          </w:p>
        </w:tc>
      </w:tr>
      <w:tr w:rsidR="002039B0" w14:paraId="7D6E7FE8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579DCD3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782" w:type="dxa"/>
            <w:vAlign w:val="center"/>
          </w:tcPr>
          <w:p w14:paraId="5BD7B60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7286BAC3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132DD9E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782" w:type="dxa"/>
            <w:vAlign w:val="center"/>
          </w:tcPr>
          <w:p w14:paraId="610E094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04199359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35B7C01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Репутация</w:t>
            </w:r>
          </w:p>
        </w:tc>
        <w:tc>
          <w:tcPr>
            <w:tcW w:w="6782" w:type="dxa"/>
            <w:vAlign w:val="center"/>
          </w:tcPr>
          <w:p w14:paraId="6551899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) 3,8 (2);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3,4 (11);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1A67B138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6436771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782" w:type="dxa"/>
            <w:vAlign w:val="center"/>
          </w:tcPr>
          <w:p w14:paraId="1883FC0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Полностью бесплатный, открытый код (</w:t>
            </w:r>
            <w:r>
              <w:rPr>
                <w:i/>
                <w:sz w:val="24"/>
              </w:rPr>
              <w:t>Apache</w:t>
            </w:r>
            <w:r>
              <w:rPr>
                <w:sz w:val="24"/>
              </w:rPr>
              <w:t xml:space="preserve"> 2.0) (ЛР1, табл. 42)</w:t>
            </w:r>
          </w:p>
        </w:tc>
      </w:tr>
      <w:tr w:rsidR="002039B0" w14:paraId="1BDA5CC9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170678A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782" w:type="dxa"/>
            <w:vAlign w:val="center"/>
          </w:tcPr>
          <w:p w14:paraId="6E505BB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i/>
                <w:iCs/>
              </w:rPr>
              <w:t xml:space="preserve">jgraph/drawio: </w:t>
            </w:r>
            <w:r>
              <w:rPr>
                <w:sz w:val="24"/>
              </w:rPr>
              <w:t xml:space="preserve">8 502 звезды; </w:t>
            </w:r>
            <w:r>
              <w:rPr>
                <w:sz w:val="24"/>
                <w:i/>
                <w:iCs/>
              </w:rPr>
              <w:t xml:space="preserve">jgraph/drawio-desktop: </w:t>
            </w:r>
            <w:r>
              <w:rPr>
                <w:sz w:val="24"/>
              </w:rPr>
              <w:t xml:space="preserve">63 351 звезда, обновление 28.09.2026; домен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 зарегистрирован 17.03.2010</w:t>
            </w:r>
          </w:p>
        </w:tc>
      </w:tr>
      <w:tr w:rsidR="002039B0" w14:paraId="07759969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2326499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782" w:type="dxa"/>
            <w:vAlign w:val="center"/>
          </w:tcPr>
          <w:p w14:paraId="0EE1CCA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1219C2BC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458B0A1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782" w:type="dxa"/>
            <w:vAlign w:val="center"/>
          </w:tcPr>
          <w:p w14:paraId="020EEFF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Главный бесплатный заменитель: второй по визитам в группе (17,2 %), «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>» - 1072 запроса в месяц (ЛР1).</w:t>
            </w:r>
          </w:p>
        </w:tc>
      </w:tr>
    </w:tbl>
    <w:p w14:paraId="01506984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 xml:space="preserve">Таблица 59 – Карточка конкурента: </w:t>
      </w:r>
      <w:r>
        <w:rPr>
          <w:i/>
          <w:sz w:val="28"/>
        </w:rPr>
        <w:t>lucidchart.com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2039B0" w14:paraId="5C1E7EFA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9" w:type="dxa"/>
            <w:vAlign w:val="center"/>
          </w:tcPr>
          <w:p w14:paraId="04EC8E7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35" w:type="dxa"/>
            <w:vAlign w:val="center"/>
          </w:tcPr>
          <w:p w14:paraId="02218CA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20A281B3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18FA2B3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35" w:type="dxa"/>
            <w:vAlign w:val="center"/>
          </w:tcPr>
          <w:p w14:paraId="5059D08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lucidchart.com</w:t>
            </w:r>
            <w:r>
              <w:rPr>
                <w:sz w:val="24"/>
              </w:rPr>
              <w:t>; тип: Универсальный редактор, косвенный</w:t>
            </w:r>
          </w:p>
        </w:tc>
      </w:tr>
      <w:tr w:rsidR="002039B0" w14:paraId="37EB4991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155666A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35" w:type="dxa"/>
            <w:vAlign w:val="center"/>
          </w:tcPr>
          <w:p w14:paraId="2EACD81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</w:tr>
      <w:tr w:rsidR="002039B0" w14:paraId="52DDC980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58721DA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35" w:type="dxa"/>
            <w:vAlign w:val="center"/>
          </w:tcPr>
          <w:p w14:paraId="2CE7C78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736AE40F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2188165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35" w:type="dxa"/>
            <w:vAlign w:val="center"/>
          </w:tcPr>
          <w:p w14:paraId="7CCD84C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5876D915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66BC0EB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35" w:type="dxa"/>
            <w:vAlign w:val="center"/>
          </w:tcPr>
          <w:p w14:paraId="578D07F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36AE6228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6272D25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35" w:type="dxa"/>
            <w:vAlign w:val="center"/>
          </w:tcPr>
          <w:p w14:paraId="69FD54E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4,5 (8 988; карточка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Collaboration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Suite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1,5 (116);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4C1376B8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5AF85C4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35" w:type="dxa"/>
            <w:vAlign w:val="center"/>
          </w:tcPr>
          <w:p w14:paraId="04F87E5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Бесплатный: 3 документа; </w:t>
            </w:r>
            <w:r>
              <w:rPr>
                <w:i/>
                <w:sz w:val="24"/>
              </w:rPr>
              <w:t>Individual</w:t>
            </w:r>
            <w:r>
              <w:rPr>
                <w:sz w:val="24"/>
              </w:rPr>
              <w:t xml:space="preserve"> 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месяц;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пользователя в месяц (ЛР1, табл. 42)</w:t>
            </w:r>
          </w:p>
        </w:tc>
      </w:tr>
      <w:tr w:rsidR="002039B0" w14:paraId="7716818D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21BE43A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35" w:type="dxa"/>
            <w:vAlign w:val="center"/>
          </w:tcPr>
          <w:p w14:paraId="1B35B96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 страница не отдается автоматическим запросам (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403); домен зарегистрирован 27.09.2008</w:t>
            </w:r>
          </w:p>
        </w:tc>
      </w:tr>
      <w:tr w:rsidR="002039B0" w14:paraId="75CACB8D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3574F5F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35" w:type="dxa"/>
            <w:vAlign w:val="center"/>
          </w:tcPr>
          <w:p w14:paraId="630C9C0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78BA922B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7FEFC89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35" w:type="dxa"/>
            <w:vAlign w:val="center"/>
          </w:tcPr>
          <w:p w14:paraId="2CEF707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Сильный бренд на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(4,5 при 8 988 отзывах) при низкой оценке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(1,5); 24 запроса в месяц (ЛР1).</w:t>
            </w:r>
          </w:p>
        </w:tc>
      </w:tr>
    </w:tbl>
    <w:p w14:paraId="28866F03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 xml:space="preserve">Таблица 60 – Карточка конкурента: </w:t>
      </w:r>
      <w:r>
        <w:rPr>
          <w:i/>
          <w:sz w:val="28"/>
        </w:rPr>
        <w:t>creately.com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2039B0" w14:paraId="7079EC0C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9" w:type="dxa"/>
            <w:vAlign w:val="center"/>
          </w:tcPr>
          <w:p w14:paraId="485D957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35" w:type="dxa"/>
            <w:vAlign w:val="center"/>
          </w:tcPr>
          <w:p w14:paraId="493AD13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27533571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10616ED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35" w:type="dxa"/>
            <w:vAlign w:val="center"/>
          </w:tcPr>
          <w:p w14:paraId="04E6DA5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creately.com</w:t>
            </w:r>
            <w:r>
              <w:rPr>
                <w:sz w:val="24"/>
              </w:rPr>
              <w:t>; тип: Универсальный редактор, косвенный</w:t>
            </w:r>
          </w:p>
        </w:tc>
      </w:tr>
      <w:tr w:rsidR="002039B0" w14:paraId="08CD7D69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3E35F0D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35" w:type="dxa"/>
            <w:vAlign w:val="center"/>
          </w:tcPr>
          <w:p w14:paraId="36662CB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</w:tr>
      <w:tr w:rsidR="002039B0" w14:paraId="4C334255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4E50E95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35" w:type="dxa"/>
            <w:vAlign w:val="center"/>
          </w:tcPr>
          <w:p w14:paraId="1114209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683 210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>, август 2026 (обновление 17.09.2026))</w:t>
            </w:r>
          </w:p>
        </w:tc>
      </w:tr>
      <w:tr w:rsidR="002039B0" w14:paraId="696F8C57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65848BE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35" w:type="dxa"/>
            <w:vAlign w:val="center"/>
          </w:tcPr>
          <w:p w14:paraId="28F8BCC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2EDC556A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7767C23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35" w:type="dxa"/>
            <w:vAlign w:val="center"/>
          </w:tcPr>
          <w:p w14:paraId="6292A54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248FE549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55C5803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35" w:type="dxa"/>
            <w:vAlign w:val="center"/>
          </w:tcPr>
          <w:p w14:paraId="14D4035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1,9 (58);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6CF651CB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3F5BF77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35" w:type="dxa"/>
            <w:vAlign w:val="center"/>
          </w:tcPr>
          <w:p w14:paraId="463150D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Около 5-89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 (15,14-269,54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, курс 3,0285; ЛР2-3, табл. 70)</w:t>
            </w:r>
          </w:p>
        </w:tc>
      </w:tr>
      <w:tr w:rsidR="002039B0" w14:paraId="11DDA20B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40ACB9D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35" w:type="dxa"/>
            <w:vAlign w:val="center"/>
          </w:tcPr>
          <w:p w14:paraId="3D62C99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Главная страница: платформа визуальной коллаборации с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; домен зарегистрирован 15.07.2008</w:t>
            </w:r>
          </w:p>
        </w:tc>
      </w:tr>
      <w:tr w:rsidR="002039B0" w14:paraId="7716CBCB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7E9E4C3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35" w:type="dxa"/>
            <w:vAlign w:val="center"/>
          </w:tcPr>
          <w:p w14:paraId="19DE0FF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4CB476E4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409527E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Вывод по барьеру</w:t>
            </w:r>
          </w:p>
        </w:tc>
        <w:tc>
          <w:tcPr>
            <w:tcW w:w="6535" w:type="dxa"/>
            <w:vAlign w:val="center"/>
          </w:tcPr>
          <w:p w14:paraId="3527A36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Универсальный редактор среднего масштаба;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1,9 (58 отзывов); 4 запроса в месяц (ЛР1).</w:t>
            </w:r>
          </w:p>
        </w:tc>
      </w:tr>
    </w:tbl>
    <w:p w14:paraId="4241E5D0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 xml:space="preserve">Таблица 61 – Карточка конкурента: </w:t>
      </w:r>
      <w:r>
        <w:rPr>
          <w:i/>
          <w:sz w:val="28"/>
        </w:rPr>
        <w:t>miro.com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2039B0" w14:paraId="7C026987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9" w:type="dxa"/>
            <w:vAlign w:val="center"/>
          </w:tcPr>
          <w:p w14:paraId="751A465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35" w:type="dxa"/>
            <w:vAlign w:val="center"/>
          </w:tcPr>
          <w:p w14:paraId="0C0A238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67FDB160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03975EA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35" w:type="dxa"/>
            <w:vAlign w:val="center"/>
          </w:tcPr>
          <w:p w14:paraId="6117C56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>; тип: Универсальный редактор, косвенный</w:t>
            </w:r>
          </w:p>
        </w:tc>
      </w:tr>
      <w:tr w:rsidR="002039B0" w14:paraId="61DE8508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0A8A945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35" w:type="dxa"/>
            <w:vAlign w:val="center"/>
          </w:tcPr>
          <w:p w14:paraId="016A30C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</w:tr>
      <w:tr w:rsidR="002039B0" w14:paraId="1892C05A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30A260F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35" w:type="dxa"/>
            <w:vAlign w:val="center"/>
          </w:tcPr>
          <w:p w14:paraId="606EDFF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30 640 000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>, август 2026 (обновление 17.09.2026))</w:t>
            </w:r>
          </w:p>
        </w:tc>
      </w:tr>
      <w:tr w:rsidR="002039B0" w14:paraId="76A4F742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50EA0A5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35" w:type="dxa"/>
            <w:vAlign w:val="center"/>
          </w:tcPr>
          <w:p w14:paraId="3D9ACC8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2FA3B3F5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31AEA33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35" w:type="dxa"/>
            <w:vAlign w:val="center"/>
          </w:tcPr>
          <w:p w14:paraId="13B8B27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44620EE8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363B9C5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35" w:type="dxa"/>
            <w:vAlign w:val="center"/>
          </w:tcPr>
          <w:p w14:paraId="27E9836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4,6 (13 583);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2,1 (155 отзывов);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5AD1D65C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00E2BEF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35" w:type="dxa"/>
            <w:vAlign w:val="center"/>
          </w:tcPr>
          <w:p w14:paraId="15C5A82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Бесплатный: 3 доски; </w:t>
            </w:r>
            <w:r>
              <w:rPr>
                <w:i/>
                <w:sz w:val="24"/>
              </w:rPr>
              <w:t>Starter</w:t>
            </w:r>
            <w:r>
              <w:rPr>
                <w:sz w:val="24"/>
              </w:rPr>
              <w:t xml:space="preserve"> 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Business</w:t>
            </w:r>
            <w:r>
              <w:rPr>
                <w:sz w:val="24"/>
              </w:rPr>
              <w:t xml:space="preserve">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участника в месяц при оплате за год (ЛР1, табл. 42)</w:t>
            </w:r>
          </w:p>
        </w:tc>
      </w:tr>
      <w:tr w:rsidR="002039B0" w14:paraId="18BB4D4B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3F19711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35" w:type="dxa"/>
            <w:vAlign w:val="center"/>
          </w:tcPr>
          <w:p w14:paraId="4E150DB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Главная страница: платформа визуальной работы с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; на главной странице есть ссылки на магазины приложений; домен зарегистрирован 08.09.1995</w:t>
            </w:r>
          </w:p>
        </w:tc>
      </w:tr>
      <w:tr w:rsidR="002039B0" w14:paraId="5D9EE66D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6490F1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35" w:type="dxa"/>
            <w:vAlign w:val="center"/>
          </w:tcPr>
          <w:p w14:paraId="2796C20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7AA42843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33FAD9E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35" w:type="dxa"/>
            <w:vAlign w:val="center"/>
          </w:tcPr>
          <w:p w14:paraId="3986923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Лидер по визитам (65,1 % визитов восьми доменов с данными),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4,6 при 13 583 отзывах; универсальная доска вне продуктовых границ (ЛР1), косвенный заменитель; 1660 запросов в месяц (ЛР1).</w:t>
            </w:r>
          </w:p>
        </w:tc>
      </w:tr>
    </w:tbl>
    <w:p w14:paraId="06A97BD8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 xml:space="preserve">Таблица 62 – Карточка конкурента: </w:t>
      </w:r>
      <w:r>
        <w:rPr>
          <w:i/>
          <w:sz w:val="28"/>
        </w:rPr>
        <w:t>excalidraw.com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72"/>
        <w:gridCol w:w="6783"/>
      </w:tblGrid>
      <w:tr w:rsidR="002039B0" w14:paraId="5737C2E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72" w:type="dxa"/>
            <w:vAlign w:val="center"/>
          </w:tcPr>
          <w:p w14:paraId="2F00B75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782" w:type="dxa"/>
            <w:vAlign w:val="center"/>
          </w:tcPr>
          <w:p w14:paraId="4986E62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521AD905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113BF66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782" w:type="dxa"/>
            <w:vAlign w:val="center"/>
          </w:tcPr>
          <w:p w14:paraId="4467830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excalidraw.com</w:t>
            </w:r>
            <w:r>
              <w:rPr>
                <w:sz w:val="24"/>
              </w:rPr>
              <w:t>; тип: Универсальный редактор, косвенный</w:t>
            </w:r>
          </w:p>
        </w:tc>
      </w:tr>
      <w:tr w:rsidR="002039B0" w14:paraId="53FF667F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6B046C1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782" w:type="dxa"/>
            <w:vAlign w:val="center"/>
          </w:tcPr>
          <w:p w14:paraId="23B4391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</w:tr>
      <w:tr w:rsidR="002039B0" w14:paraId="7254E3B7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080BFDF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782" w:type="dxa"/>
            <w:vAlign w:val="center"/>
          </w:tcPr>
          <w:p w14:paraId="4F1BA34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5 120 000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>, август 2026 (обновление 17.09.2026))</w:t>
            </w:r>
          </w:p>
        </w:tc>
      </w:tr>
      <w:tr w:rsidR="002039B0" w14:paraId="0D4676D4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3DB0D16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782" w:type="dxa"/>
            <w:vAlign w:val="center"/>
          </w:tcPr>
          <w:p w14:paraId="435E21E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166E5437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63495E6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782" w:type="dxa"/>
            <w:vAlign w:val="center"/>
          </w:tcPr>
          <w:p w14:paraId="10B8A3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65C143BC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21A1918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782" w:type="dxa"/>
            <w:vAlign w:val="center"/>
          </w:tcPr>
          <w:p w14:paraId="4E59CAA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2A69A03D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42506AE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782" w:type="dxa"/>
            <w:vAlign w:val="center"/>
          </w:tcPr>
          <w:p w14:paraId="2222C19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тарифов не проверялась</w:t>
            </w:r>
          </w:p>
        </w:tc>
      </w:tr>
      <w:tr w:rsidR="002039B0" w14:paraId="0071F932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31350A9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782" w:type="dxa"/>
            <w:vAlign w:val="center"/>
          </w:tcPr>
          <w:p w14:paraId="5AE4392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i/>
                <w:iCs/>
              </w:rPr>
              <w:t xml:space="preserve">excalidraw/excalidraw: </w:t>
            </w:r>
            <w:r>
              <w:rPr>
                <w:sz w:val="24"/>
              </w:rPr>
              <w:t xml:space="preserve">133 301 звезда, 15 530 форков, обновление 30.09.2026; домен зарегистрирован 03.01.2020</w:t>
            </w:r>
          </w:p>
        </w:tc>
      </w:tr>
      <w:tr w:rsidR="002039B0" w14:paraId="121B15BE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2F71AD1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782" w:type="dxa"/>
            <w:vAlign w:val="center"/>
          </w:tcPr>
          <w:p w14:paraId="3709E82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6B2B70DB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341DCA6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782" w:type="dxa"/>
            <w:vAlign w:val="center"/>
          </w:tcPr>
          <w:p w14:paraId="75EB9E7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Крупнейшее открытое сообщество группы; доска с рукописным стилем - косвенный заменитель; 70 запросов в месяц (ЛР1).</w:t>
            </w:r>
          </w:p>
        </w:tc>
      </w:tr>
    </w:tbl>
    <w:p w14:paraId="7C9566C9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 xml:space="preserve">Таблица 63 – Карточка конкурента: </w:t>
      </w:r>
      <w:r>
        <w:rPr>
          <w:i/>
          <w:sz w:val="28"/>
        </w:rPr>
        <w:t>dbdiagram.io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08"/>
        <w:gridCol w:w="6647"/>
      </w:tblGrid>
      <w:tr w:rsidR="002039B0" w14:paraId="752A9D2C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08" w:type="dxa"/>
            <w:vAlign w:val="center"/>
          </w:tcPr>
          <w:p w14:paraId="0A95162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646" w:type="dxa"/>
            <w:vAlign w:val="center"/>
          </w:tcPr>
          <w:p w14:paraId="147F5D4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5805E6E7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7EDC912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646" w:type="dxa"/>
            <w:vAlign w:val="center"/>
          </w:tcPr>
          <w:p w14:paraId="6EB95BD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dbdiagram.io</w:t>
            </w:r>
            <w:r>
              <w:rPr>
                <w:sz w:val="24"/>
              </w:rPr>
              <w:t xml:space="preserve">; тип: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прямой</w:t>
            </w:r>
          </w:p>
        </w:tc>
      </w:tr>
      <w:tr w:rsidR="002039B0" w14:paraId="075411EE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75781FF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646" w:type="dxa"/>
            <w:vAlign w:val="center"/>
          </w:tcPr>
          <w:p w14:paraId="1C6FC7E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прямой</w:t>
            </w:r>
          </w:p>
        </w:tc>
      </w:tr>
      <w:tr w:rsidR="002039B0" w14:paraId="695F3ADC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3F408F5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Трафик и динамика</w:t>
            </w:r>
          </w:p>
        </w:tc>
        <w:tc>
          <w:tcPr>
            <w:tcW w:w="6646" w:type="dxa"/>
            <w:vAlign w:val="center"/>
          </w:tcPr>
          <w:p w14:paraId="2AC8833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60D640AC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0561EE4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646" w:type="dxa"/>
            <w:vAlign w:val="center"/>
          </w:tcPr>
          <w:p w14:paraId="18FDEF6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25B59B70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167BE2C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646" w:type="dxa"/>
            <w:vAlign w:val="center"/>
          </w:tcPr>
          <w:p w14:paraId="29B87D8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076035C3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4318CBE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646" w:type="dxa"/>
            <w:vAlign w:val="center"/>
          </w:tcPr>
          <w:p w14:paraId="29539AA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450D7FF4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10FB257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646" w:type="dxa"/>
            <w:vAlign w:val="center"/>
          </w:tcPr>
          <w:p w14:paraId="0DD87BA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Около 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 (24,23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; ЛР2-3, табл. 70)</w:t>
            </w:r>
          </w:p>
        </w:tc>
      </w:tr>
      <w:tr w:rsidR="002039B0" w14:paraId="3748F3D1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31F280E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646" w:type="dxa"/>
            <w:vAlign w:val="center"/>
          </w:tcPr>
          <w:p w14:paraId="3F478F1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i/>
                <w:iCs/>
              </w:rPr>
              <w:t xml:space="preserve">holistics/dbml: </w:t>
            </w:r>
            <w:r>
              <w:rPr>
                <w:sz w:val="24"/>
              </w:rPr>
              <w:t xml:space="preserve">3 708 звезд; домен зарегистрирован 08.08.2018</w:t>
            </w:r>
          </w:p>
        </w:tc>
      </w:tr>
      <w:tr w:rsidR="002039B0" w14:paraId="1C4D5B99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04BE74F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646" w:type="dxa"/>
            <w:vAlign w:val="center"/>
          </w:tcPr>
          <w:p w14:paraId="1998F72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16C1B8BF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5EBFAF4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646" w:type="dxa"/>
            <w:vAlign w:val="center"/>
          </w:tcPr>
          <w:p w14:paraId="7AB5426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Специализированный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-инструмент; 2 запроса в месяц в Беларуси.</w:t>
            </w:r>
          </w:p>
        </w:tc>
      </w:tr>
    </w:tbl>
    <w:p w14:paraId="20D941F1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 xml:space="preserve">Таблица 64 – Карточка конкурента: </w:t>
      </w:r>
      <w:r>
        <w:rPr>
          <w:i/>
          <w:sz w:val="28"/>
        </w:rPr>
        <w:t>drawsql.app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2039B0" w14:paraId="4BDF385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9" w:type="dxa"/>
            <w:vAlign w:val="center"/>
          </w:tcPr>
          <w:p w14:paraId="49C38A2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35" w:type="dxa"/>
            <w:vAlign w:val="center"/>
          </w:tcPr>
          <w:p w14:paraId="6D96C3B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49A3F766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4D8255C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35" w:type="dxa"/>
            <w:vAlign w:val="center"/>
          </w:tcPr>
          <w:p w14:paraId="1C216EC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drawsql.app</w:t>
            </w:r>
            <w:r>
              <w:rPr>
                <w:sz w:val="24"/>
              </w:rPr>
              <w:t xml:space="preserve">; тип: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прямой</w:t>
            </w:r>
          </w:p>
        </w:tc>
      </w:tr>
      <w:tr w:rsidR="002039B0" w14:paraId="004C7D04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3256F0D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35" w:type="dxa"/>
            <w:vAlign w:val="center"/>
          </w:tcPr>
          <w:p w14:paraId="4C62AB2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прямой</w:t>
            </w:r>
          </w:p>
        </w:tc>
      </w:tr>
      <w:tr w:rsidR="002039B0" w14:paraId="4671BBB5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1164BC6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35" w:type="dxa"/>
            <w:vAlign w:val="center"/>
          </w:tcPr>
          <w:p w14:paraId="609B720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494C51A6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143AD9E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35" w:type="dxa"/>
            <w:vAlign w:val="center"/>
          </w:tcPr>
          <w:p w14:paraId="30C67A3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1BB9B010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0FE51ED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35" w:type="dxa"/>
            <w:vAlign w:val="center"/>
          </w:tcPr>
          <w:p w14:paraId="63DC767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790F5BA4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3DA420D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35" w:type="dxa"/>
            <w:vAlign w:val="center"/>
          </w:tcPr>
          <w:p w14:paraId="5C8BC4F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4CCAB6E0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5D3B99B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35" w:type="dxa"/>
            <w:vAlign w:val="center"/>
          </w:tcPr>
          <w:p w14:paraId="5284D42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тарифов не проверялась</w:t>
            </w:r>
          </w:p>
        </w:tc>
      </w:tr>
      <w:tr w:rsidR="002039B0" w14:paraId="39F89738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17D694C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35" w:type="dxa"/>
            <w:vAlign w:val="center"/>
          </w:tcPr>
          <w:p w14:paraId="1E1580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Домен зарегистрирован 13.05.2018; главная страница: схемы БД из </w:t>
            </w:r>
            <w:r>
              <w:rPr>
                <w:i/>
                <w:sz w:val="24"/>
              </w:rPr>
              <w:t>SQL</w:t>
            </w:r>
          </w:p>
        </w:tc>
      </w:tr>
      <w:tr w:rsidR="002039B0" w14:paraId="43A3A084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10CE20E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35" w:type="dxa"/>
            <w:vAlign w:val="center"/>
          </w:tcPr>
          <w:p w14:paraId="4ED1046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74BEB507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7751B66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35" w:type="dxa"/>
            <w:vAlign w:val="center"/>
          </w:tcPr>
          <w:p w14:paraId="14CF6E1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-инструмент; 2 запроса в месяц в Беларуси; данных о трафике нет.</w:t>
            </w:r>
          </w:p>
        </w:tc>
      </w:tr>
    </w:tbl>
    <w:p w14:paraId="5333BD7C" w14:textId="77777777" w:rsidR="002039B0" w:rsidRDefault="00C87E51">
      <w:pPr>
        <w:pStyle w:val="a0"/>
        <w:keepNext/>
        <w:spacing w:before="0" w:after="0" w:line="360" w:lineRule="exact"/>
        <w:jc w:val="both"/>
      </w:pPr>
      <w:r>
        <w:rPr>
          <w:sz w:val="28"/>
        </w:rPr>
        <w:t xml:space="preserve">Таблица 65 – Карточка конкурента: </w:t>
      </w:r>
      <w:r>
        <w:rPr>
          <w:i/>
          <w:sz w:val="28"/>
        </w:rPr>
        <w:t>eraser.io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81"/>
        <w:gridCol w:w="6574"/>
      </w:tblGrid>
      <w:tr w:rsidR="002039B0" w14:paraId="0837501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81" w:type="dxa"/>
            <w:vAlign w:val="center"/>
          </w:tcPr>
          <w:p w14:paraId="02F9264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73" w:type="dxa"/>
            <w:vAlign w:val="center"/>
          </w:tcPr>
          <w:p w14:paraId="2B3E184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75EEF0A0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4D0948F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73" w:type="dxa"/>
            <w:vAlign w:val="center"/>
          </w:tcPr>
          <w:p w14:paraId="7841232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; тип: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-генерация диаграмм</w:t>
            </w:r>
          </w:p>
        </w:tc>
      </w:tr>
      <w:tr w:rsidR="002039B0" w14:paraId="4A5D3168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6A92196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73" w:type="dxa"/>
            <w:vAlign w:val="center"/>
          </w:tcPr>
          <w:p w14:paraId="01E5077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-генерация диаграмм</w:t>
            </w:r>
          </w:p>
        </w:tc>
      </w:tr>
      <w:tr w:rsidR="002039B0" w14:paraId="16A713A9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743D4B4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73" w:type="dxa"/>
            <w:vAlign w:val="center"/>
          </w:tcPr>
          <w:p w14:paraId="6E7EEF1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691 130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>, август 2026 (обновление 17.09.2026)); ЛР2-3: 678,5 тыс. (предварительный замер 17-23.09.2026, не подтвержден)</w:t>
            </w:r>
          </w:p>
        </w:tc>
      </w:tr>
      <w:tr w:rsidR="002039B0" w14:paraId="5864123D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22A9E6D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73" w:type="dxa"/>
            <w:vAlign w:val="center"/>
          </w:tcPr>
          <w:p w14:paraId="6B0921D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64A8C923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121CA5F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73" w:type="dxa"/>
            <w:vAlign w:val="center"/>
          </w:tcPr>
          <w:p w14:paraId="701805F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13B4D17A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3A3934C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73" w:type="dxa"/>
            <w:vAlign w:val="center"/>
          </w:tcPr>
          <w:p w14:paraId="3FAABA2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06499E77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1AD4DE3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73" w:type="dxa"/>
            <w:vAlign w:val="center"/>
          </w:tcPr>
          <w:p w14:paraId="735E5E0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Около 15-45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 (45,43-136,28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, курс 3,0285; ЛР2-3, табл. 70)</w:t>
            </w:r>
          </w:p>
        </w:tc>
      </w:tr>
      <w:tr w:rsidR="002039B0" w14:paraId="35C2700F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5150FAF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Технологии</w:t>
            </w:r>
          </w:p>
        </w:tc>
        <w:tc>
          <w:tcPr>
            <w:tcW w:w="6573" w:type="dxa"/>
            <w:vAlign w:val="center"/>
          </w:tcPr>
          <w:p w14:paraId="2AB9D23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Главная страница: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для технических диаграмм; домен зарегистрирован 03.10.2014</w:t>
            </w:r>
          </w:p>
        </w:tc>
      </w:tr>
      <w:tr w:rsidR="002039B0" w14:paraId="2A1EBB4E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7F51AE6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73" w:type="dxa"/>
            <w:vAlign w:val="center"/>
          </w:tcPr>
          <w:p w14:paraId="7B9BFBF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505C8D58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7804613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73" w:type="dxa"/>
            <w:vAlign w:val="center"/>
          </w:tcPr>
          <w:p w14:paraId="5B11AE6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Ближайший по функции заменитель на основе генерации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); трафик сопоставим с 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>; 2 запроса «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>» в месяц.</w:t>
            </w:r>
          </w:p>
        </w:tc>
      </w:tr>
    </w:tbl>
    <w:p w14:paraId="09A74057" w14:textId="77777777" w:rsidR="002039B0" w:rsidRDefault="00C87E51">
      <w:pPr>
        <w:pStyle w:val="1"/>
        <w:keepNext w:val="0"/>
        <w:pageBreakBefore/>
        <w:spacing w:before="0" w:line="360" w:lineRule="exact" w:after="0"/>
        <w:jc w:val="center"/>
      </w:pPr>
      <w:bookmarkStart w:id="51" w:name="X04baafd86471df16b279f50668c6bfa612d0f21"/>
      <w:bookmarkStart w:id="52" w:name="_Toc241931280"/>
      <w:bookmarkEnd w:id="49"/>
      <w:r>
        <w:rPr>
          <w:sz w:val="28"/>
        </w:rPr>
        <w:lastRenderedPageBreak/>
        <w:t>ПРИЛОЖЕНИЕ Г</w:t>
      </w:r>
      <w:bookmarkEnd w:id="52"/>
    </w:p>
    <w:p w14:paraId="705BF523" w14:textId="77777777" w:rsidR="002039B0" w:rsidRDefault="00C87E51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12D82E03" w14:textId="77777777" w:rsidR="002039B0" w:rsidRDefault="00C87E51">
      <w:pPr>
        <w:spacing w:after="360" w:line="360" w:lineRule="exact"/>
        <w:jc w:val="center"/>
      </w:pPr>
      <w:r>
        <w:rPr>
          <w:b/>
          <w:sz w:val="28"/>
        </w:rPr>
        <w:t>Перечень файлов работы</w:t>
      </w:r>
    </w:p>
    <w:p w14:paraId="0A69EAF5" w14:textId="77777777" w:rsidR="002039B0" w:rsidRDefault="00C87E51">
      <w:pPr>
        <w:pStyle w:val="FirstParagraph"/>
        <w:keepNext/>
        <w:spacing w:before="0" w:after="0" w:line="360" w:lineRule="exact"/>
      </w:pPr>
      <w:r>
        <w:rPr>
          <w:sz w:val="28"/>
        </w:rPr>
        <w:t>Таблица 66 – Файлы лабораторной работы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180"/>
        <w:gridCol w:w="4175"/>
      </w:tblGrid>
      <w:tr w:rsidR="002039B0" w14:paraId="4F4EF95D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180" w:type="dxa"/>
            <w:vAlign w:val="center"/>
          </w:tcPr>
          <w:p w14:paraId="1C675F8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Файл или папка</w:t>
            </w:r>
          </w:p>
        </w:tc>
        <w:tc>
          <w:tcPr>
            <w:tcW w:w="4175" w:type="dxa"/>
            <w:vAlign w:val="center"/>
          </w:tcPr>
          <w:p w14:paraId="44C832B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2039B0" w14:paraId="26448010" w14:textId="77777777" w:rsidTr="002039B0">
        <w:trPr>
          <w:cantSplit/>
          <w:jc w:val="center"/>
        </w:trPr>
        <w:tc>
          <w:tcPr>
            <w:tcW w:w="5180" w:type="dxa"/>
            <w:vAlign w:val="center"/>
          </w:tcPr>
          <w:p w14:paraId="23C13EE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ОТЧЕТ_ЛР4_</w:t>
            </w:r>
            <w:r>
              <w:rPr>
                <w:i/>
                <w:sz w:val="24"/>
              </w:rPr>
              <w:t>NotaCode.docx</w:t>
            </w:r>
          </w:p>
        </w:tc>
        <w:tc>
          <w:tcPr>
            <w:tcW w:w="4175" w:type="dxa"/>
            <w:vAlign w:val="center"/>
          </w:tcPr>
          <w:p w14:paraId="4797D14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Итоговый документ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по СТП БГУИР</w:t>
            </w:r>
          </w:p>
        </w:tc>
      </w:tr>
      <w:tr w:rsidR="002039B0" w14:paraId="33997AC2" w14:textId="77777777" w:rsidTr="002039B0">
        <w:trPr>
          <w:cantSplit/>
          <w:jc w:val="center"/>
        </w:trPr>
        <w:tc>
          <w:tcPr>
            <w:tcW w:w="5180" w:type="dxa"/>
            <w:vAlign w:val="center"/>
          </w:tcPr>
          <w:p w14:paraId="2CF1B58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  <w:i/>
                <w:iCs/>
              </w:rPr>
              <w:t>Excel/ocenka_konkurencii_NotaCode.xlsx</w:t>
            </w:r>
          </w:p>
        </w:tc>
        <w:tc>
          <w:tcPr>
            <w:tcW w:w="4175" w:type="dxa"/>
            <w:vAlign w:val="center"/>
          </w:tcPr>
          <w:p w14:paraId="4FCE2CC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Рабочая копия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-шаблона с исправлениями Д1–Д6; листы 02–07 заполнены частично</w:t>
            </w:r>
          </w:p>
        </w:tc>
      </w:tr>
      <w:tr w:rsidR="002039B0" w14:paraId="7E7DBE3D" w14:textId="77777777" w:rsidTr="002039B0">
        <w:trPr>
          <w:cantSplit/>
          <w:jc w:val="center"/>
        </w:trPr>
        <w:tc>
          <w:tcPr>
            <w:tcW w:w="5180" w:type="dxa"/>
            <w:vAlign w:val="center"/>
          </w:tcPr>
          <w:p w14:paraId="2207267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  <w:i/>
                <w:iCs/>
              </w:rPr>
              <w:t>Python/lr4_calc.py</w:t>
            </w:r>
          </w:p>
        </w:tc>
        <w:tc>
          <w:tcPr>
            <w:tcW w:w="4175" w:type="dxa"/>
            <w:vAlign w:val="center"/>
          </w:tcPr>
          <w:p w14:paraId="075C643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Расчеты по формулам шаблона и методик (основной расчет и вариант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)</w:t>
            </w:r>
          </w:p>
        </w:tc>
      </w:tr>
      <w:tr w:rsidR="002039B0" w14:paraId="2CE0C57D" w14:textId="77777777" w:rsidTr="002039B0">
        <w:trPr>
          <w:cantSplit/>
          <w:jc w:val="center"/>
        </w:trPr>
        <w:tc>
          <w:tcPr>
            <w:tcW w:w="5180" w:type="dxa"/>
            <w:vAlign w:val="center"/>
          </w:tcPr>
          <w:p w14:paraId="38F81AB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  <w:i/>
                <w:iCs/>
              </w:rPr>
              <w:t xml:space="preserve">Python/03_apply_to_excel.py, </w:t>
            </w:r>
            <w:r>
              <w:rPr>
                <w:sz w:val="24"/>
              </w:rPr>
              <w:t>04_</w:t>
            </w:r>
            <w:r>
              <w:rPr>
                <w:i/>
                <w:sz w:val="24"/>
              </w:rPr>
              <w:t>verify.py</w:t>
            </w:r>
          </w:p>
        </w:tc>
        <w:tc>
          <w:tcPr>
            <w:tcW w:w="4175" w:type="dxa"/>
            <w:vAlign w:val="center"/>
          </w:tcPr>
          <w:p w14:paraId="21253EA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Перенос данных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 сверка </w:t>
            </w:r>
            <w:r>
              <w:rPr>
                <w:i/>
                <w:sz w:val="24"/>
              </w:rPr>
              <w:t>Python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Excel</w:t>
            </w:r>
          </w:p>
        </w:tc>
      </w:tr>
      <w:tr w:rsidR="002039B0" w14:paraId="34328865" w14:textId="77777777" w:rsidTr="002039B0">
        <w:trPr>
          <w:cantSplit/>
          <w:jc w:val="center"/>
        </w:trPr>
        <w:tc>
          <w:tcPr>
            <w:tcW w:w="5180" w:type="dxa"/>
            <w:vAlign w:val="center"/>
          </w:tcPr>
          <w:p w14:paraId="460510D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  <w:i/>
                <w:iCs/>
              </w:rPr>
              <w:t>Python/from_prev_labs.py</w:t>
            </w:r>
          </w:p>
        </w:tc>
        <w:tc>
          <w:tcPr>
            <w:tcW w:w="4175" w:type="dxa"/>
            <w:vAlign w:val="center"/>
          </w:tcPr>
          <w:p w14:paraId="4B631BE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Реестр данных, ожидаемых из ЛР1 и ЛР2-3</w:t>
            </w:r>
          </w:p>
        </w:tc>
      </w:tr>
      <w:tr w:rsidR="002039B0" w14:paraId="55789F03" w14:textId="77777777" w:rsidTr="002039B0">
        <w:trPr>
          <w:cantSplit/>
          <w:jc w:val="center"/>
        </w:trPr>
        <w:tc>
          <w:tcPr>
            <w:tcW w:w="5180" w:type="dxa"/>
            <w:vAlign w:val="center"/>
          </w:tcPr>
          <w:p w14:paraId="11A760D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  <w:i/>
                <w:iCs/>
              </w:rPr>
              <w:t>Python/data/</w:t>
            </w:r>
          </w:p>
        </w:tc>
        <w:tc>
          <w:tcPr>
            <w:tcW w:w="4175" w:type="dxa"/>
            <w:vAlign w:val="center"/>
          </w:tcPr>
          <w:p w14:paraId="5D3BAD6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Входные таблицы </w:t>
            </w:r>
            <w:r>
              <w:rPr>
                <w:i/>
                <w:sz w:val="24"/>
              </w:rPr>
              <w:t>CSV</w:t>
            </w:r>
          </w:p>
        </w:tc>
      </w:tr>
      <w:tr w:rsidR="002039B0" w14:paraId="2405187F" w14:textId="77777777" w:rsidTr="002039B0">
        <w:trPr>
          <w:cantSplit/>
          <w:jc w:val="center"/>
        </w:trPr>
        <w:tc>
          <w:tcPr>
            <w:tcW w:w="5180" w:type="dxa"/>
            <w:vAlign w:val="center"/>
          </w:tcPr>
          <w:p w14:paraId="0F79185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Рисунки/</w:t>
            </w:r>
          </w:p>
        </w:tc>
        <w:tc>
          <w:tcPr>
            <w:tcW w:w="4175" w:type="dxa"/>
            <w:vAlign w:val="center"/>
          </w:tcPr>
          <w:p w14:paraId="33A6E0A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Рисунки отчета</w:t>
            </w:r>
          </w:p>
        </w:tc>
      </w:tr>
      <w:tr w:rsidR="002039B0" w14:paraId="06A3C1F1" w14:textId="77777777" w:rsidTr="002039B0">
        <w:trPr>
          <w:cantSplit/>
          <w:jc w:val="center"/>
        </w:trPr>
        <w:tc>
          <w:tcPr>
            <w:tcW w:w="5180" w:type="dxa"/>
            <w:vAlign w:val="center"/>
          </w:tcPr>
          <w:p w14:paraId="728991F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  <w:i/>
                <w:iCs/>
              </w:rPr>
              <w:t xml:space="preserve">Python/08_word_variant.py, </w:t>
            </w:r>
            <w:r>
              <w:rPr>
                <w:i/>
                <w:sz w:val="24"/>
              </w:rPr>
              <w:t>results_lr4.json</w:t>
            </w:r>
          </w:p>
        </w:tc>
        <w:tc>
          <w:tcPr>
            <w:tcW w:w="4175" w:type="dxa"/>
            <w:vAlign w:val="center"/>
          </w:tcPr>
          <w:p w14:paraId="22B14B5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Расчет варианта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, матриц и сырых визитов </w:t>
            </w:r>
            <w:r>
              <w:rPr>
                <w:i/>
                <w:sz w:val="24"/>
              </w:rPr>
              <w:t>Semrush</w:t>
            </w:r>
          </w:p>
        </w:tc>
      </w:tr>
      <w:tr w:rsidR="002039B0" w14:paraId="564D72AA" w14:textId="77777777" w:rsidTr="002039B0">
        <w:trPr>
          <w:cantSplit/>
          <w:jc w:val="center"/>
        </w:trPr>
        <w:tc>
          <w:tcPr>
            <w:tcW w:w="5180" w:type="dxa"/>
            <w:vAlign w:val="center"/>
          </w:tcPr>
          <w:p w14:paraId="5353E7A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  <w:i/>
                <w:iCs/>
              </w:rPr>
              <w:t>Python/07_fill_params_sources.py</w:t>
            </w:r>
          </w:p>
        </w:tc>
        <w:tc>
          <w:tcPr>
            <w:tcW w:w="4175" w:type="dxa"/>
            <w:vAlign w:val="center"/>
          </w:tcPr>
          <w:p w14:paraId="54EAFF3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Название рынка, период, даты обращения в </w:t>
            </w:r>
            <w:r>
              <w:rPr>
                <w:i/>
                <w:sz w:val="24"/>
              </w:rPr>
              <w:t>Excel</w:t>
            </w:r>
          </w:p>
        </w:tc>
      </w:tr>
      <w:tr w:rsidR="002039B0" w14:paraId="2AAA3E97" w14:textId="77777777" w:rsidTr="002039B0">
        <w:trPr>
          <w:cantSplit/>
          <w:jc w:val="center"/>
        </w:trPr>
        <w:tc>
          <w:tcPr>
            <w:tcW w:w="5180" w:type="dxa"/>
            <w:vAlign w:val="center"/>
          </w:tcPr>
          <w:p w14:paraId="7434B88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  <w:i/>
                <w:iCs/>
              </w:rPr>
              <w:t>Python/assumptions.py</w:t>
            </w:r>
          </w:p>
        </w:tc>
        <w:tc>
          <w:tcPr>
            <w:tcW w:w="4175" w:type="dxa"/>
            <w:vAlign w:val="center"/>
          </w:tcPr>
          <w:p w14:paraId="2596F10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Единый журнал допущений (сверка с ЛР2-3)</w:t>
            </w:r>
          </w:p>
        </w:tc>
      </w:tr>
      <w:tr w:rsidR="002039B0" w14:paraId="2FD8B26B" w14:textId="77777777" w:rsidTr="002039B0">
        <w:trPr>
          <w:cantSplit/>
          <w:jc w:val="center"/>
        </w:trPr>
        <w:tc>
          <w:tcPr>
            <w:tcW w:w="5180" w:type="dxa"/>
            <w:vAlign w:val="center"/>
          </w:tcPr>
          <w:p w14:paraId="602FE98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  <w:i/>
                <w:iCs/>
              </w:rPr>
              <w:t>Python/cards_data.py</w:t>
            </w:r>
          </w:p>
        </w:tc>
        <w:tc>
          <w:tcPr>
            <w:tcW w:w="4175" w:type="dxa"/>
            <w:vAlign w:val="center"/>
          </w:tcPr>
          <w:p w14:paraId="291F464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карточек конкурентов</w:t>
            </w:r>
          </w:p>
        </w:tc>
      </w:tr>
      <w:tr w:rsidR="002039B0" w14:paraId="71DC8FB3" w14:textId="77777777" w:rsidTr="002039B0">
        <w:trPr>
          <w:cantSplit/>
          <w:jc w:val="center"/>
        </w:trPr>
        <w:tc>
          <w:tcPr>
            <w:tcW w:w="5180" w:type="dxa"/>
            <w:vAlign w:val="center"/>
          </w:tcPr>
          <w:p w14:paraId="2741806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Материалы_собранные/</w:t>
            </w:r>
          </w:p>
        </w:tc>
        <w:tc>
          <w:tcPr>
            <w:tcW w:w="4175" w:type="dxa"/>
            <w:vAlign w:val="center"/>
          </w:tcPr>
          <w:p w14:paraId="16E8890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Исходные выгрузки: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Вордстат, 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RDAP</w:t>
            </w:r>
            <w:r>
              <w:rPr>
                <w:sz w:val="24"/>
              </w:rPr>
              <w:t>, страницы сайтов, журнал закрытых источников</w:t>
            </w:r>
          </w:p>
        </w:tc>
      </w:tr>
      <w:tr w:rsidR="002039B0" w14:paraId="509204D7" w14:textId="77777777" w:rsidTr="002039B0">
        <w:trPr>
          <w:cantSplit/>
          <w:jc w:val="center"/>
        </w:trPr>
        <w:tc>
          <w:tcPr>
            <w:tcW w:w="5180" w:type="dxa"/>
            <w:vAlign w:val="center"/>
          </w:tcPr>
          <w:p w14:paraId="3581C9E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Скриншоты/</w:t>
            </w:r>
          </w:p>
        </w:tc>
        <w:tc>
          <w:tcPr>
            <w:tcW w:w="4175" w:type="dxa"/>
            <w:vAlign w:val="center"/>
          </w:tcPr>
          <w:p w14:paraId="4F2B70C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Снимки экрана: отказ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(403), Вордстат</w:t>
            </w:r>
          </w:p>
        </w:tc>
      </w:tr>
      <w:bookmarkEnd w:id="51"/>
    </w:tbl>
    <w:p w14:paraId="0CD08CB1" w14:textId="77777777" w:rsidR="00C87E51" w:rsidRDefault="00C87E51"/>
    <w:sectPr w:rsidR="00C87E51">
      <w:headerReference w:type="default" r:id="rId12"/>
      <w:footerReference w:type="default" r:id="rId13"/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7320B" w14:textId="77777777" w:rsidR="00C87E51" w:rsidRDefault="00C87E51">
      <w:pPr>
        <w:spacing w:after="0"/>
      </w:pPr>
      <w:r>
        <w:separator/>
      </w:r>
    </w:p>
  </w:endnote>
  <w:endnote w:type="continuationSeparator" w:id="0">
    <w:p w14:paraId="4F339728" w14:textId="77777777" w:rsidR="00C87E51" w:rsidRDefault="00C87E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6E5CF" w14:textId="77777777" w:rsidR="002039B0" w:rsidRDefault="00C87E51">
    <w:pPr>
      <w:jc w:val="right"/>
    </w:pPr>
    <w:r>
      <w:fldChar w:fldCharType="begin"/>
    </w:r>
    <w:r>
      <w:instrText>PAGE</w:instrText>
    </w:r>
    <w:r>
      <w:fldChar w:fldCharType="separate"/>
    </w:r>
    <w:r w:rsidR="00B956B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9AF0F" w14:textId="77777777" w:rsidR="00C87E51" w:rsidRDefault="00C87E51">
      <w:r>
        <w:separator/>
      </w:r>
    </w:p>
  </w:footnote>
  <w:footnote w:type="continuationSeparator" w:id="0">
    <w:p w14:paraId="7695DEDC" w14:textId="77777777" w:rsidR="00C87E51" w:rsidRDefault="00C87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F29EB" w14:textId="77777777" w:rsidR="002039B0" w:rsidRDefault="002039B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DB42F1A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0D96A17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000113914">
    <w:abstractNumId w:val="1"/>
  </w:num>
  <w:num w:numId="2" w16cid:durableId="5084442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551822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D5FFF"/>
    <w:rsid w:val="002039B0"/>
    <w:rsid w:val="004E29B3"/>
    <w:rsid w:val="00590D07"/>
    <w:rsid w:val="00784D58"/>
    <w:rsid w:val="008D6863"/>
    <w:rsid w:val="00B86B75"/>
    <w:rsid w:val="00B956BC"/>
    <w:rsid w:val="00BC48D5"/>
    <w:rsid w:val="00C36279"/>
    <w:rsid w:val="00C87E51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45FBA"/>
  <w15:docId w15:val="{D703B4C1-A53A-4ADB-AF19-A637ED0BA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360" w:lineRule="exact" w:after="0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0" w:after="0"/>
      <w:jc w:val="center"/>
      <w:outlineLvl w:val="0"/>
    </w:pPr>
    <w:rPr>
      <w:b/>
      <w:bCs/>
      <w:sz w:val="28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0" w:after="0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0" w:after="0"/>
      <w:jc w:val="both"/>
      <w:outlineLvl w:val="2"/>
    </w:pPr>
    <w:rPr>
      <w:b/>
      <w:bCs/>
      <w:sz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0" w:after="0" w:line="360" w:lineRule="exact"/>
    </w:pPr>
  </w:style>
  <w:style w:type="paragraph" w:customStyle="1" w:styleId="FirstParagraph">
    <w:name w:val="First Paragraph"/>
    <w:basedOn w:val="a0"/>
    <w:next w:val="a0"/>
    <w:qFormat/>
    <w:pPr>
      <w:spacing w:line="360" w:lineRule="exact" w:before="0" w:after="0"/>
      <w:ind w:firstLine="709"/>
      <w:jc w:val="both"/>
    </w:pPr>
  </w:style>
  <w:style w:type="paragraph" w:customStyle="1" w:styleId="Compact">
    <w:name w:val="Compact"/>
    <w:basedOn w:val="a0"/>
    <w:qFormat/>
    <w:pPr>
      <w:spacing w:before="0" w:after="0" w:line="360" w:lineRule="exact"/>
      <w:ind w:firstLine="709"/>
      <w:jc w:val="both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0" w:after="0"/>
      <w:ind w:left="480" w:right="480"/>
      <w:jc w:val="both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  <w:color w:val="000000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color w:val="000000"/>
      <w:vertAlign w:val="superscript"/>
    </w:rPr>
  </w:style>
  <w:style w:type="character" w:styleId="ad">
    <w:name w:val="Hyperlink"/>
    <w:basedOn w:val="ab"/>
    <w:uiPriority w:val="99"/>
    <w:rPr>
      <w:rFonts w:ascii="Times New Roman" w:eastAsia="Times New Roman" w:hAnsi="Times New Roman" w:cs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0">
    <w:name w:val="toc 1"/>
    <w:basedOn w:val="a"/>
    <w:next w:val="a"/>
    <w:autoRedefine/>
    <w:uiPriority w:val="39"/>
    <w:rsid w:val="00B956BC"/>
    <w:pPr>
      <w:spacing w:after="100"/>
    </w:pPr>
  </w:style>
  <w:style w:type="paragraph" w:styleId="20">
    <w:name w:val="toc 2"/>
    <w:basedOn w:val="a"/>
    <w:next w:val="a"/>
    <w:autoRedefine/>
    <w:uiPriority w:val="39"/>
    <w:rsid w:val="00B956B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67</Pages>
  <Words>16079</Words>
  <Characters>91652</Characters>
  <Application>Microsoft Office Word</Application>
  <DocSecurity>0</DocSecurity>
  <Lines>763</Lines>
  <Paragraphs>215</Paragraphs>
  <ScaleCrop>false</ScaleCrop>
  <Company/>
  <LinksUpToDate>false</LinksUpToDate>
  <CharactersWithSpaces>107516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К. А. Хаджинова</cp:lastModifiedBy>
  <cp:revision>2</cp:revision>
  <dcterms:created xsi:type="dcterms:W3CDTF">2026-10-03T12:47:00Z</dcterms:created>
  <dcterms:modified xsi:type="dcterms:W3CDTF">2026-10-03T12:47:00Z</dcterms:modified>
</cp:coreProperties>
</file>