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94731" w14:textId="77777777" w:rsidR="00765B23" w:rsidRDefault="003F7D73">
      <w:pPr>
        <w:spacing w:after="0" w:line="360" w:lineRule="exact"/>
        <w:jc w:val="center"/>
      </w:pPr>
      <w:bookmarkStart w:id="0" w:name="X35ea7da2bb0dd7c7947693dc9e4ba57d01b6189"/>
      <w:r>
        <w:rPr>
          <w:sz w:val="28"/>
        </w:rPr>
        <w:t>Министерство образования Республики Беларусь</w:t>
      </w:r>
    </w:p>
    <w:p w14:paraId="6A2CCF62" w14:textId="77777777" w:rsidR="00765B23" w:rsidRDefault="003F7D73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541CBF5D" w14:textId="77777777" w:rsidR="00765B23" w:rsidRDefault="003F7D73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6DE627AD" w14:textId="77777777" w:rsidR="00765B23" w:rsidRDefault="003F7D73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318D1055" w14:textId="77777777" w:rsidR="00765B23" w:rsidRDefault="003F7D73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0BB869B8" w14:textId="77777777" w:rsidR="00765B23" w:rsidRDefault="003F7D73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CBC6D58" w14:textId="77777777" w:rsidR="00765B23" w:rsidRDefault="003F7D73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23BB96F9" w14:textId="77777777" w:rsidR="00765B23" w:rsidRDefault="003F7D73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6E9B854D" w14:textId="77777777" w:rsidR="00765B23" w:rsidRDefault="003F7D73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F55D9AD" w14:textId="77777777" w:rsidR="00765B23" w:rsidRDefault="003F7D73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B8CA1AD" w14:textId="77777777" w:rsidR="00765B23" w:rsidRDefault="003F7D73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NotaCode</w:t>
      </w:r>
      <w:r>
        <w:rPr>
          <w:sz w:val="28"/>
        </w:rPr>
        <w:t>»</w:t>
      </w:r>
    </w:p>
    <w:p w14:paraId="5D237643" w14:textId="77777777" w:rsidR="00765B23" w:rsidRDefault="003F7D73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347CD177" w14:textId="77777777" w:rsidR="00765B23" w:rsidRDefault="003F7D73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337C9600" w14:textId="77777777" w:rsidR="00765B23" w:rsidRDefault="003F7D73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4D935AB0" w14:textId="77777777" w:rsidR="00765B23" w:rsidRDefault="003F7D73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290ADFDD" w14:textId="77777777" w:rsidR="00765B23" w:rsidRDefault="003F7D73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47554CFF" w14:textId="42ED2076" w:rsidR="00BD45AB" w:rsidRDefault="003F7D73">
      <w:pPr>
        <w:pStyle w:val="10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1071" w:history="1">
        <w:r w:rsidR="00BD45AB" w:rsidRPr="00A65D05">
          <w:rPr>
            <w:rStyle w:val="ad"/>
            <w:noProof/>
          </w:rPr>
          <w:t>1 ЛАБОРАТОРНАЯ РАБОТА №1. АНАЛИЗ ПОИСКОВОГО СПРОСА И ФИКСАЦИЯ ГРАНИЦ РЫНКА</w:t>
        </w:r>
        <w:r w:rsidR="00BD45AB">
          <w:rPr>
            <w:noProof/>
            <w:webHidden/>
          </w:rPr>
          <w:tab/>
        </w:r>
        <w:r w:rsidR="00BD45AB">
          <w:rPr>
            <w:noProof/>
            <w:webHidden/>
          </w:rPr>
          <w:fldChar w:fldCharType="begin"/>
        </w:r>
        <w:r w:rsidR="00BD45AB">
          <w:rPr>
            <w:noProof/>
            <w:webHidden/>
          </w:rPr>
          <w:instrText xml:space="preserve"> PAGEREF _Toc241931071 \h </w:instrText>
        </w:r>
        <w:r w:rsidR="00BD45AB">
          <w:rPr>
            <w:noProof/>
            <w:webHidden/>
          </w:rPr>
        </w:r>
        <w:r w:rsidR="00BD45AB">
          <w:rPr>
            <w:noProof/>
            <w:webHidden/>
          </w:rPr>
          <w:fldChar w:fldCharType="separate"/>
        </w:r>
        <w:r w:rsidR="00BD45AB">
          <w:rPr>
            <w:noProof/>
            <w:webHidden/>
          </w:rPr>
          <w:t>4</w:t>
        </w:r>
        <w:r w:rsidR="00BD45AB">
          <w:rPr>
            <w:noProof/>
            <w:webHidden/>
          </w:rPr>
          <w:fldChar w:fldCharType="end"/>
        </w:r>
      </w:hyperlink>
    </w:p>
    <w:p w14:paraId="2E77A7D5" w14:textId="7785D8B8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72" w:history="1">
        <w:r w:rsidRPr="00A65D05">
          <w:rPr>
            <w:rStyle w:val="ad"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6E5E03" w14:textId="4F159E24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73" w:history="1">
        <w:r w:rsidRPr="00A65D05">
          <w:rPr>
            <w:rStyle w:val="ad"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08196572" w14:textId="15CEBB1B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74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1557D69" w14:textId="3311BF3C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75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7B90B6C" w14:textId="5FA92229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76" w:history="1">
        <w:r w:rsidRPr="00A65D05">
          <w:rPr>
            <w:rStyle w:val="ad"/>
            <w:noProof/>
          </w:rPr>
          <w:t>Приложение А (обязательное) Реестр выгрузок и рабочие файлы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0F805BF" w14:textId="1A2D5B88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77" w:history="1">
        <w:r w:rsidRPr="00A65D05">
          <w:rPr>
            <w:rStyle w:val="ad"/>
            <w:noProof/>
          </w:rPr>
          <w:t>Приложение Б (обязательное) Контрольная выгрузка Вордстата от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76017695" w14:textId="51773E6C" w:rsidR="00BD45AB" w:rsidRDefault="00BD45AB">
      <w:pPr>
        <w:pStyle w:val="10"/>
        <w:tabs>
          <w:tab w:val="right" w:leader="dot" w:pos="9345"/>
        </w:tabs>
        <w:rPr>
          <w:noProof/>
        </w:rPr>
      </w:pPr>
      <w:hyperlink w:anchor="_Toc241931078" w:history="1">
        <w:r w:rsidRPr="00A65D05">
          <w:rPr>
            <w:rStyle w:val="ad"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312F1842" w14:textId="080F3E48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79" w:history="1">
        <w:r w:rsidRPr="00A65D05">
          <w:rPr>
            <w:rStyle w:val="ad"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76C265A1" w14:textId="45EDB00A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80" w:history="1">
        <w:r w:rsidRPr="00A65D05">
          <w:rPr>
            <w:rStyle w:val="ad"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1AC1C089" w14:textId="45819CF4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81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158</w:t>
        </w:r>
        <w:r>
          <w:rPr>
            <w:noProof/>
            <w:webHidden/>
          </w:rPr>
          <w:fldChar w:fldCharType="end"/>
        </w:r>
      </w:hyperlink>
    </w:p>
    <w:p w14:paraId="160402BE" w14:textId="78BE3E5A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82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160</w:t>
        </w:r>
        <w:r>
          <w:rPr>
            <w:noProof/>
            <w:webHidden/>
          </w:rPr>
          <w:fldChar w:fldCharType="end"/>
        </w:r>
      </w:hyperlink>
    </w:p>
    <w:p w14:paraId="32E9E4A1" w14:textId="6549C413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83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51F4B167" w14:textId="019682C5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84" w:history="1">
        <w:r w:rsidRPr="00A65D05">
          <w:rPr>
            <w:rStyle w:val="ad"/>
            <w:noProof/>
          </w:rPr>
          <w:t>Приложение Б (обязательное) Журналы допущений и источников, перечень недостающих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3346B01C" w14:textId="1A1DD1DE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85" w:history="1">
        <w:r w:rsidRPr="00A65D05">
          <w:rPr>
            <w:rStyle w:val="ad"/>
            <w:noProof/>
          </w:rPr>
          <w:t>Приложение В (обязательное) Журнал ручной фиксации 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39DEE708" w14:textId="450C250D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86" w:history="1">
        <w:r w:rsidRPr="00A65D05">
          <w:rPr>
            <w:rStyle w:val="ad"/>
            <w:noProof/>
          </w:rPr>
          <w:t>Приложение Г (обязательное) Исправления и особенности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3751F4F9" w14:textId="69A122AC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87" w:history="1">
        <w:r w:rsidRPr="00A65D05">
          <w:rPr>
            <w:rStyle w:val="ad"/>
            <w:noProof/>
          </w:rPr>
          <w:t>Приложение Д (обязательное) Контрольные перечни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5E2FD0D8" w14:textId="7BB22374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88" w:history="1">
        <w:r w:rsidRPr="00A65D05">
          <w:rPr>
            <w:rStyle w:val="ad"/>
            <w:noProof/>
          </w:rPr>
          <w:t>Приложение Е (обязательное) Ориентиры стоимости клика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6B6BC6E2" w14:textId="36502322" w:rsidR="00BD45AB" w:rsidRDefault="00BD45AB">
      <w:pPr>
        <w:pStyle w:val="10"/>
        <w:tabs>
          <w:tab w:val="right" w:leader="dot" w:pos="9345"/>
        </w:tabs>
        <w:rPr>
          <w:noProof/>
        </w:rPr>
      </w:pPr>
      <w:hyperlink w:anchor="_Toc241931089" w:history="1">
        <w:r w:rsidRPr="00A65D05">
          <w:rPr>
            <w:rStyle w:val="ad"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20B9B2D5" w14:textId="0350B09E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90" w:history="1">
        <w:r w:rsidRPr="00A65D05">
          <w:rPr>
            <w:rStyle w:val="ad"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0F0E4A0F" w14:textId="5BEF1C07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91" w:history="1">
        <w:r w:rsidRPr="00A65D05">
          <w:rPr>
            <w:rStyle w:val="ad"/>
            <w:noProof/>
          </w:rPr>
          <w:t>3.3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219</w:t>
        </w:r>
        <w:r>
          <w:rPr>
            <w:noProof/>
            <w:webHidden/>
          </w:rPr>
          <w:fldChar w:fldCharType="end"/>
        </w:r>
      </w:hyperlink>
    </w:p>
    <w:p w14:paraId="323BC92A" w14:textId="1C640C5E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92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220</w:t>
        </w:r>
        <w:r>
          <w:rPr>
            <w:noProof/>
            <w:webHidden/>
          </w:rPr>
          <w:fldChar w:fldCharType="end"/>
        </w:r>
      </w:hyperlink>
    </w:p>
    <w:p w14:paraId="3AA10E13" w14:textId="0AF0E7DA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93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221</w:t>
        </w:r>
        <w:r>
          <w:rPr>
            <w:noProof/>
            <w:webHidden/>
          </w:rPr>
          <w:fldChar w:fldCharType="end"/>
        </w:r>
      </w:hyperlink>
    </w:p>
    <w:p w14:paraId="4FA5C31F" w14:textId="7EE4B892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94" w:history="1">
        <w:r w:rsidRPr="00A65D05">
          <w:rPr>
            <w:rStyle w:val="ad"/>
            <w:noProof/>
          </w:rPr>
          <w:t>Приложение А (обязательное) Журналы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253B5C66" w14:textId="6835A10C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95" w:history="1">
        <w:r w:rsidRPr="00A65D05">
          <w:rPr>
            <w:rStyle w:val="ad"/>
            <w:noProof/>
          </w:rPr>
          <w:t>Приложение Б (обязательное) Журнал допущений и реестр ожидаемых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224</w:t>
        </w:r>
        <w:r>
          <w:rPr>
            <w:noProof/>
            <w:webHidden/>
          </w:rPr>
          <w:fldChar w:fldCharType="end"/>
        </w:r>
      </w:hyperlink>
    </w:p>
    <w:p w14:paraId="71546A40" w14:textId="26987AF7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96" w:history="1">
        <w:r w:rsidRPr="00A65D05">
          <w:rPr>
            <w:rStyle w:val="ad"/>
            <w:noProof/>
          </w:rPr>
          <w:t>Приложение В (обязательное) Карточки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232</w:t>
        </w:r>
        <w:r>
          <w:rPr>
            <w:noProof/>
            <w:webHidden/>
          </w:rPr>
          <w:fldChar w:fldCharType="end"/>
        </w:r>
      </w:hyperlink>
    </w:p>
    <w:p w14:paraId="4E7D181A" w14:textId="47F1D00F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97" w:history="1">
        <w:r w:rsidRPr="00A65D05">
          <w:rPr>
            <w:rStyle w:val="ad"/>
            <w:noProof/>
          </w:rPr>
          <w:t>Приложение Г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30128B37" w14:textId="5E4F293B" w:rsidR="00BD45AB" w:rsidRDefault="00BD45AB">
      <w:pPr>
        <w:pStyle w:val="10"/>
        <w:tabs>
          <w:tab w:val="right" w:leader="dot" w:pos="9345"/>
        </w:tabs>
        <w:rPr>
          <w:noProof/>
        </w:rPr>
      </w:pPr>
      <w:hyperlink w:anchor="_Toc241931098" w:history="1">
        <w:r w:rsidRPr="00A65D05">
          <w:rPr>
            <w:rStyle w:val="ad"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52739ACA" w14:textId="3E884EA7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99" w:history="1">
        <w:r w:rsidRPr="00A65D05">
          <w:rPr>
            <w:rStyle w:val="ad"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3806211C" w14:textId="0556188A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00" w:history="1">
        <w:r w:rsidRPr="00A65D05">
          <w:rPr>
            <w:rStyle w:val="ad"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5E30EDF6" w14:textId="117458EF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01" w:history="1">
        <w:r w:rsidRPr="00A65D05">
          <w:rPr>
            <w:rStyle w:val="ad"/>
            <w:noProof/>
          </w:rPr>
          <w:t>4.3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1625D874" w14:textId="74110011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02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44ED84B3" w14:textId="6D8EAF39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03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255</w:t>
        </w:r>
        <w:r>
          <w:rPr>
            <w:noProof/>
            <w:webHidden/>
          </w:rPr>
          <w:fldChar w:fldCharType="end"/>
        </w:r>
      </w:hyperlink>
    </w:p>
    <w:p w14:paraId="6708A775" w14:textId="1023F7B4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04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256</w:t>
        </w:r>
        <w:r>
          <w:rPr>
            <w:noProof/>
            <w:webHidden/>
          </w:rPr>
          <w:fldChar w:fldCharType="end"/>
        </w:r>
      </w:hyperlink>
    </w:p>
    <w:p w14:paraId="520D2AF0" w14:textId="61948057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05" w:history="1">
        <w:r w:rsidRPr="00A65D05">
          <w:rPr>
            <w:rStyle w:val="ad"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5E35278E" w14:textId="0EBC96A5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06" w:history="1">
        <w:r w:rsidRPr="00A65D05">
          <w:rPr>
            <w:rStyle w:val="ad"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258</w:t>
        </w:r>
        <w:r>
          <w:rPr>
            <w:noProof/>
            <w:webHidden/>
          </w:rPr>
          <w:fldChar w:fldCharType="end"/>
        </w:r>
      </w:hyperlink>
    </w:p>
    <w:p w14:paraId="383B61C8" w14:textId="3DFDCAAC" w:rsidR="00BD45AB" w:rsidRDefault="00BD45AB">
      <w:pPr>
        <w:pStyle w:val="10"/>
        <w:tabs>
          <w:tab w:val="right" w:leader="dot" w:pos="9345"/>
        </w:tabs>
        <w:rPr>
          <w:noProof/>
        </w:rPr>
      </w:pPr>
      <w:hyperlink w:anchor="_Toc241931107" w:history="1">
        <w:r w:rsidRPr="00A65D05">
          <w:rPr>
            <w:rStyle w:val="ad"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5922FE69" w14:textId="723053E0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08" w:history="1">
        <w:r w:rsidRPr="00A65D05">
          <w:rPr>
            <w:rStyle w:val="ad"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2E86EA4C" w14:textId="269DD995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09" w:history="1">
        <w:r w:rsidRPr="00A65D05">
          <w:rPr>
            <w:rStyle w:val="ad"/>
            <w:noProof/>
          </w:rPr>
          <w:t>5.3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270</w:t>
        </w:r>
        <w:r>
          <w:rPr>
            <w:noProof/>
            <w:webHidden/>
          </w:rPr>
          <w:fldChar w:fldCharType="end"/>
        </w:r>
      </w:hyperlink>
    </w:p>
    <w:p w14:paraId="08D72B85" w14:textId="7127DD22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10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41AD52DA" w14:textId="4A5E2EE3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11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31503E40" w14:textId="2D34EEEF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12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6E70FAE8" w14:textId="55E27322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13" w:history="1">
        <w:r w:rsidRPr="00A65D05">
          <w:rPr>
            <w:rStyle w:val="ad"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7F56986E" w14:textId="050780AD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14" w:history="1">
        <w:r w:rsidRPr="00A65D05">
          <w:rPr>
            <w:rStyle w:val="ad"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273</w:t>
        </w:r>
        <w:r>
          <w:rPr>
            <w:noProof/>
            <w:webHidden/>
          </w:rPr>
          <w:fldChar w:fldCharType="end"/>
        </w:r>
      </w:hyperlink>
    </w:p>
    <w:p w14:paraId="3822A16F" w14:textId="2F36ADFB" w:rsidR="00BD45AB" w:rsidRDefault="00BD45AB">
      <w:pPr>
        <w:pStyle w:val="10"/>
        <w:tabs>
          <w:tab w:val="right" w:leader="dot" w:pos="9345"/>
        </w:tabs>
        <w:rPr>
          <w:noProof/>
        </w:rPr>
      </w:pPr>
      <w:hyperlink w:anchor="_Toc241931115" w:history="1">
        <w:r w:rsidRPr="00A65D05">
          <w:rPr>
            <w:rStyle w:val="ad"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275</w:t>
        </w:r>
        <w:r>
          <w:rPr>
            <w:noProof/>
            <w:webHidden/>
          </w:rPr>
          <w:fldChar w:fldCharType="end"/>
        </w:r>
      </w:hyperlink>
    </w:p>
    <w:p w14:paraId="2397E157" w14:textId="7D324228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16" w:history="1">
        <w:r w:rsidRPr="00A65D05">
          <w:rPr>
            <w:rStyle w:val="ad"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275</w:t>
        </w:r>
        <w:r>
          <w:rPr>
            <w:noProof/>
            <w:webHidden/>
          </w:rPr>
          <w:fldChar w:fldCharType="end"/>
        </w:r>
      </w:hyperlink>
    </w:p>
    <w:p w14:paraId="14AC7B0F" w14:textId="697444B6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17" w:history="1">
        <w:r w:rsidRPr="00A65D05">
          <w:rPr>
            <w:rStyle w:val="ad"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276</w:t>
        </w:r>
        <w:r>
          <w:rPr>
            <w:noProof/>
            <w:webHidden/>
          </w:rPr>
          <w:fldChar w:fldCharType="end"/>
        </w:r>
      </w:hyperlink>
    </w:p>
    <w:p w14:paraId="37F9A79F" w14:textId="50515C55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18" w:history="1">
        <w:r w:rsidRPr="00A65D05">
          <w:rPr>
            <w:rStyle w:val="ad"/>
            <w:noProof/>
          </w:rPr>
          <w:t>6.3 Аргументация спроса: Google Trends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276</w:t>
        </w:r>
        <w:r>
          <w:rPr>
            <w:noProof/>
            <w:webHidden/>
          </w:rPr>
          <w:fldChar w:fldCharType="end"/>
        </w:r>
      </w:hyperlink>
    </w:p>
    <w:p w14:paraId="7FA048F0" w14:textId="067C27E3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19" w:history="1">
        <w:r w:rsidRPr="00A65D05">
          <w:rPr>
            <w:rStyle w:val="ad"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278</w:t>
        </w:r>
        <w:r>
          <w:rPr>
            <w:noProof/>
            <w:webHidden/>
          </w:rPr>
          <w:fldChar w:fldCharType="end"/>
        </w:r>
      </w:hyperlink>
    </w:p>
    <w:p w14:paraId="431B18A5" w14:textId="44AFDCAE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0" w:history="1">
        <w:r w:rsidRPr="00A65D05">
          <w:rPr>
            <w:rStyle w:val="ad"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279</w:t>
        </w:r>
        <w:r>
          <w:rPr>
            <w:noProof/>
            <w:webHidden/>
          </w:rPr>
          <w:fldChar w:fldCharType="end"/>
        </w:r>
      </w:hyperlink>
    </w:p>
    <w:p w14:paraId="018D5CB8" w14:textId="246555FA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1" w:history="1">
        <w:r w:rsidRPr="00A65D05">
          <w:rPr>
            <w:rStyle w:val="ad"/>
            <w:noProof/>
          </w:rPr>
          <w:t>6.6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280</w:t>
        </w:r>
        <w:r>
          <w:rPr>
            <w:noProof/>
            <w:webHidden/>
          </w:rPr>
          <w:fldChar w:fldCharType="end"/>
        </w:r>
      </w:hyperlink>
    </w:p>
    <w:p w14:paraId="272AAC1A" w14:textId="410E640B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2" w:history="1">
        <w:r w:rsidRPr="00A65D05">
          <w:rPr>
            <w:rStyle w:val="ad"/>
            <w:noProof/>
          </w:rPr>
          <w:t>6.7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282</w:t>
        </w:r>
        <w:r>
          <w:rPr>
            <w:noProof/>
            <w:webHidden/>
          </w:rPr>
          <w:fldChar w:fldCharType="end"/>
        </w:r>
      </w:hyperlink>
    </w:p>
    <w:p w14:paraId="2B193033" w14:textId="65F5AFB7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3" w:history="1">
        <w:r w:rsidRPr="00A65D05">
          <w:rPr>
            <w:rStyle w:val="ad"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283</w:t>
        </w:r>
        <w:r>
          <w:rPr>
            <w:noProof/>
            <w:webHidden/>
          </w:rPr>
          <w:fldChar w:fldCharType="end"/>
        </w:r>
      </w:hyperlink>
    </w:p>
    <w:p w14:paraId="005ACFD6" w14:textId="7679B677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4" w:history="1">
        <w:r w:rsidRPr="00A65D05">
          <w:rPr>
            <w:rStyle w:val="ad"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284</w:t>
        </w:r>
        <w:r>
          <w:rPr>
            <w:noProof/>
            <w:webHidden/>
          </w:rPr>
          <w:fldChar w:fldCharType="end"/>
        </w:r>
      </w:hyperlink>
    </w:p>
    <w:p w14:paraId="36E40285" w14:textId="3064831C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5" w:history="1">
        <w:r w:rsidRPr="00A65D05">
          <w:rPr>
            <w:rStyle w:val="ad"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286</w:t>
        </w:r>
        <w:r>
          <w:rPr>
            <w:noProof/>
            <w:webHidden/>
          </w:rPr>
          <w:fldChar w:fldCharType="end"/>
        </w:r>
      </w:hyperlink>
    </w:p>
    <w:p w14:paraId="64418C3C" w14:textId="660AB9E5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6" w:history="1">
        <w:r w:rsidRPr="00A65D05">
          <w:rPr>
            <w:rStyle w:val="ad"/>
            <w:noProof/>
          </w:rPr>
          <w:t>6.11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287</w:t>
        </w:r>
        <w:r>
          <w:rPr>
            <w:noProof/>
            <w:webHidden/>
          </w:rPr>
          <w:fldChar w:fldCharType="end"/>
        </w:r>
      </w:hyperlink>
    </w:p>
    <w:p w14:paraId="41ADB728" w14:textId="0BACC36B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7" w:history="1">
        <w:r w:rsidRPr="00A65D05">
          <w:rPr>
            <w:rStyle w:val="ad"/>
            <w:noProof/>
          </w:rPr>
          <w:t>6.12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289</w:t>
        </w:r>
        <w:r>
          <w:rPr>
            <w:noProof/>
            <w:webHidden/>
          </w:rPr>
          <w:fldChar w:fldCharType="end"/>
        </w:r>
      </w:hyperlink>
    </w:p>
    <w:p w14:paraId="40585FCF" w14:textId="6C2E2D94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8" w:history="1">
        <w:r w:rsidRPr="00A65D05">
          <w:rPr>
            <w:rStyle w:val="ad"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290</w:t>
        </w:r>
        <w:r>
          <w:rPr>
            <w:noProof/>
            <w:webHidden/>
          </w:rPr>
          <w:fldChar w:fldCharType="end"/>
        </w:r>
      </w:hyperlink>
    </w:p>
    <w:p w14:paraId="19605FB8" w14:textId="4907F684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9" w:history="1">
        <w:r w:rsidRPr="00A65D05">
          <w:rPr>
            <w:rStyle w:val="ad"/>
            <w:noProof/>
          </w:rPr>
          <w:t>6.14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292</w:t>
        </w:r>
        <w:r>
          <w:rPr>
            <w:noProof/>
            <w:webHidden/>
          </w:rPr>
          <w:fldChar w:fldCharType="end"/>
        </w:r>
      </w:hyperlink>
    </w:p>
    <w:p w14:paraId="2144CF51" w14:textId="0E0C5478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30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300</w:t>
        </w:r>
        <w:r>
          <w:rPr>
            <w:noProof/>
            <w:webHidden/>
          </w:rPr>
          <w:fldChar w:fldCharType="end"/>
        </w:r>
      </w:hyperlink>
    </w:p>
    <w:p w14:paraId="67D2161D" w14:textId="4ECD4323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31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301</w:t>
        </w:r>
        <w:r>
          <w:rPr>
            <w:noProof/>
            <w:webHidden/>
          </w:rPr>
          <w:fldChar w:fldCharType="end"/>
        </w:r>
      </w:hyperlink>
    </w:p>
    <w:p w14:paraId="3CEBEAF6" w14:textId="01A73F84" w:rsidR="00765B23" w:rsidRDefault="003F7D73">
      <w:pPr>
        <w:pStyle w:val="21"/>
      </w:pPr>
      <w:r>
        <w:fldChar w:fldCharType="end"/>
      </w:r>
    </w:p>
    <w:p w14:paraId="41A1B097" w14:textId="77777777" w:rsidR="00765B23" w:rsidRDefault="003F7D73">
      <w:pPr>
        <w:pStyle w:val="1"/>
        <w:pageBreakBefore/>
        <w:spacing w:before="0" w:after="0" w:line="360" w:lineRule="exact"/>
        <w:ind w:firstLine="709"/>
      </w:pPr>
      <w:bookmarkStart w:id="1" w:name="_Toc241931071"/>
      <w:r>
        <w:rPr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730066CC" w14:textId="77777777" w:rsidR="00765B23" w:rsidRDefault="003F7D73">
      <w:pPr>
        <w:pStyle w:val="2"/>
        <w:spacing w:before="0" w:after="0" w:line="360" w:lineRule="exact"/>
        <w:ind w:firstLine="709"/>
      </w:pPr>
      <w:bookmarkStart w:id="2" w:name="ход-работы"/>
      <w:bookmarkStart w:id="3" w:name="_Toc241931072"/>
      <w:r>
        <w:t>1.2 Ход работы</w:t>
      </w:r>
      <w:bookmarkEnd w:id="3"/>
    </w:p>
    <w:p w14:paraId="7174870F" w14:textId="77777777" w:rsidR="00765B23" w:rsidRDefault="003F7D73">
      <w:pPr>
        <w:pStyle w:val="3"/>
        <w:spacing w:before="0" w:after="0" w:line="360" w:lineRule="exact"/>
        <w:ind w:firstLine="709"/>
      </w:pPr>
      <w:bookmarkStart w:id="4" w:name="X30725fda4ffcc2039b9605c923acd38199de119"/>
      <w:r>
        <w:rPr>
          <w:sz w:val="28"/>
        </w:rPr>
        <w:t>1.2.1 Компетенция, бизнес-идея и паспорт гипотезы</w:t>
      </w:r>
    </w:p>
    <w:p w14:paraId="1E6E3A7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Декомпозиция идеи выполнена по цепочке «компетенция → функции → бизнес-продукт → потребность клиента → поисковый запрос» (таблица 1).</w:t>
      </w:r>
    </w:p>
    <w:p w14:paraId="05C5D65A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0"/>
        <w:gridCol w:w="7135"/>
      </w:tblGrid>
      <w:tr w:rsidR="00765B23" w14:paraId="145F0A8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0" w:type="dxa"/>
            <w:vAlign w:val="center"/>
          </w:tcPr>
          <w:p w14:paraId="11BCFC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Звено</w:t>
            </w:r>
          </w:p>
        </w:tc>
        <w:tc>
          <w:tcPr>
            <w:tcW w:w="7135" w:type="dxa"/>
            <w:vAlign w:val="center"/>
          </w:tcPr>
          <w:p w14:paraId="1A2EE6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1A60AEDF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1D2419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</w:t>
            </w:r>
          </w:p>
        </w:tc>
        <w:tc>
          <w:tcPr>
            <w:tcW w:w="7135" w:type="dxa"/>
            <w:vAlign w:val="center"/>
          </w:tcPr>
          <w:p w14:paraId="0CE724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Разработка веб-инструментов моделирования ПО: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765B23" w14:paraId="4D6D217B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0A2168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Функции</w:t>
            </w:r>
          </w:p>
        </w:tc>
        <w:tc>
          <w:tcPr>
            <w:tcW w:w="7135" w:type="dxa"/>
            <w:vAlign w:val="center"/>
          </w:tcPr>
          <w:p w14:paraId="3EA14F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Проектирование собственного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разбор и проверка по правилам нотации, авторазмещение (</w:t>
            </w:r>
            <w:r>
              <w:rPr>
                <w:i/>
                <w:sz w:val="24"/>
              </w:rPr>
              <w:t>elkjs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 и откатом, экспорт в </w:t>
            </w:r>
            <w:r>
              <w:rPr>
                <w:sz w:val="24"/>
                <w:i/>
                <w:iCs/>
              </w:rPr>
              <w:t xml:space="preserve">SVG/PNG/PlantUML/Mermaid/D2/DOT/BPMN XML/XMI/PNML/draw.io/SQL </w:t>
            </w:r>
            <w:r>
              <w:rPr>
                <w:i/>
                <w:sz w:val="24"/>
              </w:rPr>
              <w:t>DDL</w:t>
            </w:r>
          </w:p>
        </w:tc>
      </w:tr>
      <w:tr w:rsidR="00765B23" w14:paraId="327B2F4F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6EAA4E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Бизнес-продукт</w:t>
            </w:r>
          </w:p>
        </w:tc>
        <w:tc>
          <w:tcPr>
            <w:tcW w:w="7135" w:type="dxa"/>
            <w:vAlign w:val="center"/>
          </w:tcPr>
          <w:p w14:paraId="16A427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</w:t>
            </w:r>
            <w:r>
              <w:rPr>
                <w:sz w:val="24"/>
                <w:i/>
                <w:iCs/>
              </w:rPr>
              <w:t xml:space="preserve">USD/мес: </w:t>
            </w:r>
            <w:r>
              <w:rPr>
                <w:sz w:val="24"/>
              </w:rPr>
              <w:t xml:space="preserve">больше проектов и версий, расширенный экспорт,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ограниченный набор проектов</w:t>
            </w:r>
          </w:p>
        </w:tc>
      </w:tr>
      <w:tr w:rsidR="00765B23" w14:paraId="4575A845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3AD2C0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Потребность клиента</w:t>
            </w:r>
          </w:p>
        </w:tc>
        <w:tc>
          <w:tcPr>
            <w:tcW w:w="7135" w:type="dxa"/>
            <w:vAlign w:val="center"/>
          </w:tcPr>
          <w:p w14:paraId="4239FB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765B23" w14:paraId="1518A83A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4DC545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</w:t>
            </w:r>
          </w:p>
        </w:tc>
        <w:tc>
          <w:tcPr>
            <w:tcW w:w="7135" w:type="dxa"/>
            <w:vAlign w:val="center"/>
          </w:tcPr>
          <w:p w14:paraId="241357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онлайн», «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</w:tbl>
    <w:p w14:paraId="6DFA7B0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3D4DCF92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7"/>
        <w:gridCol w:w="5528"/>
      </w:tblGrid>
      <w:tr w:rsidR="00765B23" w14:paraId="107C094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7" w:type="dxa"/>
            <w:vAlign w:val="center"/>
          </w:tcPr>
          <w:p w14:paraId="6D20F7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28" w:type="dxa"/>
            <w:vAlign w:val="center"/>
          </w:tcPr>
          <w:p w14:paraId="24CE11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5B23" w14:paraId="3ECA8A5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017BC3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Исполнитель</w:t>
            </w:r>
          </w:p>
        </w:tc>
        <w:tc>
          <w:tcPr>
            <w:tcW w:w="5528" w:type="dxa"/>
            <w:vAlign w:val="center"/>
          </w:tcPr>
          <w:p w14:paraId="0407EA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Хаджинова К. А., гр. 320604</w:t>
            </w:r>
          </w:p>
        </w:tc>
      </w:tr>
      <w:tr w:rsidR="00765B23" w14:paraId="6914321B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7B2AE1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528" w:type="dxa"/>
            <w:vAlign w:val="center"/>
          </w:tcPr>
          <w:p w14:paraId="3726DD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Разработка веб-инструментов моделирования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валидация нотаций, рендер диаграмм)</w:t>
            </w:r>
          </w:p>
        </w:tc>
      </w:tr>
      <w:tr w:rsidR="00765B23" w14:paraId="654C5BF5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6D32F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528" w:type="dxa"/>
            <w:vAlign w:val="center"/>
          </w:tcPr>
          <w:p w14:paraId="2ECC0E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765B23" w14:paraId="580BE71C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3D70BF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услуги или продукта (ЯДРО)</w:t>
            </w:r>
          </w:p>
        </w:tc>
        <w:tc>
          <w:tcPr>
            <w:tcW w:w="5528" w:type="dxa"/>
            <w:vAlign w:val="center"/>
          </w:tcPr>
          <w:p w14:paraId="2973BC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Веб-приложение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 по подписке: 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  <w:i/>
                <w:iCs/>
              </w:rPr>
              <w:t xml:space="preserve">IDEF0/IDEF1X/IDEF3,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, экспорт в </w:t>
            </w:r>
            <w:r>
              <w:rPr>
                <w:sz w:val="24"/>
                <w:i/>
                <w:iCs/>
              </w:rPr>
              <w:t xml:space="preserve">SVG/PNG/PlantUML/Mermaid/BPMN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(4 </w:t>
            </w:r>
            <w:r>
              <w:rPr>
                <w:sz w:val="24"/>
                <w:i/>
                <w:iCs/>
              </w:rPr>
              <w:t xml:space="preserve">USD/мес.) </w:t>
            </w:r>
            <w:r>
              <w:rPr>
                <w:sz w:val="24"/>
              </w:rPr>
              <w:t xml:space="preserve">[16]</w:t>
            </w:r>
          </w:p>
        </w:tc>
      </w:tr>
      <w:tr w:rsidR="00765B23" w14:paraId="5A31604E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5BADF0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 (ЯДРО)</w:t>
            </w:r>
          </w:p>
        </w:tc>
        <w:tc>
          <w:tcPr>
            <w:tcW w:w="5528" w:type="dxa"/>
            <w:vAlign w:val="center"/>
          </w:tcPr>
          <w:p w14:paraId="3AFB6A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; названия конкурентов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); нейросеть схема, нейросеть диаграмма</w:t>
            </w:r>
          </w:p>
        </w:tc>
      </w:tr>
      <w:tr w:rsidR="00765B23" w14:paraId="2CB2258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334865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5528" w:type="dxa"/>
            <w:vAlign w:val="center"/>
          </w:tcPr>
          <w:p w14:paraId="7B7759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765B23" w14:paraId="24108DFC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9574A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528" w:type="dxa"/>
            <w:vAlign w:val="center"/>
          </w:tcPr>
          <w:p w14:paraId="34DD2C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Строгие нотации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  <w:i/>
                <w:iCs/>
              </w:rPr>
              <w:t xml:space="preserve">IDEF0/1X/3,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sz w:val="24"/>
                <w:i/>
                <w:iCs/>
              </w:rPr>
              <w:t xml:space="preserve">PlantUML/Mermaid/D2 </w:t>
            </w:r>
            <w:r>
              <w:rPr>
                <w:sz w:val="24"/>
              </w:rPr>
              <w:t xml:space="preserve">не поддерживают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Петри; настольные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-средства платные и без текстового представления</w:t>
            </w:r>
          </w:p>
        </w:tc>
      </w:tr>
      <w:tr w:rsidR="00765B23" w14:paraId="682AB55B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2A23BD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предложения</w:t>
            </w:r>
          </w:p>
        </w:tc>
        <w:tc>
          <w:tcPr>
            <w:tcW w:w="5528" w:type="dxa"/>
            <w:vAlign w:val="center"/>
          </w:tcPr>
          <w:p w14:paraId="38386F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765B23" w14:paraId="11A4AC41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97C51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528" w:type="dxa"/>
            <w:vAlign w:val="center"/>
          </w:tcPr>
          <w:p w14:paraId="414510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sz w:val="24"/>
                <w:i/>
                <w:iCs/>
              </w:rPr>
              <w:t xml:space="preserve">BPMN/UML-модели </w:t>
            </w:r>
            <w:r>
              <w:rPr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765B23" w14:paraId="123998E0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7570F5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о территории</w:t>
            </w:r>
          </w:p>
        </w:tc>
        <w:tc>
          <w:tcPr>
            <w:tcW w:w="5528" w:type="dxa"/>
            <w:vAlign w:val="center"/>
          </w:tcPr>
          <w:p w14:paraId="09836E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765B23" w14:paraId="6949AA1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6AA7B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528" w:type="dxa"/>
            <w:vAlign w:val="center"/>
          </w:tcPr>
          <w:p w14:paraId="154DEB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Русскоязычный интерфейс; нотации </w:t>
            </w:r>
            <w:r>
              <w:rPr>
                <w:sz w:val="24"/>
                <w:i/>
                <w:iCs/>
              </w:rPr>
              <w:t xml:space="preserve">UML/BPMN/IDEF/DFD </w:t>
            </w:r>
            <w:r>
              <w:rPr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765B23" w14:paraId="5376AB9A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A1008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528" w:type="dxa"/>
            <w:vAlign w:val="center"/>
          </w:tcPr>
          <w:p w14:paraId="640FF6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</w:t>
            </w:r>
          </w:p>
        </w:tc>
      </w:tr>
      <w:tr w:rsidR="00765B23" w14:paraId="37802B5E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0AA216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5528" w:type="dxa"/>
            <w:vAlign w:val="center"/>
          </w:tcPr>
          <w:p w14:paraId="0749DB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765B23" w14:paraId="7CB7A3D4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B0C8E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подготовки вывода</w:t>
            </w:r>
          </w:p>
        </w:tc>
        <w:tc>
          <w:tcPr>
            <w:tcW w:w="5528" w:type="dxa"/>
            <w:vAlign w:val="center"/>
          </w:tcPr>
          <w:p w14:paraId="3BB3D3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</w:tr>
    </w:tbl>
    <w:p w14:paraId="2C14EC1C" w14:textId="77777777" w:rsidR="00765B23" w:rsidRDefault="003F7D73">
      <w:pPr>
        <w:pStyle w:val="4"/>
        <w:spacing w:before="360" w:after="360" w:line="360" w:lineRule="exact"/>
        <w:ind w:firstLine="709"/>
      </w:pPr>
      <w:bookmarkStart w:id="5" w:name="X4249dc9630c96e75cd39a00c94f6a6780c6ec03"/>
      <w:r>
        <w:rPr>
          <w:b/>
          <w:sz w:val="28"/>
        </w:rPr>
        <w:t>1.2.1.1 Проблема аудитории и коммерческое предложение по сегментам</w:t>
      </w:r>
    </w:p>
    <w:p w14:paraId="39B2BDD2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 – Клиентские задачи и предложение </w:t>
      </w:r>
      <w:r>
        <w:rPr>
          <w:i/>
          <w:sz w:val="28"/>
        </w:rPr>
        <w:t>NotaCode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2741"/>
        <w:gridCol w:w="2301"/>
        <w:gridCol w:w="2506"/>
      </w:tblGrid>
      <w:tr w:rsidR="00765B23" w14:paraId="5177C8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6" w:type="dxa"/>
            <w:vAlign w:val="center"/>
          </w:tcPr>
          <w:p w14:paraId="1928FE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741" w:type="dxa"/>
            <w:vAlign w:val="center"/>
          </w:tcPr>
          <w:p w14:paraId="54B28D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301" w:type="dxa"/>
            <w:vAlign w:val="center"/>
          </w:tcPr>
          <w:p w14:paraId="60DBE0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формулирует запрос</w:t>
            </w:r>
          </w:p>
        </w:tc>
        <w:tc>
          <w:tcPr>
            <w:tcW w:w="2506" w:type="dxa"/>
            <w:vAlign w:val="center"/>
          </w:tcPr>
          <w:p w14:paraId="6E3063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Предложение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382166C0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7B53EB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</w:t>
            </w:r>
          </w:p>
        </w:tc>
        <w:tc>
          <w:tcPr>
            <w:tcW w:w="2741" w:type="dxa"/>
            <w:vAlign w:val="center"/>
          </w:tcPr>
          <w:p w14:paraId="5D8564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Построить </w:t>
            </w:r>
            <w:r>
              <w:rPr>
                <w:sz w:val="24"/>
                <w:i/>
                <w:iCs/>
              </w:rPr>
              <w:t xml:space="preserve">UML/DFD/ER-диаграмму </w:t>
            </w:r>
            <w:r>
              <w:rPr>
                <w:sz w:val="24"/>
              </w:rPr>
              <w:t>для лабораторной или курсовой</w:t>
            </w:r>
          </w:p>
        </w:tc>
        <w:tc>
          <w:tcPr>
            <w:tcW w:w="2301" w:type="dxa"/>
            <w:vAlign w:val="center"/>
          </w:tcPr>
          <w:p w14:paraId="617AD5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506" w:type="dxa"/>
            <w:vAlign w:val="center"/>
          </w:tcPr>
          <w:p w14:paraId="406685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sz w:val="24"/>
                <w:i/>
                <w:iCs/>
              </w:rPr>
              <w:t>SVG/PNG</w:t>
            </w:r>
          </w:p>
        </w:tc>
      </w:tr>
      <w:tr w:rsidR="00765B23" w14:paraId="3F15534A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746FB7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S-02</w:t>
            </w:r>
            <w:r>
              <w:rPr>
                <w:sz w:val="24"/>
              </w:rPr>
              <w:t xml:space="preserve"> Аналитики</w:t>
            </w:r>
          </w:p>
        </w:tc>
        <w:tc>
          <w:tcPr>
            <w:tcW w:w="2741" w:type="dxa"/>
            <w:vAlign w:val="center"/>
          </w:tcPr>
          <w:p w14:paraId="7CED19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и поддерживать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-процесс в актуальном состоянии</w:t>
            </w:r>
          </w:p>
        </w:tc>
        <w:tc>
          <w:tcPr>
            <w:tcW w:w="2301" w:type="dxa"/>
            <w:vAlign w:val="center"/>
          </w:tcPr>
          <w:p w14:paraId="2F03FE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</w:t>
            </w:r>
          </w:p>
        </w:tc>
        <w:tc>
          <w:tcPr>
            <w:tcW w:w="2506" w:type="dxa"/>
            <w:vAlign w:val="center"/>
          </w:tcPr>
          <w:p w14:paraId="474863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версии и </w:t>
            </w:r>
            <w:r>
              <w:rPr>
                <w:i/>
                <w:sz w:val="24"/>
              </w:rPr>
              <w:t>diff</w:t>
            </w:r>
          </w:p>
        </w:tc>
      </w:tr>
      <w:tr w:rsidR="00765B23" w14:paraId="1439999E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302916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</w:t>
            </w:r>
          </w:p>
        </w:tc>
        <w:tc>
          <w:tcPr>
            <w:tcW w:w="2741" w:type="dxa"/>
            <w:vAlign w:val="center"/>
          </w:tcPr>
          <w:p w14:paraId="3340A8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Держать </w:t>
            </w:r>
            <w:r>
              <w:rPr>
                <w:sz w:val="24"/>
                <w:i/>
                <w:iCs/>
              </w:rPr>
              <w:t xml:space="preserve">UML/ERD </w:t>
            </w:r>
            <w:r>
              <w:rPr>
                <w:sz w:val="24"/>
              </w:rPr>
              <w:t>рядом с кодом, не рисуя вручную</w:t>
            </w:r>
          </w:p>
        </w:tc>
        <w:tc>
          <w:tcPr>
            <w:tcW w:w="2301" w:type="dxa"/>
            <w:vAlign w:val="center"/>
          </w:tcPr>
          <w:p w14:paraId="5295A8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>»</w:t>
            </w:r>
          </w:p>
        </w:tc>
        <w:tc>
          <w:tcPr>
            <w:tcW w:w="2506" w:type="dxa"/>
            <w:vAlign w:val="center"/>
          </w:tcPr>
          <w:p w14:paraId="526F55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, экспорт в </w:t>
            </w:r>
            <w:r>
              <w:rPr>
                <w:sz w:val="24"/>
                <w:i/>
                <w:iCs/>
              </w:rPr>
              <w:t xml:space="preserve">PlantUML/Mermaid/D2/SQL </w:t>
            </w:r>
            <w:r>
              <w:rPr>
                <w:i/>
                <w:sz w:val="24"/>
              </w:rPr>
              <w:t>DDL</w:t>
            </w:r>
          </w:p>
        </w:tc>
      </w:tr>
      <w:tr w:rsidR="00765B23" w14:paraId="05CEDBA3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00C707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</w:t>
            </w:r>
          </w:p>
        </w:tc>
        <w:tc>
          <w:tcPr>
            <w:tcW w:w="2741" w:type="dxa"/>
            <w:vAlign w:val="center"/>
          </w:tcPr>
          <w:p w14:paraId="6E7125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01" w:type="dxa"/>
            <w:vAlign w:val="center"/>
          </w:tcPr>
          <w:p w14:paraId="05C85A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», «диаграмма вариантов использования»</w:t>
            </w:r>
          </w:p>
        </w:tc>
        <w:tc>
          <w:tcPr>
            <w:tcW w:w="2506" w:type="dxa"/>
            <w:vAlign w:val="center"/>
          </w:tcPr>
          <w:p w14:paraId="723C13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6BCCADE4" w14:textId="77777777" w:rsidR="00765B23" w:rsidRDefault="003F7D73">
      <w:pPr>
        <w:pStyle w:val="3"/>
        <w:spacing w:before="0" w:after="0" w:line="360" w:lineRule="exact"/>
        <w:ind w:firstLine="709"/>
      </w:pPr>
      <w:bookmarkStart w:id="6" w:name="семантическое-ядро"/>
      <w:bookmarkEnd w:id="4"/>
      <w:bookmarkEnd w:id="5"/>
      <w:r>
        <w:rPr>
          <w:sz w:val="28"/>
        </w:rPr>
        <w:t>1.2.2 Семантическое ядро</w:t>
      </w:r>
    </w:p>
    <w:p w14:paraId="2637EE14" w14:textId="77777777" w:rsidR="00765B23" w:rsidRDefault="003F7D73">
      <w:pPr>
        <w:pStyle w:val="4"/>
        <w:spacing w:before="360" w:after="360" w:line="360" w:lineRule="exact"/>
        <w:ind w:firstLine="709"/>
      </w:pPr>
      <w:bookmarkStart w:id="7" w:name="карта-поисковых-запросов"/>
      <w:r>
        <w:rPr>
          <w:b/>
          <w:sz w:val="28"/>
        </w:rPr>
        <w:t>1.2.2.1 Карта поисковых запросов</w:t>
      </w:r>
    </w:p>
    <w:p w14:paraId="4AB53E9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построено по 8-этапной процедуре ЯДРО §2.2 (бизнес-гипотеза → начальный список → проверка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→ проверка в Яндекс Вордстат → очистка → группировка по намерениям → оценка уровня интереса → вывод). Итоговая карта запросов, использованных для выгрузки, сведена в таблицу 4.</w:t>
      </w:r>
    </w:p>
    <w:p w14:paraId="26302CEF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2"/>
        <w:gridCol w:w="2207"/>
        <w:gridCol w:w="3135"/>
        <w:gridCol w:w="2671"/>
      </w:tblGrid>
      <w:tr w:rsidR="00765B23" w14:paraId="1EFF8FE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1" w:type="dxa"/>
            <w:vAlign w:val="center"/>
          </w:tcPr>
          <w:p w14:paraId="213898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 пакета</w:t>
            </w:r>
          </w:p>
        </w:tc>
        <w:tc>
          <w:tcPr>
            <w:tcW w:w="2207" w:type="dxa"/>
            <w:vAlign w:val="center"/>
          </w:tcPr>
          <w:p w14:paraId="1330F2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Группа (по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 xml:space="preserve"> табл. 21)</w:t>
            </w:r>
          </w:p>
        </w:tc>
        <w:tc>
          <w:tcPr>
            <w:tcW w:w="3135" w:type="dxa"/>
            <w:vAlign w:val="center"/>
          </w:tcPr>
          <w:p w14:paraId="57D4AB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2671" w:type="dxa"/>
            <w:vAlign w:val="center"/>
          </w:tcPr>
          <w:p w14:paraId="14C685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65B23" w14:paraId="5FF9B174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4D4064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(главный)</w:t>
            </w:r>
          </w:p>
        </w:tc>
        <w:tc>
          <w:tcPr>
            <w:tcW w:w="2207" w:type="dxa"/>
            <w:vAlign w:val="center"/>
          </w:tcPr>
          <w:p w14:paraId="3A5DD0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Базовые нотационные термины</w:t>
            </w:r>
          </w:p>
        </w:tc>
        <w:tc>
          <w:tcPr>
            <w:tcW w:w="3135" w:type="dxa"/>
            <w:vAlign w:val="center"/>
          </w:tcPr>
          <w:p w14:paraId="3C2344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671" w:type="dxa"/>
            <w:vAlign w:val="center"/>
          </w:tcPr>
          <w:p w14:paraId="2FFEE0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Прямое сопоставление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</w:tr>
      <w:tr w:rsidR="00765B23" w14:paraId="5F8859F1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091991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07" w:type="dxa"/>
            <w:vAlign w:val="center"/>
          </w:tcPr>
          <w:p w14:paraId="34EAC8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термины (англ.)</w:t>
            </w:r>
          </w:p>
        </w:tc>
        <w:tc>
          <w:tcPr>
            <w:tcW w:w="3135" w:type="dxa"/>
            <w:vAlign w:val="center"/>
          </w:tcPr>
          <w:p w14:paraId="2E15BC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2671" w:type="dxa"/>
            <w:vAlign w:val="center"/>
          </w:tcPr>
          <w:p w14:paraId="12F517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Ширина категории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  <w:tr w:rsidR="00765B23" w14:paraId="7B1DB47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0CEF5E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07" w:type="dxa"/>
            <w:vAlign w:val="center"/>
          </w:tcPr>
          <w:p w14:paraId="56186A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и конкуренты</w:t>
            </w:r>
          </w:p>
        </w:tc>
        <w:tc>
          <w:tcPr>
            <w:tcW w:w="3135" w:type="dxa"/>
            <w:vAlign w:val="center"/>
          </w:tcPr>
          <w:p w14:paraId="01A986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671" w:type="dxa"/>
            <w:vAlign w:val="center"/>
          </w:tcPr>
          <w:p w14:paraId="5F953B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765B23" w14:paraId="016F628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3DA1B6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07" w:type="dxa"/>
            <w:vAlign w:val="center"/>
          </w:tcPr>
          <w:p w14:paraId="7FF3F0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Разговорные формулировки (рус.)</w:t>
            </w:r>
          </w:p>
        </w:tc>
        <w:tc>
          <w:tcPr>
            <w:tcW w:w="3135" w:type="dxa"/>
            <w:vAlign w:val="center"/>
          </w:tcPr>
          <w:p w14:paraId="4C5F2E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2671" w:type="dxa"/>
            <w:vAlign w:val="center"/>
          </w:tcPr>
          <w:p w14:paraId="7A8CAA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Язык русскоязычной аудитории</w:t>
            </w:r>
          </w:p>
        </w:tc>
      </w:tr>
      <w:tr w:rsidR="00765B23" w14:paraId="347810FC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2923EB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07" w:type="dxa"/>
            <w:vAlign w:val="center"/>
          </w:tcPr>
          <w:p w14:paraId="6216FC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Учебные и нишевые термины</w:t>
            </w:r>
          </w:p>
        </w:tc>
        <w:tc>
          <w:tcPr>
            <w:tcW w:w="3135" w:type="dxa"/>
            <w:vAlign w:val="center"/>
          </w:tcPr>
          <w:p w14:paraId="26EBA1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671" w:type="dxa"/>
            <w:vAlign w:val="center"/>
          </w:tcPr>
          <w:p w14:paraId="388DD6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Учебный сегмент и специфичные нотации </w:t>
            </w:r>
            <w:r>
              <w:rPr>
                <w:i/>
                <w:sz w:val="24"/>
              </w:rPr>
              <w:t>NotaCode</w:t>
            </w:r>
          </w:p>
        </w:tc>
      </w:tr>
      <w:tr w:rsidR="00765B23" w14:paraId="1E7A74B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7D3058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 (доп.)</w:t>
            </w:r>
          </w:p>
        </w:tc>
        <w:tc>
          <w:tcPr>
            <w:tcW w:w="2207" w:type="dxa"/>
            <w:vAlign w:val="center"/>
          </w:tcPr>
          <w:p w14:paraId="42B984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темы</w:t>
            </w:r>
          </w:p>
        </w:tc>
        <w:tc>
          <w:tcPr>
            <w:tcW w:w="3135" w:type="dxa"/>
            <w:vAlign w:val="center"/>
          </w:tcPr>
          <w:p w14:paraId="622F4B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671" w:type="dxa"/>
            <w:vAlign w:val="center"/>
          </w:tcPr>
          <w:p w14:paraId="4B6C8D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интереса к близким визуальным инструментам</w:t>
            </w:r>
          </w:p>
        </w:tc>
      </w:tr>
      <w:tr w:rsidR="00765B23" w14:paraId="4703C159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5ADCCD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207" w:type="dxa"/>
            <w:vAlign w:val="center"/>
          </w:tcPr>
          <w:p w14:paraId="63B712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ядра (вкладка «Топы запросов»)</w:t>
            </w:r>
          </w:p>
        </w:tc>
        <w:tc>
          <w:tcPr>
            <w:tcW w:w="3135" w:type="dxa"/>
            <w:vAlign w:val="center"/>
          </w:tcPr>
          <w:p w14:paraId="015C27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(с уточнениями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, диаграммы,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>)</w:t>
            </w:r>
          </w:p>
        </w:tc>
        <w:tc>
          <w:tcPr>
            <w:tcW w:w="2671" w:type="dxa"/>
            <w:vAlign w:val="center"/>
          </w:tcPr>
          <w:p w14:paraId="47529A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по Беларуси за последний месяц (п. 2.4)</w:t>
            </w:r>
          </w:p>
        </w:tc>
      </w:tr>
    </w:tbl>
    <w:p w14:paraId="761D5FF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При очистке (ЯДРО §2.7) исключены омонимы и зашумленные формулировки: «</w:t>
      </w:r>
      <w:r>
        <w:rPr>
          <w:i/>
          <w:sz w:val="28"/>
        </w:rPr>
        <w:t>mermaid</w:t>
      </w:r>
      <w:r>
        <w:rPr>
          <w:sz w:val="28"/>
        </w:rPr>
        <w:t>» без уточнения (фильм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(бренд одежды), «</w:t>
      </w:r>
      <w:r>
        <w:rPr>
          <w:i/>
          <w:sz w:val="28"/>
        </w:rPr>
        <w:t>whimsical</w:t>
      </w:r>
      <w:r>
        <w:rPr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§2.8) запросы ядра относятся преимущественно к информационному и инструментальному типу («</w:t>
      </w:r>
      <w:r>
        <w:rPr>
          <w:i/>
          <w:sz w:val="28"/>
        </w:rPr>
        <w:t>uml</w:t>
      </w:r>
      <w:r>
        <w:rPr>
          <w:sz w:val="28"/>
        </w:rPr>
        <w:t xml:space="preserve"> диаграммы», «</w:t>
      </w:r>
      <w:r>
        <w:rPr>
          <w:i/>
          <w:sz w:val="28"/>
        </w:rPr>
        <w:t>uml</w:t>
      </w:r>
      <w:r>
        <w:rPr>
          <w:sz w:val="28"/>
        </w:rPr>
        <w:t xml:space="preserve"> онлайн», «</w:t>
      </w:r>
      <w:r>
        <w:rPr>
          <w:i/>
          <w:sz w:val="28"/>
        </w:rPr>
        <w:t>bpmn</w:t>
      </w:r>
      <w:r>
        <w:rPr>
          <w:sz w:val="28"/>
        </w:rPr>
        <w:t xml:space="preserve"> 2.0», «</w:t>
      </w:r>
      <w:r>
        <w:rPr>
          <w:i/>
          <w:sz w:val="28"/>
        </w:rPr>
        <w:t>bpmn</w:t>
      </w:r>
      <w:r>
        <w:rPr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не встречаются.</w:t>
      </w:r>
    </w:p>
    <w:p w14:paraId="5FF7E23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43AD730D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34"/>
        <w:gridCol w:w="2617"/>
        <w:gridCol w:w="2884"/>
      </w:tblGrid>
      <w:tr w:rsidR="00765B23" w14:paraId="06334E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7023A0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1934" w:type="dxa"/>
            <w:vAlign w:val="center"/>
          </w:tcPr>
          <w:p w14:paraId="21C697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 группы (АРГ)</w:t>
            </w:r>
          </w:p>
        </w:tc>
        <w:tc>
          <w:tcPr>
            <w:tcW w:w="2617" w:type="dxa"/>
            <w:vAlign w:val="center"/>
          </w:tcPr>
          <w:p w14:paraId="5AA0A0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Выбранные запросы для анализа</w:t>
            </w:r>
          </w:p>
        </w:tc>
        <w:tc>
          <w:tcPr>
            <w:tcW w:w="2884" w:type="dxa"/>
            <w:vAlign w:val="center"/>
          </w:tcPr>
          <w:p w14:paraId="5F3B6F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проверки</w:t>
            </w:r>
          </w:p>
        </w:tc>
      </w:tr>
      <w:tr w:rsidR="00765B23" w14:paraId="07BAF526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7957CC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Общие тематические</w:t>
            </w:r>
          </w:p>
        </w:tc>
        <w:tc>
          <w:tcPr>
            <w:tcW w:w="1934" w:type="dxa"/>
            <w:vAlign w:val="center"/>
          </w:tcPr>
          <w:p w14:paraId="385522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сфере</w:t>
            </w:r>
          </w:p>
        </w:tc>
        <w:tc>
          <w:tcPr>
            <w:tcW w:w="2617" w:type="dxa"/>
            <w:vAlign w:val="center"/>
          </w:tcPr>
          <w:p w14:paraId="352423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884" w:type="dxa"/>
            <w:vAlign w:val="center"/>
          </w:tcPr>
          <w:p w14:paraId="466765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765B23" w14:paraId="1A8B425D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2A5B78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934" w:type="dxa"/>
            <w:vAlign w:val="center"/>
          </w:tcPr>
          <w:p w14:paraId="123B69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задачи пытается решить аудитория</w:t>
            </w:r>
          </w:p>
        </w:tc>
        <w:tc>
          <w:tcPr>
            <w:tcW w:w="2617" w:type="dxa"/>
            <w:vAlign w:val="center"/>
          </w:tcPr>
          <w:p w14:paraId="0C5002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диаграмму»,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диаграмму», «ошибки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«как сделать диаграмму для курсовой»</w:t>
            </w:r>
          </w:p>
        </w:tc>
        <w:tc>
          <w:tcPr>
            <w:tcW w:w="2884" w:type="dxa"/>
            <w:vAlign w:val="center"/>
          </w:tcPr>
          <w:p w14:paraId="74707D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765B23" w14:paraId="01E8BBFF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6B7D99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934" w:type="dxa"/>
            <w:vAlign w:val="center"/>
          </w:tcPr>
          <w:p w14:paraId="4C716B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искать исполнителя или услугу</w:t>
            </w:r>
          </w:p>
        </w:tc>
        <w:tc>
          <w:tcPr>
            <w:tcW w:w="2617" w:type="dxa"/>
            <w:vAlign w:val="center"/>
          </w:tcPr>
          <w:p w14:paraId="363EFB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цена»</w:t>
            </w:r>
          </w:p>
        </w:tc>
        <w:tc>
          <w:tcPr>
            <w:tcW w:w="2884" w:type="dxa"/>
            <w:vAlign w:val="center"/>
          </w:tcPr>
          <w:p w14:paraId="293C1B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 в месяц), таблица 19</w:t>
            </w:r>
          </w:p>
        </w:tc>
      </w:tr>
      <w:tr w:rsidR="00765B23" w14:paraId="6ADFB3F2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5880C9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Продуктовые</w:t>
            </w:r>
          </w:p>
        </w:tc>
        <w:tc>
          <w:tcPr>
            <w:tcW w:w="1934" w:type="dxa"/>
            <w:vAlign w:val="center"/>
          </w:tcPr>
          <w:p w14:paraId="5FB77A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конкретной услуги внутри компетенции</w:t>
            </w:r>
          </w:p>
        </w:tc>
        <w:tc>
          <w:tcPr>
            <w:tcW w:w="2617" w:type="dxa"/>
            <w:vAlign w:val="center"/>
          </w:tcPr>
          <w:p w14:paraId="1CE33D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884" w:type="dxa"/>
            <w:vAlign w:val="center"/>
          </w:tcPr>
          <w:p w14:paraId="54C37E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4)</w:t>
            </w:r>
          </w:p>
        </w:tc>
      </w:tr>
      <w:tr w:rsidR="00765B23" w14:paraId="012C0754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230749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1934" w:type="dxa"/>
            <w:vAlign w:val="center"/>
          </w:tcPr>
          <w:p w14:paraId="69A8B1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Связь услуги с типом клиента</w:t>
            </w:r>
          </w:p>
        </w:tc>
        <w:tc>
          <w:tcPr>
            <w:tcW w:w="2617" w:type="dxa"/>
            <w:vAlign w:val="center"/>
          </w:tcPr>
          <w:p w14:paraId="07BE65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пакет 4);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архитектора»</w:t>
            </w:r>
          </w:p>
        </w:tc>
        <w:tc>
          <w:tcPr>
            <w:tcW w:w="2884" w:type="dxa"/>
            <w:vAlign w:val="center"/>
          </w:tcPr>
          <w:p w14:paraId="2E36A3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765B23" w14:paraId="4A6CF7FD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1121C5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1934" w:type="dxa"/>
            <w:vAlign w:val="center"/>
          </w:tcPr>
          <w:p w14:paraId="579381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 конкретной территории</w:t>
            </w:r>
          </w:p>
        </w:tc>
        <w:tc>
          <w:tcPr>
            <w:tcW w:w="2617" w:type="dxa"/>
            <w:vAlign w:val="center"/>
          </w:tcPr>
          <w:p w14:paraId="50D6A8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минск»;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884" w:type="dxa"/>
            <w:vAlign w:val="center"/>
          </w:tcPr>
          <w:p w14:paraId="561DA5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«Регионы»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(таблица 23); «Топы запросов» с названием города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3,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4,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0 (таблица 19)</w:t>
            </w:r>
          </w:p>
        </w:tc>
      </w:tr>
      <w:tr w:rsidR="00765B23" w14:paraId="62EF5FAF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517290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</w:t>
            </w:r>
          </w:p>
        </w:tc>
        <w:tc>
          <w:tcPr>
            <w:tcW w:w="1934" w:type="dxa"/>
            <w:vAlign w:val="center"/>
          </w:tcPr>
          <w:p w14:paraId="330D5F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Соседние направления и расширение услуги</w:t>
            </w:r>
          </w:p>
        </w:tc>
        <w:tc>
          <w:tcPr>
            <w:tcW w:w="2617" w:type="dxa"/>
            <w:vAlign w:val="center"/>
          </w:tcPr>
          <w:p w14:paraId="23175E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</w:p>
        </w:tc>
        <w:tc>
          <w:tcPr>
            <w:tcW w:w="2884" w:type="dxa"/>
            <w:vAlign w:val="center"/>
          </w:tcPr>
          <w:p w14:paraId="528C14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2, 5)</w:t>
            </w:r>
          </w:p>
        </w:tc>
      </w:tr>
    </w:tbl>
    <w:p w14:paraId="1436AC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§2.9).</w:t>
      </w:r>
    </w:p>
    <w:p w14:paraId="1076CCAE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96"/>
        <w:gridCol w:w="1204"/>
        <w:gridCol w:w="841"/>
        <w:gridCol w:w="1439"/>
        <w:gridCol w:w="1439"/>
        <w:gridCol w:w="1386"/>
        <w:gridCol w:w="1295"/>
      </w:tblGrid>
      <w:tr w:rsidR="00765B23" w14:paraId="74E86E1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" w:type="dxa"/>
            <w:vAlign w:val="center"/>
          </w:tcPr>
          <w:p w14:paraId="3896DC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295" w:type="dxa"/>
            <w:vAlign w:val="center"/>
          </w:tcPr>
          <w:p w14:paraId="0E91D6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04" w:type="dxa"/>
            <w:vAlign w:val="center"/>
          </w:tcPr>
          <w:p w14:paraId="0BDDBA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41" w:type="dxa"/>
            <w:vAlign w:val="center"/>
          </w:tcPr>
          <w:p w14:paraId="543ED8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439" w:type="dxa"/>
            <w:vAlign w:val="center"/>
          </w:tcPr>
          <w:p w14:paraId="09F185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1439" w:type="dxa"/>
            <w:vAlign w:val="center"/>
          </w:tcPr>
          <w:p w14:paraId="11971D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86" w:type="dxa"/>
            <w:vAlign w:val="center"/>
          </w:tcPr>
          <w:p w14:paraId="6D5F1E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1295" w:type="dxa"/>
            <w:vAlign w:val="center"/>
          </w:tcPr>
          <w:p w14:paraId="752058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65B23" w14:paraId="573B69B8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13D46C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95" w:type="dxa"/>
            <w:vAlign w:val="center"/>
          </w:tcPr>
          <w:p w14:paraId="575D00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04" w:type="dxa"/>
            <w:vAlign w:val="center"/>
          </w:tcPr>
          <w:p w14:paraId="25E741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33D7F3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7EAAA1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72FB3F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2BC0B9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591 запрос/мес.; 24 мес.: −42,7 %;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14,52</w:t>
            </w:r>
          </w:p>
        </w:tc>
        <w:tc>
          <w:tcPr>
            <w:tcW w:w="1295" w:type="dxa"/>
            <w:vAlign w:val="center"/>
          </w:tcPr>
          <w:p w14:paraId="1BA655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765B23" w14:paraId="46FBA353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1D53A5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295" w:type="dxa"/>
            <w:vAlign w:val="center"/>
          </w:tcPr>
          <w:p w14:paraId="2CEE56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204" w:type="dxa"/>
            <w:vAlign w:val="center"/>
          </w:tcPr>
          <w:p w14:paraId="4E87DA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4CC5A0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54A4B4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4DB7C5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1E2F1A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476 запросов/мес.;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16,17</w:t>
            </w:r>
          </w:p>
        </w:tc>
        <w:tc>
          <w:tcPr>
            <w:tcW w:w="1295" w:type="dxa"/>
            <w:vAlign w:val="center"/>
          </w:tcPr>
          <w:p w14:paraId="100C67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765B23" w14:paraId="4BB0BAF3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EB571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5" w:type="dxa"/>
            <w:vAlign w:val="center"/>
          </w:tcPr>
          <w:p w14:paraId="51DADC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04" w:type="dxa"/>
            <w:vAlign w:val="center"/>
          </w:tcPr>
          <w:p w14:paraId="543E62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(подзапросы)</w:t>
            </w:r>
          </w:p>
        </w:tc>
        <w:tc>
          <w:tcPr>
            <w:tcW w:w="841" w:type="dxa"/>
            <w:vAlign w:val="center"/>
          </w:tcPr>
          <w:p w14:paraId="785597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69E08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77ABDA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16DCA1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и 28 запросов/мес.</w:t>
            </w:r>
          </w:p>
        </w:tc>
        <w:tc>
          <w:tcPr>
            <w:tcW w:w="1295" w:type="dxa"/>
            <w:vAlign w:val="center"/>
          </w:tcPr>
          <w:p w14:paraId="293405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вход в продукт; коммерческих слов нет</w:t>
            </w:r>
          </w:p>
        </w:tc>
      </w:tr>
      <w:tr w:rsidR="00765B23" w14:paraId="50404C17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5600CF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5" w:type="dxa"/>
            <w:vAlign w:val="center"/>
          </w:tcPr>
          <w:p w14:paraId="783759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204" w:type="dxa"/>
            <w:vAlign w:val="center"/>
          </w:tcPr>
          <w:p w14:paraId="7E64E5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(подзапрос)</w:t>
            </w:r>
          </w:p>
        </w:tc>
        <w:tc>
          <w:tcPr>
            <w:tcW w:w="841" w:type="dxa"/>
            <w:vAlign w:val="center"/>
          </w:tcPr>
          <w:p w14:paraId="7FC129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06712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7D4C12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6A665E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запросов/мес.</w:t>
            </w:r>
          </w:p>
        </w:tc>
        <w:tc>
          <w:tcPr>
            <w:tcW w:w="1295" w:type="dxa"/>
            <w:vAlign w:val="center"/>
          </w:tcPr>
          <w:p w14:paraId="74432D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инструмента, а не покупки</w:t>
            </w:r>
          </w:p>
        </w:tc>
      </w:tr>
      <w:tr w:rsidR="00765B23" w14:paraId="5B323816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4DB3E0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95" w:type="dxa"/>
            <w:vAlign w:val="center"/>
          </w:tcPr>
          <w:p w14:paraId="08C024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204" w:type="dxa"/>
            <w:vAlign w:val="center"/>
          </w:tcPr>
          <w:p w14:paraId="4E4F69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77E80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B0CDC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277880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54EC45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198 запросов/мес.; 24 мес.: −3,9 %;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– почти нули</w:t>
            </w:r>
          </w:p>
        </w:tc>
        <w:tc>
          <w:tcPr>
            <w:tcW w:w="1295" w:type="dxa"/>
            <w:vAlign w:val="center"/>
          </w:tcPr>
          <w:p w14:paraId="073A1B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765B23" w14:paraId="19F1F765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09E85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95" w:type="dxa"/>
            <w:vAlign w:val="center"/>
          </w:tcPr>
          <w:p w14:paraId="4C7638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204" w:type="dxa"/>
            <w:vAlign w:val="center"/>
          </w:tcPr>
          <w:p w14:paraId="6E6B34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21D75D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5E3063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016CAA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40D31B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105 запросов/мес.; 24 мес.: −34,9 %;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2,38</w:t>
            </w:r>
          </w:p>
        </w:tc>
        <w:tc>
          <w:tcPr>
            <w:tcW w:w="1295" w:type="dxa"/>
            <w:vAlign w:val="center"/>
          </w:tcPr>
          <w:p w14:paraId="7DE01E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765B23" w14:paraId="10847F75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72AC91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95" w:type="dxa"/>
            <w:vAlign w:val="center"/>
          </w:tcPr>
          <w:p w14:paraId="6160EF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</w:t>
            </w:r>
          </w:p>
        </w:tc>
        <w:tc>
          <w:tcPr>
            <w:tcW w:w="1204" w:type="dxa"/>
            <w:vAlign w:val="center"/>
          </w:tcPr>
          <w:p w14:paraId="5EC795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9CEEA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212AE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21BEA5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29DED5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95" w:type="dxa"/>
            <w:vAlign w:val="center"/>
          </w:tcPr>
          <w:p w14:paraId="64AE5F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частотность, снижение</w:t>
            </w:r>
          </w:p>
        </w:tc>
      </w:tr>
      <w:tr w:rsidR="00765B23" w14:paraId="61FCCA30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461A78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95" w:type="dxa"/>
            <w:vAlign w:val="center"/>
          </w:tcPr>
          <w:p w14:paraId="009768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1204" w:type="dxa"/>
            <w:vAlign w:val="center"/>
          </w:tcPr>
          <w:p w14:paraId="4B8BB9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4A51F4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451449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3641EB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19F0BD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запросов/мес. (омоним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– 1163)</w:t>
            </w:r>
          </w:p>
        </w:tc>
        <w:tc>
          <w:tcPr>
            <w:tcW w:w="1295" w:type="dxa"/>
            <w:vAlign w:val="center"/>
          </w:tcPr>
          <w:p w14:paraId="4395B9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 в РБ почти не ищут по названию</w:t>
            </w:r>
          </w:p>
        </w:tc>
      </w:tr>
      <w:tr w:rsidR="00765B23" w14:paraId="10994A69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9E57D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9</w:t>
            </w:r>
          </w:p>
        </w:tc>
        <w:tc>
          <w:tcPr>
            <w:tcW w:w="1295" w:type="dxa"/>
            <w:vAlign w:val="center"/>
          </w:tcPr>
          <w:p w14:paraId="340AF2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04" w:type="dxa"/>
            <w:vAlign w:val="center"/>
          </w:tcPr>
          <w:p w14:paraId="23071D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62F081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FAFCE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(названия инструментов)</w:t>
            </w:r>
          </w:p>
        </w:tc>
        <w:tc>
          <w:tcPr>
            <w:tcW w:w="1439" w:type="dxa"/>
            <w:vAlign w:val="center"/>
          </w:tcPr>
          <w:p w14:paraId="568CB7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Визуальные редакторы-заменители</w:t>
            </w:r>
          </w:p>
        </w:tc>
        <w:tc>
          <w:tcPr>
            <w:tcW w:w="1386" w:type="dxa"/>
            <w:vAlign w:val="center"/>
          </w:tcPr>
          <w:p w14:paraId="6F6985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1660; 1501; 1072 запроса/мес.</w:t>
            </w:r>
          </w:p>
        </w:tc>
        <w:tc>
          <w:tcPr>
            <w:tcW w:w="1295" w:type="dxa"/>
            <w:vAlign w:val="center"/>
          </w:tcPr>
          <w:p w14:paraId="3E34F4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 привычки «рисовать мышью»</w:t>
            </w:r>
          </w:p>
        </w:tc>
      </w:tr>
      <w:tr w:rsidR="00765B23" w14:paraId="5E1FEF3B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63C85F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95" w:type="dxa"/>
            <w:vAlign w:val="center"/>
          </w:tcPr>
          <w:p w14:paraId="18F29B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204" w:type="dxa"/>
            <w:vAlign w:val="center"/>
          </w:tcPr>
          <w:p w14:paraId="2E3C10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514420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D8C81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39" w:type="dxa"/>
            <w:vAlign w:val="center"/>
          </w:tcPr>
          <w:p w14:paraId="525311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386" w:type="dxa"/>
            <w:vAlign w:val="center"/>
          </w:tcPr>
          <w:p w14:paraId="57D18C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95" w:type="dxa"/>
            <w:vAlign w:val="center"/>
          </w:tcPr>
          <w:p w14:paraId="1D04D9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  <w:tr w:rsidR="00765B23" w14:paraId="0347B29B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0A2990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95" w:type="dxa"/>
            <w:vAlign w:val="center"/>
          </w:tcPr>
          <w:p w14:paraId="7795EE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</w:t>
            </w:r>
          </w:p>
        </w:tc>
        <w:tc>
          <w:tcPr>
            <w:tcW w:w="1204" w:type="dxa"/>
            <w:vAlign w:val="center"/>
          </w:tcPr>
          <w:p w14:paraId="4DDE18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C5041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DFC9F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(сегментное)</w:t>
            </w:r>
          </w:p>
        </w:tc>
        <w:tc>
          <w:tcPr>
            <w:tcW w:w="1439" w:type="dxa"/>
            <w:vAlign w:val="center"/>
          </w:tcPr>
          <w:p w14:paraId="2F7F92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Учебные задачи</w:t>
            </w:r>
          </w:p>
        </w:tc>
        <w:tc>
          <w:tcPr>
            <w:tcW w:w="1386" w:type="dxa"/>
            <w:vAlign w:val="center"/>
          </w:tcPr>
          <w:p w14:paraId="4C25BC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ненулевая неделя из 262</w:t>
            </w:r>
          </w:p>
        </w:tc>
        <w:tc>
          <w:tcPr>
            <w:tcW w:w="1295" w:type="dxa"/>
            <w:vAlign w:val="center"/>
          </w:tcPr>
          <w:p w14:paraId="5EB5E6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недостаточно</w:t>
            </w:r>
          </w:p>
        </w:tc>
      </w:tr>
      <w:tr w:rsidR="00765B23" w14:paraId="30B9BF52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709BA0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95" w:type="dxa"/>
            <w:vAlign w:val="center"/>
          </w:tcPr>
          <w:p w14:paraId="1D56FD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04" w:type="dxa"/>
            <w:vAlign w:val="center"/>
          </w:tcPr>
          <w:p w14:paraId="2D46B5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0CB709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4E109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Транзакционное, проблемное, региональное</w:t>
            </w:r>
          </w:p>
        </w:tc>
        <w:tc>
          <w:tcPr>
            <w:tcW w:w="1439" w:type="dxa"/>
            <w:vAlign w:val="center"/>
          </w:tcPr>
          <w:p w14:paraId="283E54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86" w:type="dxa"/>
            <w:vAlign w:val="center"/>
          </w:tcPr>
          <w:p w14:paraId="7A32D9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запросов по 15 из 17 формулировок ядра групп АРГ;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– 3;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– 4 (таблица 19)</w:t>
            </w:r>
          </w:p>
        </w:tc>
        <w:tc>
          <w:tcPr>
            <w:tcW w:w="1295" w:type="dxa"/>
            <w:vAlign w:val="center"/>
          </w:tcPr>
          <w:p w14:paraId="0BCF74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60ED722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 w14:paraId="1041E37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7 – Исключаемые и осторожно интерпретируемые запросы (ПРИМЕР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3"/>
        <w:gridCol w:w="3190"/>
        <w:gridCol w:w="3382"/>
      </w:tblGrid>
      <w:tr w:rsidR="00765B23" w14:paraId="35807A9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2" w:type="dxa"/>
            <w:vAlign w:val="center"/>
          </w:tcPr>
          <w:p w14:paraId="4AC032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или группа запросов</w:t>
            </w:r>
          </w:p>
        </w:tc>
        <w:tc>
          <w:tcPr>
            <w:tcW w:w="3190" w:type="dxa"/>
            <w:vAlign w:val="center"/>
          </w:tcPr>
          <w:p w14:paraId="4A501D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ограничения</w:t>
            </w:r>
          </w:p>
        </w:tc>
        <w:tc>
          <w:tcPr>
            <w:tcW w:w="3382" w:type="dxa"/>
            <w:vAlign w:val="center"/>
          </w:tcPr>
          <w:p w14:paraId="7E8453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использовать в анализе</w:t>
            </w:r>
          </w:p>
        </w:tc>
      </w:tr>
      <w:tr w:rsidR="00765B23" w14:paraId="6A9AEBB4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1CEC13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(1163);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</w:t>
            </w:r>
          </w:p>
        </w:tc>
        <w:tc>
          <w:tcPr>
            <w:tcW w:w="3190" w:type="dxa"/>
            <w:vAlign w:val="center"/>
          </w:tcPr>
          <w:p w14:paraId="27C35F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382" w:type="dxa"/>
            <w:vAlign w:val="center"/>
          </w:tcPr>
          <w:p w14:paraId="0D32A2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Исключены; используются уточненные формулировки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765B23" w14:paraId="649E9AF4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45142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нарисовать схему онлайн бесплатно (24)</w:t>
            </w:r>
          </w:p>
        </w:tc>
        <w:tc>
          <w:tcPr>
            <w:tcW w:w="3190" w:type="dxa"/>
            <w:vAlign w:val="center"/>
          </w:tcPr>
          <w:p w14:paraId="4C7376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Засорено планировками квартир и участков</w:t>
            </w:r>
          </w:p>
        </w:tc>
        <w:tc>
          <w:tcPr>
            <w:tcW w:w="3382" w:type="dxa"/>
            <w:vAlign w:val="center"/>
          </w:tcPr>
          <w:p w14:paraId="04A5B8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Исключено из оценки спроса</w:t>
            </w:r>
          </w:p>
        </w:tc>
      </w:tr>
      <w:tr w:rsidR="00765B23" w14:paraId="4EF2C27B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33AB74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в диаграмму (35)</w:t>
            </w:r>
          </w:p>
        </w:tc>
        <w:tc>
          <w:tcPr>
            <w:tcW w:w="3190" w:type="dxa"/>
            <w:vAlign w:val="center"/>
          </w:tcPr>
          <w:p w14:paraId="5399C3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382" w:type="dxa"/>
            <w:vAlign w:val="center"/>
          </w:tcPr>
          <w:p w14:paraId="4CE381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используется для вывода об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-спросе</w:t>
            </w:r>
          </w:p>
        </w:tc>
      </w:tr>
      <w:tr w:rsidR="00765B23" w14:paraId="2681860B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21BD3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 (537);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 (71);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 (20)</w:t>
            </w:r>
          </w:p>
        </w:tc>
        <w:tc>
          <w:tcPr>
            <w:tcW w:w="3190" w:type="dxa"/>
            <w:vAlign w:val="center"/>
          </w:tcPr>
          <w:p w14:paraId="108C03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3382" w:type="dxa"/>
            <w:vAlign w:val="center"/>
          </w:tcPr>
          <w:p w14:paraId="6660B1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765B23" w14:paraId="24152519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20029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90" w:type="dxa"/>
            <w:vAlign w:val="center"/>
          </w:tcPr>
          <w:p w14:paraId="6B4483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платежная готовность</w:t>
            </w:r>
          </w:p>
        </w:tc>
        <w:tc>
          <w:tcPr>
            <w:tcW w:w="3382" w:type="dxa"/>
            <w:vAlign w:val="center"/>
          </w:tcPr>
          <w:p w14:paraId="3E858A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как признак ценовой чувствительности</w:t>
            </w:r>
          </w:p>
        </w:tc>
      </w:tr>
      <w:tr w:rsidR="00765B23" w14:paraId="582CA3CA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A3CE8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3190" w:type="dxa"/>
            <w:vAlign w:val="center"/>
          </w:tcPr>
          <w:p w14:paraId="6DBECD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Академический информационный спрос</w:t>
            </w:r>
          </w:p>
        </w:tc>
        <w:tc>
          <w:tcPr>
            <w:tcW w:w="3382" w:type="dxa"/>
            <w:vAlign w:val="center"/>
          </w:tcPr>
          <w:p w14:paraId="4BDC29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Сегмент «студенты» – целевой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43945AA5" w14:textId="77777777" w:rsidR="00765B23" w:rsidRDefault="003F7D73">
      <w:pPr>
        <w:pStyle w:val="4"/>
        <w:spacing w:before="360" w:after="360" w:line="360" w:lineRule="exact"/>
        <w:ind w:firstLine="709"/>
      </w:pPr>
      <w:bookmarkStart w:id="8" w:name="уровень-интереса-по-семантическому-ядру"/>
      <w:bookmarkEnd w:id="7"/>
      <w:r>
        <w:rPr>
          <w:b/>
          <w:sz w:val="28"/>
        </w:rPr>
        <w:t>1.2.2.2 Уровень интереса по семантическому ядру</w:t>
      </w:r>
    </w:p>
    <w:p w14:paraId="2D6632C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оценен по шкале ЯДРО §2.10 (табл. 19: три уровня по пяти критериям) на основании собранных данных (таблица 8).</w:t>
      </w:r>
    </w:p>
    <w:p w14:paraId="44B5BC2D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5254"/>
        <w:gridCol w:w="1131"/>
      </w:tblGrid>
      <w:tr w:rsidR="00765B23" w14:paraId="60C30CE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0" w:type="dxa"/>
            <w:vAlign w:val="center"/>
          </w:tcPr>
          <w:p w14:paraId="0B00EE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5253" w:type="dxa"/>
            <w:vAlign w:val="center"/>
          </w:tcPr>
          <w:p w14:paraId="3DD145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Фактические данные</w:t>
            </w:r>
          </w:p>
        </w:tc>
        <w:tc>
          <w:tcPr>
            <w:tcW w:w="1131" w:type="dxa"/>
            <w:vAlign w:val="center"/>
          </w:tcPr>
          <w:p w14:paraId="20510F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65B23" w14:paraId="5C004694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35D3B1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в Вордстате</w:t>
            </w:r>
          </w:p>
        </w:tc>
        <w:tc>
          <w:tcPr>
            <w:tcW w:w="5253" w:type="dxa"/>
            <w:vAlign w:val="center"/>
          </w:tcPr>
          <w:p w14:paraId="154F0C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Регулярные запросы по нескольким формулировкам: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(5)</w:t>
            </w:r>
          </w:p>
        </w:tc>
        <w:tc>
          <w:tcPr>
            <w:tcW w:w="1131" w:type="dxa"/>
            <w:vAlign w:val="center"/>
          </w:tcPr>
          <w:p w14:paraId="149966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2BD3D6B5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11A072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5253" w:type="dxa"/>
            <w:vAlign w:val="center"/>
          </w:tcPr>
          <w:p w14:paraId="534E12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31" w:type="dxa"/>
            <w:vAlign w:val="center"/>
          </w:tcPr>
          <w:p w14:paraId="752F1F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5B23" w14:paraId="0A38AF40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78E0AB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5253" w:type="dxa"/>
            <w:vAlign w:val="center"/>
          </w:tcPr>
          <w:p w14:paraId="5E0D29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);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31" w:type="dxa"/>
            <w:vAlign w:val="center"/>
          </w:tcPr>
          <w:p w14:paraId="3A026D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0F8A2F9C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3BA7D7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5253" w:type="dxa"/>
            <w:vAlign w:val="center"/>
          </w:tcPr>
          <w:p w14:paraId="310644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Преобладают учебные и инструментальные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»)</w:t>
            </w:r>
          </w:p>
        </w:tc>
        <w:tc>
          <w:tcPr>
            <w:tcW w:w="1131" w:type="dxa"/>
            <w:vAlign w:val="center"/>
          </w:tcPr>
          <w:p w14:paraId="588C0A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5B23" w14:paraId="281C5FF9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43512D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5253" w:type="dxa"/>
            <w:vAlign w:val="center"/>
          </w:tcPr>
          <w:p w14:paraId="1C4363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31" w:type="dxa"/>
            <w:vAlign w:val="center"/>
          </w:tcPr>
          <w:p w14:paraId="605B42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39A8AF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3AD28983" w14:textId="77777777" w:rsidR="00765B23" w:rsidRDefault="003F7D73">
      <w:pPr>
        <w:pStyle w:val="4"/>
        <w:spacing w:before="360" w:after="360" w:line="360" w:lineRule="exact"/>
        <w:ind w:firstLine="709"/>
      </w:pPr>
      <w:bookmarkStart w:id="9" w:name="Xce58e27edced517aab42a1186c6aebbd10c1ea6"/>
      <w:bookmarkEnd w:id="8"/>
      <w:r>
        <w:rPr>
          <w:b/>
          <w:sz w:val="28"/>
        </w:rPr>
        <w:lastRenderedPageBreak/>
        <w:t>1.2.2.3 Приоритизация кластеров и вывод по семантическому ядру</w:t>
      </w:r>
    </w:p>
    <w:p w14:paraId="39F2479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1EB2813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9 – Коммерческая приоритизация кластеров (ПРИМЕР табл. 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0"/>
        <w:gridCol w:w="1665"/>
        <w:gridCol w:w="1447"/>
        <w:gridCol w:w="1665"/>
        <w:gridCol w:w="1119"/>
        <w:gridCol w:w="1729"/>
      </w:tblGrid>
      <w:tr w:rsidR="00765B23" w14:paraId="7D631A2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9" w:type="dxa"/>
            <w:vAlign w:val="center"/>
          </w:tcPr>
          <w:p w14:paraId="41140E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665" w:type="dxa"/>
            <w:vAlign w:val="center"/>
          </w:tcPr>
          <w:p w14:paraId="398681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Ожидаемый интерес</w:t>
            </w:r>
          </w:p>
        </w:tc>
        <w:tc>
          <w:tcPr>
            <w:tcW w:w="1447" w:type="dxa"/>
            <w:vAlign w:val="center"/>
          </w:tcPr>
          <w:p w14:paraId="7817ED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Близость к покупке</w:t>
            </w:r>
          </w:p>
        </w:tc>
        <w:tc>
          <w:tcPr>
            <w:tcW w:w="1665" w:type="dxa"/>
            <w:vAlign w:val="center"/>
          </w:tcPr>
          <w:p w14:paraId="490F79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119" w:type="dxa"/>
            <w:vAlign w:val="center"/>
          </w:tcPr>
          <w:p w14:paraId="71C2C1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 для проверки рынка</w:t>
            </w:r>
          </w:p>
        </w:tc>
        <w:tc>
          <w:tcPr>
            <w:tcW w:w="1729" w:type="dxa"/>
            <w:vAlign w:val="center"/>
          </w:tcPr>
          <w:p w14:paraId="579800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Практический вывод</w:t>
            </w:r>
          </w:p>
        </w:tc>
      </w:tr>
      <w:tr w:rsidR="00765B23" w14:paraId="17D6EB20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5DEE28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148805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(591 и 476)</w:t>
            </w:r>
          </w:p>
        </w:tc>
        <w:tc>
          <w:tcPr>
            <w:tcW w:w="1447" w:type="dxa"/>
            <w:vAlign w:val="center"/>
          </w:tcPr>
          <w:p w14:paraId="413CD1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554459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3A3A93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743B09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765B23" w14:paraId="10C008FA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2B06F5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665" w:type="dxa"/>
            <w:vAlign w:val="center"/>
          </w:tcPr>
          <w:p w14:paraId="450434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(107)</w:t>
            </w:r>
          </w:p>
        </w:tc>
        <w:tc>
          <w:tcPr>
            <w:tcW w:w="1447" w:type="dxa"/>
            <w:vAlign w:val="center"/>
          </w:tcPr>
          <w:p w14:paraId="4D692F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(«бесплатно» в подзапросах)</w:t>
            </w:r>
          </w:p>
        </w:tc>
        <w:tc>
          <w:tcPr>
            <w:tcW w:w="1665" w:type="dxa"/>
            <w:vAlign w:val="center"/>
          </w:tcPr>
          <w:p w14:paraId="5743A1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119" w:type="dxa"/>
            <w:vAlign w:val="center"/>
          </w:tcPr>
          <w:p w14:paraId="589293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0A2035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Выделить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765B23" w14:paraId="481C85B8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32252B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570473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(198; 19)</w:t>
            </w:r>
          </w:p>
        </w:tc>
        <w:tc>
          <w:tcPr>
            <w:tcW w:w="1447" w:type="dxa"/>
            <w:vAlign w:val="center"/>
          </w:tcPr>
          <w:p w14:paraId="60D76B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434B8B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(бесплатные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443056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0D63C8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sz w:val="24"/>
                <w:i/>
                <w:iCs/>
              </w:rPr>
              <w:t xml:space="preserve">PlantUML/Mermaid </w:t>
            </w:r>
            <w:r>
              <w:rPr>
                <w:sz w:val="24"/>
              </w:rPr>
              <w:t>как мост для этой аудитории</w:t>
            </w:r>
          </w:p>
        </w:tc>
      </w:tr>
      <w:tr w:rsidR="00765B23" w14:paraId="7EFF4CDA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0942C4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 (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сеть петри)</w:t>
            </w:r>
          </w:p>
        </w:tc>
        <w:tc>
          <w:tcPr>
            <w:tcW w:w="1665" w:type="dxa"/>
            <w:vAlign w:val="center"/>
          </w:tcPr>
          <w:p w14:paraId="6181E8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Низкий/средний (105; 28; 24; 8)</w:t>
            </w:r>
          </w:p>
        </w:tc>
        <w:tc>
          <w:tcPr>
            <w:tcW w:w="1447" w:type="dxa"/>
            <w:vAlign w:val="center"/>
          </w:tcPr>
          <w:p w14:paraId="4FB18F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69EE1B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119" w:type="dxa"/>
            <w:vAlign w:val="center"/>
          </w:tcPr>
          <w:p w14:paraId="6E91A8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64F0A5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Отличительная функция, а не основа спроса</w:t>
            </w:r>
          </w:p>
        </w:tc>
      </w:tr>
      <w:tr w:rsidR="00765B23" w14:paraId="4FFA909F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23343C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Визуальные редакторы-заменители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260318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(1660; 1501; 1072)</w:t>
            </w:r>
          </w:p>
        </w:tc>
        <w:tc>
          <w:tcPr>
            <w:tcW w:w="1447" w:type="dxa"/>
            <w:vAlign w:val="center"/>
          </w:tcPr>
          <w:p w14:paraId="5FD4AF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(«скачать», «бесплатно»)</w:t>
            </w:r>
          </w:p>
        </w:tc>
        <w:tc>
          <w:tcPr>
            <w:tcW w:w="1665" w:type="dxa"/>
            <w:vAlign w:val="center"/>
          </w:tcPr>
          <w:p w14:paraId="7D5FB6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119" w:type="dxa"/>
            <w:vAlign w:val="center"/>
          </w:tcPr>
          <w:p w14:paraId="5BFB46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как целевой кластер</w:t>
            </w:r>
          </w:p>
        </w:tc>
        <w:tc>
          <w:tcPr>
            <w:tcW w:w="1729" w:type="dxa"/>
            <w:vAlign w:val="center"/>
          </w:tcPr>
          <w:p w14:paraId="51DABF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Источник аудитории для переключения; импорт из </w:t>
            </w:r>
            <w:r>
              <w:rPr>
                <w:i/>
                <w:sz w:val="24"/>
              </w:rPr>
              <w:t>draw.io</w:t>
            </w:r>
          </w:p>
        </w:tc>
      </w:tr>
      <w:tr w:rsidR="00765B23" w14:paraId="61B194C0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5A8B11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665" w:type="dxa"/>
            <w:vAlign w:val="center"/>
          </w:tcPr>
          <w:p w14:paraId="2420EC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низкий: по 15 из 17 формулировок запросов нет,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</w:t>
            </w:r>
          </w:p>
        </w:tc>
        <w:tc>
          <w:tcPr>
            <w:tcW w:w="1447" w:type="dxa"/>
            <w:vAlign w:val="center"/>
          </w:tcPr>
          <w:p w14:paraId="1E26BC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</w:t>
            </w:r>
          </w:p>
        </w:tc>
        <w:tc>
          <w:tcPr>
            <w:tcW w:w="1665" w:type="dxa"/>
            <w:vAlign w:val="center"/>
          </w:tcPr>
          <w:p w14:paraId="4F0C94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оценивалась</w:t>
            </w:r>
          </w:p>
        </w:tc>
        <w:tc>
          <w:tcPr>
            <w:tcW w:w="1119" w:type="dxa"/>
            <w:vAlign w:val="center"/>
          </w:tcPr>
          <w:p w14:paraId="30B2BA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729" w:type="dxa"/>
            <w:vAlign w:val="center"/>
          </w:tcPr>
          <w:p w14:paraId="539A4E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74A47AE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Краткий вывод по приоритизации (ПРИМЕР табл. 9):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i/>
          <w:sz w:val="28"/>
        </w:rPr>
        <w:t>AI</w:t>
      </w:r>
      <w:r>
        <w:rPr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 w14:paraId="650B614E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10 – Форма вывода по семантическому ядру (ПРИМЕР табл. 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8"/>
        <w:gridCol w:w="5617"/>
      </w:tblGrid>
      <w:tr w:rsidR="00765B23" w14:paraId="60A76B9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8" w:type="dxa"/>
            <w:vAlign w:val="center"/>
          </w:tcPr>
          <w:p w14:paraId="00A0DD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5617" w:type="dxa"/>
            <w:vAlign w:val="center"/>
          </w:tcPr>
          <w:p w14:paraId="365E74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Заполненная формулировка</w:t>
            </w:r>
          </w:p>
        </w:tc>
      </w:tr>
      <w:tr w:rsidR="00765B23" w14:paraId="012E910F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11D8AF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Выбранная бизнес-идея</w:t>
            </w:r>
          </w:p>
        </w:tc>
        <w:tc>
          <w:tcPr>
            <w:tcW w:w="5617" w:type="dxa"/>
            <w:vAlign w:val="center"/>
          </w:tcPr>
          <w:p w14:paraId="40CC85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765B23" w14:paraId="4E1C87C7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727FA8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Основание выбора</w:t>
            </w:r>
          </w:p>
        </w:tc>
        <w:tc>
          <w:tcPr>
            <w:tcW w:w="5617" w:type="dxa"/>
            <w:vAlign w:val="center"/>
          </w:tcPr>
          <w:p w14:paraId="267769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Измеримая частотность нотационных терминов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765B23" w14:paraId="0CFC32E7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3791B6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Наиболее сильные кластеры</w:t>
            </w:r>
          </w:p>
        </w:tc>
        <w:tc>
          <w:tcPr>
            <w:tcW w:w="5617" w:type="dxa"/>
            <w:vAlign w:val="center"/>
          </w:tcPr>
          <w:p w14:paraId="6C22C5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i/>
                <w:sz w:val="24"/>
              </w:rPr>
              <w:t>DSL</w:t>
            </w:r>
          </w:p>
        </w:tc>
      </w:tr>
      <w:tr w:rsidR="00765B23" w14:paraId="7035828A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42396E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Признаки коммерческого интереса</w:t>
            </w:r>
          </w:p>
        </w:tc>
        <w:tc>
          <w:tcPr>
            <w:tcW w:w="5617" w:type="dxa"/>
            <w:vAlign w:val="center"/>
          </w:tcPr>
          <w:p w14:paraId="305CB9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запросов нет (для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в ЛР2-3 найден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765B23" w14:paraId="63BB753A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4FDDEA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617" w:type="dxa"/>
            <w:vAlign w:val="center"/>
          </w:tcPr>
          <w:p w14:paraId="0F7A59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другим – с 2018 г.)</w:t>
            </w:r>
          </w:p>
        </w:tc>
      </w:tr>
      <w:tr w:rsidR="00765B23" w14:paraId="3874C8E9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298D0B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5617" w:type="dxa"/>
            <w:vAlign w:val="center"/>
          </w:tcPr>
          <w:p w14:paraId="22F1FC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765B23" w14:paraId="570E7AB9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734C5D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5617" w:type="dxa"/>
            <w:vAlign w:val="center"/>
          </w:tcPr>
          <w:p w14:paraId="539D5D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6186E05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),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i/>
          <w:sz w:val="28"/>
        </w:rPr>
        <w:t>uml</w:t>
      </w:r>
      <w:r>
        <w:rPr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</w:t>
      </w:r>
      <w:r>
        <w:rPr>
          <w:sz w:val="28"/>
        </w:rPr>
        <w:t>тов.</w:t>
      </w:r>
    </w:p>
    <w:p w14:paraId="0E58B72F" w14:textId="77777777" w:rsidR="00765B23" w:rsidRDefault="003F7D73">
      <w:pPr>
        <w:pStyle w:val="3"/>
        <w:spacing w:before="0" w:after="0" w:line="360" w:lineRule="exact"/>
        <w:ind w:firstLine="709"/>
      </w:pPr>
      <w:bookmarkStart w:id="10" w:name="X57d391b071936f709f3455390468857ec4127f7"/>
      <w:bookmarkEnd w:id="6"/>
      <w:bookmarkEnd w:id="9"/>
      <w:r>
        <w:rPr>
          <w:sz w:val="28"/>
        </w:rPr>
        <w:t xml:space="preserve">1.2.3 </w:t>
      </w:r>
      <w:r>
        <w:rPr>
          <w:sz w:val="28"/>
          <w:i/>
          <w:iCs/>
        </w:rPr>
        <w:t xml:space="preserve">Google Trends: </w:t>
      </w:r>
      <w:r>
        <w:rPr>
          <w:sz w:val="28"/>
        </w:rPr>
        <w:t>сбор и анализ данных по Беларуси</w:t>
      </w:r>
    </w:p>
    <w:p w14:paraId="7C78302E" w14:textId="77777777" w:rsidR="00765B23" w:rsidRDefault="003F7D73">
      <w:pPr>
        <w:pStyle w:val="4"/>
        <w:spacing w:before="360" w:after="360" w:line="360" w:lineRule="exact"/>
        <w:ind w:firstLine="709"/>
      </w:pPr>
      <w:bookmarkStart w:id="11" w:name="настройки-и-протокол"/>
      <w:r>
        <w:rPr>
          <w:b/>
          <w:sz w:val="28"/>
        </w:rPr>
        <w:t>1.2.3.1 Настройки и протокол</w:t>
      </w:r>
    </w:p>
    <w:p w14:paraId="29DD581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заданы по </w:t>
      </w:r>
      <w:r>
        <w:rPr>
          <w:i/>
          <w:sz w:val="28"/>
        </w:rPr>
        <w:t>GT</w:t>
      </w:r>
      <w:r>
        <w:rPr>
          <w:sz w:val="28"/>
        </w:rPr>
        <w:t>-РБ табл. 5: география – Беларусь (</w:t>
      </w:r>
      <w:r>
        <w:rPr>
          <w:i/>
          <w:sz w:val="28"/>
        </w:rPr>
        <w:t>BY</w:t>
      </w:r>
      <w:r>
        <w:rPr>
          <w:sz w:val="28"/>
        </w:rPr>
        <w:t>); период – сначала 5 лет (</w:t>
      </w:r>
      <w:r>
        <w:rPr>
          <w:i/>
          <w:sz w:val="28"/>
        </w:rPr>
        <w:t>today</w:t>
      </w:r>
      <w:r>
        <w:rPr>
          <w:sz w:val="28"/>
        </w:rPr>
        <w:t xml:space="preserve"> 5-</w:t>
      </w:r>
      <w:r>
        <w:rPr>
          <w:i/>
          <w:sz w:val="28"/>
        </w:rPr>
        <w:t>y</w:t>
      </w:r>
      <w:r>
        <w:rPr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сохранены полностью, по всем неделям; главный ряд (пакет 6,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лет), пакет 5 и мировой ряд </w:t>
      </w:r>
      <w:r>
        <w:rPr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i/>
          <w:sz w:val="28"/>
        </w:rPr>
        <w:t>IDEF0</w:t>
      </w:r>
      <w:r>
        <w:rPr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i/>
          <w:sz w:val="28"/>
        </w:rPr>
        <w:t>GT_</w:t>
      </w:r>
      <w:r>
        <w:rPr>
          <w:sz w:val="28"/>
        </w:rPr>
        <w:t xml:space="preserve">Беларусь, </w:t>
      </w:r>
      <w:r>
        <w:rPr>
          <w:i/>
          <w:sz w:val="28"/>
        </w:rPr>
        <w:t>GT_</w:t>
      </w:r>
      <w:r>
        <w:rPr>
          <w:sz w:val="28"/>
        </w:rPr>
        <w:t xml:space="preserve">Россия_Казахстан, </w:t>
      </w:r>
      <w:r>
        <w:rPr>
          <w:i/>
          <w:sz w:val="28"/>
        </w:rPr>
        <w:t>GT_</w:t>
      </w:r>
      <w:r>
        <w:rPr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i/>
          <w:sz w:val="28"/>
        </w:rPr>
        <w:t>CSV</w:t>
      </w:r>
      <w:r>
        <w:rPr>
          <w:sz w:val="28"/>
        </w:rPr>
        <w:t xml:space="preserve"> не скачивались. Журнал выгрузок – таблица 11, полный реестр – приложение А.</w:t>
      </w:r>
    </w:p>
    <w:p w14:paraId="2B882153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4"/>
        <w:gridCol w:w="1258"/>
        <w:gridCol w:w="1626"/>
        <w:gridCol w:w="1626"/>
        <w:gridCol w:w="2684"/>
        <w:gridCol w:w="1647"/>
      </w:tblGrid>
      <w:tr w:rsidR="00765B23" w14:paraId="1C69065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3" w:type="dxa"/>
            <w:vAlign w:val="center"/>
          </w:tcPr>
          <w:p w14:paraId="207339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258" w:type="dxa"/>
            <w:vAlign w:val="center"/>
          </w:tcPr>
          <w:p w14:paraId="7F8046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и сервис</w:t>
            </w:r>
          </w:p>
        </w:tc>
        <w:tc>
          <w:tcPr>
            <w:tcW w:w="1626" w:type="dxa"/>
            <w:vAlign w:val="center"/>
          </w:tcPr>
          <w:p w14:paraId="77206D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Запрос(ы)</w:t>
            </w:r>
          </w:p>
        </w:tc>
        <w:tc>
          <w:tcPr>
            <w:tcW w:w="1626" w:type="dxa"/>
            <w:vAlign w:val="center"/>
          </w:tcPr>
          <w:p w14:paraId="32133B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684" w:type="dxa"/>
            <w:vAlign w:val="center"/>
          </w:tcPr>
          <w:p w14:paraId="26D3FC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w="1647" w:type="dxa"/>
            <w:vAlign w:val="center"/>
          </w:tcPr>
          <w:p w14:paraId="2D832D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65B23" w14:paraId="0ED6E31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4242B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58" w:type="dxa"/>
            <w:vAlign w:val="center"/>
          </w:tcPr>
          <w:p w14:paraId="7AAB00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D47CA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1638C5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1AEDF1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  <w:tc>
          <w:tcPr>
            <w:tcW w:w="1647" w:type="dxa"/>
            <w:vAlign w:val="center"/>
          </w:tcPr>
          <w:p w14:paraId="356215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ряд, сопоставим с Вордстатом</w:t>
            </w:r>
          </w:p>
        </w:tc>
      </w:tr>
      <w:tr w:rsidR="00765B23" w14:paraId="1D5BACD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4D1C5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58" w:type="dxa"/>
            <w:vAlign w:val="center"/>
          </w:tcPr>
          <w:p w14:paraId="5E8C5C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9D853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1 (5 терминов, англ.)</w:t>
            </w:r>
          </w:p>
        </w:tc>
        <w:tc>
          <w:tcPr>
            <w:tcW w:w="1626" w:type="dxa"/>
            <w:vAlign w:val="center"/>
          </w:tcPr>
          <w:p w14:paraId="0B0AAC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338C82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  <w:tc>
          <w:tcPr>
            <w:tcW w:w="1647" w:type="dxa"/>
            <w:vAlign w:val="center"/>
          </w:tcPr>
          <w:p w14:paraId="3071EB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765B23" w14:paraId="4D7E4FC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10217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58" w:type="dxa"/>
            <w:vAlign w:val="center"/>
          </w:tcPr>
          <w:p w14:paraId="283A7B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6AD39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2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1E7FDF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2AAF70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  <w:tc>
          <w:tcPr>
            <w:tcW w:w="1647" w:type="dxa"/>
            <w:vAlign w:val="center"/>
          </w:tcPr>
          <w:p w14:paraId="278251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765B23" w14:paraId="2EF2DBB7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1C683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8" w:type="dxa"/>
            <w:vAlign w:val="center"/>
          </w:tcPr>
          <w:p w14:paraId="37A7A8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5F6BD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3 (русскоязычные)</w:t>
            </w:r>
          </w:p>
        </w:tc>
        <w:tc>
          <w:tcPr>
            <w:tcW w:w="1626" w:type="dxa"/>
            <w:vAlign w:val="center"/>
          </w:tcPr>
          <w:p w14:paraId="55CB8B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7CADCB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  <w:tc>
          <w:tcPr>
            <w:tcW w:w="1647" w:type="dxa"/>
            <w:vAlign w:val="center"/>
          </w:tcPr>
          <w:p w14:paraId="32562C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765B23" w14:paraId="6D23977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5E3C2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58" w:type="dxa"/>
            <w:vAlign w:val="center"/>
          </w:tcPr>
          <w:p w14:paraId="7DBB3C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2FF3D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4 (учебные и нишевые)</w:t>
            </w:r>
          </w:p>
        </w:tc>
        <w:tc>
          <w:tcPr>
            <w:tcW w:w="1626" w:type="dxa"/>
            <w:vAlign w:val="center"/>
          </w:tcPr>
          <w:p w14:paraId="64D5B4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757B57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  <w:tc>
          <w:tcPr>
            <w:tcW w:w="1647" w:type="dxa"/>
            <w:vAlign w:val="center"/>
          </w:tcPr>
          <w:p w14:paraId="17CEA1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точечные данные</w:t>
            </w:r>
          </w:p>
        </w:tc>
      </w:tr>
      <w:tr w:rsidR="00765B23" w14:paraId="6EF2967D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9775C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58" w:type="dxa"/>
            <w:vAlign w:val="center"/>
          </w:tcPr>
          <w:p w14:paraId="43319A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0FDCD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5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03BF48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5C46CE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  <w:tc>
          <w:tcPr>
            <w:tcW w:w="1647" w:type="dxa"/>
            <w:vAlign w:val="center"/>
          </w:tcPr>
          <w:p w14:paraId="23682F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инструменты</w:t>
            </w:r>
          </w:p>
        </w:tc>
      </w:tr>
      <w:tr w:rsidR="00765B23" w14:paraId="0747BE29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B842F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58" w:type="dxa"/>
            <w:vAlign w:val="center"/>
          </w:tcPr>
          <w:p w14:paraId="4921DF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37924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498352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4DF781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  <w:tc>
          <w:tcPr>
            <w:tcW w:w="1647" w:type="dxa"/>
            <w:vAlign w:val="center"/>
          </w:tcPr>
          <w:p w14:paraId="2B30B9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765B23" w14:paraId="1E820FAF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656D9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58" w:type="dxa"/>
            <w:vAlign w:val="center"/>
          </w:tcPr>
          <w:p w14:paraId="2CE89C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2C239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26" w:type="dxa"/>
            <w:vAlign w:val="center"/>
          </w:tcPr>
          <w:p w14:paraId="201F0E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628313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  <w:tc>
          <w:tcPr>
            <w:tcW w:w="1647" w:type="dxa"/>
            <w:vAlign w:val="center"/>
          </w:tcPr>
          <w:p w14:paraId="597FFF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765B23" w14:paraId="65DF9F5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EA07E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58" w:type="dxa"/>
            <w:vAlign w:val="center"/>
          </w:tcPr>
          <w:p w14:paraId="6E1810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C3542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123565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258447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  <w:tc>
          <w:tcPr>
            <w:tcW w:w="1647" w:type="dxa"/>
            <w:vAlign w:val="center"/>
          </w:tcPr>
          <w:p w14:paraId="5EC27A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765B23" w14:paraId="56F7EFD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EF063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1258" w:type="dxa"/>
            <w:vAlign w:val="center"/>
          </w:tcPr>
          <w:p w14:paraId="772FE8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3EB43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1</w:t>
            </w:r>
          </w:p>
        </w:tc>
        <w:tc>
          <w:tcPr>
            <w:tcW w:w="1626" w:type="dxa"/>
            <w:vAlign w:val="center"/>
          </w:tcPr>
          <w:p w14:paraId="7390B7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мир; 5 лет; неделя → месяц</w:t>
            </w:r>
          </w:p>
        </w:tc>
        <w:tc>
          <w:tcPr>
            <w:tcW w:w="2684" w:type="dxa"/>
            <w:vAlign w:val="center"/>
          </w:tcPr>
          <w:p w14:paraId="11DA31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  <w:tc>
          <w:tcPr>
            <w:tcW w:w="1647" w:type="dxa"/>
            <w:vAlign w:val="center"/>
          </w:tcPr>
          <w:p w14:paraId="7A9F93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Справочный мировой ряд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</w:tr>
      <w:tr w:rsidR="00765B23" w14:paraId="5682338E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0B980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10а</w:t>
            </w:r>
          </w:p>
        </w:tc>
        <w:tc>
          <w:tcPr>
            <w:tcW w:w="1258" w:type="dxa"/>
            <w:vAlign w:val="center"/>
          </w:tcPr>
          <w:p w14:paraId="67835D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597AD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626" w:type="dxa"/>
            <w:vAlign w:val="center"/>
          </w:tcPr>
          <w:p w14:paraId="16F734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684" w:type="dxa"/>
            <w:vAlign w:val="center"/>
          </w:tcPr>
          <w:p w14:paraId="24AEE4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</w:p>
        </w:tc>
        <w:tc>
          <w:tcPr>
            <w:tcW w:w="1647" w:type="dxa"/>
            <w:vAlign w:val="center"/>
          </w:tcPr>
          <w:p w14:paraId="64817C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765B23" w14:paraId="65E7881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C00A7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58" w:type="dxa"/>
            <w:vAlign w:val="center"/>
          </w:tcPr>
          <w:p w14:paraId="201671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1810D1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583F0A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057286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  <w:tc>
          <w:tcPr>
            <w:tcW w:w="1647" w:type="dxa"/>
            <w:vAlign w:val="center"/>
          </w:tcPr>
          <w:p w14:paraId="158D39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765B23" w14:paraId="6B80EDA3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E5D78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58" w:type="dxa"/>
            <w:vAlign w:val="center"/>
          </w:tcPr>
          <w:p w14:paraId="62ED80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C6BE9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62E674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3E08A4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  <w:tc>
          <w:tcPr>
            <w:tcW w:w="1647" w:type="dxa"/>
            <w:vAlign w:val="center"/>
          </w:tcPr>
          <w:p w14:paraId="6C9357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765B23" w14:paraId="089AACF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C296F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258" w:type="dxa"/>
            <w:vAlign w:val="center"/>
          </w:tcPr>
          <w:p w14:paraId="6CB26F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14730A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запросов ядра и дополнительные запросы</w:t>
            </w:r>
          </w:p>
        </w:tc>
        <w:tc>
          <w:tcPr>
            <w:tcW w:w="1626" w:type="dxa"/>
            <w:vAlign w:val="center"/>
          </w:tcPr>
          <w:p w14:paraId="1C7140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Топы, 25.08–23.09.2026</w:t>
            </w:r>
          </w:p>
        </w:tc>
        <w:tc>
          <w:tcPr>
            <w:tcW w:w="2684" w:type="dxa"/>
            <w:vAlign w:val="center"/>
          </w:tcPr>
          <w:p w14:paraId="3FBE57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таблица Вордстата и скриншоты</w:t>
            </w:r>
          </w:p>
        </w:tc>
        <w:tc>
          <w:tcPr>
            <w:tcW w:w="1647" w:type="dxa"/>
            <w:vAlign w:val="center"/>
          </w:tcPr>
          <w:p w14:paraId="043BE3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за месяц</w:t>
            </w:r>
          </w:p>
        </w:tc>
      </w:tr>
      <w:tr w:rsidR="00765B23" w14:paraId="198EA3A8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0E9FA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258" w:type="dxa"/>
            <w:vAlign w:val="center"/>
          </w:tcPr>
          <w:p w14:paraId="1B3E2B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3B1F2D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6" w:type="dxa"/>
            <w:vAlign w:val="center"/>
          </w:tcPr>
          <w:p w14:paraId="3613CA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Топы, 29.08–29.09.2026</w:t>
            </w:r>
          </w:p>
        </w:tc>
        <w:tc>
          <w:tcPr>
            <w:tcW w:w="2684" w:type="dxa"/>
            <w:vAlign w:val="center"/>
          </w:tcPr>
          <w:p w14:paraId="30466D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647" w:type="dxa"/>
            <w:vAlign w:val="center"/>
          </w:tcPr>
          <w:p w14:paraId="18D0B3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765B23" w14:paraId="6265A85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02911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258" w:type="dxa"/>
            <w:vAlign w:val="center"/>
          </w:tcPr>
          <w:p w14:paraId="12A011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21CFF6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4222C1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(мировая разбивка), 25.08–23.09.2026</w:t>
            </w:r>
          </w:p>
        </w:tc>
        <w:tc>
          <w:tcPr>
            <w:tcW w:w="2684" w:type="dxa"/>
            <w:vAlign w:val="center"/>
          </w:tcPr>
          <w:p w14:paraId="4A76B5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wordstat_uml_regiony_mir_Belarus-Minsk.png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wordstat_regiony_bpmn_uml_RB_okno_2026-08-25_09-23.json</w:t>
            </w:r>
          </w:p>
        </w:tc>
        <w:tc>
          <w:tcPr>
            <w:tcW w:w="1647" w:type="dxa"/>
            <w:vAlign w:val="center"/>
          </w:tcPr>
          <w:p w14:paraId="471096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и Минск</w:t>
            </w:r>
          </w:p>
        </w:tc>
      </w:tr>
      <w:tr w:rsidR="00765B23" w14:paraId="25667942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0F88F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258" w:type="dxa"/>
            <w:vAlign w:val="center"/>
          </w:tcPr>
          <w:p w14:paraId="0AB2EA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0CD517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65F341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(мировая разбивка), 29.08–29.09.2026</w:t>
            </w:r>
          </w:p>
        </w:tc>
        <w:tc>
          <w:tcPr>
            <w:tcW w:w="2684" w:type="dxa"/>
            <w:vAlign w:val="center"/>
          </w:tcPr>
          <w:p w14:paraId="402C2C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wordstat_bpmn_regiony_mir_Belarus-Minsk.png</w:t>
            </w:r>
          </w:p>
        </w:tc>
        <w:tc>
          <w:tcPr>
            <w:tcW w:w="1647" w:type="dxa"/>
            <w:vAlign w:val="center"/>
          </w:tcPr>
          <w:p w14:paraId="79AE0E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Минск, области, Россия, Казахстан</w:t>
            </w:r>
          </w:p>
        </w:tc>
      </w:tr>
      <w:tr w:rsidR="00765B23" w14:paraId="1B7042E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746AD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14б</w:t>
            </w:r>
          </w:p>
        </w:tc>
        <w:tc>
          <w:tcPr>
            <w:tcW w:w="1258" w:type="dxa"/>
            <w:vAlign w:val="center"/>
          </w:tcPr>
          <w:p w14:paraId="1D6C57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6062D0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26" w:type="dxa"/>
            <w:vAlign w:val="center"/>
          </w:tcPr>
          <w:p w14:paraId="49DD32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с 01.2018</w:t>
            </w:r>
          </w:p>
        </w:tc>
        <w:tc>
          <w:tcPr>
            <w:tcW w:w="2684" w:type="dxa"/>
            <w:vAlign w:val="center"/>
          </w:tcPr>
          <w:p w14:paraId="45DE72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  <w:tc>
          <w:tcPr>
            <w:tcW w:w="1647" w:type="dxa"/>
            <w:vAlign w:val="center"/>
          </w:tcPr>
          <w:p w14:paraId="01D31F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вкладки «Динамика»); скриншоты </w:t>
            </w:r>
            <w:r>
              <w:rPr>
                <w:i/>
                <w:sz w:val="24"/>
              </w:rPr>
              <w:t>wordstat_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dinamika_pomesyachno_RB.png</w:t>
            </w:r>
          </w:p>
        </w:tc>
      </w:tr>
      <w:tr w:rsidR="00765B23" w14:paraId="1625FF9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CC401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258" w:type="dxa"/>
            <w:vAlign w:val="center"/>
          </w:tcPr>
          <w:p w14:paraId="467670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48BC80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626" w:type="dxa"/>
            <w:vAlign w:val="center"/>
          </w:tcPr>
          <w:p w14:paraId="02A995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684" w:type="dxa"/>
            <w:vAlign w:val="center"/>
          </w:tcPr>
          <w:p w14:paraId="3EDA28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  <w:r>
              <w:rPr>
                <w:sz w:val="24"/>
              </w:rPr>
              <w:t xml:space="preserve">; скриншоты </w:t>
            </w:r>
            <w:r>
              <w:rPr>
                <w:i/>
                <w:sz w:val="24"/>
              </w:rPr>
              <w:t>wordstat_uml_dinamika_tolko-smartfony_RB.png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wordstat_bpmn_dinamika_tolko-smartfony_RB.png</w:t>
            </w:r>
          </w:p>
        </w:tc>
        <w:tc>
          <w:tcPr>
            <w:tcW w:w="1647" w:type="dxa"/>
            <w:vAlign w:val="center"/>
          </w:tcPr>
          <w:p w14:paraId="525807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по устройствам</w:t>
            </w:r>
          </w:p>
        </w:tc>
      </w:tr>
      <w:tr w:rsidR="00765B23" w14:paraId="578E9FBF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ACA2D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258" w:type="dxa"/>
            <w:vAlign w:val="center"/>
          </w:tcPr>
          <w:p w14:paraId="494525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CC3FD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05F216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(262 недели)</w:t>
            </w:r>
          </w:p>
        </w:tc>
        <w:tc>
          <w:tcPr>
            <w:tcW w:w="2684" w:type="dxa"/>
            <w:vAlign w:val="center"/>
          </w:tcPr>
          <w:p w14:paraId="3352B0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  <w:tc>
          <w:tcPr>
            <w:tcW w:w="1647" w:type="dxa"/>
            <w:vAlign w:val="center"/>
          </w:tcPr>
          <w:p w14:paraId="0653CA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пересъемка главного ряда (сравнение – п. 2.3.3)</w:t>
            </w:r>
          </w:p>
        </w:tc>
      </w:tr>
      <w:tr w:rsidR="00765B23" w14:paraId="03D4ED5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5934D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258" w:type="dxa"/>
            <w:vAlign w:val="center"/>
          </w:tcPr>
          <w:p w14:paraId="4F0C91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02861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182C77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7CE477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  <w:tc>
          <w:tcPr>
            <w:tcW w:w="1647" w:type="dxa"/>
            <w:vAlign w:val="center"/>
          </w:tcPr>
          <w:p w14:paraId="63CB28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765B23" w14:paraId="2A4FC69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AA293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258" w:type="dxa"/>
            <w:vAlign w:val="center"/>
          </w:tcPr>
          <w:p w14:paraId="69FE8E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AD66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483182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2E6476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  <w:tc>
          <w:tcPr>
            <w:tcW w:w="1647" w:type="dxa"/>
            <w:vAlign w:val="center"/>
          </w:tcPr>
          <w:p w14:paraId="5F1B03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765B23" w14:paraId="0EF14D88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18328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58" w:type="dxa"/>
            <w:vAlign w:val="center"/>
          </w:tcPr>
          <w:p w14:paraId="2FC17A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C8EBA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626" w:type="dxa"/>
            <w:vAlign w:val="center"/>
          </w:tcPr>
          <w:p w14:paraId="7A8D9E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Весь мир;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261874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1647" w:type="dxa"/>
            <w:vAlign w:val="center"/>
          </w:tcPr>
          <w:p w14:paraId="132BB5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омонимичного термина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(п. 2.6.2)</w:t>
            </w:r>
          </w:p>
        </w:tc>
      </w:tr>
      <w:tr w:rsidR="00765B23" w14:paraId="23967CD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A380A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258" w:type="dxa"/>
            <w:vAlign w:val="center"/>
          </w:tcPr>
          <w:p w14:paraId="3300AE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C27ED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(связанные запросы)</w:t>
            </w:r>
          </w:p>
        </w:tc>
        <w:tc>
          <w:tcPr>
            <w:tcW w:w="1626" w:type="dxa"/>
            <w:vAlign w:val="center"/>
          </w:tcPr>
          <w:p w14:paraId="62DEE8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карточка «Похожие запросы»</w:t>
            </w:r>
          </w:p>
        </w:tc>
        <w:tc>
          <w:tcPr>
            <w:tcW w:w="2684" w:type="dxa"/>
            <w:vAlign w:val="center"/>
          </w:tcPr>
          <w:p w14:paraId="1C8A3C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1647" w:type="dxa"/>
            <w:vAlign w:val="center"/>
          </w:tcPr>
          <w:p w14:paraId="7E47CD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(таблица 14)</w:t>
            </w:r>
          </w:p>
        </w:tc>
      </w:tr>
    </w:tbl>
    <w:p w14:paraId="5F3FB03F" w14:textId="77777777" w:rsidR="00765B23" w:rsidRDefault="003F7D73">
      <w:pPr>
        <w:pStyle w:val="4"/>
        <w:spacing w:before="360" w:after="360" w:line="360" w:lineRule="exact"/>
        <w:ind w:firstLine="709"/>
      </w:pPr>
      <w:bookmarkStart w:id="12" w:name="результаты-по-пакетам"/>
      <w:bookmarkEnd w:id="11"/>
      <w:r>
        <w:rPr>
          <w:b/>
          <w:sz w:val="28"/>
        </w:rPr>
        <w:lastRenderedPageBreak/>
        <w:t>1.2.3.2 Результаты по пакетам</w:t>
      </w:r>
    </w:p>
    <w:p w14:paraId="29595BEC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6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5 лет): у </w:t>
      </w:r>
      <w:r>
        <w:rPr>
          <w:i/>
          <w:sz w:val="28"/>
        </w:rPr>
        <w:t>UML</w:t>
      </w:r>
      <w:r>
        <w:rPr>
          <w:sz w:val="28"/>
        </w:rPr>
        <w:t xml:space="preserve"> данные есть в 47 из 61 месяца окна (в 46 из 59 полных месяцев), у </w:t>
      </w:r>
      <w:r>
        <w:rPr>
          <w:i/>
          <w:sz w:val="28"/>
        </w:rPr>
        <w:t>BPMN</w:t>
      </w:r>
      <w:r>
        <w:rPr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642829F3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1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, </w:t>
      </w:r>
      <w:r>
        <w:rPr>
          <w:i/>
          <w:sz w:val="28"/>
        </w:rPr>
        <w:t>text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,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): почти вся история – нули. Ненулевые недели есть у </w:t>
      </w:r>
      <w:r>
        <w:rPr>
          <w:i/>
          <w:sz w:val="28"/>
        </w:rPr>
        <w:t>Mermaid</w:t>
      </w:r>
      <w:r>
        <w:rPr>
          <w:sz w:val="28"/>
        </w:rPr>
        <w:t xml:space="preserve"> (35 полных недель, максимум 100 – 15–21 февраля 2026 г.), у </w:t>
      </w:r>
      <w:r>
        <w:rPr>
          <w:i/>
          <w:sz w:val="28"/>
        </w:rPr>
        <w:t>PlantUML</w:t>
      </w:r>
      <w:r>
        <w:rPr>
          <w:sz w:val="28"/>
        </w:rPr>
        <w:t xml:space="preserve"> (7), у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 (2) и у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(1). Значения </w:t>
      </w:r>
      <w:r>
        <w:rPr>
          <w:i/>
          <w:sz w:val="28"/>
        </w:rPr>
        <w:t>Mermaid</w:t>
      </w:r>
      <w:r>
        <w:rPr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i/>
          <w:sz w:val="28"/>
        </w:rPr>
        <w:t>mermaid</w:t>
      </w:r>
      <w:r>
        <w:rPr>
          <w:sz w:val="28"/>
        </w:rPr>
        <w:t>» в Беларуси относится в основном к фильму «Русалочка» (п. 2.4).</w:t>
      </w:r>
    </w:p>
    <w:p w14:paraId="73DE3879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2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): </w:t>
      </w:r>
      <w:r>
        <w:rPr>
          <w:i/>
          <w:sz w:val="28"/>
        </w:rPr>
        <w:t>BPMN</w:t>
      </w:r>
      <w:r>
        <w:rPr>
          <w:sz w:val="28"/>
        </w:rPr>
        <w:t xml:space="preserve"> – 65 ненулевых недель из 261,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Lucidchart</w:t>
      </w:r>
      <w:r>
        <w:rPr>
          <w:sz w:val="28"/>
        </w:rPr>
        <w:t xml:space="preserve"> – по 3, </w:t>
      </w:r>
      <w:r>
        <w:rPr>
          <w:i/>
          <w:sz w:val="28"/>
        </w:rPr>
        <w:t>ERD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– 1, </w:t>
      </w:r>
      <w:r>
        <w:rPr>
          <w:i/>
          <w:sz w:val="28"/>
        </w:rPr>
        <w:t>diagrams.net</w:t>
      </w:r>
      <w:r>
        <w:rPr>
          <w:sz w:val="28"/>
        </w:rPr>
        <w:t xml:space="preserve"> – 0.</w:t>
      </w:r>
    </w:p>
    <w:p w14:paraId="2F297B0F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на уровне отдельных недель.</w:t>
      </w:r>
    </w:p>
    <w:p w14:paraId="6562C716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Пакет 4 (учебные и нишевые термины): всего 11 ненулевых недель; из них у </w:t>
      </w:r>
      <w:r>
        <w:rPr>
          <w:i/>
          <w:sz w:val="28"/>
        </w:rPr>
        <w:t>IDEF0</w:t>
      </w:r>
      <w:r>
        <w:rPr>
          <w:sz w:val="28"/>
        </w:rPr>
        <w:t xml:space="preserve"> – 8 недель с индексом от 9 до 94; по одной неделе у «</w:t>
      </w:r>
      <w:r>
        <w:rPr>
          <w:i/>
          <w:sz w:val="28"/>
        </w:rPr>
        <w:t>UML</w:t>
      </w:r>
      <w:r>
        <w:rPr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i/>
          <w:sz w:val="28"/>
        </w:rPr>
        <w:t>DFD</w:t>
      </w:r>
      <w:r>
        <w:rPr>
          <w:sz w:val="28"/>
        </w:rPr>
        <w:t xml:space="preserve"> диаграмма» данных нет.</w:t>
      </w:r>
    </w:p>
    <w:p w14:paraId="197C92A0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5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diagramming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, </w:t>
      </w:r>
      <w:r>
        <w:rPr>
          <w:i/>
          <w:sz w:val="28"/>
        </w:rPr>
        <w:t>flowchart</w:t>
      </w:r>
      <w:r>
        <w:rPr>
          <w:sz w:val="28"/>
        </w:rPr>
        <w:t xml:space="preserve"> </w:t>
      </w:r>
      <w:r>
        <w:rPr>
          <w:i/>
          <w:sz w:val="28"/>
        </w:rPr>
        <w:t>maker</w:t>
      </w:r>
      <w:r>
        <w:rPr>
          <w:sz w:val="28"/>
        </w:rPr>
        <w:t xml:space="preserve">, </w:t>
      </w:r>
      <w:r>
        <w:rPr>
          <w:i/>
          <w:sz w:val="28"/>
        </w:rPr>
        <w:t>Figma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): </w:t>
      </w:r>
      <w:r>
        <w:rPr>
          <w:i/>
          <w:sz w:val="28"/>
        </w:rPr>
        <w:t>Figma</w:t>
      </w:r>
      <w:r>
        <w:rPr>
          <w:sz w:val="28"/>
        </w:rPr>
        <w:t xml:space="preserve"> дает данные во всех 59 месяцах, </w:t>
      </w:r>
      <w:r>
        <w:rPr>
          <w:i/>
          <w:sz w:val="28"/>
        </w:rPr>
        <w:t>Miro</w:t>
      </w:r>
      <w:r>
        <w:rPr>
          <w:sz w:val="28"/>
        </w:rPr>
        <w:t xml:space="preserve"> – в 58; остальные запросы – почти нули.</w:t>
      </w:r>
    </w:p>
    <w:p w14:paraId="5B11D2B9" w14:textId="77777777" w:rsidR="00765B23" w:rsidRDefault="003F7D73">
      <w:pPr>
        <w:pStyle w:val="4"/>
        <w:spacing w:before="360" w:after="360" w:line="360" w:lineRule="exact"/>
        <w:ind w:firstLine="709"/>
      </w:pPr>
      <w:bookmarkStart w:id="13" w:name="показатели-и-уровень-интереса"/>
      <w:bookmarkEnd w:id="12"/>
      <w:r>
        <w:rPr>
          <w:b/>
          <w:sz w:val="28"/>
        </w:rPr>
        <w:t>1.2.3.3 Показатели и уровень интереса</w:t>
      </w:r>
    </w:p>
    <w:p w14:paraId="55CDF1C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показателей </w:t>
      </w:r>
      <w:r>
        <w:rPr>
          <w:i/>
          <w:sz w:val="28"/>
        </w:rPr>
        <w:t>GT</w:t>
      </w:r>
      <w:r>
        <w:rPr>
          <w:sz w:val="28"/>
        </w:rPr>
        <w:t>-РБ §5.1 (табл. 13) рассчитан скриптом 04_</w:t>
      </w:r>
      <w:r>
        <w:rPr>
          <w:i/>
          <w:sz w:val="28"/>
        </w:rPr>
        <w:t>gt_indicators.py</w:t>
      </w:r>
      <w:r>
        <w:rPr>
          <w:sz w:val="28"/>
        </w:rPr>
        <w:t xml:space="preserve"> для 12-месячных окон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(таблица 12). Способ расчета волатильности в </w:t>
      </w:r>
      <w:r>
        <w:rPr>
          <w:i/>
          <w:sz w:val="28"/>
        </w:rPr>
        <w:t>GT</w:t>
      </w:r>
      <w:r>
        <w:rPr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58C22335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 xml:space="preserve">Таблица 12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9"/>
        <w:gridCol w:w="3298"/>
        <w:gridCol w:w="3298"/>
      </w:tblGrid>
      <w:tr w:rsidR="00765B23" w14:paraId="1C14CE3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2ACD8B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298" w:type="dxa"/>
            <w:vAlign w:val="center"/>
          </w:tcPr>
          <w:p w14:paraId="2A5AB5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3298" w:type="dxa"/>
            <w:vAlign w:val="center"/>
          </w:tcPr>
          <w:p w14:paraId="74DEA2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</w:tr>
      <w:tr w:rsidR="00765B23" w14:paraId="1386F36E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653749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и дата снятия</w:t>
            </w:r>
          </w:p>
        </w:tc>
        <w:tc>
          <w:tcPr>
            <w:tcW w:w="3298" w:type="dxa"/>
            <w:vAlign w:val="center"/>
          </w:tcPr>
          <w:p w14:paraId="1502FE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28.09.2025–26.09.2026, 52 полные недели; снято 30.09.2026</w:t>
            </w:r>
          </w:p>
        </w:tc>
        <w:tc>
          <w:tcPr>
            <w:tcW w:w="3298" w:type="dxa"/>
            <w:vAlign w:val="center"/>
          </w:tcPr>
          <w:p w14:paraId="2EFBF8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28.09.2025–26.09.2026, 52 полные недели; снято 29.09.2026</w:t>
            </w:r>
          </w:p>
        </w:tc>
      </w:tr>
      <w:tr w:rsidR="00765B23" w14:paraId="12732280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B357E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Недель с данными</w:t>
            </w:r>
          </w:p>
        </w:tc>
        <w:tc>
          <w:tcPr>
            <w:tcW w:w="3298" w:type="dxa"/>
            <w:vAlign w:val="center"/>
          </w:tcPr>
          <w:p w14:paraId="0E4F69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3298" w:type="dxa"/>
            <w:vAlign w:val="center"/>
          </w:tcPr>
          <w:p w14:paraId="179D8E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52</w:t>
            </w:r>
          </w:p>
        </w:tc>
      </w:tr>
      <w:tr w:rsidR="00765B23" w14:paraId="33BB1BFB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65FF49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(по 52 неделям, включая нули)</w:t>
            </w:r>
          </w:p>
        </w:tc>
        <w:tc>
          <w:tcPr>
            <w:tcW w:w="3298" w:type="dxa"/>
            <w:vAlign w:val="center"/>
          </w:tcPr>
          <w:p w14:paraId="0DB220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3298" w:type="dxa"/>
            <w:vAlign w:val="center"/>
          </w:tcPr>
          <w:p w14:paraId="058AAA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</w:t>
            </w:r>
          </w:p>
        </w:tc>
      </w:tr>
      <w:tr w:rsidR="00765B23" w14:paraId="4967D512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C2D4A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с неполной неделей 27.09–03.10.2026</w:t>
            </w:r>
          </w:p>
        </w:tc>
        <w:tc>
          <w:tcPr>
            <w:tcW w:w="3298" w:type="dxa"/>
            <w:vAlign w:val="center"/>
          </w:tcPr>
          <w:p w14:paraId="60851E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14:paraId="6DF41F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недель с данными из 53, среднее 16,08</w:t>
            </w:r>
          </w:p>
        </w:tc>
      </w:tr>
      <w:tr w:rsidR="00765B23" w14:paraId="56B099AA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F6600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</w:t>
            </w:r>
          </w:p>
        </w:tc>
        <w:tc>
          <w:tcPr>
            <w:tcW w:w="3298" w:type="dxa"/>
            <w:vAlign w:val="center"/>
          </w:tcPr>
          <w:p w14:paraId="7724D3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14:paraId="5ACBC7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(30 ноября – 6 декабря 2025 г.)</w:t>
            </w:r>
          </w:p>
        </w:tc>
      </w:tr>
      <w:tr w:rsidR="00765B23" w14:paraId="551CA55A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500402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Последние 13 недель к предыдущим 13 неделям</w:t>
            </w:r>
          </w:p>
        </w:tc>
        <w:tc>
          <w:tcPr>
            <w:tcW w:w="3298" w:type="dxa"/>
            <w:vAlign w:val="center"/>
          </w:tcPr>
          <w:p w14:paraId="44EA3A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 против 5,77 (−44,0 %)</w:t>
            </w:r>
          </w:p>
        </w:tc>
        <w:tc>
          <w:tcPr>
            <w:tcW w:w="3298" w:type="dxa"/>
            <w:vAlign w:val="center"/>
          </w:tcPr>
          <w:p w14:paraId="68C47D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 против 5,08 (−21,2 %)</w:t>
            </w:r>
          </w:p>
        </w:tc>
      </w:tr>
      <w:tr w:rsidR="00765B23" w14:paraId="40E83745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47005E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298" w:type="dxa"/>
            <w:vAlign w:val="center"/>
          </w:tcPr>
          <w:p w14:paraId="7431DC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29,17 / 2,01</w:t>
            </w:r>
          </w:p>
        </w:tc>
        <w:tc>
          <w:tcPr>
            <w:tcW w:w="3298" w:type="dxa"/>
            <w:vAlign w:val="center"/>
          </w:tcPr>
          <w:p w14:paraId="37F805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29,77 / 1,84</w:t>
            </w:r>
          </w:p>
        </w:tc>
      </w:tr>
      <w:tr w:rsidR="00765B23" w14:paraId="737806ED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79D2B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Регионы (6 субрегионов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3298" w:type="dxa"/>
            <w:vAlign w:val="center"/>
          </w:tcPr>
          <w:p w14:paraId="53A755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98" w:type="dxa"/>
            <w:vAlign w:val="center"/>
          </w:tcPr>
          <w:p w14:paraId="5577E4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765B23" w14:paraId="47DE8672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5EAEA7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Регионы, повторная выгрузка 30.09.2026</w:t>
            </w:r>
          </w:p>
        </w:tc>
        <w:tc>
          <w:tcPr>
            <w:tcW w:w="3298" w:type="dxa"/>
            <w:vAlign w:val="center"/>
          </w:tcPr>
          <w:p w14:paraId="6D65B8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98" w:type="dxa"/>
            <w:vAlign w:val="center"/>
          </w:tcPr>
          <w:p w14:paraId="7251D1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765B23" w14:paraId="31DFD1D1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ED89B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298" w:type="dxa"/>
            <w:vAlign w:val="center"/>
          </w:tcPr>
          <w:p w14:paraId="16DC1A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 / 14,44</w:t>
            </w:r>
          </w:p>
        </w:tc>
        <w:tc>
          <w:tcPr>
            <w:tcW w:w="3298" w:type="dxa"/>
            <w:vAlign w:val="center"/>
          </w:tcPr>
          <w:p w14:paraId="14FFBC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52 / 16,04</w:t>
            </w:r>
          </w:p>
        </w:tc>
      </w:tr>
      <w:tr w:rsidR="00765B23" w14:paraId="06886005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728104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Похожие запросы (популярные)</w:t>
            </w:r>
          </w:p>
        </w:tc>
        <w:tc>
          <w:tcPr>
            <w:tcW w:w="3298" w:type="dxa"/>
            <w:vAlign w:val="center"/>
          </w:tcPr>
          <w:p w14:paraId="5A920C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298" w:type="dxa"/>
            <w:vAlign w:val="center"/>
          </w:tcPr>
          <w:p w14:paraId="2FE530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(100),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(72),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(23)</w:t>
            </w:r>
          </w:p>
        </w:tc>
      </w:tr>
      <w:tr w:rsidR="00765B23" w14:paraId="2B507C37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8D862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Похожие запросы (растущие)</w:t>
            </w:r>
          </w:p>
        </w:tc>
        <w:tc>
          <w:tcPr>
            <w:tcW w:w="3298" w:type="dxa"/>
            <w:vAlign w:val="center"/>
          </w:tcPr>
          <w:p w14:paraId="60395C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298" w:type="dxa"/>
            <w:vAlign w:val="center"/>
          </w:tcPr>
          <w:p w14:paraId="139738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(+50 %)</w:t>
            </w:r>
          </w:p>
        </w:tc>
      </w:tr>
    </w:tbl>
    <w:p w14:paraId="49BA0EF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Основной срез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снят 29.09.2026; исключение – ряд </w:t>
      </w:r>
      <w:r>
        <w:rPr>
          <w:i/>
          <w:sz w:val="28"/>
        </w:rPr>
        <w:t>UML</w:t>
      </w:r>
      <w:r>
        <w:rPr>
          <w:sz w:val="28"/>
        </w:rPr>
        <w:t xml:space="preserve"> за 12 месяцев: он взят из снимка 30.09.2026 (файл </w:t>
      </w:r>
      <w:r>
        <w:rPr>
          <w:i/>
          <w:sz w:val="28"/>
        </w:rPr>
        <w:t>GT_2026-09-30_BY_12m_UML_time_regions_related.json</w:t>
      </w:r>
      <w:r>
        <w:rPr>
          <w:sz w:val="28"/>
        </w:rPr>
        <w:t xml:space="preserve">), снимок от 29.09.2026 для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не сохранен. Индексы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i/>
          <w:sz w:val="28"/>
        </w:rPr>
        <w:t>GT</w:t>
      </w:r>
      <w:r>
        <w:rPr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01DDE4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i/>
          <w:sz w:val="28"/>
        </w:rPr>
        <w:t>gt_uml_regiony_12m_BY_Minsk-ne-vydelyaetsya.jpg</w:t>
      </w:r>
      <w:r>
        <w:rPr>
          <w:sz w:val="28"/>
        </w:rPr>
        <w:t xml:space="preserve">). На уровне «Город» сервис возвращает 63 города для </w:t>
      </w:r>
      <w:r>
        <w:rPr>
          <w:i/>
          <w:sz w:val="28"/>
        </w:rPr>
        <w:t>UML</w:t>
      </w:r>
      <w:r>
        <w:rPr>
          <w:sz w:val="28"/>
        </w:rPr>
        <w:t xml:space="preserve"> и 47 для </w:t>
      </w:r>
      <w:r>
        <w:rPr>
          <w:i/>
          <w:sz w:val="28"/>
        </w:rPr>
        <w:t>BPMN</w:t>
      </w:r>
      <w:r>
        <w:rPr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i/>
          <w:sz w:val="28"/>
        </w:rPr>
        <w:t>UML</w:t>
      </w:r>
      <w:r>
        <w:rPr>
          <w:sz w:val="28"/>
        </w:rPr>
        <w:t xml:space="preserve"> первой стала Минская область (100 вместо 82), у </w:t>
      </w:r>
      <w:r>
        <w:rPr>
          <w:i/>
          <w:sz w:val="28"/>
        </w:rPr>
        <w:t>BPMN</w:t>
      </w:r>
      <w:r>
        <w:rPr>
          <w:sz w:val="28"/>
        </w:rPr>
        <w:t xml:space="preserve"> – по-прежнему Гродненская. Для малых объемов поиска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38A3B92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IDEF0</w:t>
      </w:r>
      <w:r>
        <w:rPr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7C02E65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Россия и Казахстан (расширение на русскоязычный сегмент СНГ).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скачаны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</w:t>
      </w:r>
      <w:r>
        <w:rPr>
          <w:sz w:val="28"/>
        </w:rPr>
        <w:t xml:space="preserve">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i/>
          <w:sz w:val="28"/>
        </w:rPr>
        <w:t>gt_ru_kz_mermaid.py</w:t>
      </w:r>
      <w:r>
        <w:rPr>
          <w:sz w:val="28"/>
        </w:rPr>
        <w:t>.</w:t>
      </w:r>
    </w:p>
    <w:p w14:paraId="164B4191" w14:textId="77777777" w:rsidR="00765B23" w:rsidRDefault="003F7D7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Россия, </w:t>
      </w:r>
      <w:r>
        <w:rPr>
          <w:i/>
          <w:sz w:val="28"/>
        </w:rPr>
        <w:t>UML</w:t>
      </w:r>
      <w:r>
        <w:rPr>
          <w:sz w:val="28"/>
        </w:rPr>
        <w:t xml:space="preserve"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sz w:val="28"/>
        </w:rPr>
        <w:lastRenderedPageBreak/>
        <w:t>снижающийся); последние 13 недель к предыдущим 13 – 32,77 против 57,00 (−42,5 %).</w:t>
      </w:r>
    </w:p>
    <w:p w14:paraId="601F26B9" w14:textId="77777777" w:rsidR="00765B23" w:rsidRDefault="003F7D7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Россия, </w:t>
      </w:r>
      <w:r>
        <w:rPr>
          <w:i/>
          <w:sz w:val="28"/>
        </w:rPr>
        <w:t>BPMN</w:t>
      </w:r>
      <w:r>
        <w:rPr>
          <w:sz w:val="28"/>
        </w:rPr>
        <w:t xml:space="preserve">: данные во всех 52 неделях, среднее 61,52 (высокий уровень по </w:t>
      </w:r>
      <w:r>
        <w:rPr>
          <w:i/>
          <w:sz w:val="28"/>
        </w:rPr>
        <w:t>GT</w:t>
      </w:r>
      <w:r>
        <w:rPr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261D7940" w14:textId="77777777" w:rsidR="00765B23" w:rsidRDefault="003F7D7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Казахстан, </w:t>
      </w:r>
      <w:r>
        <w:rPr>
          <w:i/>
          <w:sz w:val="28"/>
        </w:rPr>
        <w:t>UML</w:t>
      </w:r>
      <w:r>
        <w:rPr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53C15142" w14:textId="77777777" w:rsidR="00765B23" w:rsidRDefault="003F7D7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Казахстан, </w:t>
      </w:r>
      <w:r>
        <w:rPr>
          <w:i/>
          <w:sz w:val="28"/>
        </w:rPr>
        <w:t>BPMN</w:t>
      </w:r>
      <w:r>
        <w:rPr>
          <w:sz w:val="28"/>
        </w:rPr>
        <w:t xml:space="preserve">: данные в 17 из 52 недель, среднее 20,10 (низкий по </w:t>
      </w:r>
      <w:r>
        <w:rPr>
          <w:i/>
          <w:sz w:val="28"/>
        </w:rPr>
        <w:t>GT</w:t>
      </w:r>
      <w:r>
        <w:rPr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3A5735F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−12,3 %) менее глубокое, чем в Беларуси (−43,8 % и −46,7 %, таблица 33);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3EBEB25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Контрольная пересъемка Беларуси. </w:t>
      </w:r>
      <w:r>
        <w:rPr>
          <w:i/>
          <w:sz w:val="28"/>
        </w:rPr>
        <w:t>CSV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i/>
          <w:sz w:val="28"/>
        </w:rPr>
        <w:t>UML</w:t>
      </w:r>
      <w:r>
        <w:rPr>
          <w:sz w:val="28"/>
        </w:rPr>
        <w:t xml:space="preserve"> за март 2024 г.: 38,4 в сводке 29.09 и 8,0 в </w:t>
      </w:r>
      <w:r>
        <w:rPr>
          <w:i/>
          <w:sz w:val="28"/>
        </w:rPr>
        <w:t>CSV</w:t>
      </w:r>
      <w:r>
        <w:rPr>
          <w:sz w:val="28"/>
        </w:rPr>
        <w:t xml:space="preserve"> 30.09; </w:t>
      </w:r>
      <w:r>
        <w:rPr>
          <w:i/>
          <w:sz w:val="28"/>
        </w:rPr>
        <w:t>BPMN</w:t>
      </w:r>
      <w:r>
        <w:rPr>
          <w:sz w:val="28"/>
        </w:rPr>
        <w:t xml:space="preserve"> за март 2025 г.: 68,0 и 53,6); в сводке 29.09 данные были у </w:t>
      </w:r>
      <w:r>
        <w:rPr>
          <w:i/>
          <w:sz w:val="28"/>
        </w:rPr>
        <w:t>UML</w:t>
      </w:r>
      <w:r>
        <w:rPr>
          <w:sz w:val="28"/>
        </w:rPr>
        <w:t xml:space="preserve"> в 46, у </w:t>
      </w:r>
      <w:r>
        <w:rPr>
          <w:i/>
          <w:sz w:val="28"/>
        </w:rPr>
        <w:t>BPMN</w:t>
      </w:r>
      <w:r>
        <w:rPr>
          <w:sz w:val="28"/>
        </w:rPr>
        <w:t xml:space="preserve"> в 36 из 59 полных месяцев, в </w:t>
      </w:r>
      <w:r>
        <w:rPr>
          <w:i/>
          <w:sz w:val="28"/>
        </w:rPr>
        <w:t>CSV</w:t>
      </w:r>
      <w:r>
        <w:rPr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i/>
          <w:sz w:val="28"/>
        </w:rPr>
        <w:t>UML</w:t>
      </w:r>
      <w:r>
        <w:rPr>
          <w:sz w:val="28"/>
        </w:rPr>
        <w:t xml:space="preserve"> – 12,05 против 25,25 (−52,3 %) в </w:t>
      </w:r>
      <w:r>
        <w:rPr>
          <w:i/>
          <w:sz w:val="28"/>
        </w:rPr>
        <w:t>CSV</w:t>
      </w:r>
      <w:r>
        <w:rPr>
          <w:sz w:val="28"/>
        </w:rPr>
        <w:t xml:space="preserve"> и 12,00 против 21,33 (−43,8 %) в основном расчете; </w:t>
      </w:r>
      <w:r>
        <w:rPr>
          <w:i/>
          <w:sz w:val="28"/>
        </w:rPr>
        <w:t>BPMN</w:t>
      </w:r>
      <w:r>
        <w:rPr>
          <w:sz w:val="28"/>
        </w:rPr>
        <w:t xml:space="preserve"> – 9,38 против 16,13 (−41,8 %) и 11,17 против 20,96 (−46,7 %). </w:t>
      </w:r>
      <w:r>
        <w:rPr>
          <w:sz w:val="28"/>
        </w:rPr>
        <w:lastRenderedPageBreak/>
        <w:t xml:space="preserve">Среднее за 59 месяцев: </w:t>
      </w:r>
      <w:r>
        <w:rPr>
          <w:i/>
          <w:sz w:val="28"/>
        </w:rPr>
        <w:t>UML</w:t>
      </w:r>
      <w:r>
        <w:rPr>
          <w:sz w:val="28"/>
        </w:rPr>
        <w:t xml:space="preserve"> 21,63 (в основном расчете 23,20), </w:t>
      </w:r>
      <w:r>
        <w:rPr>
          <w:i/>
          <w:sz w:val="28"/>
        </w:rPr>
        <w:t>BPMN</w:t>
      </w:r>
      <w:r>
        <w:rPr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i/>
          <w:sz w:val="28"/>
        </w:rPr>
        <w:t>UML</w:t>
      </w:r>
      <w:r>
        <w:rPr>
          <w:sz w:val="28"/>
        </w:rPr>
        <w:t xml:space="preserve"> – нишевый, </w:t>
      </w:r>
      <w:r>
        <w:rPr>
          <w:i/>
          <w:sz w:val="28"/>
        </w:rPr>
        <w:t>BPMN</w:t>
      </w:r>
      <w:r>
        <w:rPr>
          <w:sz w:val="28"/>
        </w:rPr>
        <w:t xml:space="preserve"> – низкий или недостаточный); по </w:t>
      </w:r>
      <w:r>
        <w:rPr>
          <w:i/>
          <w:sz w:val="28"/>
        </w:rPr>
        <w:t>GT</w:t>
      </w:r>
      <w:r>
        <w:rPr>
          <w:sz w:val="28"/>
        </w:rPr>
        <w:t xml:space="preserve">-РБ у </w:t>
      </w:r>
      <w:r>
        <w:rPr>
          <w:i/>
          <w:sz w:val="28"/>
        </w:rPr>
        <w:t>UML</w:t>
      </w:r>
      <w:r>
        <w:rPr>
          <w:sz w:val="28"/>
        </w:rPr>
        <w:t xml:space="preserve"> уровень тот же («низкий»), а у </w:t>
      </w:r>
      <w:r>
        <w:rPr>
          <w:i/>
          <w:sz w:val="28"/>
        </w:rPr>
        <w:t>BPMN</w:t>
      </w:r>
      <w:r>
        <w:rPr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i/>
          <w:sz w:val="28"/>
        </w:rPr>
        <w:t>CSV</w:t>
      </w:r>
      <w:r>
        <w:rPr>
          <w:sz w:val="28"/>
        </w:rPr>
        <w:t xml:space="preserve"> (</w:t>
      </w:r>
      <w:r>
        <w:rPr>
          <w:i/>
          <w:sz w:val="28"/>
        </w:rPr>
        <w:t>UML</w:t>
      </w:r>
      <w:r>
        <w:rPr>
          <w:sz w:val="28"/>
        </w:rPr>
        <w:t xml:space="preserve">: среднее 12,31 при 13 неделях с данными из 52; </w:t>
      </w:r>
      <w:r>
        <w:rPr>
          <w:i/>
          <w:sz w:val="28"/>
        </w:rPr>
        <w:t>BPMN</w:t>
      </w:r>
      <w:r>
        <w:rPr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34CC19A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обеим условным шкалам – </w:t>
      </w:r>
      <w:r>
        <w:rPr>
          <w:i/>
          <w:sz w:val="28"/>
        </w:rPr>
        <w:t>GT</w:t>
      </w:r>
      <w:r>
        <w:rPr>
          <w:sz w:val="28"/>
        </w:rPr>
        <w:t xml:space="preserve">-РБ §5.2 (табл. 14: 60/30/10) и АРГ, лист 3 (табл. 10: 70/40/20); это две разные </w:t>
      </w:r>
      <w:r>
        <w:rPr>
          <w:i/>
          <w:sz w:val="28"/>
        </w:rPr>
        <w:t>Word</w:t>
      </w:r>
      <w:r>
        <w:rPr>
          <w:sz w:val="28"/>
        </w:rPr>
        <w:t xml:space="preserve">-методички, их границы не совпадают (таблица 13). По </w:t>
      </w:r>
      <w:r>
        <w:rPr>
          <w:i/>
          <w:sz w:val="28"/>
        </w:rPr>
        <w:t>GT</w:t>
      </w:r>
      <w:r>
        <w:rPr>
          <w:sz w:val="28"/>
        </w:rPr>
        <w:t>-РБ основным является 5-летний период, по АРГ – 12 месяцев, поэтому приведены оба окна.</w:t>
      </w:r>
    </w:p>
    <w:p w14:paraId="150207E6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13 – Средний индекс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2"/>
        <w:gridCol w:w="1330"/>
        <w:gridCol w:w="2308"/>
        <w:gridCol w:w="1836"/>
        <w:gridCol w:w="2429"/>
      </w:tblGrid>
      <w:tr w:rsidR="00765B23" w14:paraId="47C3579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1" w:type="dxa"/>
            <w:vAlign w:val="center"/>
          </w:tcPr>
          <w:p w14:paraId="09F5B4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330" w:type="dxa"/>
            <w:vAlign w:val="center"/>
          </w:tcPr>
          <w:p w14:paraId="321305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Окно</w:t>
            </w:r>
          </w:p>
        </w:tc>
        <w:tc>
          <w:tcPr>
            <w:tcW w:w="2308" w:type="dxa"/>
            <w:vAlign w:val="center"/>
          </w:tcPr>
          <w:p w14:paraId="1EC8DD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836" w:type="dxa"/>
            <w:vAlign w:val="center"/>
          </w:tcPr>
          <w:p w14:paraId="1AECD5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Уровень по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-РБ табл. 14</w:t>
            </w:r>
          </w:p>
        </w:tc>
        <w:tc>
          <w:tcPr>
            <w:tcW w:w="2429" w:type="dxa"/>
            <w:vAlign w:val="center"/>
          </w:tcPr>
          <w:p w14:paraId="0AB7C9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АРГ табл. 10</w:t>
            </w:r>
          </w:p>
        </w:tc>
      </w:tr>
      <w:tr w:rsidR="00765B23" w14:paraId="3AC82C36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C030B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0BDC0A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3985A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836" w:type="dxa"/>
            <w:vAlign w:val="center"/>
          </w:tcPr>
          <w:p w14:paraId="56C597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75578C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53653678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C54E1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F6BC7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74C1AB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23,20</w:t>
            </w:r>
          </w:p>
        </w:tc>
        <w:tc>
          <w:tcPr>
            <w:tcW w:w="1836" w:type="dxa"/>
            <w:vAlign w:val="center"/>
          </w:tcPr>
          <w:p w14:paraId="44E007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6192AF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или слабовыраженный (20–39)</w:t>
            </w:r>
          </w:p>
        </w:tc>
      </w:tr>
      <w:tr w:rsidR="00765B23" w14:paraId="58B9733F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6CE784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08D95D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5DB44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</w:t>
            </w:r>
          </w:p>
        </w:tc>
        <w:tc>
          <w:tcPr>
            <w:tcW w:w="1836" w:type="dxa"/>
            <w:vAlign w:val="center"/>
          </w:tcPr>
          <w:p w14:paraId="17EE43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2A9CB4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5F875E5D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5D8721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242142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2B0D7A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12,31</w:t>
            </w:r>
          </w:p>
        </w:tc>
        <w:tc>
          <w:tcPr>
            <w:tcW w:w="1836" w:type="dxa"/>
            <w:vAlign w:val="center"/>
          </w:tcPr>
          <w:p w14:paraId="3F2A4F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552DF7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7005E87E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673C04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330" w:type="dxa"/>
            <w:vAlign w:val="center"/>
          </w:tcPr>
          <w:p w14:paraId="04783B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38A27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2,38</w:t>
            </w:r>
          </w:p>
        </w:tc>
        <w:tc>
          <w:tcPr>
            <w:tcW w:w="1836" w:type="dxa"/>
            <w:vAlign w:val="center"/>
          </w:tcPr>
          <w:p w14:paraId="361BC1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61D2D3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67F9B5C6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DB519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1330" w:type="dxa"/>
            <w:vAlign w:val="center"/>
          </w:tcPr>
          <w:p w14:paraId="17944A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2EFC4C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63,14</w:t>
            </w:r>
          </w:p>
        </w:tc>
        <w:tc>
          <w:tcPr>
            <w:tcW w:w="1836" w:type="dxa"/>
            <w:vAlign w:val="center"/>
          </w:tcPr>
          <w:p w14:paraId="201099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(60–100)</w:t>
            </w:r>
          </w:p>
        </w:tc>
        <w:tc>
          <w:tcPr>
            <w:tcW w:w="2429" w:type="dxa"/>
            <w:vAlign w:val="center"/>
          </w:tcPr>
          <w:p w14:paraId="37EF07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или устойчивый интерес (40–69)</w:t>
            </w:r>
          </w:p>
        </w:tc>
      </w:tr>
      <w:tr w:rsidR="00765B23" w14:paraId="6E9C549F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71BF61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330" w:type="dxa"/>
            <w:vAlign w:val="center"/>
          </w:tcPr>
          <w:p w14:paraId="561E36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6015B4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16,96</w:t>
            </w:r>
          </w:p>
        </w:tc>
        <w:tc>
          <w:tcPr>
            <w:tcW w:w="1836" w:type="dxa"/>
            <w:vAlign w:val="center"/>
          </w:tcPr>
          <w:p w14:paraId="3BCB1E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7A6E25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4DB0E4DA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7E6751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Остальные запросы пакетов 1–5</w:t>
            </w:r>
          </w:p>
        </w:tc>
        <w:tc>
          <w:tcPr>
            <w:tcW w:w="1330" w:type="dxa"/>
            <w:vAlign w:val="center"/>
          </w:tcPr>
          <w:p w14:paraId="5C9DFC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месяцев)</w:t>
            </w:r>
          </w:p>
        </w:tc>
        <w:tc>
          <w:tcPr>
            <w:tcW w:w="2308" w:type="dxa"/>
            <w:vAlign w:val="center"/>
          </w:tcPr>
          <w:p w14:paraId="33E7CA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 0 до 3,63 (максимум –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омоним;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1,73)</w:t>
            </w:r>
          </w:p>
        </w:tc>
        <w:tc>
          <w:tcPr>
            <w:tcW w:w="1836" w:type="dxa"/>
            <w:vAlign w:val="center"/>
          </w:tcPr>
          <w:p w14:paraId="5E5C62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193CD4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16485B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Расхождение шкал проявилось у </w:t>
      </w:r>
      <w:r>
        <w:rPr>
          <w:i/>
          <w:sz w:val="28"/>
        </w:rPr>
        <w:t>UML</w:t>
      </w:r>
      <w:r>
        <w:rPr>
          <w:sz w:val="28"/>
        </w:rPr>
        <w:t xml:space="preserve"> за 5 лет (23,20): по </w:t>
      </w:r>
      <w:r>
        <w:rPr>
          <w:i/>
          <w:sz w:val="28"/>
        </w:rPr>
        <w:t>GT</w:t>
      </w:r>
      <w:r>
        <w:rPr>
          <w:sz w:val="28"/>
        </w:rPr>
        <w:t xml:space="preserve">-РБ это «низкий» уровень, по АРГ – «нишевый или слабовыраженный», и у </w:t>
      </w:r>
      <w:r>
        <w:rPr>
          <w:i/>
          <w:sz w:val="28"/>
        </w:rPr>
        <w:t>Figma</w:t>
      </w:r>
      <w:r>
        <w:rPr>
          <w:sz w:val="28"/>
        </w:rPr>
        <w:t xml:space="preserve"> (63,14): по </w:t>
      </w:r>
      <w:r>
        <w:rPr>
          <w:i/>
          <w:sz w:val="28"/>
        </w:rPr>
        <w:t>GT</w:t>
      </w:r>
      <w:r>
        <w:rPr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70E87BC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Связанные запросы классифицированы по намерениям </w:t>
      </w:r>
      <w:r>
        <w:rPr>
          <w:i/>
          <w:sz w:val="28"/>
        </w:rPr>
        <w:t>GT</w:t>
      </w:r>
      <w:r>
        <w:rPr>
          <w:sz w:val="28"/>
        </w:rPr>
        <w:t xml:space="preserve"> §5.3 и </w:t>
      </w:r>
      <w:r>
        <w:rPr>
          <w:i/>
          <w:sz w:val="28"/>
        </w:rPr>
        <w:t>GT</w:t>
      </w:r>
      <w:r>
        <w:rPr>
          <w:sz w:val="28"/>
        </w:rPr>
        <w:t xml:space="preserve">-РБ §4.5 (матрица </w:t>
      </w:r>
      <w:r>
        <w:rPr>
          <w:i/>
          <w:sz w:val="28"/>
        </w:rPr>
        <w:t>GT</w:t>
      </w:r>
      <w:r>
        <w:rPr>
          <w:sz w:val="28"/>
        </w:rPr>
        <w:t xml:space="preserve"> табл. 23, таблица 14).</w:t>
      </w:r>
    </w:p>
    <w:p w14:paraId="21E25672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14 – Матрица интерпретации связанных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2408"/>
        <w:gridCol w:w="2704"/>
        <w:gridCol w:w="2354"/>
      </w:tblGrid>
      <w:tr w:rsidR="00765B23" w14:paraId="62E22F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031B07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08" w:type="dxa"/>
            <w:vAlign w:val="center"/>
          </w:tcPr>
          <w:p w14:paraId="3EF569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704" w:type="dxa"/>
            <w:vAlign w:val="center"/>
          </w:tcPr>
          <w:p w14:paraId="67E5C5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 аудитории</w:t>
            </w:r>
          </w:p>
        </w:tc>
        <w:tc>
          <w:tcPr>
            <w:tcW w:w="2354" w:type="dxa"/>
            <w:vAlign w:val="center"/>
          </w:tcPr>
          <w:p w14:paraId="74CC76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Возможное действие</w:t>
            </w:r>
          </w:p>
        </w:tc>
      </w:tr>
      <w:tr w:rsidR="00765B23" w14:paraId="6A3D4C4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1A3F53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0A84A3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1D886D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54" w:type="dxa"/>
            <w:vAlign w:val="center"/>
          </w:tcPr>
          <w:p w14:paraId="15EE18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экспорт в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импорт из него</w:t>
            </w:r>
          </w:p>
        </w:tc>
      </w:tr>
      <w:tr w:rsidR="00765B23" w14:paraId="7F1B2BA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CA3FF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4A987A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 и растущий (+50 %)</w:t>
            </w:r>
          </w:p>
        </w:tc>
        <w:tc>
          <w:tcPr>
            <w:tcW w:w="2704" w:type="dxa"/>
            <w:vAlign w:val="center"/>
          </w:tcPr>
          <w:p w14:paraId="569292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501635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765B23" w14:paraId="1F02C8F7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50667D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06E033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62321B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инструмента (частичный заменитель)</w:t>
            </w:r>
          </w:p>
        </w:tc>
        <w:tc>
          <w:tcPr>
            <w:tcW w:w="2354" w:type="dxa"/>
            <w:vAlign w:val="center"/>
          </w:tcPr>
          <w:p w14:paraId="37464C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Сравнение с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в материалах сайта</w:t>
            </w:r>
          </w:p>
        </w:tc>
      </w:tr>
      <w:tr w:rsidR="00765B23" w14:paraId="3E93968F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8E478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7FF0DA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55F03D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инструмента (визуальный конкурент)</w:t>
            </w:r>
          </w:p>
        </w:tc>
        <w:tc>
          <w:tcPr>
            <w:tcW w:w="2354" w:type="dxa"/>
            <w:vAlign w:val="center"/>
          </w:tcPr>
          <w:p w14:paraId="7C7564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экспорт в него</w:t>
            </w:r>
          </w:p>
        </w:tc>
      </w:tr>
      <w:tr w:rsidR="00765B23" w14:paraId="0AB9B124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3F03C5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0EBC28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(+300 %)</w:t>
            </w:r>
          </w:p>
        </w:tc>
        <w:tc>
          <w:tcPr>
            <w:tcW w:w="2704" w:type="dxa"/>
            <w:vAlign w:val="center"/>
          </w:tcPr>
          <w:p w14:paraId="636D52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54" w:type="dxa"/>
            <w:vAlign w:val="center"/>
          </w:tcPr>
          <w:p w14:paraId="7412A7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765B23" w14:paraId="78C57DC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10CD5D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318758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(+120 %)</w:t>
            </w:r>
          </w:p>
        </w:tc>
        <w:tc>
          <w:tcPr>
            <w:tcW w:w="2704" w:type="dxa"/>
            <w:vAlign w:val="center"/>
          </w:tcPr>
          <w:p w14:paraId="305073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195F51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765B23" w14:paraId="622D9825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B7707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(к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306A42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704" w:type="dxa"/>
            <w:vAlign w:val="center"/>
          </w:tcPr>
          <w:p w14:paraId="778920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онлайн-инструмента для нотации </w:t>
            </w:r>
            <w:r>
              <w:rPr>
                <w:i/>
                <w:sz w:val="24"/>
              </w:rPr>
              <w:t>IDEF0</w:t>
            </w:r>
          </w:p>
        </w:tc>
        <w:tc>
          <w:tcPr>
            <w:tcW w:w="2354" w:type="dxa"/>
            <w:vAlign w:val="center"/>
          </w:tcPr>
          <w:p w14:paraId="62A154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редактор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в материалах сайта</w:t>
            </w:r>
          </w:p>
        </w:tc>
      </w:tr>
    </w:tbl>
    <w:p w14:paraId="0A32BE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57B0CC5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Повторное снятие связанных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IDEF0</w:t>
      </w:r>
      <w:r>
        <w:rPr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i/>
          <w:sz w:val="28"/>
        </w:rPr>
        <w:t>BPMN</w:t>
      </w:r>
      <w:r>
        <w:rPr>
          <w:sz w:val="28"/>
        </w:rPr>
        <w:t xml:space="preserve"> выведены «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storm</w:t>
      </w:r>
      <w:r>
        <w:rPr>
          <w:sz w:val="28"/>
        </w:rPr>
        <w:t>» (+300 %) и «</w:t>
      </w:r>
      <w:r>
        <w:rPr>
          <w:i/>
          <w:sz w:val="28"/>
        </w:rPr>
        <w:t>bpmn</w:t>
      </w:r>
      <w:r>
        <w:rPr>
          <w:sz w:val="28"/>
        </w:rPr>
        <w:t xml:space="preserve"> 2.0» (+120 %); в снятии 29.09.2026 «</w:t>
      </w:r>
      <w:r>
        <w:rPr>
          <w:i/>
          <w:sz w:val="28"/>
        </w:rPr>
        <w:t>bpmn</w:t>
      </w:r>
      <w:r>
        <w:rPr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i/>
          <w:sz w:val="28"/>
        </w:rPr>
        <w:t>IDEF0</w:t>
      </w:r>
      <w:r>
        <w:rPr>
          <w:sz w:val="28"/>
        </w:rPr>
        <w:t xml:space="preserve"> выведен «</w:t>
      </w:r>
      <w:r>
        <w:rPr>
          <w:i/>
          <w:sz w:val="28"/>
        </w:rPr>
        <w:t>idef0</w:t>
      </w:r>
      <w:r>
        <w:rPr>
          <w:sz w:val="28"/>
        </w:rPr>
        <w:t xml:space="preserve"> онлайн» с пометкой «Сверхпопулярность»; карточка </w:t>
      </w:r>
      <w:r>
        <w:rPr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i/>
          <w:sz w:val="28"/>
        </w:rPr>
        <w:t>IDEF0</w:t>
      </w:r>
      <w:r>
        <w:rPr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i/>
          <w:sz w:val="28"/>
        </w:rPr>
        <w:t>IDEF0</w:t>
      </w:r>
      <w:r>
        <w:rPr>
          <w:sz w:val="28"/>
        </w:rPr>
        <w:t xml:space="preserve"> не менялся. Ряд </w:t>
      </w:r>
      <w:r>
        <w:rPr>
          <w:i/>
          <w:sz w:val="28"/>
        </w:rPr>
        <w:t>BPMN</w:t>
      </w:r>
      <w:r>
        <w:rPr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349AF4A0" w14:textId="77777777" w:rsidR="00765B23" w:rsidRDefault="003F7D73">
      <w:pPr>
        <w:pStyle w:val="4"/>
        <w:spacing w:before="360" w:after="360" w:line="360" w:lineRule="exact"/>
        <w:ind w:firstLine="709"/>
      </w:pPr>
      <w:bookmarkStart w:id="14" w:name="интегральная-оценка-направлений"/>
      <w:bookmarkEnd w:id="13"/>
      <w:r>
        <w:rPr>
          <w:b/>
          <w:sz w:val="28"/>
        </w:rPr>
        <w:t>1.2.3.4 Интегральная оценка направлений</w:t>
      </w:r>
    </w:p>
    <w:p w14:paraId="37A7769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Интегральная оценка выполнена по </w:t>
      </w:r>
      <w:r>
        <w:rPr>
          <w:i/>
          <w:sz w:val="28"/>
        </w:rPr>
        <w:t>GT</w:t>
      </w:r>
      <w:r>
        <w:rPr>
          <w:sz w:val="28"/>
        </w:rPr>
        <w:t xml:space="preserve">-РБ §5.3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i/>
          <w:sz w:val="28"/>
        </w:rPr>
        <w:t>NotaCode</w:t>
      </w:r>
      <w:r>
        <w:rPr>
          <w:sz w:val="28"/>
        </w:rPr>
        <w:t xml:space="preserve">. Итог сведен в форму решения </w:t>
      </w:r>
      <w:r>
        <w:rPr>
          <w:i/>
          <w:sz w:val="28"/>
        </w:rPr>
        <w:t>GT</w:t>
      </w:r>
      <w:r>
        <w:rPr>
          <w:sz w:val="28"/>
        </w:rPr>
        <w:t>-РБ табл. 29 (таблица 15).</w:t>
      </w:r>
    </w:p>
    <w:p w14:paraId="2E7E52BB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15 – Интегральная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</w:t>
      </w:r>
      <w:r>
        <w:rPr>
          <w:i/>
          <w:sz w:val="28"/>
        </w:rPr>
        <w:t>GT</w:t>
      </w:r>
      <w:r>
        <w:rPr>
          <w:sz w:val="28"/>
        </w:rP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134"/>
        <w:gridCol w:w="1048"/>
        <w:gridCol w:w="1355"/>
        <w:gridCol w:w="1355"/>
        <w:gridCol w:w="1219"/>
        <w:gridCol w:w="535"/>
        <w:gridCol w:w="1355"/>
      </w:tblGrid>
      <w:tr w:rsidR="00765B23" w14:paraId="79A4F4F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5" w:type="dxa"/>
            <w:vAlign w:val="center"/>
          </w:tcPr>
          <w:p w14:paraId="3F38A6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Направление</w:t>
            </w:r>
          </w:p>
        </w:tc>
        <w:tc>
          <w:tcPr>
            <w:tcW w:w="1134" w:type="dxa"/>
            <w:vAlign w:val="center"/>
          </w:tcPr>
          <w:p w14:paraId="7B62E7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интереса</w:t>
            </w:r>
          </w:p>
        </w:tc>
        <w:tc>
          <w:tcPr>
            <w:tcW w:w="1048" w:type="dxa"/>
            <w:vAlign w:val="center"/>
          </w:tcPr>
          <w:p w14:paraId="1C627B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1355" w:type="dxa"/>
            <w:vAlign w:val="center"/>
          </w:tcPr>
          <w:p w14:paraId="0930B4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355" w:type="dxa"/>
            <w:vAlign w:val="center"/>
          </w:tcPr>
          <w:p w14:paraId="2C86CC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Соответствие компетенции</w:t>
            </w:r>
          </w:p>
        </w:tc>
        <w:tc>
          <w:tcPr>
            <w:tcW w:w="1219" w:type="dxa"/>
            <w:vAlign w:val="center"/>
          </w:tcPr>
          <w:p w14:paraId="4A5E7E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Конкурентная реализуемость</w:t>
            </w:r>
          </w:p>
        </w:tc>
        <w:tc>
          <w:tcPr>
            <w:tcW w:w="535" w:type="dxa"/>
            <w:vAlign w:val="center"/>
          </w:tcPr>
          <w:p w14:paraId="2638C6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</w:t>
            </w:r>
          </w:p>
        </w:tc>
        <w:tc>
          <w:tcPr>
            <w:tcW w:w="1355" w:type="dxa"/>
            <w:vAlign w:val="center"/>
          </w:tcPr>
          <w:p w14:paraId="6B2807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-РБ)</w:t>
            </w:r>
          </w:p>
        </w:tc>
      </w:tr>
      <w:tr w:rsidR="00765B23" w14:paraId="20F2DDD4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485597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16A1A3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048" w:type="dxa"/>
            <w:vAlign w:val="center"/>
          </w:tcPr>
          <w:p w14:paraId="5215BF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– снижение (−43,8 % по </w:t>
            </w:r>
            <w:r>
              <w:rPr>
                <w:i/>
                <w:sz w:val="24"/>
              </w:rPr>
              <w:t>XL</w:t>
            </w:r>
            <w:r>
              <w:rPr>
                <w:sz w:val="24"/>
              </w:rPr>
              <w:t>-Т)</w:t>
            </w:r>
          </w:p>
        </w:tc>
        <w:tc>
          <w:tcPr>
            <w:tcW w:w="1355" w:type="dxa"/>
            <w:vAlign w:val="center"/>
          </w:tcPr>
          <w:p w14:paraId="277183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преимущественно информационные запросы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48DDF8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– непосредственно связано с продуктом</w:t>
            </w:r>
          </w:p>
        </w:tc>
        <w:tc>
          <w:tcPr>
            <w:tcW w:w="1219" w:type="dxa"/>
            <w:vAlign w:val="center"/>
          </w:tcPr>
          <w:p w14:paraId="068D80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35" w:type="dxa"/>
            <w:vAlign w:val="center"/>
          </w:tcPr>
          <w:p w14:paraId="7D93AF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25CF68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765B23" w14:paraId="7E93F79A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2034D1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UML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255414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25B299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– повторяемые пики учебного сезона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55" w:type="dxa"/>
            <w:vAlign w:val="center"/>
          </w:tcPr>
          <w:p w14:paraId="4FB82E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67D32A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2B0549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04EA2E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2704CF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  <w:tr w:rsidR="00765B23" w14:paraId="35C8D7F3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0D8EC0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387A4F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048" w:type="dxa"/>
            <w:vAlign w:val="center"/>
          </w:tcPr>
          <w:p w14:paraId="47580D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снижение (−46,7 %)</w:t>
            </w:r>
          </w:p>
        </w:tc>
        <w:tc>
          <w:tcPr>
            <w:tcW w:w="1355" w:type="dxa"/>
            <w:vAlign w:val="center"/>
          </w:tcPr>
          <w:p w14:paraId="17F7F9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информационно-инструментальные запросы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1F2B22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– непосредственно связано с продуктом (экспорт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>)</w:t>
            </w:r>
          </w:p>
        </w:tc>
        <w:tc>
          <w:tcPr>
            <w:tcW w:w="1219" w:type="dxa"/>
            <w:vAlign w:val="center"/>
          </w:tcPr>
          <w:p w14:paraId="54DB40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– есть возможность нишевания</w:t>
            </w:r>
          </w:p>
        </w:tc>
        <w:tc>
          <w:tcPr>
            <w:tcW w:w="535" w:type="dxa"/>
            <w:vAlign w:val="center"/>
          </w:tcPr>
          <w:p w14:paraId="7A5547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34A840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765B23" w14:paraId="53337111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751142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323964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5ED49C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– повторяемые пики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355" w:type="dxa"/>
            <w:vAlign w:val="center"/>
          </w:tcPr>
          <w:p w14:paraId="1D95AA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11AF99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18964E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594C0F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55E87D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</w:tbl>
    <w:p w14:paraId="77858B1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Критерий «Динамика» </w:t>
      </w:r>
      <w:r>
        <w:rPr>
          <w:i/>
          <w:sz w:val="28"/>
        </w:rPr>
        <w:t>GT</w:t>
      </w:r>
      <w:r>
        <w:rPr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</w:t>
      </w:r>
      <w:r>
        <w:rPr>
          <w:sz w:val="28"/>
        </w:rPr>
        <w:t>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5934E89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</w:t>
      </w:r>
      <w:r>
        <w:rPr>
          <w:i/>
          <w:sz w:val="28"/>
        </w:rPr>
        <w:t>GT</w:t>
      </w:r>
      <w:r>
        <w:rPr>
          <w:sz w:val="28"/>
        </w:rPr>
        <w:t xml:space="preserve">-РБ оценивает только поисковую составляющую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; оценочная матрица АРГ §9 (таблица 51) использует другие критерии и другие границы градаций, поэтому итоги двух шкал не смешиваются.</w:t>
      </w:r>
    </w:p>
    <w:p w14:paraId="5DCC95FE" w14:textId="77777777" w:rsidR="00765B23" w:rsidRDefault="003F7D73">
      <w:pPr>
        <w:pStyle w:val="4"/>
        <w:spacing w:before="360" w:after="360" w:line="360" w:lineRule="exact"/>
        <w:ind w:firstLine="709"/>
      </w:pPr>
      <w:bookmarkStart w:id="15" w:name="X56c10b4235df2cb4f8c69591d60d8f55ae4fdf3"/>
      <w:bookmarkEnd w:id="14"/>
      <w:r>
        <w:rPr>
          <w:b/>
          <w:sz w:val="28"/>
        </w:rPr>
        <w:t>1.2.3.5 Чек-лист настройки и управленческий вывод</w:t>
      </w:r>
    </w:p>
    <w:p w14:paraId="0CA30BA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Корректность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проверена по чек-листу </w:t>
      </w:r>
      <w:r>
        <w:rPr>
          <w:i/>
          <w:sz w:val="28"/>
        </w:rPr>
        <w:t>GT</w:t>
      </w:r>
      <w:r>
        <w:rPr>
          <w:sz w:val="28"/>
        </w:rPr>
        <w:t>-РБ табл. 25 (таблица 16).</w:t>
      </w:r>
    </w:p>
    <w:p w14:paraId="6602484D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</w:t>
      </w:r>
      <w:r>
        <w:rPr>
          <w:i/>
          <w:sz w:val="28"/>
        </w:rPr>
        <w:t>GT</w:t>
      </w:r>
      <w:r>
        <w:rPr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7"/>
        <w:gridCol w:w="1368"/>
        <w:gridCol w:w="4250"/>
      </w:tblGrid>
      <w:tr w:rsidR="00765B23" w14:paraId="31F86AB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7" w:type="dxa"/>
            <w:vAlign w:val="center"/>
          </w:tcPr>
          <w:p w14:paraId="009C94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68" w:type="dxa"/>
            <w:vAlign w:val="center"/>
          </w:tcPr>
          <w:p w14:paraId="12084C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250" w:type="dxa"/>
            <w:vAlign w:val="center"/>
          </w:tcPr>
          <w:p w14:paraId="636EEF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236CDC68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2222B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– Беларусь</w:t>
            </w:r>
          </w:p>
        </w:tc>
        <w:tc>
          <w:tcPr>
            <w:tcW w:w="1368" w:type="dxa"/>
            <w:vAlign w:val="center"/>
          </w:tcPr>
          <w:p w14:paraId="13E5B2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6DF9CE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geo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765B23" w14:paraId="6BA01882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25059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сравнения</w:t>
            </w:r>
          </w:p>
        </w:tc>
        <w:tc>
          <w:tcPr>
            <w:tcW w:w="1368" w:type="dxa"/>
            <w:vAlign w:val="center"/>
          </w:tcPr>
          <w:p w14:paraId="7F8CF7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E0B1E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 для пакетов 1–6, 12 месяцев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</w:p>
        </w:tc>
      </w:tr>
      <w:tr w:rsidR="00765B23" w14:paraId="00E6BD79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77D914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68" w:type="dxa"/>
            <w:vAlign w:val="center"/>
          </w:tcPr>
          <w:p w14:paraId="5DFF29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20EEB6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«0» (общий поиск) – отмечено в журнале</w:t>
            </w:r>
          </w:p>
        </w:tc>
      </w:tr>
      <w:tr w:rsidR="00765B23" w14:paraId="5EDE113E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EFF81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368" w:type="dxa"/>
            <w:vAlign w:val="center"/>
          </w:tcPr>
          <w:p w14:paraId="1B2674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2D3ED7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Веб-поиск</w:t>
            </w:r>
          </w:p>
        </w:tc>
      </w:tr>
      <w:tr w:rsidR="00765B23" w14:paraId="28AF330F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084861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группам</w:t>
            </w:r>
          </w:p>
        </w:tc>
        <w:tc>
          <w:tcPr>
            <w:tcW w:w="1368" w:type="dxa"/>
            <w:vAlign w:val="center"/>
          </w:tcPr>
          <w:p w14:paraId="5BD1A2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458AB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765B23" w14:paraId="19B6FE0B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64469A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68" w:type="dxa"/>
            <w:vAlign w:val="center"/>
          </w:tcPr>
          <w:p w14:paraId="03AB52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E7A6D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765B23" w14:paraId="2BAA2D2B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1C3CAF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выгружены</w:t>
            </w:r>
          </w:p>
        </w:tc>
        <w:tc>
          <w:tcPr>
            <w:tcW w:w="1368" w:type="dxa"/>
            <w:vAlign w:val="center"/>
          </w:tcPr>
          <w:p w14:paraId="5F315A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036744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через кнопку скачивания получены 30.09.2026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(Беларусь, Россия, Казахстан; 5 лет) и для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» (весь мир; 5 лет); остальные выгрузки сохранены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ненулевыми неделями, п. 2.3.1)</w:t>
            </w:r>
          </w:p>
        </w:tc>
      </w:tr>
      <w:tr w:rsidR="00765B23" w14:paraId="68F8DA91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3A9395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368" w:type="dxa"/>
            <w:vAlign w:val="center"/>
          </w:tcPr>
          <w:p w14:paraId="4AEB6D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(запросы)</w:t>
            </w:r>
          </w:p>
        </w:tc>
        <w:tc>
          <w:tcPr>
            <w:tcW w:w="4250" w:type="dxa"/>
            <w:vAlign w:val="center"/>
          </w:tcPr>
          <w:p w14:paraId="44D98C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Связанные запросы зафиксированы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(12 мес.); повторное снятие 30.09.2026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>» (+300 %),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(+120 %),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список тем пуст</w:t>
            </w:r>
          </w:p>
        </w:tc>
      </w:tr>
      <w:tr w:rsidR="00765B23" w14:paraId="76EC0A00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DE5D7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368" w:type="dxa"/>
            <w:vAlign w:val="center"/>
          </w:tcPr>
          <w:p w14:paraId="65872A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0D7259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Белстат,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; рекламные кабинеты и опросы не использовались</w:t>
            </w:r>
          </w:p>
        </w:tc>
      </w:tr>
      <w:tr w:rsidR="00765B23" w14:paraId="1E2944C0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58489D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указаны</w:t>
            </w:r>
          </w:p>
        </w:tc>
        <w:tc>
          <w:tcPr>
            <w:tcW w:w="1368" w:type="dxa"/>
            <w:vAlign w:val="center"/>
          </w:tcPr>
          <w:p w14:paraId="74DCBE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3772D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П. 2.3.3, 2.6, 2.9</w:t>
            </w:r>
          </w:p>
        </w:tc>
      </w:tr>
    </w:tbl>
    <w:p w14:paraId="303F2B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Управленческий вывод (</w:t>
      </w:r>
      <w:r>
        <w:rPr>
          <w:i/>
          <w:sz w:val="28"/>
        </w:rPr>
        <w:t>GT</w:t>
      </w:r>
      <w:r>
        <w:rPr>
          <w:sz w:val="28"/>
        </w:rPr>
        <w:t>-РБ табл. 28):</w:t>
      </w:r>
    </w:p>
    <w:p w14:paraId="0285FDF2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проверялась гипотеза об интересе аудитории Беларуси к инструментам построения диаграмм формальных нотаций;</w:t>
      </w:r>
    </w:p>
    <w:p w14:paraId="696BD945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наиболее устойчивый интерес показывают базовые термины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697B1A49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запросов с коммерческим намерением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выявлено;</w:t>
      </w:r>
    </w:p>
    <w:p w14:paraId="32AC5AC8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сезонность есть: у </w:t>
      </w:r>
      <w:r>
        <w:rPr>
          <w:i/>
          <w:sz w:val="28"/>
        </w:rPr>
        <w:t>UML</w:t>
      </w:r>
      <w:r>
        <w:rPr>
          <w:sz w:val="28"/>
        </w:rPr>
        <w:t xml:space="preserve"> пики приходятся на сентябрь–декабрь, провалы – на июль–август (п. 2.6.3);</w:t>
      </w:r>
    </w:p>
    <w:p w14:paraId="19237297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по обоим запросам наблюдается снижение: −43,8 % (</w:t>
      </w:r>
      <w:r>
        <w:rPr>
          <w:i/>
          <w:sz w:val="28"/>
        </w:rPr>
        <w:t>UML</w:t>
      </w:r>
      <w:r>
        <w:rPr>
          <w:sz w:val="28"/>
        </w:rPr>
        <w:t>) и −46,7 % (</w:t>
      </w:r>
      <w:r>
        <w:rPr>
          <w:i/>
          <w:sz w:val="28"/>
        </w:rPr>
        <w:t>BPMN</w:t>
      </w:r>
      <w:r>
        <w:rPr>
          <w:sz w:val="28"/>
        </w:rPr>
        <w:t>) среднего уровня последних 12 месяцев к первым 12 месяцам 24-месячного ряда;</w:t>
      </w:r>
    </w:p>
    <w:p w14:paraId="7FEFCCB7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выделяются сегменты «студенты» (учебная сезонность) и «аналитики» (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bpmn.io</w:t>
      </w:r>
      <w:r>
        <w:rPr>
          <w:sz w:val="28"/>
        </w:rPr>
        <w:t>);</w:t>
      </w:r>
    </w:p>
    <w:p w14:paraId="2D8D7BB9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ограничения: относительный индекс, прерывистые ряды, категория общая, период 24 месяца для </w:t>
      </w:r>
      <w:r>
        <w:rPr>
          <w:i/>
          <w:sz w:val="28"/>
        </w:rPr>
        <w:t>XL</w:t>
      </w:r>
      <w:r>
        <w:rPr>
          <w:sz w:val="28"/>
        </w:rPr>
        <w:t>-Т;</w:t>
      </w:r>
    </w:p>
    <w:p w14:paraId="27D029C5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рекомендуемое решение – дополнительное исследование (по </w:t>
      </w:r>
      <w:r>
        <w:rPr>
          <w:i/>
          <w:sz w:val="28"/>
        </w:rPr>
        <w:t>GT</w:t>
      </w:r>
      <w:r>
        <w:rPr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77DF41EE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следующие действия – проверка коммерческих формулировок в Вордстате, цен конкурентов и готовности платить.</w:t>
      </w:r>
    </w:p>
    <w:p w14:paraId="4AF13FB8" w14:textId="77777777" w:rsidR="00765B23" w:rsidRDefault="003F7D73">
      <w:pPr>
        <w:pStyle w:val="3"/>
        <w:spacing w:before="0" w:after="0" w:line="360" w:lineRule="exact"/>
        <w:ind w:firstLine="709"/>
      </w:pPr>
      <w:bookmarkStart w:id="16" w:name="яндекс-вордстат-данные-по-беларуси"/>
      <w:bookmarkEnd w:id="10"/>
      <w:bookmarkEnd w:id="15"/>
      <w:r>
        <w:rPr>
          <w:sz w:val="28"/>
        </w:rPr>
        <w:t>1.2.4 Яндекс Вордстат: данные по Беларуси</w:t>
      </w:r>
    </w:p>
    <w:p w14:paraId="2426643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Яндекс Вордстат [2] сняты 29–30.09.2026 с авторизацией в Яндекс </w:t>
      </w:r>
      <w:r>
        <w:rPr>
          <w:i/>
          <w:sz w:val="28"/>
        </w:rPr>
        <w:t>ID</w:t>
      </w:r>
      <w:r>
        <w:rPr>
          <w:sz w:val="28"/>
        </w:rPr>
        <w:t xml:space="preserve"> по региону «Беларусь» (</w:t>
      </w:r>
      <w:r>
        <w:rPr>
          <w:i/>
          <w:sz w:val="28"/>
        </w:rPr>
        <w:t>id</w:t>
      </w:r>
      <w:r>
        <w:rPr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</w:t>
      </w:r>
      <w:r>
        <w:rPr>
          <w:sz w:val="28"/>
        </w:rPr>
        <w:t xml:space="preserve">9.2026 в окне 25.08–23.09.2026 (таблицы 17 и 18), формулировки групп АРГ, регионы </w:t>
      </w:r>
      <w:r>
        <w:rPr>
          <w:i/>
          <w:sz w:val="28"/>
        </w:rPr>
        <w:t>bpmn</w:t>
      </w:r>
      <w:r>
        <w:rPr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i/>
          <w:sz w:val="28"/>
        </w:rPr>
        <w:t>uml</w:t>
      </w:r>
      <w:r>
        <w:rPr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i/>
          <w:sz w:val="28"/>
        </w:rPr>
        <w:t>JSON</w:t>
      </w:r>
      <w:r>
        <w:rPr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i/>
          <w:sz w:val="28"/>
        </w:rPr>
        <w:t>JSON</w:t>
      </w:r>
      <w:r>
        <w:rPr>
          <w:sz w:val="28"/>
        </w:rPr>
        <w:t xml:space="preserve"> по ядру не сохранена.</w:t>
      </w:r>
    </w:p>
    <w:p w14:paraId="6FDF5ACF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56"/>
        <w:gridCol w:w="3399"/>
      </w:tblGrid>
      <w:tr w:rsidR="00765B23" w14:paraId="5B34288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55" w:type="dxa"/>
            <w:vAlign w:val="center"/>
          </w:tcPr>
          <w:p w14:paraId="66ABA6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399" w:type="dxa"/>
            <w:vAlign w:val="center"/>
          </w:tcPr>
          <w:p w14:paraId="621859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запросов/мес. (РБ)</w:t>
            </w:r>
          </w:p>
        </w:tc>
      </w:tr>
      <w:tr w:rsidR="00765B23" w14:paraId="5F93A40F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B0444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3399" w:type="dxa"/>
            <w:vAlign w:val="center"/>
          </w:tcPr>
          <w:p w14:paraId="6DBBFA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</w:tr>
      <w:tr w:rsidR="00765B23" w14:paraId="2530711D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3E09C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</w:p>
        </w:tc>
        <w:tc>
          <w:tcPr>
            <w:tcW w:w="3399" w:type="dxa"/>
            <w:vAlign w:val="center"/>
          </w:tcPr>
          <w:p w14:paraId="17409F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</w:tr>
      <w:tr w:rsidR="00765B23" w14:paraId="2354B9D1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4E7023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3399" w:type="dxa"/>
            <w:vAlign w:val="center"/>
          </w:tcPr>
          <w:p w14:paraId="3F11A7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</w:tr>
      <w:tr w:rsidR="00765B23" w14:paraId="70DE2A96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04693D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3399" w:type="dxa"/>
            <w:vAlign w:val="center"/>
          </w:tcPr>
          <w:p w14:paraId="545F8E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</w:tr>
      <w:tr w:rsidR="00765B23" w14:paraId="51E0588C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1614BF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34FC65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</w:tr>
      <w:tr w:rsidR="00765B23" w14:paraId="6F5A3241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26B1C5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0D040C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765B23" w14:paraId="630624F4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246E0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3399" w:type="dxa"/>
            <w:vAlign w:val="center"/>
          </w:tcPr>
          <w:p w14:paraId="242CBA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765B23" w14:paraId="1FB3BE36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DC49B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3399" w:type="dxa"/>
            <w:vAlign w:val="center"/>
          </w:tcPr>
          <w:p w14:paraId="7A8D74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</w:tr>
      <w:tr w:rsidR="00765B23" w14:paraId="2FEB3FC3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4D94EA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399" w:type="dxa"/>
            <w:vAlign w:val="center"/>
          </w:tcPr>
          <w:p w14:paraId="64F1EB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</w:tr>
      <w:tr w:rsidR="00765B23" w14:paraId="47037EAD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6EF9F5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(другие уточнения)</w:t>
            </w:r>
          </w:p>
        </w:tc>
        <w:tc>
          <w:tcPr>
            <w:tcW w:w="3399" w:type="dxa"/>
            <w:vAlign w:val="center"/>
          </w:tcPr>
          <w:p w14:paraId="065006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6; 4; 3</w:t>
            </w:r>
          </w:p>
        </w:tc>
      </w:tr>
      <w:tr w:rsidR="00765B23" w14:paraId="105A3C77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6C1F87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3399" w:type="dxa"/>
            <w:vAlign w:val="center"/>
          </w:tcPr>
          <w:p w14:paraId="10A476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1163</w:t>
            </w:r>
          </w:p>
        </w:tc>
      </w:tr>
    </w:tbl>
    <w:p w14:paraId="70CE5D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Ранжирование по спросу в РБ: </w:t>
      </w:r>
      <w:r>
        <w:rPr>
          <w:i/>
          <w:sz w:val="28"/>
        </w:rPr>
        <w:t>uml</w:t>
      </w:r>
      <w:r>
        <w:rPr>
          <w:sz w:val="28"/>
        </w:rPr>
        <w:t xml:space="preserve"> (591) &gt; </w:t>
      </w:r>
      <w:r>
        <w:rPr>
          <w:i/>
          <w:sz w:val="28"/>
        </w:rPr>
        <w:t>bpmn</w:t>
      </w:r>
      <w:r>
        <w:rPr>
          <w:sz w:val="28"/>
        </w:rPr>
        <w:t xml:space="preserve"> (476) &gt; </w:t>
      </w:r>
      <w:r>
        <w:rPr>
          <w:i/>
          <w:sz w:val="28"/>
        </w:rPr>
        <w:t>plantuml</w:t>
      </w:r>
      <w:r>
        <w:rPr>
          <w:sz w:val="28"/>
        </w:rPr>
        <w:t xml:space="preserve"> (198) &gt; </w:t>
      </w:r>
      <w:r>
        <w:rPr>
          <w:i/>
          <w:sz w:val="28"/>
        </w:rPr>
        <w:t>idef0</w:t>
      </w:r>
      <w:r>
        <w:rPr>
          <w:sz w:val="28"/>
        </w:rPr>
        <w:t xml:space="preserve"> (105) &gt; </w:t>
      </w:r>
      <w:r>
        <w:rPr>
          <w:i/>
          <w:sz w:val="28"/>
        </w:rPr>
        <w:t>dfd</w:t>
      </w:r>
      <w:r>
        <w:rPr>
          <w:sz w:val="28"/>
        </w:rPr>
        <w:t xml:space="preserve"> диаграмма (28) &gt; </w:t>
      </w:r>
      <w:r>
        <w:rPr>
          <w:i/>
          <w:sz w:val="28"/>
        </w:rPr>
        <w:t>erd</w:t>
      </w:r>
      <w:r>
        <w:rPr>
          <w:sz w:val="28"/>
        </w:rPr>
        <w:t xml:space="preserve"> диаграмма (24) &gt;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(19) &gt; сеть петри (8) &gt; конструктор диаграмм онлайн (6). Запрос «</w:t>
      </w:r>
      <w:r>
        <w:rPr>
          <w:i/>
          <w:sz w:val="28"/>
        </w:rPr>
        <w:t>mermaid</w:t>
      </w:r>
      <w:r>
        <w:rPr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disney</w:t>
      </w:r>
      <w:r>
        <w:rPr>
          <w:sz w:val="28"/>
        </w:rPr>
        <w:t xml:space="preserve">,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little</w:t>
      </w:r>
      <w:r>
        <w:rPr>
          <w:sz w:val="28"/>
        </w:rPr>
        <w:t xml:space="preserve"> </w:t>
      </w:r>
      <w:r>
        <w:rPr>
          <w:i/>
          <w:sz w:val="28"/>
        </w:rPr>
        <w:t>mermaid</w:t>
      </w:r>
      <w:r>
        <w:rPr>
          <w:sz w:val="28"/>
        </w:rPr>
        <w:t xml:space="preserve">) – пример омонимии, требующей операторов уточнения по </w:t>
      </w:r>
      <w:r>
        <w:rPr>
          <w:i/>
          <w:sz w:val="28"/>
        </w:rPr>
        <w:t>YW</w:t>
      </w:r>
      <w:r>
        <w:rPr>
          <w:sz w:val="28"/>
        </w:rPr>
        <w:t xml:space="preserve"> §4. Проверены четыре уточнения (</w:t>
      </w:r>
      <w:r>
        <w:rPr>
          <w:i/>
          <w:sz w:val="28"/>
        </w:rPr>
        <w:t>diagram</w:t>
      </w:r>
      <w:r>
        <w:rPr>
          <w:sz w:val="28"/>
        </w:rPr>
        <w:t xml:space="preserve"> – 19, диаграммы – 6, </w:t>
      </w:r>
      <w:r>
        <w:rPr>
          <w:i/>
          <w:sz w:val="28"/>
        </w:rPr>
        <w:t>js</w:t>
      </w:r>
      <w:r>
        <w:rPr>
          <w:sz w:val="28"/>
        </w:rPr>
        <w:t xml:space="preserve"> – 4, </w:t>
      </w:r>
      <w:r>
        <w:rPr>
          <w:i/>
          <w:sz w:val="28"/>
        </w:rPr>
        <w:t>chart</w:t>
      </w:r>
      <w:r>
        <w:rPr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(19 запросов/мес.).</w:t>
      </w:r>
    </w:p>
    <w:p w14:paraId="37DF06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Видимые подзапросы: у «</w:t>
      </w:r>
      <w:r>
        <w:rPr>
          <w:i/>
          <w:sz w:val="28"/>
        </w:rPr>
        <w:t>uml</w:t>
      </w:r>
      <w:r>
        <w:rPr>
          <w:sz w:val="28"/>
        </w:rPr>
        <w:t>» – «</w:t>
      </w:r>
      <w:r>
        <w:rPr>
          <w:i/>
          <w:sz w:val="28"/>
        </w:rPr>
        <w:t>uml</w:t>
      </w:r>
      <w:r>
        <w:rPr>
          <w:sz w:val="28"/>
        </w:rPr>
        <w:t xml:space="preserve"> диаграммы» (228), «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>» (72), «</w:t>
      </w:r>
      <w:r>
        <w:rPr>
          <w:i/>
          <w:sz w:val="28"/>
        </w:rPr>
        <w:t>uml</w:t>
      </w:r>
      <w:r>
        <w:rPr>
          <w:sz w:val="28"/>
        </w:rPr>
        <w:t xml:space="preserve"> проектирования» (40), «</w:t>
      </w:r>
      <w:r>
        <w:rPr>
          <w:i/>
          <w:sz w:val="28"/>
        </w:rPr>
        <w:t>uml</w:t>
      </w:r>
      <w:r>
        <w:rPr>
          <w:sz w:val="28"/>
        </w:rPr>
        <w:t xml:space="preserve"> классы» (36), «</w:t>
      </w:r>
      <w:r>
        <w:rPr>
          <w:i/>
          <w:sz w:val="28"/>
        </w:rPr>
        <w:t>uml</w:t>
      </w:r>
      <w:r>
        <w:rPr>
          <w:sz w:val="28"/>
        </w:rPr>
        <w:t xml:space="preserve"> стандарты» (29), «диаграмма классов </w:t>
      </w:r>
      <w:r>
        <w:rPr>
          <w:i/>
          <w:sz w:val="28"/>
        </w:rPr>
        <w:t>uml</w:t>
      </w:r>
      <w:r>
        <w:rPr>
          <w:sz w:val="28"/>
        </w:rPr>
        <w:t>» (29), «</w:t>
      </w:r>
      <w:r>
        <w:rPr>
          <w:i/>
          <w:sz w:val="28"/>
        </w:rPr>
        <w:t>uml</w:t>
      </w:r>
      <w:r>
        <w:rPr>
          <w:sz w:val="28"/>
        </w:rPr>
        <w:t xml:space="preserve"> онлайн» (28); у «</w:t>
      </w:r>
      <w:r>
        <w:rPr>
          <w:i/>
          <w:sz w:val="28"/>
        </w:rPr>
        <w:t>bpmn</w:t>
      </w:r>
      <w:r>
        <w:rPr>
          <w:sz w:val="28"/>
        </w:rPr>
        <w:t>» – «</w:t>
      </w:r>
      <w:r>
        <w:rPr>
          <w:i/>
          <w:sz w:val="28"/>
        </w:rPr>
        <w:t>bpmn</w:t>
      </w:r>
      <w:r>
        <w:rPr>
          <w:sz w:val="28"/>
        </w:rPr>
        <w:t xml:space="preserve"> 2.0» (72), «</w:t>
      </w:r>
      <w:r>
        <w:rPr>
          <w:i/>
          <w:sz w:val="28"/>
        </w:rPr>
        <w:t>bpmn</w:t>
      </w:r>
      <w:r>
        <w:rPr>
          <w:sz w:val="28"/>
        </w:rPr>
        <w:t xml:space="preserve"> диаграмма» (57), «нотация </w:t>
      </w:r>
      <w:r>
        <w:rPr>
          <w:i/>
          <w:sz w:val="28"/>
        </w:rPr>
        <w:t>bpmn</w:t>
      </w:r>
      <w:r>
        <w:rPr>
          <w:sz w:val="28"/>
        </w:rPr>
        <w:t>» (53), «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» (30), «</w:t>
      </w:r>
      <w:r>
        <w:rPr>
          <w:i/>
          <w:sz w:val="28"/>
        </w:rPr>
        <w:t>bpmn</w:t>
      </w:r>
      <w:r>
        <w:rPr>
          <w:sz w:val="28"/>
        </w:rPr>
        <w:t xml:space="preserve"> онлайн» (28), «</w:t>
      </w:r>
      <w:r>
        <w:rPr>
          <w:i/>
          <w:sz w:val="28"/>
        </w:rPr>
        <w:t>bpmn</w:t>
      </w:r>
      <w:r>
        <w:rPr>
          <w:sz w:val="28"/>
        </w:rPr>
        <w:t xml:space="preserve"> процесс» (25), «</w:t>
      </w:r>
      <w:r>
        <w:rPr>
          <w:i/>
          <w:sz w:val="28"/>
        </w:rPr>
        <w:t>bpmn</w:t>
      </w:r>
      <w:r>
        <w:rPr>
          <w:sz w:val="28"/>
        </w:rPr>
        <w:t xml:space="preserve"> скачать» (20).</w:t>
      </w:r>
    </w:p>
    <w:p w14:paraId="020B417E" w14:textId="77777777" w:rsidR="00765B23" w:rsidRDefault="003F7D73">
      <w:pPr>
        <w:pStyle w:val="4"/>
        <w:spacing w:before="360" w:after="360" w:line="360" w:lineRule="exact"/>
        <w:ind w:firstLine="709"/>
      </w:pPr>
      <w:bookmarkStart w:id="17" w:name="X7d671f3519d01dd9ff7d53297ea132a0f893ea4"/>
      <w:r>
        <w:rPr>
          <w:b/>
          <w:sz w:val="28"/>
        </w:rPr>
        <w:t>1.2.4.1 Конкуренты-заменители и генерация диаграмм с помощью нейросети</w:t>
      </w:r>
    </w:p>
    <w:p w14:paraId="04DC325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0E8372CC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0"/>
        <w:gridCol w:w="1915"/>
        <w:gridCol w:w="3830"/>
      </w:tblGrid>
      <w:tr w:rsidR="00765B23" w14:paraId="73E89E8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9" w:type="dxa"/>
            <w:vAlign w:val="center"/>
          </w:tcPr>
          <w:p w14:paraId="63D7C2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915" w:type="dxa"/>
            <w:vAlign w:val="center"/>
          </w:tcPr>
          <w:p w14:paraId="673AA3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запросов/мес.</w:t>
            </w:r>
          </w:p>
        </w:tc>
        <w:tc>
          <w:tcPr>
            <w:tcW w:w="3830" w:type="dxa"/>
            <w:vAlign w:val="center"/>
          </w:tcPr>
          <w:p w14:paraId="4F9A77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0614CDA8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3E179A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915" w:type="dxa"/>
            <w:vAlign w:val="center"/>
          </w:tcPr>
          <w:p w14:paraId="2AA170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1660</w:t>
            </w:r>
          </w:p>
        </w:tc>
        <w:tc>
          <w:tcPr>
            <w:tcW w:w="3830" w:type="dxa"/>
            <w:vAlign w:val="center"/>
          </w:tcPr>
          <w:p w14:paraId="0E664F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Наибольший спрос среди всех проверенных запросов;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доска» (250),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 интерактивная» (187)</w:t>
            </w:r>
          </w:p>
        </w:tc>
      </w:tr>
      <w:tr w:rsidR="00765B23" w14:paraId="67243946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7224C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visio</w:t>
            </w:r>
          </w:p>
        </w:tc>
        <w:tc>
          <w:tcPr>
            <w:tcW w:w="1915" w:type="dxa"/>
            <w:vAlign w:val="center"/>
          </w:tcPr>
          <w:p w14:paraId="29F097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1501</w:t>
            </w:r>
          </w:p>
        </w:tc>
        <w:tc>
          <w:tcPr>
            <w:tcW w:w="3830" w:type="dxa"/>
            <w:vAlign w:val="center"/>
          </w:tcPr>
          <w:p w14:paraId="0DF0BA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Настольный редактор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скачать» (537), «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» (375),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бесплатно» (236)</w:t>
            </w:r>
          </w:p>
        </w:tc>
      </w:tr>
      <w:tr w:rsidR="00765B23" w14:paraId="0529B4C9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73B631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915" w:type="dxa"/>
            <w:vAlign w:val="center"/>
          </w:tcPr>
          <w:p w14:paraId="2F8AA4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1072</w:t>
            </w:r>
          </w:p>
        </w:tc>
        <w:tc>
          <w:tcPr>
            <w:tcW w:w="3830" w:type="dxa"/>
            <w:vAlign w:val="center"/>
          </w:tcPr>
          <w:p w14:paraId="74E80C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скачать» (71),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онлайн» (22),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диаграммы» (12)</w:t>
            </w:r>
          </w:p>
        </w:tc>
      </w:tr>
      <w:tr w:rsidR="00765B23" w14:paraId="1157608C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2C0940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915" w:type="dxa"/>
            <w:vAlign w:val="center"/>
          </w:tcPr>
          <w:p w14:paraId="7A0EE5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3830" w:type="dxa"/>
            <w:vAlign w:val="center"/>
          </w:tcPr>
          <w:p w14:paraId="288F02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78363F6D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01F8C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1915" w:type="dxa"/>
            <w:vAlign w:val="center"/>
          </w:tcPr>
          <w:p w14:paraId="356DAD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3830" w:type="dxa"/>
            <w:vAlign w:val="center"/>
          </w:tcPr>
          <w:p w14:paraId="4BA0F0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Новое название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спрос ниже, чем по старому названию</w:t>
            </w:r>
          </w:p>
        </w:tc>
      </w:tr>
      <w:tr w:rsidR="00765B23" w14:paraId="58498EEC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542C20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915" w:type="dxa"/>
            <w:vAlign w:val="center"/>
          </w:tcPr>
          <w:p w14:paraId="3BF6EB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3830" w:type="dxa"/>
            <w:vAlign w:val="center"/>
          </w:tcPr>
          <w:p w14:paraId="0AB18B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1A0F9EC1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18FCCA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915" w:type="dxa"/>
            <w:vAlign w:val="center"/>
          </w:tcPr>
          <w:p w14:paraId="34EBB7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3830" w:type="dxa"/>
            <w:vAlign w:val="center"/>
          </w:tcPr>
          <w:p w14:paraId="51F0B2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22FB5BC6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44A1B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1915" w:type="dxa"/>
            <w:vAlign w:val="center"/>
          </w:tcPr>
          <w:p w14:paraId="0A1AFD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3830" w:type="dxa"/>
            <w:vAlign w:val="center"/>
          </w:tcPr>
          <w:p w14:paraId="486D44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7B6BD9F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1FFC7C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схем онлайн</w:t>
            </w:r>
          </w:p>
        </w:tc>
        <w:tc>
          <w:tcPr>
            <w:tcW w:w="1915" w:type="dxa"/>
            <w:vAlign w:val="center"/>
          </w:tcPr>
          <w:p w14:paraId="3443A5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830" w:type="dxa"/>
            <w:vAlign w:val="center"/>
          </w:tcPr>
          <w:p w14:paraId="221E31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Выше, чем «конструктор диаграмм онлайн» (6)</w:t>
            </w:r>
          </w:p>
        </w:tc>
      </w:tr>
      <w:tr w:rsidR="00765B23" w14:paraId="264CDE47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73954A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1915" w:type="dxa"/>
            <w:vAlign w:val="center"/>
          </w:tcPr>
          <w:p w14:paraId="4151F0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830" w:type="dxa"/>
            <w:vAlign w:val="center"/>
          </w:tcPr>
          <w:p w14:paraId="7F882D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«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0</w:t>
            </w:r>
          </w:p>
        </w:tc>
      </w:tr>
      <w:tr w:rsidR="00765B23" w14:paraId="272AEC67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DF805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915" w:type="dxa"/>
            <w:vAlign w:val="center"/>
          </w:tcPr>
          <w:p w14:paraId="5EFE03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830" w:type="dxa"/>
            <w:vAlign w:val="center"/>
          </w:tcPr>
          <w:p w14:paraId="51CFAC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окне 29.08–29.09.2026 – 3 («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1); скриншот сохранен</w:t>
            </w:r>
          </w:p>
        </w:tc>
      </w:tr>
      <w:tr w:rsidR="00765B23" w14:paraId="7D986C4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34BBE4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915" w:type="dxa"/>
            <w:vAlign w:val="center"/>
          </w:tcPr>
          <w:p w14:paraId="272BFF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3830" w:type="dxa"/>
            <w:vAlign w:val="center"/>
          </w:tcPr>
          <w:p w14:paraId="5E0194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765B23" w14:paraId="3B31D3B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5B7E4E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915" w:type="dxa"/>
            <w:vAlign w:val="center"/>
          </w:tcPr>
          <w:p w14:paraId="1795C6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3830" w:type="dxa"/>
            <w:vAlign w:val="center"/>
          </w:tcPr>
          <w:p w14:paraId="67EE47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765B23" w14:paraId="6B234150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019350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database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petri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915" w:type="dxa"/>
            <w:vAlign w:val="center"/>
          </w:tcPr>
          <w:p w14:paraId="0B83E3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830" w:type="dxa"/>
            <w:vAlign w:val="center"/>
          </w:tcPr>
          <w:p w14:paraId="5DADAF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ни по одной из формулировок</w:t>
            </w:r>
          </w:p>
        </w:tc>
      </w:tr>
    </w:tbl>
    <w:p w14:paraId="428D79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Три инструмента визуального (не текстового) построения диаграмм – </w:t>
      </w:r>
      <w:r>
        <w:rPr>
          <w:i/>
          <w:sz w:val="28"/>
        </w:rPr>
        <w:t>miro</w:t>
      </w:r>
      <w:r>
        <w:rPr>
          <w:sz w:val="28"/>
        </w:rPr>
        <w:t xml:space="preserve"> (1660), </w:t>
      </w:r>
      <w:r>
        <w:rPr>
          <w:i/>
          <w:sz w:val="28"/>
        </w:rPr>
        <w:t>visio</w:t>
      </w:r>
      <w:r>
        <w:rPr>
          <w:sz w:val="28"/>
        </w:rPr>
        <w:t xml:space="preserve"> (1501),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(1072) – показывают спрос в 1,8–3,5 раза выше, чем базовые нотационные термины </w:t>
      </w:r>
      <w:r>
        <w:rPr>
          <w:i/>
          <w:sz w:val="28"/>
        </w:rPr>
        <w:t>uml</w:t>
      </w:r>
      <w:r>
        <w:rPr>
          <w:sz w:val="28"/>
        </w:rPr>
        <w:t xml:space="preserve"> (591) и </w:t>
      </w:r>
      <w:r>
        <w:rPr>
          <w:i/>
          <w:sz w:val="28"/>
        </w:rPr>
        <w:t>bpmn</w:t>
      </w:r>
      <w:r>
        <w:rPr>
          <w:sz w:val="28"/>
        </w:rPr>
        <w:t xml:space="preserve"> (476) (от 1072 / 591 = 1,8 до 1660 / 476 = 3,5), и в 5,4–8,4 раза выше, чем </w:t>
      </w:r>
      <w:r>
        <w:rPr>
          <w:i/>
          <w:sz w:val="28"/>
        </w:rPr>
        <w:t>plantuml</w:t>
      </w:r>
      <w:r>
        <w:rPr>
          <w:sz w:val="28"/>
        </w:rPr>
        <w:t xml:space="preserve"> (198). Остальные проверенные инструменты (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staruml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) по спросу ниже не только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но и </w:t>
      </w:r>
      <w:r>
        <w:rPr>
          <w:i/>
          <w:sz w:val="28"/>
        </w:rPr>
        <w:t>plantuml</w:t>
      </w:r>
      <w:r>
        <w:rPr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i/>
          <w:sz w:val="28"/>
        </w:rPr>
        <w:t>diagram-as-code</w:t>
      </w:r>
      <w:r>
        <w:rPr>
          <w:sz w:val="28"/>
        </w:rPr>
        <w:t xml:space="preserve"> продуктов, учтенный в матрице заменителей (таблица 44).</w:t>
      </w:r>
    </w:p>
    <w:p w14:paraId="487BCD0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</w:t>
      </w:r>
      <w:r>
        <w:rPr>
          <w:sz w:val="28"/>
        </w:rPr>
        <w:lastRenderedPageBreak/>
        <w:t xml:space="preserve">который совпадает с концепцией </w:t>
      </w:r>
      <w:r>
        <w:rPr>
          <w:i/>
          <w:sz w:val="28"/>
        </w:rPr>
        <w:t>AI</w:t>
      </w:r>
      <w:r>
        <w:rPr>
          <w:sz w:val="28"/>
        </w:rPr>
        <w:t xml:space="preserve">-ассистента </w:t>
      </w:r>
      <w:r>
        <w:rPr>
          <w:i/>
          <w:sz w:val="28"/>
        </w:rPr>
        <w:t>NotaCode</w:t>
      </w:r>
      <w:r>
        <w:rPr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</w:t>
      </w:r>
      <w:r>
        <w:rPr>
          <w:sz w:val="28"/>
        </w:rPr>
        <w:t>−24,5 % и −16,4 %).</w:t>
      </w:r>
    </w:p>
    <w:p w14:paraId="5075DDC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Помимо «</w:t>
      </w:r>
      <w:r>
        <w:rPr>
          <w:i/>
          <w:sz w:val="28"/>
        </w:rPr>
        <w:t>mermaid</w:t>
      </w:r>
      <w:r>
        <w:rPr>
          <w:sz w:val="28"/>
        </w:rPr>
        <w:t>» обнаружены еще два омонима: «</w:t>
      </w:r>
      <w:r>
        <w:rPr>
          <w:i/>
          <w:sz w:val="28"/>
        </w:rPr>
        <w:t>erd</w:t>
      </w:r>
      <w:r>
        <w:rPr>
          <w:sz w:val="28"/>
        </w:rPr>
        <w:t>» без уточнения – 656 запросов/мес., преимущественно бренд одежды («</w:t>
      </w:r>
      <w:r>
        <w:rPr>
          <w:i/>
          <w:sz w:val="28"/>
        </w:rPr>
        <w:t>erd</w:t>
      </w:r>
      <w:r>
        <w:rPr>
          <w:sz w:val="28"/>
        </w:rPr>
        <w:t xml:space="preserve"> бренд» 94, «</w:t>
      </w:r>
      <w:r>
        <w:rPr>
          <w:i/>
          <w:sz w:val="28"/>
        </w:rPr>
        <w:t>erd</w:t>
      </w:r>
      <w:r>
        <w:rPr>
          <w:sz w:val="28"/>
        </w:rPr>
        <w:t xml:space="preserve"> купить» 27, «</w:t>
      </w:r>
      <w:r>
        <w:rPr>
          <w:i/>
          <w:sz w:val="28"/>
        </w:rPr>
        <w:t>erd</w:t>
      </w:r>
      <w:r>
        <w:rPr>
          <w:sz w:val="28"/>
        </w:rPr>
        <w:t xml:space="preserve"> одежда» 17; очищенное значение – «</w:t>
      </w:r>
      <w:r>
        <w:rPr>
          <w:i/>
          <w:sz w:val="28"/>
        </w:rPr>
        <w:t>erd</w:t>
      </w:r>
      <w:r>
        <w:rPr>
          <w:sz w:val="28"/>
        </w:rPr>
        <w:t xml:space="preserve"> диаграмма», 24); «</w:t>
      </w:r>
      <w:r>
        <w:rPr>
          <w:i/>
          <w:sz w:val="28"/>
        </w:rPr>
        <w:t>whimsical</w:t>
      </w:r>
      <w:r>
        <w:rPr>
          <w:sz w:val="28"/>
        </w:rPr>
        <w:t>» – 59 запросов/мес., подзапросы («</w:t>
      </w:r>
      <w:r>
        <w:rPr>
          <w:i/>
          <w:sz w:val="28"/>
        </w:rPr>
        <w:t>whimsical</w:t>
      </w:r>
      <w:r>
        <w:rPr>
          <w:sz w:val="28"/>
        </w:rPr>
        <w:t xml:space="preserve"> перевод», «</w:t>
      </w: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adventures</w:t>
      </w:r>
      <w:r>
        <w:rPr>
          <w:sz w:val="28"/>
        </w:rPr>
        <w:t>», «</w:t>
      </w: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goth</w:t>
      </w:r>
      <w:r>
        <w:rPr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i/>
          <w:sz w:val="28"/>
        </w:rPr>
        <w:t>SaaS</w:t>
      </w:r>
      <w:r>
        <w:rPr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i/>
          <w:sz w:val="28"/>
        </w:rPr>
        <w:t>YW</w:t>
      </w:r>
      <w:r>
        <w:rPr>
          <w:sz w:val="28"/>
        </w:rPr>
        <w:t xml:space="preserve"> §4).</w:t>
      </w:r>
    </w:p>
    <w:p w14:paraId="54CA4A1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i/>
          <w:sz w:val="28"/>
        </w:rPr>
        <w:t>uml</w:t>
      </w:r>
      <w:r>
        <w:rPr>
          <w:sz w:val="28"/>
        </w:rPr>
        <w:t>» – 652 запроса, «</w:t>
      </w:r>
      <w:r>
        <w:rPr>
          <w:i/>
          <w:sz w:val="28"/>
        </w:rPr>
        <w:t>bpmn</w:t>
      </w:r>
      <w:r>
        <w:rPr>
          <w:sz w:val="28"/>
        </w:rPr>
        <w:t>» – 473.</w:t>
      </w:r>
    </w:p>
    <w:p w14:paraId="6F89985E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2958"/>
        <w:gridCol w:w="1222"/>
        <w:gridCol w:w="3082"/>
      </w:tblGrid>
      <w:tr w:rsidR="00765B23" w14:paraId="369917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2" w:type="dxa"/>
            <w:vAlign w:val="center"/>
          </w:tcPr>
          <w:p w14:paraId="0CA72E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2958" w:type="dxa"/>
            <w:vAlign w:val="center"/>
          </w:tcPr>
          <w:p w14:paraId="04B2DB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222" w:type="dxa"/>
            <w:vAlign w:val="center"/>
          </w:tcPr>
          <w:p w14:paraId="5C9301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в месяц</w:t>
            </w:r>
          </w:p>
        </w:tc>
        <w:tc>
          <w:tcPr>
            <w:tcW w:w="3082" w:type="dxa"/>
            <w:vAlign w:val="center"/>
          </w:tcPr>
          <w:p w14:paraId="0EB7A7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120542D9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2A379D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2958" w:type="dxa"/>
            <w:vAlign w:val="center"/>
          </w:tcPr>
          <w:p w14:paraId="329CD0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купить; нейросеть для диаграмм цена;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44F5B9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0; 0</w:t>
            </w:r>
          </w:p>
        </w:tc>
        <w:tc>
          <w:tcPr>
            <w:tcW w:w="3082" w:type="dxa"/>
            <w:vAlign w:val="center"/>
          </w:tcPr>
          <w:p w14:paraId="21DC0D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765B23" w14:paraId="59C57CAC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EE23D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862DE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22" w:type="dxa"/>
            <w:vAlign w:val="center"/>
          </w:tcPr>
          <w:p w14:paraId="040BD5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82" w:type="dxa"/>
            <w:vAlign w:val="center"/>
          </w:tcPr>
          <w:p w14:paraId="55091D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Единственная строка списка;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(652)</w:t>
            </w:r>
          </w:p>
        </w:tc>
      </w:tr>
      <w:tr w:rsidR="00765B23" w14:paraId="08DEED1F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084CBD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02FFA0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23CAC8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357C9E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765B23" w14:paraId="15A5E7FA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B3B75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630B6B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48236A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082" w:type="dxa"/>
            <w:vAlign w:val="center"/>
          </w:tcPr>
          <w:p w14:paraId="11AF85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окне 25.08–23.09.2026 – 1 («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цены»)</w:t>
            </w:r>
          </w:p>
        </w:tc>
      </w:tr>
      <w:tr w:rsidR="00765B23" w14:paraId="0D0AD3D5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18C112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2958" w:type="dxa"/>
            <w:vAlign w:val="center"/>
          </w:tcPr>
          <w:p w14:paraId="41F63A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222" w:type="dxa"/>
            <w:vAlign w:val="center"/>
          </w:tcPr>
          <w:p w14:paraId="1E3AE7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16; 4</w:t>
            </w:r>
          </w:p>
        </w:tc>
        <w:tc>
          <w:tcPr>
            <w:tcW w:w="3082" w:type="dxa"/>
            <w:vAlign w:val="center"/>
          </w:tcPr>
          <w:p w14:paraId="54CB0E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бесплатно» – 5,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бесплатно» – 4, «бесплатный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4</w:t>
            </w:r>
          </w:p>
        </w:tc>
      </w:tr>
      <w:tr w:rsidR="00765B23" w14:paraId="2DCEB9EE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736D56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Проблемные</w:t>
            </w:r>
          </w:p>
        </w:tc>
        <w:tc>
          <w:tcPr>
            <w:tcW w:w="2958" w:type="dxa"/>
            <w:vAlign w:val="center"/>
          </w:tcPr>
          <w:p w14:paraId="44A197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диаграмму; 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диаграмму; 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как сделать диаграмму для курсовой</w:t>
            </w:r>
          </w:p>
        </w:tc>
        <w:tc>
          <w:tcPr>
            <w:tcW w:w="1222" w:type="dxa"/>
            <w:vAlign w:val="center"/>
          </w:tcPr>
          <w:p w14:paraId="0634BC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302F9E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Сокращенные формулировки 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 и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 – также 0</w:t>
            </w:r>
          </w:p>
        </w:tc>
      </w:tr>
      <w:tr w:rsidR="00765B23" w14:paraId="785526D6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EBFA0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2958" w:type="dxa"/>
            <w:vAlign w:val="center"/>
          </w:tcPr>
          <w:p w14:paraId="48719B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</w:t>
            </w:r>
          </w:p>
        </w:tc>
        <w:tc>
          <w:tcPr>
            <w:tcW w:w="1222" w:type="dxa"/>
            <w:vAlign w:val="center"/>
          </w:tcPr>
          <w:p w14:paraId="497952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</w:t>
            </w:r>
          </w:p>
        </w:tc>
        <w:tc>
          <w:tcPr>
            <w:tcW w:w="3082" w:type="dxa"/>
            <w:vAlign w:val="center"/>
          </w:tcPr>
          <w:p w14:paraId="4E4CEE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765B23" w14:paraId="79860AD2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75BFCF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 (дополнительно)</w:t>
            </w:r>
          </w:p>
        </w:tc>
        <w:tc>
          <w:tcPr>
            <w:tcW w:w="2958" w:type="dxa"/>
            <w:vAlign w:val="center"/>
          </w:tcPr>
          <w:p w14:paraId="5A9514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для курсовой;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</w:t>
            </w:r>
          </w:p>
        </w:tc>
        <w:tc>
          <w:tcPr>
            <w:tcW w:w="1222" w:type="dxa"/>
            <w:vAlign w:val="center"/>
          </w:tcPr>
          <w:p w14:paraId="243C1D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1; 1; 0; 51</w:t>
            </w:r>
          </w:p>
        </w:tc>
        <w:tc>
          <w:tcPr>
            <w:tcW w:w="3082" w:type="dxa"/>
            <w:vAlign w:val="center"/>
          </w:tcPr>
          <w:p w14:paraId="31432F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 рб» – 12): итог включает словоформы</w:t>
            </w:r>
          </w:p>
        </w:tc>
      </w:tr>
      <w:tr w:rsidR="00765B23" w14:paraId="3E23508D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265A1F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2958" w:type="dxa"/>
            <w:vAlign w:val="center"/>
          </w:tcPr>
          <w:p w14:paraId="6A71FD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минск; 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</w:t>
            </w:r>
          </w:p>
        </w:tc>
        <w:tc>
          <w:tcPr>
            <w:tcW w:w="1222" w:type="dxa"/>
            <w:vAlign w:val="center"/>
          </w:tcPr>
          <w:p w14:paraId="320542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3; 4; 0</w:t>
            </w:r>
          </w:p>
        </w:tc>
        <w:tc>
          <w:tcPr>
            <w:tcW w:w="3082" w:type="dxa"/>
            <w:vAlign w:val="center"/>
          </w:tcPr>
          <w:p w14:paraId="0EDC8D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подзапросов пуст</w:t>
            </w:r>
          </w:p>
        </w:tc>
      </w:tr>
      <w:tr w:rsidR="00765B23" w14:paraId="6F1DD2E1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BD600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Обучающие</w:t>
            </w:r>
          </w:p>
        </w:tc>
        <w:tc>
          <w:tcPr>
            <w:tcW w:w="2958" w:type="dxa"/>
            <w:vAlign w:val="center"/>
          </w:tcPr>
          <w:p w14:paraId="0BE0C8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497C23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</w:t>
            </w:r>
          </w:p>
        </w:tc>
        <w:tc>
          <w:tcPr>
            <w:tcW w:w="3082" w:type="dxa"/>
            <w:vAlign w:val="center"/>
          </w:tcPr>
          <w:p w14:paraId="3A79D6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765B23" w14:paraId="3BCEC2C7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62FFC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Обучающие (дополнительно)</w:t>
            </w:r>
          </w:p>
        </w:tc>
        <w:tc>
          <w:tcPr>
            <w:tcW w:w="2958" w:type="dxa"/>
            <w:vAlign w:val="center"/>
          </w:tcPr>
          <w:p w14:paraId="59EFB5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5C22FA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17; 0; 0</w:t>
            </w:r>
          </w:p>
        </w:tc>
        <w:tc>
          <w:tcPr>
            <w:tcW w:w="3082" w:type="dxa"/>
            <w:vAlign w:val="center"/>
          </w:tcPr>
          <w:p w14:paraId="44E90E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«курсы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– 6, «курсы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с сертификатом» – 1</w:t>
            </w:r>
          </w:p>
        </w:tc>
      </w:tr>
      <w:tr w:rsidR="00765B23" w14:paraId="466C77B2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061323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958" w:type="dxa"/>
            <w:vAlign w:val="center"/>
          </w:tcPr>
          <w:p w14:paraId="2737BD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222" w:type="dxa"/>
            <w:vAlign w:val="center"/>
          </w:tcPr>
          <w:p w14:paraId="20620B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82" w:type="dxa"/>
            <w:vAlign w:val="center"/>
          </w:tcPr>
          <w:p w14:paraId="6C7102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 (в окне 25.08–23.09.2026 – 4)</w:t>
            </w:r>
          </w:p>
        </w:tc>
      </w:tr>
    </w:tbl>
    <w:p w14:paraId="4A38C6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i/>
          <w:sz w:val="28"/>
        </w:rPr>
        <w:t>uml</w:t>
      </w:r>
      <w:r>
        <w:rPr>
          <w:sz w:val="28"/>
        </w:rPr>
        <w:t xml:space="preserve"> купить» (5 запросов в месяц, 0,8 % от «</w:t>
      </w:r>
      <w:r>
        <w:rPr>
          <w:i/>
          <w:sz w:val="28"/>
        </w:rPr>
        <w:t>uml</w:t>
      </w:r>
      <w:r>
        <w:rPr>
          <w:sz w:val="28"/>
        </w:rPr>
        <w:t xml:space="preserve">»). Запросов со словами «цена» и «стоимость» по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нет (в окне 25.08–23.09.2026 по </w:t>
      </w:r>
      <w:r>
        <w:rPr>
          <w:i/>
          <w:sz w:val="28"/>
        </w:rPr>
        <w:t>miro</w:t>
      </w:r>
      <w:r>
        <w:rPr>
          <w:sz w:val="28"/>
        </w:rPr>
        <w:t xml:space="preserve"> был один запрос – «</w:t>
      </w:r>
      <w:r>
        <w:rPr>
          <w:i/>
          <w:sz w:val="28"/>
        </w:rPr>
        <w:t>miro</w:t>
      </w:r>
      <w:r>
        <w:rPr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i/>
          <w:sz w:val="28"/>
        </w:rPr>
        <w:t>uml</w:t>
      </w:r>
      <w:r>
        <w:rPr>
          <w:sz w:val="28"/>
        </w:rPr>
        <w:t xml:space="preserve"> минск» – 3, «</w:t>
      </w:r>
      <w:r>
        <w:rPr>
          <w:i/>
          <w:sz w:val="28"/>
        </w:rPr>
        <w:t>bpmn</w:t>
      </w:r>
      <w:r>
        <w:rPr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i/>
          <w:sz w:val="28"/>
        </w:rPr>
        <w:t>bpmn</w:t>
      </w:r>
      <w:r>
        <w:rPr>
          <w:sz w:val="28"/>
        </w:rPr>
        <w:t xml:space="preserve"> («</w:t>
      </w:r>
      <w:r>
        <w:rPr>
          <w:i/>
          <w:sz w:val="28"/>
        </w:rPr>
        <w:t>bpmn</w:t>
      </w:r>
      <w:r>
        <w:rPr>
          <w:sz w:val="28"/>
        </w:rPr>
        <w:t xml:space="preserve"> курсы» – 17, 3,6 % от 473); по </w:t>
      </w:r>
      <w:r>
        <w:rPr>
          <w:i/>
          <w:sz w:val="28"/>
        </w:rPr>
        <w:t>uml</w:t>
      </w:r>
      <w:r>
        <w:rPr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i/>
          <w:sz w:val="28"/>
        </w:rPr>
        <w:t>YW</w:t>
      </w:r>
      <w:r>
        <w:rPr>
          <w:sz w:val="28"/>
        </w:rPr>
        <w:t xml:space="preserve"> табл. 18, таблица 26; вариант «коммерческие признаки единичны» по АРГ §9, п. 2.10), но не спрос на цену, услугу или исполнителя.</w:t>
      </w:r>
    </w:p>
    <w:p w14:paraId="7F1C3B4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Контрольное снятие тех же запросов в окне 29.08–29.09.2026 (данные </w:t>
      </w:r>
      <w:r>
        <w:rPr>
          <w:i/>
          <w:sz w:val="28"/>
        </w:rPr>
        <w:t>JSON</w:t>
      </w:r>
      <w:r>
        <w:rPr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i/>
          <w:sz w:val="28"/>
        </w:rPr>
        <w:t>uml</w:t>
      </w:r>
      <w:r>
        <w:rPr>
          <w:sz w:val="28"/>
        </w:rPr>
        <w:t xml:space="preserve"> – 652 (в основном окне 591), </w:t>
      </w:r>
      <w:r>
        <w:rPr>
          <w:i/>
          <w:sz w:val="28"/>
        </w:rPr>
        <w:t>bpmn</w:t>
      </w:r>
      <w:r>
        <w:rPr>
          <w:sz w:val="28"/>
        </w:rPr>
        <w:t xml:space="preserve"> – 473 (476), </w:t>
      </w:r>
      <w:r>
        <w:rPr>
          <w:i/>
          <w:sz w:val="28"/>
        </w:rPr>
        <w:t>plantuml</w:t>
      </w:r>
      <w:r>
        <w:rPr>
          <w:sz w:val="28"/>
        </w:rPr>
        <w:t xml:space="preserve"> – 200 (198), </w:t>
      </w:r>
      <w:r>
        <w:rPr>
          <w:i/>
          <w:sz w:val="28"/>
        </w:rPr>
        <w:t>idef0</w:t>
      </w:r>
      <w:r>
        <w:rPr>
          <w:sz w:val="28"/>
        </w:rPr>
        <w:t xml:space="preserve"> – 101 (105), </w:t>
      </w:r>
      <w:r>
        <w:rPr>
          <w:i/>
          <w:sz w:val="28"/>
        </w:rPr>
        <w:t>dfd</w:t>
      </w:r>
      <w:r>
        <w:rPr>
          <w:sz w:val="28"/>
        </w:rPr>
        <w:t xml:space="preserve"> диаграмма – 28 (28), </w:t>
      </w:r>
      <w:r>
        <w:rPr>
          <w:i/>
          <w:sz w:val="28"/>
        </w:rPr>
        <w:t>erd</w:t>
      </w:r>
      <w:r>
        <w:rPr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i/>
          <w:sz w:val="28"/>
        </w:rPr>
        <w:t>miro</w:t>
      </w:r>
      <w:r>
        <w:rPr>
          <w:sz w:val="28"/>
        </w:rPr>
        <w:t xml:space="preserve"> – 1713 (1660), </w:t>
      </w:r>
      <w:r>
        <w:rPr>
          <w:i/>
          <w:sz w:val="28"/>
        </w:rPr>
        <w:t>visio</w:t>
      </w:r>
      <w:r>
        <w:rPr>
          <w:sz w:val="28"/>
        </w:rPr>
        <w:t xml:space="preserve"> – 1507 (1501),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1142 (1072), </w:t>
      </w:r>
      <w:r>
        <w:rPr>
          <w:i/>
          <w:sz w:val="28"/>
        </w:rPr>
        <w:t>creately</w:t>
      </w:r>
      <w:r>
        <w:rPr>
          <w:sz w:val="28"/>
        </w:rPr>
        <w:t xml:space="preserve"> – 3 (4). Порядок по частотности у четырех </w:t>
      </w:r>
      <w:r>
        <w:rPr>
          <w:sz w:val="28"/>
        </w:rPr>
        <w:lastRenderedPageBreak/>
        <w:t>главных запросов (</w:t>
      </w:r>
      <w:r>
        <w:rPr>
          <w:i/>
          <w:sz w:val="28"/>
        </w:rPr>
        <w:t>uml</w:t>
      </w:r>
      <w:r>
        <w:rPr>
          <w:sz w:val="28"/>
        </w:rPr>
        <w:t xml:space="preserve"> &gt; </w:t>
      </w:r>
      <w:r>
        <w:rPr>
          <w:i/>
          <w:sz w:val="28"/>
        </w:rPr>
        <w:t>bpmn</w:t>
      </w:r>
      <w:r>
        <w:rPr>
          <w:sz w:val="28"/>
        </w:rPr>
        <w:t xml:space="preserve"> &gt; </w:t>
      </w:r>
      <w:r>
        <w:rPr>
          <w:i/>
          <w:sz w:val="28"/>
        </w:rPr>
        <w:t>plantuml</w:t>
      </w:r>
      <w:r>
        <w:rPr>
          <w:sz w:val="28"/>
        </w:rPr>
        <w:t xml:space="preserve"> &gt; </w:t>
      </w:r>
      <w:r>
        <w:rPr>
          <w:i/>
          <w:sz w:val="28"/>
        </w:rPr>
        <w:t>idef0</w:t>
      </w:r>
      <w:r>
        <w:rPr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791A3129" w14:textId="77777777" w:rsidR="00765B23" w:rsidRDefault="003F7D73">
      <w:pPr>
        <w:pStyle w:val="4"/>
        <w:spacing w:before="360" w:after="360" w:line="360" w:lineRule="exact"/>
        <w:ind w:firstLine="709"/>
      </w:pPr>
      <w:bookmarkStart w:id="18" w:name="динамика-и-регионы"/>
      <w:bookmarkEnd w:id="17"/>
      <w:r>
        <w:rPr>
          <w:b/>
          <w:sz w:val="28"/>
        </w:rPr>
        <w:t>1.2.4.2 Динамика и регионы</w:t>
      </w:r>
    </w:p>
    <w:p w14:paraId="7CDCD82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Помесячная частотность запросов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3F5DE793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20 – Динамика запросов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5"/>
        <w:gridCol w:w="3405"/>
        <w:gridCol w:w="3535"/>
      </w:tblGrid>
      <w:tr w:rsidR="00765B23" w14:paraId="4D672C1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4" w:type="dxa"/>
            <w:vAlign w:val="center"/>
          </w:tcPr>
          <w:p w14:paraId="1089D9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3405" w:type="dxa"/>
            <w:vAlign w:val="center"/>
          </w:tcPr>
          <w:p w14:paraId="136161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запросов</w:t>
            </w:r>
          </w:p>
        </w:tc>
        <w:tc>
          <w:tcPr>
            <w:tcW w:w="3535" w:type="dxa"/>
            <w:vAlign w:val="center"/>
          </w:tcPr>
          <w:p w14:paraId="19EDA8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запросов</w:t>
            </w:r>
          </w:p>
        </w:tc>
      </w:tr>
      <w:tr w:rsidR="00765B23" w14:paraId="4CEC991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A1361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3405" w:type="dxa"/>
            <w:vAlign w:val="center"/>
          </w:tcPr>
          <w:p w14:paraId="24910C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1742</w:t>
            </w:r>
          </w:p>
        </w:tc>
        <w:tc>
          <w:tcPr>
            <w:tcW w:w="3535" w:type="dxa"/>
            <w:vAlign w:val="center"/>
          </w:tcPr>
          <w:p w14:paraId="6B8AF5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1173</w:t>
            </w:r>
          </w:p>
        </w:tc>
      </w:tr>
      <w:tr w:rsidR="00765B23" w14:paraId="5D1777E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BBAB8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3405" w:type="dxa"/>
            <w:vAlign w:val="center"/>
          </w:tcPr>
          <w:p w14:paraId="354099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2337</w:t>
            </w:r>
          </w:p>
        </w:tc>
        <w:tc>
          <w:tcPr>
            <w:tcW w:w="3535" w:type="dxa"/>
            <w:vAlign w:val="center"/>
          </w:tcPr>
          <w:p w14:paraId="0A4A3D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1418</w:t>
            </w:r>
          </w:p>
        </w:tc>
      </w:tr>
      <w:tr w:rsidR="00765B23" w14:paraId="7F8A0FA8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686072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3405" w:type="dxa"/>
            <w:vAlign w:val="center"/>
          </w:tcPr>
          <w:p w14:paraId="570CC3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2576</w:t>
            </w:r>
          </w:p>
        </w:tc>
        <w:tc>
          <w:tcPr>
            <w:tcW w:w="3535" w:type="dxa"/>
            <w:vAlign w:val="center"/>
          </w:tcPr>
          <w:p w14:paraId="1FB861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1391</w:t>
            </w:r>
          </w:p>
        </w:tc>
      </w:tr>
      <w:tr w:rsidR="00765B23" w14:paraId="43BF8689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6E87A0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3405" w:type="dxa"/>
            <w:vAlign w:val="center"/>
          </w:tcPr>
          <w:p w14:paraId="641AEF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2850</w:t>
            </w:r>
          </w:p>
        </w:tc>
        <w:tc>
          <w:tcPr>
            <w:tcW w:w="3535" w:type="dxa"/>
            <w:vAlign w:val="center"/>
          </w:tcPr>
          <w:p w14:paraId="786487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1405</w:t>
            </w:r>
          </w:p>
        </w:tc>
      </w:tr>
      <w:tr w:rsidR="00765B23" w14:paraId="499679D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598FD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3405" w:type="dxa"/>
            <w:vAlign w:val="center"/>
          </w:tcPr>
          <w:p w14:paraId="795243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1431</w:t>
            </w:r>
          </w:p>
        </w:tc>
        <w:tc>
          <w:tcPr>
            <w:tcW w:w="3535" w:type="dxa"/>
            <w:vAlign w:val="center"/>
          </w:tcPr>
          <w:p w14:paraId="64025C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1210</w:t>
            </w:r>
          </w:p>
        </w:tc>
      </w:tr>
      <w:tr w:rsidR="00765B23" w14:paraId="497D06D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CCE25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3405" w:type="dxa"/>
            <w:vAlign w:val="center"/>
          </w:tcPr>
          <w:p w14:paraId="7B8EB4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1239</w:t>
            </w:r>
          </w:p>
        </w:tc>
        <w:tc>
          <w:tcPr>
            <w:tcW w:w="3535" w:type="dxa"/>
            <w:vAlign w:val="center"/>
          </w:tcPr>
          <w:p w14:paraId="2CAB7A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1232</w:t>
            </w:r>
          </w:p>
        </w:tc>
      </w:tr>
      <w:tr w:rsidR="00765B23" w14:paraId="459D868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5C7D5F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3405" w:type="dxa"/>
            <w:vAlign w:val="center"/>
          </w:tcPr>
          <w:p w14:paraId="50D4A7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1706</w:t>
            </w:r>
          </w:p>
        </w:tc>
        <w:tc>
          <w:tcPr>
            <w:tcW w:w="3535" w:type="dxa"/>
            <w:vAlign w:val="center"/>
          </w:tcPr>
          <w:p w14:paraId="092E05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1307</w:t>
            </w:r>
          </w:p>
        </w:tc>
      </w:tr>
      <w:tr w:rsidR="00765B23" w14:paraId="4F2DF9B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73FF0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3405" w:type="dxa"/>
            <w:vAlign w:val="center"/>
          </w:tcPr>
          <w:p w14:paraId="7AF341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1714</w:t>
            </w:r>
          </w:p>
        </w:tc>
        <w:tc>
          <w:tcPr>
            <w:tcW w:w="3535" w:type="dxa"/>
            <w:vAlign w:val="center"/>
          </w:tcPr>
          <w:p w14:paraId="612478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1724</w:t>
            </w:r>
          </w:p>
        </w:tc>
      </w:tr>
      <w:tr w:rsidR="00765B23" w14:paraId="46905D97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1D2D4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3405" w:type="dxa"/>
            <w:vAlign w:val="center"/>
          </w:tcPr>
          <w:p w14:paraId="0035C4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2432</w:t>
            </w:r>
          </w:p>
        </w:tc>
        <w:tc>
          <w:tcPr>
            <w:tcW w:w="3535" w:type="dxa"/>
            <w:vAlign w:val="center"/>
          </w:tcPr>
          <w:p w14:paraId="29CD5D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1560</w:t>
            </w:r>
          </w:p>
        </w:tc>
      </w:tr>
      <w:tr w:rsidR="00765B23" w14:paraId="6C1C6E50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B634F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3405" w:type="dxa"/>
            <w:vAlign w:val="center"/>
          </w:tcPr>
          <w:p w14:paraId="1BF1E0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1792</w:t>
            </w:r>
          </w:p>
        </w:tc>
        <w:tc>
          <w:tcPr>
            <w:tcW w:w="3535" w:type="dxa"/>
            <w:vAlign w:val="center"/>
          </w:tcPr>
          <w:p w14:paraId="2948E2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1203</w:t>
            </w:r>
          </w:p>
        </w:tc>
      </w:tr>
      <w:tr w:rsidR="00765B23" w14:paraId="6141E38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9C0F4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3405" w:type="dxa"/>
            <w:vAlign w:val="center"/>
          </w:tcPr>
          <w:p w14:paraId="1A77E7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</w:t>
            </w:r>
          </w:p>
        </w:tc>
        <w:tc>
          <w:tcPr>
            <w:tcW w:w="3535" w:type="dxa"/>
            <w:vAlign w:val="center"/>
          </w:tcPr>
          <w:p w14:paraId="04E85C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898</w:t>
            </w:r>
          </w:p>
        </w:tc>
      </w:tr>
      <w:tr w:rsidR="00765B23" w14:paraId="102973F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7C3E1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3405" w:type="dxa"/>
            <w:vAlign w:val="center"/>
          </w:tcPr>
          <w:p w14:paraId="70B3C0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521</w:t>
            </w:r>
          </w:p>
        </w:tc>
        <w:tc>
          <w:tcPr>
            <w:tcW w:w="3535" w:type="dxa"/>
            <w:vAlign w:val="center"/>
          </w:tcPr>
          <w:p w14:paraId="3AFCD2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755</w:t>
            </w:r>
          </w:p>
        </w:tc>
      </w:tr>
      <w:tr w:rsidR="00765B23" w14:paraId="7899F1F4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15349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3405" w:type="dxa"/>
            <w:vAlign w:val="center"/>
          </w:tcPr>
          <w:p w14:paraId="134849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1086</w:t>
            </w:r>
          </w:p>
        </w:tc>
        <w:tc>
          <w:tcPr>
            <w:tcW w:w="3535" w:type="dxa"/>
            <w:vAlign w:val="center"/>
          </w:tcPr>
          <w:p w14:paraId="573072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781</w:t>
            </w:r>
          </w:p>
        </w:tc>
      </w:tr>
      <w:tr w:rsidR="00765B23" w14:paraId="3A31589A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4E41F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3405" w:type="dxa"/>
            <w:vAlign w:val="center"/>
          </w:tcPr>
          <w:p w14:paraId="7E9056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1319</w:t>
            </w:r>
          </w:p>
        </w:tc>
        <w:tc>
          <w:tcPr>
            <w:tcW w:w="3535" w:type="dxa"/>
            <w:vAlign w:val="center"/>
          </w:tcPr>
          <w:p w14:paraId="02600F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925</w:t>
            </w:r>
          </w:p>
        </w:tc>
      </w:tr>
      <w:tr w:rsidR="00765B23" w14:paraId="3DE2492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220F0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3405" w:type="dxa"/>
            <w:vAlign w:val="center"/>
          </w:tcPr>
          <w:p w14:paraId="14ABC6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1589</w:t>
            </w:r>
          </w:p>
        </w:tc>
        <w:tc>
          <w:tcPr>
            <w:tcW w:w="3535" w:type="dxa"/>
            <w:vAlign w:val="center"/>
          </w:tcPr>
          <w:p w14:paraId="1CF353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866</w:t>
            </w:r>
          </w:p>
        </w:tc>
      </w:tr>
      <w:tr w:rsidR="00765B23" w14:paraId="6E71619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D1CE5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3405" w:type="dxa"/>
            <w:vAlign w:val="center"/>
          </w:tcPr>
          <w:p w14:paraId="4896E6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1938</w:t>
            </w:r>
          </w:p>
        </w:tc>
        <w:tc>
          <w:tcPr>
            <w:tcW w:w="3535" w:type="dxa"/>
            <w:vAlign w:val="center"/>
          </w:tcPr>
          <w:p w14:paraId="60105A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879</w:t>
            </w:r>
          </w:p>
        </w:tc>
      </w:tr>
      <w:tr w:rsidR="00765B23" w14:paraId="39D77247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EBB05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3405" w:type="dxa"/>
            <w:vAlign w:val="center"/>
          </w:tcPr>
          <w:p w14:paraId="37C079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613</w:t>
            </w:r>
          </w:p>
        </w:tc>
        <w:tc>
          <w:tcPr>
            <w:tcW w:w="3535" w:type="dxa"/>
            <w:vAlign w:val="center"/>
          </w:tcPr>
          <w:p w14:paraId="6E11BE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483</w:t>
            </w:r>
          </w:p>
        </w:tc>
      </w:tr>
      <w:tr w:rsidR="00765B23" w14:paraId="7EB9213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947ED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3405" w:type="dxa"/>
            <w:vAlign w:val="center"/>
          </w:tcPr>
          <w:p w14:paraId="776879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3535" w:type="dxa"/>
            <w:vAlign w:val="center"/>
          </w:tcPr>
          <w:p w14:paraId="7E1174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</w:tr>
      <w:tr w:rsidR="00765B23" w14:paraId="212C1351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F3D67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3405" w:type="dxa"/>
            <w:vAlign w:val="center"/>
          </w:tcPr>
          <w:p w14:paraId="11C984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1051</w:t>
            </w:r>
          </w:p>
        </w:tc>
        <w:tc>
          <w:tcPr>
            <w:tcW w:w="3535" w:type="dxa"/>
            <w:vAlign w:val="center"/>
          </w:tcPr>
          <w:p w14:paraId="7AF4EC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</w:tr>
      <w:tr w:rsidR="00765B23" w14:paraId="0CCEFAF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2EDC4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3405" w:type="dxa"/>
            <w:vAlign w:val="center"/>
          </w:tcPr>
          <w:p w14:paraId="66980D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1034</w:t>
            </w:r>
          </w:p>
        </w:tc>
        <w:tc>
          <w:tcPr>
            <w:tcW w:w="3535" w:type="dxa"/>
            <w:vAlign w:val="center"/>
          </w:tcPr>
          <w:p w14:paraId="723F98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693</w:t>
            </w:r>
          </w:p>
        </w:tc>
      </w:tr>
      <w:tr w:rsidR="00765B23" w14:paraId="24F43B5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7B7E51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3405" w:type="dxa"/>
            <w:vAlign w:val="center"/>
          </w:tcPr>
          <w:p w14:paraId="381367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1400</w:t>
            </w:r>
          </w:p>
        </w:tc>
        <w:tc>
          <w:tcPr>
            <w:tcW w:w="3535" w:type="dxa"/>
            <w:vAlign w:val="center"/>
          </w:tcPr>
          <w:p w14:paraId="5B7B51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974</w:t>
            </w:r>
          </w:p>
        </w:tc>
      </w:tr>
      <w:tr w:rsidR="00765B23" w14:paraId="36A57479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894EC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3405" w:type="dxa"/>
            <w:vAlign w:val="center"/>
          </w:tcPr>
          <w:p w14:paraId="144920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980</w:t>
            </w:r>
          </w:p>
        </w:tc>
        <w:tc>
          <w:tcPr>
            <w:tcW w:w="3535" w:type="dxa"/>
            <w:vAlign w:val="center"/>
          </w:tcPr>
          <w:p w14:paraId="5478BA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</w:tr>
      <w:tr w:rsidR="00765B23" w14:paraId="3079D12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47204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3405" w:type="dxa"/>
            <w:vAlign w:val="center"/>
          </w:tcPr>
          <w:p w14:paraId="252A15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226</w:t>
            </w:r>
          </w:p>
        </w:tc>
        <w:tc>
          <w:tcPr>
            <w:tcW w:w="3535" w:type="dxa"/>
            <w:vAlign w:val="center"/>
          </w:tcPr>
          <w:p w14:paraId="5A8B63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460</w:t>
            </w:r>
          </w:p>
        </w:tc>
      </w:tr>
      <w:tr w:rsidR="00765B23" w14:paraId="5CF236FA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C5ACC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3405" w:type="dxa"/>
            <w:vAlign w:val="center"/>
          </w:tcPr>
          <w:p w14:paraId="526A98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213</w:t>
            </w:r>
          </w:p>
        </w:tc>
        <w:tc>
          <w:tcPr>
            <w:tcW w:w="3535" w:type="dxa"/>
            <w:vAlign w:val="center"/>
          </w:tcPr>
          <w:p w14:paraId="5E722B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708</w:t>
            </w:r>
          </w:p>
        </w:tc>
      </w:tr>
    </w:tbl>
    <w:p w14:paraId="5333F0E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Сумма запросов «</w:t>
      </w:r>
      <w:r>
        <w:rPr>
          <w:i/>
          <w:sz w:val="28"/>
        </w:rPr>
        <w:t>uml</w:t>
      </w:r>
      <w:r>
        <w:rPr>
          <w:sz w:val="28"/>
        </w:rPr>
        <w:t>» за сентябрь 2024 – август 2025 г. – 21 013, за сентябрь 2025 – август 2026 г. – 12 041 (−42,7 %); «</w:t>
      </w:r>
      <w:r>
        <w:rPr>
          <w:i/>
          <w:sz w:val="28"/>
        </w:rPr>
        <w:t>bpmn</w:t>
      </w:r>
      <w:r>
        <w:rPr>
          <w:sz w:val="28"/>
        </w:rPr>
        <w:t>» – 15 276 и 8 534 (−44,1 %).</w:t>
      </w:r>
    </w:p>
    <w:p w14:paraId="0AADD73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Остальные запросы ядра сняты тем же способом (вкладка «Динамика», Беларусь, по месяцам, все устройства); помесячные ряды сохранены в </w:t>
      </w:r>
      <w:r>
        <w:rPr>
          <w:sz w:val="28"/>
          <w:i/>
          <w:iCs/>
        </w:rPr>
        <w:t xml:space="preserve">Материалы_собранные/Wordstat_Беларусь. </w:t>
      </w:r>
      <w:r>
        <w:rPr>
          <w:sz w:val="28"/>
        </w:rPr>
        <w:t xml:space="preserve">Сводные показатели приведены в </w:t>
      </w:r>
      <w:r>
        <w:rPr>
          <w:sz w:val="28"/>
        </w:rPr>
        <w:lastRenderedPageBreak/>
        <w:t xml:space="preserve">таблице 21; они рассчитаны по правилам шаблона и методики </w:t>
      </w:r>
      <w:r>
        <w:rPr>
          <w:i/>
          <w:sz w:val="28"/>
        </w:rPr>
        <w:t>Word</w:t>
      </w:r>
      <w:r>
        <w:rPr>
          <w:sz w:val="28"/>
        </w:rPr>
        <w:t xml:space="preserve"> скриптом 05_</w:t>
      </w:r>
      <w:r>
        <w:rPr>
          <w:i/>
          <w:sz w:val="28"/>
        </w:rPr>
        <w:t>wordstat_dinamika_ostalnye.py</w:t>
      </w:r>
      <w:r>
        <w:rPr>
          <w:sz w:val="28"/>
        </w:rPr>
        <w:t xml:space="preserve">, а для каждого запроса отдельно – в рабочей копии шаблона </w:t>
      </w:r>
      <w:r>
        <w:rPr>
          <w:i/>
          <w:sz w:val="28"/>
        </w:rPr>
        <w:t>XLT_YW_</w:t>
      </w:r>
      <w:r>
        <w:rPr>
          <w:sz w:val="28"/>
        </w:rPr>
        <w:t>_</w:t>
      </w:r>
      <w:r>
        <w:rPr>
          <w:i/>
          <w:sz w:val="28"/>
        </w:rPr>
        <w:t>BY.xlsx</w:t>
      </w:r>
      <w:r>
        <w:rPr>
          <w:sz w:val="28"/>
        </w:rPr>
        <w:t xml:space="preserve"> (колонка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заполнялась).</w:t>
      </w:r>
    </w:p>
    <w:p w14:paraId="4A251D49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2"/>
        <w:gridCol w:w="1677"/>
        <w:gridCol w:w="1677"/>
        <w:gridCol w:w="1192"/>
        <w:gridCol w:w="874"/>
        <w:gridCol w:w="874"/>
        <w:gridCol w:w="1869"/>
      </w:tblGrid>
      <w:tr w:rsidR="00765B23" w14:paraId="63D707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0CE152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77" w:type="dxa"/>
            <w:vAlign w:val="center"/>
          </w:tcPr>
          <w:p w14:paraId="3B3962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09.2024–08.2025</w:t>
            </w:r>
          </w:p>
        </w:tc>
        <w:tc>
          <w:tcPr>
            <w:tcW w:w="1677" w:type="dxa"/>
            <w:vAlign w:val="center"/>
          </w:tcPr>
          <w:p w14:paraId="238DDA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09.2025–08.2026</w:t>
            </w:r>
          </w:p>
        </w:tc>
        <w:tc>
          <w:tcPr>
            <w:tcW w:w="1192" w:type="dxa"/>
            <w:vAlign w:val="center"/>
          </w:tcPr>
          <w:p w14:paraId="140A2B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Изменение, %</w:t>
            </w:r>
          </w:p>
        </w:tc>
        <w:tc>
          <w:tcPr>
            <w:tcW w:w="874" w:type="dxa"/>
            <w:vAlign w:val="center"/>
          </w:tcPr>
          <w:p w14:paraId="652F2B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1-го года</w:t>
            </w:r>
          </w:p>
        </w:tc>
        <w:tc>
          <w:tcPr>
            <w:tcW w:w="874" w:type="dxa"/>
            <w:vAlign w:val="center"/>
          </w:tcPr>
          <w:p w14:paraId="5DB662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2-го года</w:t>
            </w:r>
          </w:p>
        </w:tc>
        <w:tc>
          <w:tcPr>
            <w:tcW w:w="1869" w:type="dxa"/>
            <w:vAlign w:val="center"/>
          </w:tcPr>
          <w:p w14:paraId="38F32B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Сезонность по шаблону (амплитуда; максимум; минимум)</w:t>
            </w:r>
          </w:p>
        </w:tc>
      </w:tr>
      <w:tr w:rsidR="00765B23" w14:paraId="5E04AC9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B4154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77" w:type="dxa"/>
            <w:vAlign w:val="center"/>
          </w:tcPr>
          <w:p w14:paraId="244BAA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21 013</w:t>
            </w:r>
          </w:p>
        </w:tc>
        <w:tc>
          <w:tcPr>
            <w:tcW w:w="1677" w:type="dxa"/>
            <w:vAlign w:val="center"/>
          </w:tcPr>
          <w:p w14:paraId="05CE12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12 041</w:t>
            </w:r>
          </w:p>
        </w:tc>
        <w:tc>
          <w:tcPr>
            <w:tcW w:w="1192" w:type="dxa"/>
            <w:vAlign w:val="center"/>
          </w:tcPr>
          <w:p w14:paraId="4DAA1D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874" w:type="dxa"/>
            <w:vAlign w:val="center"/>
          </w:tcPr>
          <w:p w14:paraId="1229BB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12.2024 (2850)</w:t>
            </w:r>
          </w:p>
        </w:tc>
        <w:tc>
          <w:tcPr>
            <w:tcW w:w="874" w:type="dxa"/>
            <w:vAlign w:val="center"/>
          </w:tcPr>
          <w:p w14:paraId="661DB6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(1938)</w:t>
            </w:r>
          </w:p>
        </w:tc>
        <w:tc>
          <w:tcPr>
            <w:tcW w:w="1869" w:type="dxa"/>
            <w:vAlign w:val="center"/>
          </w:tcPr>
          <w:p w14:paraId="1CE37B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(1,48; декабрь; июль)</w:t>
            </w:r>
          </w:p>
        </w:tc>
      </w:tr>
      <w:tr w:rsidR="00765B23" w14:paraId="2523DC9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745E22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77" w:type="dxa"/>
            <w:vAlign w:val="center"/>
          </w:tcPr>
          <w:p w14:paraId="5A6530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15 276</w:t>
            </w:r>
          </w:p>
        </w:tc>
        <w:tc>
          <w:tcPr>
            <w:tcW w:w="1677" w:type="dxa"/>
            <w:vAlign w:val="center"/>
          </w:tcPr>
          <w:p w14:paraId="76FF76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8 534</w:t>
            </w:r>
          </w:p>
        </w:tc>
        <w:tc>
          <w:tcPr>
            <w:tcW w:w="1192" w:type="dxa"/>
            <w:vAlign w:val="center"/>
          </w:tcPr>
          <w:p w14:paraId="4172E3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874" w:type="dxa"/>
            <w:vAlign w:val="center"/>
          </w:tcPr>
          <w:p w14:paraId="6FA093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04.2025 (1724)</w:t>
            </w:r>
          </w:p>
        </w:tc>
        <w:tc>
          <w:tcPr>
            <w:tcW w:w="874" w:type="dxa"/>
            <w:vAlign w:val="center"/>
          </w:tcPr>
          <w:p w14:paraId="7E47CA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 (974)</w:t>
            </w:r>
          </w:p>
        </w:tc>
        <w:tc>
          <w:tcPr>
            <w:tcW w:w="1869" w:type="dxa"/>
            <w:vAlign w:val="center"/>
          </w:tcPr>
          <w:p w14:paraId="232031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(1,02; май; январь)</w:t>
            </w:r>
          </w:p>
        </w:tc>
      </w:tr>
      <w:tr w:rsidR="00765B23" w14:paraId="5BA8569D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BD279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677" w:type="dxa"/>
            <w:vAlign w:val="center"/>
          </w:tcPr>
          <w:p w14:paraId="048C0B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4 368</w:t>
            </w:r>
          </w:p>
        </w:tc>
        <w:tc>
          <w:tcPr>
            <w:tcW w:w="1677" w:type="dxa"/>
            <w:vAlign w:val="center"/>
          </w:tcPr>
          <w:p w14:paraId="0BB06B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4 196</w:t>
            </w:r>
          </w:p>
        </w:tc>
        <w:tc>
          <w:tcPr>
            <w:tcW w:w="1192" w:type="dxa"/>
            <w:vAlign w:val="center"/>
          </w:tcPr>
          <w:p w14:paraId="0A0FCF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−3,9</w:t>
            </w:r>
          </w:p>
        </w:tc>
        <w:tc>
          <w:tcPr>
            <w:tcW w:w="874" w:type="dxa"/>
            <w:vAlign w:val="center"/>
          </w:tcPr>
          <w:p w14:paraId="1BA557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05.2025 (605)</w:t>
            </w:r>
          </w:p>
        </w:tc>
        <w:tc>
          <w:tcPr>
            <w:tcW w:w="874" w:type="dxa"/>
            <w:vAlign w:val="center"/>
          </w:tcPr>
          <w:p w14:paraId="311BA9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(689)</w:t>
            </w:r>
          </w:p>
        </w:tc>
        <w:tc>
          <w:tcPr>
            <w:tcW w:w="1869" w:type="dxa"/>
            <w:vAlign w:val="center"/>
          </w:tcPr>
          <w:p w14:paraId="0D42ED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(1,43; декабрь; август)</w:t>
            </w:r>
          </w:p>
        </w:tc>
      </w:tr>
      <w:tr w:rsidR="00765B23" w14:paraId="4115670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40F99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77" w:type="dxa"/>
            <w:vAlign w:val="center"/>
          </w:tcPr>
          <w:p w14:paraId="458B51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5 452</w:t>
            </w:r>
          </w:p>
        </w:tc>
        <w:tc>
          <w:tcPr>
            <w:tcW w:w="1677" w:type="dxa"/>
            <w:vAlign w:val="center"/>
          </w:tcPr>
          <w:p w14:paraId="0CCF8A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3 549</w:t>
            </w:r>
          </w:p>
        </w:tc>
        <w:tc>
          <w:tcPr>
            <w:tcW w:w="1192" w:type="dxa"/>
            <w:vAlign w:val="center"/>
          </w:tcPr>
          <w:p w14:paraId="10F508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−34,9</w:t>
            </w:r>
          </w:p>
        </w:tc>
        <w:tc>
          <w:tcPr>
            <w:tcW w:w="874" w:type="dxa"/>
            <w:vAlign w:val="center"/>
          </w:tcPr>
          <w:p w14:paraId="2347EE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10.2024 (774)</w:t>
            </w:r>
          </w:p>
        </w:tc>
        <w:tc>
          <w:tcPr>
            <w:tcW w:w="874" w:type="dxa"/>
            <w:vAlign w:val="center"/>
          </w:tcPr>
          <w:p w14:paraId="1994C4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(624)</w:t>
            </w:r>
          </w:p>
        </w:tc>
        <w:tc>
          <w:tcPr>
            <w:tcW w:w="1869" w:type="dxa"/>
            <w:vAlign w:val="center"/>
          </w:tcPr>
          <w:p w14:paraId="7B4C81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(1,67; октябрь; июль)</w:t>
            </w:r>
          </w:p>
        </w:tc>
      </w:tr>
      <w:tr w:rsidR="00765B23" w14:paraId="3B81031F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D1DA5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255197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1 517</w:t>
            </w:r>
          </w:p>
        </w:tc>
        <w:tc>
          <w:tcPr>
            <w:tcW w:w="1677" w:type="dxa"/>
            <w:vAlign w:val="center"/>
          </w:tcPr>
          <w:p w14:paraId="463670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192" w:type="dxa"/>
            <w:vAlign w:val="center"/>
          </w:tcPr>
          <w:p w14:paraId="31848F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−55,4</w:t>
            </w:r>
          </w:p>
        </w:tc>
        <w:tc>
          <w:tcPr>
            <w:tcW w:w="874" w:type="dxa"/>
            <w:vAlign w:val="center"/>
          </w:tcPr>
          <w:p w14:paraId="45910C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11.2024 (186)</w:t>
            </w:r>
          </w:p>
        </w:tc>
        <w:tc>
          <w:tcPr>
            <w:tcW w:w="874" w:type="dxa"/>
            <w:vAlign w:val="center"/>
          </w:tcPr>
          <w:p w14:paraId="68A4C8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(130)</w:t>
            </w:r>
          </w:p>
        </w:tc>
        <w:tc>
          <w:tcPr>
            <w:tcW w:w="1869" w:type="dxa"/>
            <w:vAlign w:val="center"/>
          </w:tcPr>
          <w:p w14:paraId="14A5E6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(2,30; июнь; август)</w:t>
            </w:r>
          </w:p>
        </w:tc>
      </w:tr>
      <w:tr w:rsidR="00765B23" w14:paraId="634DB389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5F618C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3C5285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677" w:type="dxa"/>
            <w:vAlign w:val="center"/>
          </w:tcPr>
          <w:p w14:paraId="44E8D3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192" w:type="dxa"/>
            <w:vAlign w:val="center"/>
          </w:tcPr>
          <w:p w14:paraId="3306BF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−43,3</w:t>
            </w:r>
          </w:p>
        </w:tc>
        <w:tc>
          <w:tcPr>
            <w:tcW w:w="874" w:type="dxa"/>
            <w:vAlign w:val="center"/>
          </w:tcPr>
          <w:p w14:paraId="24F6F1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(118)</w:t>
            </w:r>
          </w:p>
        </w:tc>
        <w:tc>
          <w:tcPr>
            <w:tcW w:w="874" w:type="dxa"/>
            <w:vAlign w:val="center"/>
          </w:tcPr>
          <w:p w14:paraId="30AD09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 (55)</w:t>
            </w:r>
          </w:p>
        </w:tc>
        <w:tc>
          <w:tcPr>
            <w:tcW w:w="1869" w:type="dxa"/>
            <w:vAlign w:val="center"/>
          </w:tcPr>
          <w:p w14:paraId="79483C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(1,79; июнь; ноябрь)</w:t>
            </w:r>
          </w:p>
        </w:tc>
      </w:tr>
      <w:tr w:rsidR="00765B23" w14:paraId="412F4D96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6ED69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677" w:type="dxa"/>
            <w:vAlign w:val="center"/>
          </w:tcPr>
          <w:p w14:paraId="4CE9F9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677" w:type="dxa"/>
            <w:vAlign w:val="center"/>
          </w:tcPr>
          <w:p w14:paraId="470E2A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192" w:type="dxa"/>
            <w:vAlign w:val="center"/>
          </w:tcPr>
          <w:p w14:paraId="0580A8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−50,0</w:t>
            </w:r>
          </w:p>
        </w:tc>
        <w:tc>
          <w:tcPr>
            <w:tcW w:w="874" w:type="dxa"/>
            <w:vAlign w:val="center"/>
          </w:tcPr>
          <w:p w14:paraId="33C435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12.2024 (100)</w:t>
            </w:r>
          </w:p>
        </w:tc>
        <w:tc>
          <w:tcPr>
            <w:tcW w:w="874" w:type="dxa"/>
            <w:vAlign w:val="center"/>
          </w:tcPr>
          <w:p w14:paraId="093274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 (54)</w:t>
            </w:r>
          </w:p>
        </w:tc>
        <w:tc>
          <w:tcPr>
            <w:tcW w:w="1869" w:type="dxa"/>
            <w:vAlign w:val="center"/>
          </w:tcPr>
          <w:p w14:paraId="6FB300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(2,43; октябрь; июль)</w:t>
            </w:r>
          </w:p>
        </w:tc>
      </w:tr>
      <w:tr w:rsidR="00765B23" w14:paraId="6BD6003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EC05C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677" w:type="dxa"/>
            <w:vAlign w:val="center"/>
          </w:tcPr>
          <w:p w14:paraId="44B96C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1 480</w:t>
            </w:r>
          </w:p>
        </w:tc>
        <w:tc>
          <w:tcPr>
            <w:tcW w:w="1677" w:type="dxa"/>
            <w:vAlign w:val="center"/>
          </w:tcPr>
          <w:p w14:paraId="188A0E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1 291</w:t>
            </w:r>
          </w:p>
        </w:tc>
        <w:tc>
          <w:tcPr>
            <w:tcW w:w="1192" w:type="dxa"/>
            <w:vAlign w:val="center"/>
          </w:tcPr>
          <w:p w14:paraId="036950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−12,8</w:t>
            </w:r>
          </w:p>
        </w:tc>
        <w:tc>
          <w:tcPr>
            <w:tcW w:w="874" w:type="dxa"/>
            <w:vAlign w:val="center"/>
          </w:tcPr>
          <w:p w14:paraId="7A3FA0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(214)</w:t>
            </w:r>
          </w:p>
        </w:tc>
        <w:tc>
          <w:tcPr>
            <w:tcW w:w="874" w:type="dxa"/>
            <w:vAlign w:val="center"/>
          </w:tcPr>
          <w:p w14:paraId="760A55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(155)</w:t>
            </w:r>
          </w:p>
        </w:tc>
        <w:tc>
          <w:tcPr>
            <w:tcW w:w="1869" w:type="dxa"/>
            <w:vAlign w:val="center"/>
          </w:tcPr>
          <w:p w14:paraId="0574C5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(1,17; апрель; август)</w:t>
            </w:r>
          </w:p>
        </w:tc>
      </w:tr>
      <w:tr w:rsidR="00765B23" w14:paraId="0FA13E0C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0BD288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677" w:type="dxa"/>
            <w:vAlign w:val="center"/>
          </w:tcPr>
          <w:p w14:paraId="26CABC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677" w:type="dxa"/>
            <w:vAlign w:val="center"/>
          </w:tcPr>
          <w:p w14:paraId="4AAEC1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192" w:type="dxa"/>
            <w:vAlign w:val="center"/>
          </w:tcPr>
          <w:p w14:paraId="2D4842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−22,7</w:t>
            </w:r>
          </w:p>
        </w:tc>
        <w:tc>
          <w:tcPr>
            <w:tcW w:w="874" w:type="dxa"/>
            <w:vAlign w:val="center"/>
          </w:tcPr>
          <w:p w14:paraId="482F7E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11.2024 (92)</w:t>
            </w:r>
          </w:p>
        </w:tc>
        <w:tc>
          <w:tcPr>
            <w:tcW w:w="874" w:type="dxa"/>
            <w:vAlign w:val="center"/>
          </w:tcPr>
          <w:p w14:paraId="611AF1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 (76)</w:t>
            </w:r>
          </w:p>
        </w:tc>
        <w:tc>
          <w:tcPr>
            <w:tcW w:w="1869" w:type="dxa"/>
            <w:vAlign w:val="center"/>
          </w:tcPr>
          <w:p w14:paraId="61A19A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(1,76; апрель; август)</w:t>
            </w:r>
          </w:p>
        </w:tc>
      </w:tr>
      <w:tr w:rsidR="00765B23" w14:paraId="4B954646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7D616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1677" w:type="dxa"/>
            <w:vAlign w:val="center"/>
          </w:tcPr>
          <w:p w14:paraId="2B1A78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11 008</w:t>
            </w:r>
          </w:p>
        </w:tc>
        <w:tc>
          <w:tcPr>
            <w:tcW w:w="1677" w:type="dxa"/>
            <w:vAlign w:val="center"/>
          </w:tcPr>
          <w:p w14:paraId="3187E2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8 628</w:t>
            </w:r>
          </w:p>
        </w:tc>
        <w:tc>
          <w:tcPr>
            <w:tcW w:w="1192" w:type="dxa"/>
            <w:vAlign w:val="center"/>
          </w:tcPr>
          <w:p w14:paraId="44FC84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−21,6</w:t>
            </w:r>
          </w:p>
        </w:tc>
        <w:tc>
          <w:tcPr>
            <w:tcW w:w="874" w:type="dxa"/>
            <w:vAlign w:val="center"/>
          </w:tcPr>
          <w:p w14:paraId="267EBB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(1236)</w:t>
            </w:r>
          </w:p>
        </w:tc>
        <w:tc>
          <w:tcPr>
            <w:tcW w:w="874" w:type="dxa"/>
            <w:vAlign w:val="center"/>
          </w:tcPr>
          <w:p w14:paraId="66EB3A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(991)</w:t>
            </w:r>
          </w:p>
        </w:tc>
        <w:tc>
          <w:tcPr>
            <w:tcW w:w="1869" w:type="dxa"/>
            <w:vAlign w:val="center"/>
          </w:tcPr>
          <w:p w14:paraId="693C5B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(0,58; октябрь; февраль)</w:t>
            </w:r>
          </w:p>
        </w:tc>
      </w:tr>
    </w:tbl>
    <w:p w14:paraId="38B5CA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запросы ядра снижаются за два последних года: от −3,9 % (</w:t>
      </w:r>
      <w:r>
        <w:rPr>
          <w:i/>
          <w:sz w:val="28"/>
        </w:rPr>
        <w:t>plantuml</w:t>
      </w:r>
      <w:r>
        <w:rPr>
          <w:sz w:val="28"/>
        </w:rPr>
        <w:t>) и −12,8 % (нейросеть схема) до −55,4 % (</w:t>
      </w:r>
      <w:r>
        <w:rPr>
          <w:i/>
          <w:sz w:val="28"/>
        </w:rPr>
        <w:t>dfd</w:t>
      </w:r>
      <w:r>
        <w:rPr>
          <w:sz w:val="28"/>
        </w:rPr>
        <w:t xml:space="preserve"> диаграмма). По порогу шаблона ±15 % стабильными являются только </w:t>
      </w:r>
      <w:r>
        <w:rPr>
          <w:i/>
          <w:sz w:val="28"/>
        </w:rPr>
        <w:t>plantuml</w:t>
      </w:r>
      <w:r>
        <w:rPr>
          <w:sz w:val="28"/>
        </w:rPr>
        <w:t xml:space="preserve"> и «нейросеть схема»;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sz w:val="28"/>
        </w:rPr>
        <w:lastRenderedPageBreak/>
        <w:t xml:space="preserve">у которого признаки смешанные (пик второго года, 689, выше пика первого, 605). Месяцы максимума по шаблону и по индексу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(расхождение методик, п. 2.6.5): по индексу </w:t>
      </w:r>
      <w:r>
        <w:rPr>
          <w:i/>
          <w:sz w:val="28"/>
        </w:rPr>
        <w:t>Word</w:t>
      </w:r>
      <w:r>
        <w:rPr>
          <w:sz w:val="28"/>
        </w:rPr>
        <w:t xml:space="preserve"> максимум приходится на декабрь у </w:t>
      </w:r>
      <w:r>
        <w:rPr>
          <w:i/>
          <w:sz w:val="28"/>
        </w:rPr>
        <w:t>uml</w:t>
      </w:r>
      <w:r>
        <w:rPr>
          <w:sz w:val="28"/>
        </w:rPr>
        <w:t xml:space="preserve"> (174), май у </w:t>
      </w:r>
      <w:r>
        <w:rPr>
          <w:i/>
          <w:sz w:val="28"/>
        </w:rPr>
        <w:t>bpmn</w:t>
      </w:r>
      <w:r>
        <w:rPr>
          <w:sz w:val="28"/>
        </w:rPr>
        <w:t xml:space="preserve"> (128), </w:t>
      </w:r>
      <w:r>
        <w:rPr>
          <w:i/>
          <w:sz w:val="28"/>
        </w:rPr>
        <w:t>plantuml</w:t>
      </w:r>
      <w:r>
        <w:rPr>
          <w:sz w:val="28"/>
        </w:rPr>
        <w:t xml:space="preserve"> (166) и «нейросеть диаграмма» (172), октябрь у </w:t>
      </w:r>
      <w:r>
        <w:rPr>
          <w:i/>
          <w:sz w:val="28"/>
        </w:rPr>
        <w:t>idef0</w:t>
      </w:r>
      <w:r>
        <w:rPr>
          <w:sz w:val="28"/>
        </w:rPr>
        <w:t xml:space="preserve"> (186), </w:t>
      </w:r>
      <w:r>
        <w:rPr>
          <w:i/>
          <w:sz w:val="28"/>
        </w:rPr>
        <w:t>dfd</w:t>
      </w:r>
      <w:r>
        <w:rPr>
          <w:sz w:val="28"/>
        </w:rPr>
        <w:t xml:space="preserve"> диаграмма (168) и сеть петри (257), март у </w:t>
      </w:r>
      <w:r>
        <w:rPr>
          <w:i/>
          <w:sz w:val="28"/>
        </w:rPr>
        <w:t>erd</w:t>
      </w:r>
      <w:r>
        <w:rPr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i/>
          <w:sz w:val="28"/>
        </w:rPr>
        <w:t>Word</w:t>
      </w:r>
      <w:r>
        <w:rPr>
          <w:sz w:val="28"/>
        </w:rPr>
        <w:t xml:space="preserve"> 12–74), что соответствует учебному календарю; у омонима «</w:t>
      </w:r>
      <w:r>
        <w:rPr>
          <w:i/>
          <w:sz w:val="28"/>
        </w:rPr>
        <w:t>erd</w:t>
      </w:r>
      <w:r>
        <w:rPr>
          <w:sz w:val="28"/>
        </w:rPr>
        <w:t>» сезонность слабее (минимум 87 в июле и феврале).</w:t>
      </w:r>
    </w:p>
    <w:p w14:paraId="3118915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Омонимия «</w:t>
      </w:r>
      <w:r>
        <w:rPr>
          <w:i/>
          <w:sz w:val="28"/>
        </w:rPr>
        <w:t>erd</w:t>
      </w:r>
      <w:r>
        <w:rPr>
          <w:sz w:val="28"/>
        </w:rPr>
        <w:t>» подтверждается динамикой: «</w:t>
      </w:r>
      <w:r>
        <w:rPr>
          <w:i/>
          <w:sz w:val="28"/>
        </w:rPr>
        <w:t>erd</w:t>
      </w:r>
      <w:r>
        <w:rPr>
          <w:sz w:val="28"/>
        </w:rPr>
        <w:t xml:space="preserve"> диаграмма» составляет 5,1 % от «</w:t>
      </w:r>
      <w:r>
        <w:rPr>
          <w:i/>
          <w:sz w:val="28"/>
        </w:rPr>
        <w:t>erd</w:t>
      </w:r>
      <w:r>
        <w:rPr>
          <w:sz w:val="28"/>
        </w:rPr>
        <w:t>» за 24 месяца (998 из 19 636 запросов); у «</w:t>
      </w:r>
      <w:r>
        <w:rPr>
          <w:i/>
          <w:sz w:val="28"/>
        </w:rPr>
        <w:t>erd</w:t>
      </w:r>
      <w:r>
        <w:rPr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i/>
          <w:sz w:val="28"/>
        </w:rPr>
        <w:t>uml</w:t>
      </w:r>
      <w:r>
        <w:rPr>
          <w:sz w:val="28"/>
        </w:rPr>
        <w:t xml:space="preserve"> – 0,26), а у «</w:t>
      </w:r>
      <w:r>
        <w:rPr>
          <w:i/>
          <w:sz w:val="28"/>
        </w:rPr>
        <w:t>erd</w:t>
      </w:r>
      <w:r>
        <w:rPr>
          <w:sz w:val="28"/>
        </w:rPr>
        <w:t>» почти нет (0,88). Запрос «</w:t>
      </w:r>
      <w:r>
        <w:rPr>
          <w:i/>
          <w:sz w:val="28"/>
        </w:rPr>
        <w:t>erd</w:t>
      </w:r>
      <w:r>
        <w:rPr>
          <w:sz w:val="28"/>
        </w:rPr>
        <w:t>» без уточнения в расчеты не включен.</w:t>
      </w:r>
    </w:p>
    <w:p w14:paraId="168C43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</w:t>
      </w:r>
      <w:r>
        <w:rPr>
          <w:i/>
          <w:sz w:val="28"/>
        </w:rPr>
        <w:t>uml</w:t>
      </w:r>
      <w:r>
        <w:rPr>
          <w:sz w:val="28"/>
        </w:rPr>
        <w:t>» вырос с 13 669 запросов в 2018 г. до 27 326 в 2021 г., составлял 24 672–26 529 запросов в год в 2022–2024 гг. и снизился до 17 440 в 2025 г. (−29,6 % к 2024 г.); «</w:t>
      </w:r>
      <w:r>
        <w:rPr>
          <w:i/>
          <w:sz w:val="28"/>
        </w:rPr>
        <w:t>bpmn</w:t>
      </w:r>
      <w:r>
        <w:rPr>
          <w:sz w:val="28"/>
        </w:rPr>
        <w:t xml:space="preserve">» рос до 15 162 запросов в 2024 г. и снизился до 13 340 в 2025 г. (−12,0 %); </w:t>
      </w:r>
      <w:r>
        <w:rPr>
          <w:i/>
          <w:sz w:val="28"/>
        </w:rPr>
        <w:t>idef0</w:t>
      </w:r>
      <w:r>
        <w:rPr>
          <w:sz w:val="28"/>
        </w:rPr>
        <w:t xml:space="preserve"> достиг максимума в 2022 г. (9961); </w:t>
      </w:r>
      <w:r>
        <w:rPr>
          <w:i/>
          <w:sz w:val="28"/>
        </w:rPr>
        <w:t>plantuml</w:t>
      </w:r>
      <w:r>
        <w:rPr>
          <w:sz w:val="28"/>
        </w:rPr>
        <w:t xml:space="preserve">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</w:t>
      </w:r>
      <w:r>
        <w:rPr>
          <w:i/>
          <w:sz w:val="28"/>
        </w:rPr>
        <w:t>uml</w:t>
      </w:r>
      <w:r>
        <w:rPr>
          <w:sz w:val="28"/>
        </w:rPr>
        <w:t xml:space="preserve"> −46,9 %, </w:t>
      </w:r>
      <w:r>
        <w:rPr>
          <w:i/>
          <w:sz w:val="28"/>
        </w:rPr>
        <w:t>bpmn</w:t>
      </w:r>
      <w:r>
        <w:rPr>
          <w:sz w:val="28"/>
        </w:rPr>
        <w:t xml:space="preserve"> −48,6 %, </w:t>
      </w:r>
      <w:r>
        <w:rPr>
          <w:i/>
          <w:sz w:val="28"/>
        </w:rPr>
        <w:t>idef0</w:t>
      </w:r>
      <w:r>
        <w:rPr>
          <w:sz w:val="28"/>
        </w:rPr>
        <w:t xml:space="preserve"> −43,1 %, </w:t>
      </w:r>
      <w:r>
        <w:rPr>
          <w:i/>
          <w:sz w:val="28"/>
        </w:rPr>
        <w:t>dfd</w:t>
      </w:r>
      <w:r>
        <w:rPr>
          <w:sz w:val="28"/>
        </w:rPr>
        <w:t xml:space="preserve"> диаграмма −62,4 %, </w:t>
      </w:r>
      <w:r>
        <w:rPr>
          <w:i/>
          <w:sz w:val="28"/>
        </w:rPr>
        <w:t>erd</w:t>
      </w:r>
      <w:r>
        <w:rPr>
          <w:sz w:val="28"/>
        </w:rPr>
        <w:t xml:space="preserve"> диаграмма −45,3 %, сеть петри −50,9 %, </w:t>
      </w:r>
      <w:r>
        <w:rPr>
          <w:i/>
          <w:sz w:val="28"/>
        </w:rPr>
        <w:t>plantuml</w:t>
      </w:r>
      <w:r>
        <w:rPr>
          <w:sz w:val="28"/>
        </w:rPr>
        <w:t xml:space="preserve">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</w:t>
      </w:r>
      <w:r>
        <w:rPr>
          <w:i/>
          <w:sz w:val="28"/>
        </w:rPr>
        <w:t>uml</w:t>
      </w:r>
      <w:r>
        <w:rPr>
          <w:sz w:val="28"/>
        </w:rPr>
        <w:t xml:space="preserve"> максимум – май, минимум – август, по индексу </w:t>
      </w:r>
      <w:r>
        <w:rPr>
          <w:i/>
          <w:sz w:val="28"/>
        </w:rPr>
        <w:t>Word</w:t>
      </w:r>
      <w:r>
        <w:rPr>
          <w:sz w:val="28"/>
        </w:rPr>
        <w:t xml:space="preserve"> декабрь (166) и май (164) выше всего, август (31) и июль (40) ниже всего; у </w:t>
      </w:r>
      <w:r>
        <w:rPr>
          <w:i/>
          <w:sz w:val="28"/>
        </w:rPr>
        <w:t>bpmn</w:t>
      </w:r>
      <w:r>
        <w:rPr>
          <w:sz w:val="28"/>
        </w:rPr>
        <w:t xml:space="preserve"> максимум – май (128 по </w:t>
      </w:r>
      <w:r>
        <w:rPr>
          <w:i/>
          <w:sz w:val="28"/>
        </w:rPr>
        <w:t>Word</w:t>
      </w:r>
      <w:r>
        <w:rPr>
          <w:sz w:val="28"/>
        </w:rPr>
        <w:t xml:space="preserve">), минимум – июль–август (75–77). Ограничение «меньше трех лет» для сезонности по Вордстату, таким образом, снимается;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(пропуски в значениях) и циклического коэффициента оно остается.</w:t>
      </w:r>
    </w:p>
    <w:p w14:paraId="1E175B21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4"/>
        <w:gridCol w:w="686"/>
        <w:gridCol w:w="687"/>
        <w:gridCol w:w="687"/>
        <w:gridCol w:w="687"/>
        <w:gridCol w:w="687"/>
        <w:gridCol w:w="687"/>
        <w:gridCol w:w="1650"/>
        <w:gridCol w:w="1650"/>
      </w:tblGrid>
      <w:tr w:rsidR="00765B23" w14:paraId="727B50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010FCE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687" w:type="dxa"/>
            <w:vAlign w:val="center"/>
          </w:tcPr>
          <w:p w14:paraId="565F3E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2020</w:t>
            </w:r>
          </w:p>
        </w:tc>
        <w:tc>
          <w:tcPr>
            <w:tcW w:w="687" w:type="dxa"/>
            <w:vAlign w:val="center"/>
          </w:tcPr>
          <w:p w14:paraId="1EF926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2021</w:t>
            </w:r>
          </w:p>
        </w:tc>
        <w:tc>
          <w:tcPr>
            <w:tcW w:w="687" w:type="dxa"/>
            <w:vAlign w:val="center"/>
          </w:tcPr>
          <w:p w14:paraId="57349A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2022</w:t>
            </w:r>
          </w:p>
        </w:tc>
        <w:tc>
          <w:tcPr>
            <w:tcW w:w="687" w:type="dxa"/>
            <w:vAlign w:val="center"/>
          </w:tcPr>
          <w:p w14:paraId="181931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2023</w:t>
            </w:r>
          </w:p>
        </w:tc>
        <w:tc>
          <w:tcPr>
            <w:tcW w:w="687" w:type="dxa"/>
            <w:vAlign w:val="center"/>
          </w:tcPr>
          <w:p w14:paraId="199BD3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2024</w:t>
            </w:r>
          </w:p>
        </w:tc>
        <w:tc>
          <w:tcPr>
            <w:tcW w:w="687" w:type="dxa"/>
            <w:vAlign w:val="center"/>
          </w:tcPr>
          <w:p w14:paraId="0A0F3B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2025</w:t>
            </w:r>
          </w:p>
        </w:tc>
        <w:tc>
          <w:tcPr>
            <w:tcW w:w="1650" w:type="dxa"/>
            <w:vAlign w:val="center"/>
          </w:tcPr>
          <w:p w14:paraId="056CC2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янв.–авг. 2025</w:t>
            </w:r>
          </w:p>
        </w:tc>
        <w:tc>
          <w:tcPr>
            <w:tcW w:w="1650" w:type="dxa"/>
            <w:vAlign w:val="center"/>
          </w:tcPr>
          <w:p w14:paraId="386AC1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янв.–авг. 2026</w:t>
            </w:r>
          </w:p>
        </w:tc>
      </w:tr>
      <w:tr w:rsidR="00765B23" w14:paraId="76ED6D72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7FCD2C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687" w:type="dxa"/>
            <w:vAlign w:val="center"/>
          </w:tcPr>
          <w:p w14:paraId="7D4335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23 152</w:t>
            </w:r>
          </w:p>
        </w:tc>
        <w:tc>
          <w:tcPr>
            <w:tcW w:w="687" w:type="dxa"/>
            <w:vAlign w:val="center"/>
          </w:tcPr>
          <w:p w14:paraId="1676E8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27 326</w:t>
            </w:r>
          </w:p>
        </w:tc>
        <w:tc>
          <w:tcPr>
            <w:tcW w:w="687" w:type="dxa"/>
            <w:vAlign w:val="center"/>
          </w:tcPr>
          <w:p w14:paraId="6AC0A3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26 529</w:t>
            </w:r>
          </w:p>
        </w:tc>
        <w:tc>
          <w:tcPr>
            <w:tcW w:w="687" w:type="dxa"/>
            <w:vAlign w:val="center"/>
          </w:tcPr>
          <w:p w14:paraId="7B56CF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24 672</w:t>
            </w:r>
          </w:p>
        </w:tc>
        <w:tc>
          <w:tcPr>
            <w:tcW w:w="687" w:type="dxa"/>
            <w:vAlign w:val="center"/>
          </w:tcPr>
          <w:p w14:paraId="4C50DD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24 759</w:t>
            </w:r>
          </w:p>
        </w:tc>
        <w:tc>
          <w:tcPr>
            <w:tcW w:w="687" w:type="dxa"/>
            <w:vAlign w:val="center"/>
          </w:tcPr>
          <w:p w14:paraId="5551BD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17 440</w:t>
            </w:r>
          </w:p>
        </w:tc>
        <w:tc>
          <w:tcPr>
            <w:tcW w:w="1650" w:type="dxa"/>
            <w:vAlign w:val="center"/>
          </w:tcPr>
          <w:p w14:paraId="3BE19F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11 508</w:t>
            </w:r>
          </w:p>
        </w:tc>
        <w:tc>
          <w:tcPr>
            <w:tcW w:w="1650" w:type="dxa"/>
            <w:vAlign w:val="center"/>
          </w:tcPr>
          <w:p w14:paraId="59C1B2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6 109</w:t>
            </w:r>
          </w:p>
        </w:tc>
      </w:tr>
      <w:tr w:rsidR="00765B23" w14:paraId="0D8BCC9C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0D8CB4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</w:p>
        </w:tc>
        <w:tc>
          <w:tcPr>
            <w:tcW w:w="687" w:type="dxa"/>
            <w:vAlign w:val="center"/>
          </w:tcPr>
          <w:p w14:paraId="69FF6A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4 774</w:t>
            </w:r>
          </w:p>
        </w:tc>
        <w:tc>
          <w:tcPr>
            <w:tcW w:w="687" w:type="dxa"/>
            <w:vAlign w:val="center"/>
          </w:tcPr>
          <w:p w14:paraId="06A717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8 148</w:t>
            </w:r>
          </w:p>
        </w:tc>
        <w:tc>
          <w:tcPr>
            <w:tcW w:w="687" w:type="dxa"/>
            <w:vAlign w:val="center"/>
          </w:tcPr>
          <w:p w14:paraId="534A2F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10 531</w:t>
            </w:r>
          </w:p>
        </w:tc>
        <w:tc>
          <w:tcPr>
            <w:tcW w:w="687" w:type="dxa"/>
            <w:vAlign w:val="center"/>
          </w:tcPr>
          <w:p w14:paraId="6001BC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11 112</w:t>
            </w:r>
          </w:p>
        </w:tc>
        <w:tc>
          <w:tcPr>
            <w:tcW w:w="687" w:type="dxa"/>
            <w:vAlign w:val="center"/>
          </w:tcPr>
          <w:p w14:paraId="3D9BEA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15 162</w:t>
            </w:r>
          </w:p>
        </w:tc>
        <w:tc>
          <w:tcPr>
            <w:tcW w:w="687" w:type="dxa"/>
            <w:vAlign w:val="center"/>
          </w:tcPr>
          <w:p w14:paraId="219245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13 340</w:t>
            </w:r>
          </w:p>
        </w:tc>
        <w:tc>
          <w:tcPr>
            <w:tcW w:w="1650" w:type="dxa"/>
            <w:vAlign w:val="center"/>
          </w:tcPr>
          <w:p w14:paraId="037766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9 889</w:t>
            </w:r>
          </w:p>
        </w:tc>
        <w:tc>
          <w:tcPr>
            <w:tcW w:w="1650" w:type="dxa"/>
            <w:vAlign w:val="center"/>
          </w:tcPr>
          <w:p w14:paraId="16992E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5 083</w:t>
            </w:r>
          </w:p>
        </w:tc>
      </w:tr>
      <w:tr w:rsidR="00765B23" w14:paraId="4B24CE75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473532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687" w:type="dxa"/>
            <w:vAlign w:val="center"/>
          </w:tcPr>
          <w:p w14:paraId="5EE3CF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687" w:type="dxa"/>
            <w:vAlign w:val="center"/>
          </w:tcPr>
          <w:p w14:paraId="64910F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515</w:t>
            </w:r>
          </w:p>
        </w:tc>
        <w:tc>
          <w:tcPr>
            <w:tcW w:w="687" w:type="dxa"/>
            <w:vAlign w:val="center"/>
          </w:tcPr>
          <w:p w14:paraId="2BFD33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656</w:t>
            </w:r>
          </w:p>
        </w:tc>
        <w:tc>
          <w:tcPr>
            <w:tcW w:w="687" w:type="dxa"/>
            <w:vAlign w:val="center"/>
          </w:tcPr>
          <w:p w14:paraId="2B9BAA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958</w:t>
            </w:r>
          </w:p>
        </w:tc>
        <w:tc>
          <w:tcPr>
            <w:tcW w:w="687" w:type="dxa"/>
            <w:vAlign w:val="center"/>
          </w:tcPr>
          <w:p w14:paraId="0DF810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2 694</w:t>
            </w:r>
          </w:p>
        </w:tc>
        <w:tc>
          <w:tcPr>
            <w:tcW w:w="687" w:type="dxa"/>
            <w:vAlign w:val="center"/>
          </w:tcPr>
          <w:p w14:paraId="008E61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4 883</w:t>
            </w:r>
          </w:p>
        </w:tc>
        <w:tc>
          <w:tcPr>
            <w:tcW w:w="1650" w:type="dxa"/>
            <w:vAlign w:val="center"/>
          </w:tcPr>
          <w:p w14:paraId="712E24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3 006</w:t>
            </w:r>
          </w:p>
        </w:tc>
        <w:tc>
          <w:tcPr>
            <w:tcW w:w="1650" w:type="dxa"/>
            <w:vAlign w:val="center"/>
          </w:tcPr>
          <w:p w14:paraId="124DBB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2 319</w:t>
            </w:r>
          </w:p>
        </w:tc>
      </w:tr>
      <w:tr w:rsidR="00765B23" w14:paraId="10F8355B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5E1141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687" w:type="dxa"/>
            <w:vAlign w:val="center"/>
          </w:tcPr>
          <w:p w14:paraId="5712A9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7 470</w:t>
            </w:r>
          </w:p>
        </w:tc>
        <w:tc>
          <w:tcPr>
            <w:tcW w:w="687" w:type="dxa"/>
            <w:vAlign w:val="center"/>
          </w:tcPr>
          <w:p w14:paraId="01FC76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9 678</w:t>
            </w:r>
          </w:p>
        </w:tc>
        <w:tc>
          <w:tcPr>
            <w:tcW w:w="687" w:type="dxa"/>
            <w:vAlign w:val="center"/>
          </w:tcPr>
          <w:p w14:paraId="4D533E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9 961</w:t>
            </w:r>
          </w:p>
        </w:tc>
        <w:tc>
          <w:tcPr>
            <w:tcW w:w="687" w:type="dxa"/>
            <w:vAlign w:val="center"/>
          </w:tcPr>
          <w:p w14:paraId="0D97DF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8 673</w:t>
            </w:r>
          </w:p>
        </w:tc>
        <w:tc>
          <w:tcPr>
            <w:tcW w:w="687" w:type="dxa"/>
            <w:vAlign w:val="center"/>
          </w:tcPr>
          <w:p w14:paraId="166C80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6 694</w:t>
            </w:r>
          </w:p>
        </w:tc>
        <w:tc>
          <w:tcPr>
            <w:tcW w:w="687" w:type="dxa"/>
            <w:vAlign w:val="center"/>
          </w:tcPr>
          <w:p w14:paraId="5B9554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4 815</w:t>
            </w:r>
          </w:p>
        </w:tc>
        <w:tc>
          <w:tcPr>
            <w:tcW w:w="1650" w:type="dxa"/>
            <w:vAlign w:val="center"/>
          </w:tcPr>
          <w:p w14:paraId="0AD560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2 938</w:t>
            </w:r>
          </w:p>
        </w:tc>
        <w:tc>
          <w:tcPr>
            <w:tcW w:w="1650" w:type="dxa"/>
            <w:vAlign w:val="center"/>
          </w:tcPr>
          <w:p w14:paraId="36E1D6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1 672</w:t>
            </w:r>
          </w:p>
        </w:tc>
      </w:tr>
      <w:tr w:rsidR="00765B23" w14:paraId="18ACFCD3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1D23A0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7AE364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1 437</w:t>
            </w:r>
          </w:p>
        </w:tc>
        <w:tc>
          <w:tcPr>
            <w:tcW w:w="687" w:type="dxa"/>
            <w:vAlign w:val="center"/>
          </w:tcPr>
          <w:p w14:paraId="0085CA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1 946</w:t>
            </w:r>
          </w:p>
        </w:tc>
        <w:tc>
          <w:tcPr>
            <w:tcW w:w="687" w:type="dxa"/>
            <w:vAlign w:val="center"/>
          </w:tcPr>
          <w:p w14:paraId="27BCB2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1 958</w:t>
            </w:r>
          </w:p>
        </w:tc>
        <w:tc>
          <w:tcPr>
            <w:tcW w:w="687" w:type="dxa"/>
            <w:vAlign w:val="center"/>
          </w:tcPr>
          <w:p w14:paraId="0D2804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2 039</w:t>
            </w:r>
          </w:p>
        </w:tc>
        <w:tc>
          <w:tcPr>
            <w:tcW w:w="687" w:type="dxa"/>
            <w:vAlign w:val="center"/>
          </w:tcPr>
          <w:p w14:paraId="53513E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1 608</w:t>
            </w:r>
          </w:p>
        </w:tc>
        <w:tc>
          <w:tcPr>
            <w:tcW w:w="687" w:type="dxa"/>
            <w:vAlign w:val="center"/>
          </w:tcPr>
          <w:p w14:paraId="6ED544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1 246</w:t>
            </w:r>
          </w:p>
        </w:tc>
        <w:tc>
          <w:tcPr>
            <w:tcW w:w="1650" w:type="dxa"/>
            <w:vAlign w:val="center"/>
          </w:tcPr>
          <w:p w14:paraId="06AF54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912</w:t>
            </w:r>
          </w:p>
        </w:tc>
        <w:tc>
          <w:tcPr>
            <w:tcW w:w="1650" w:type="dxa"/>
            <w:vAlign w:val="center"/>
          </w:tcPr>
          <w:p w14:paraId="0F49AE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343</w:t>
            </w:r>
          </w:p>
        </w:tc>
      </w:tr>
      <w:tr w:rsidR="00765B23" w14:paraId="35BCFE18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3F6BEE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2AB38C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520</w:t>
            </w:r>
          </w:p>
        </w:tc>
        <w:tc>
          <w:tcPr>
            <w:tcW w:w="687" w:type="dxa"/>
            <w:vAlign w:val="center"/>
          </w:tcPr>
          <w:p w14:paraId="453325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906</w:t>
            </w:r>
          </w:p>
        </w:tc>
        <w:tc>
          <w:tcPr>
            <w:tcW w:w="687" w:type="dxa"/>
            <w:vAlign w:val="center"/>
          </w:tcPr>
          <w:p w14:paraId="5632E7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657</w:t>
            </w:r>
          </w:p>
        </w:tc>
        <w:tc>
          <w:tcPr>
            <w:tcW w:w="687" w:type="dxa"/>
            <w:vAlign w:val="center"/>
          </w:tcPr>
          <w:p w14:paraId="79DEB2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633</w:t>
            </w:r>
          </w:p>
        </w:tc>
        <w:tc>
          <w:tcPr>
            <w:tcW w:w="687" w:type="dxa"/>
            <w:vAlign w:val="center"/>
          </w:tcPr>
          <w:p w14:paraId="6F74DA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660</w:t>
            </w:r>
          </w:p>
        </w:tc>
        <w:tc>
          <w:tcPr>
            <w:tcW w:w="687" w:type="dxa"/>
            <w:vAlign w:val="center"/>
          </w:tcPr>
          <w:p w14:paraId="70FA2B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552</w:t>
            </w:r>
          </w:p>
        </w:tc>
        <w:tc>
          <w:tcPr>
            <w:tcW w:w="1650" w:type="dxa"/>
            <w:vAlign w:val="center"/>
          </w:tcPr>
          <w:p w14:paraId="486D8A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</w:t>
            </w:r>
          </w:p>
        </w:tc>
        <w:tc>
          <w:tcPr>
            <w:tcW w:w="1650" w:type="dxa"/>
            <w:vAlign w:val="center"/>
          </w:tcPr>
          <w:p w14:paraId="2D5876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231</w:t>
            </w:r>
          </w:p>
        </w:tc>
      </w:tr>
      <w:tr w:rsidR="00765B23" w14:paraId="667A0264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2E6CA2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687" w:type="dxa"/>
            <w:vAlign w:val="center"/>
          </w:tcPr>
          <w:p w14:paraId="18AF7D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766</w:t>
            </w:r>
          </w:p>
        </w:tc>
        <w:tc>
          <w:tcPr>
            <w:tcW w:w="687" w:type="dxa"/>
            <w:vAlign w:val="center"/>
          </w:tcPr>
          <w:p w14:paraId="1F6013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608</w:t>
            </w:r>
          </w:p>
        </w:tc>
        <w:tc>
          <w:tcPr>
            <w:tcW w:w="687" w:type="dxa"/>
            <w:vAlign w:val="center"/>
          </w:tcPr>
          <w:p w14:paraId="43E6B3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595</w:t>
            </w:r>
          </w:p>
        </w:tc>
        <w:tc>
          <w:tcPr>
            <w:tcW w:w="687" w:type="dxa"/>
            <w:vAlign w:val="center"/>
          </w:tcPr>
          <w:p w14:paraId="04848B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655</w:t>
            </w:r>
          </w:p>
        </w:tc>
        <w:tc>
          <w:tcPr>
            <w:tcW w:w="687" w:type="dxa"/>
            <w:vAlign w:val="center"/>
          </w:tcPr>
          <w:p w14:paraId="6BE60A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534</w:t>
            </w:r>
          </w:p>
        </w:tc>
        <w:tc>
          <w:tcPr>
            <w:tcW w:w="687" w:type="dxa"/>
            <w:vAlign w:val="center"/>
          </w:tcPr>
          <w:p w14:paraId="732E91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650" w:type="dxa"/>
            <w:vAlign w:val="center"/>
          </w:tcPr>
          <w:p w14:paraId="5C8D8E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650" w:type="dxa"/>
            <w:vAlign w:val="center"/>
          </w:tcPr>
          <w:p w14:paraId="3DA10C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</w:tr>
      <w:tr w:rsidR="00765B23" w14:paraId="715511AA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71BAA0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687" w:type="dxa"/>
            <w:vAlign w:val="center"/>
          </w:tcPr>
          <w:p w14:paraId="1FB7B6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687" w:type="dxa"/>
            <w:vAlign w:val="center"/>
          </w:tcPr>
          <w:p w14:paraId="65E451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687" w:type="dxa"/>
            <w:vAlign w:val="center"/>
          </w:tcPr>
          <w:p w14:paraId="031231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687" w:type="dxa"/>
            <w:vAlign w:val="center"/>
          </w:tcPr>
          <w:p w14:paraId="6C0012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350</w:t>
            </w:r>
          </w:p>
        </w:tc>
        <w:tc>
          <w:tcPr>
            <w:tcW w:w="687" w:type="dxa"/>
            <w:vAlign w:val="center"/>
          </w:tcPr>
          <w:p w14:paraId="59DB06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986</w:t>
            </w:r>
          </w:p>
        </w:tc>
        <w:tc>
          <w:tcPr>
            <w:tcW w:w="687" w:type="dxa"/>
            <w:vAlign w:val="center"/>
          </w:tcPr>
          <w:p w14:paraId="4283C5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1 537</w:t>
            </w:r>
          </w:p>
        </w:tc>
        <w:tc>
          <w:tcPr>
            <w:tcW w:w="1650" w:type="dxa"/>
            <w:vAlign w:val="center"/>
          </w:tcPr>
          <w:p w14:paraId="544893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1 004</w:t>
            </w:r>
          </w:p>
        </w:tc>
        <w:tc>
          <w:tcPr>
            <w:tcW w:w="1650" w:type="dxa"/>
            <w:vAlign w:val="center"/>
          </w:tcPr>
          <w:p w14:paraId="7F3D64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758</w:t>
            </w:r>
          </w:p>
        </w:tc>
      </w:tr>
      <w:tr w:rsidR="00765B23" w14:paraId="75844BEF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67938A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687" w:type="dxa"/>
            <w:vAlign w:val="center"/>
          </w:tcPr>
          <w:p w14:paraId="2234AE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5A0DF3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64410B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2E5937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</w:t>
            </w:r>
          </w:p>
        </w:tc>
        <w:tc>
          <w:tcPr>
            <w:tcW w:w="687" w:type="dxa"/>
            <w:vAlign w:val="center"/>
          </w:tcPr>
          <w:p w14:paraId="2FB3B5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</w:t>
            </w:r>
          </w:p>
        </w:tc>
        <w:tc>
          <w:tcPr>
            <w:tcW w:w="687" w:type="dxa"/>
            <w:vAlign w:val="center"/>
          </w:tcPr>
          <w:p w14:paraId="1C4D3E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548</w:t>
            </w:r>
          </w:p>
        </w:tc>
        <w:tc>
          <w:tcPr>
            <w:tcW w:w="1650" w:type="dxa"/>
            <w:vAlign w:val="center"/>
          </w:tcPr>
          <w:p w14:paraId="5A62DA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390</w:t>
            </w:r>
          </w:p>
        </w:tc>
        <w:tc>
          <w:tcPr>
            <w:tcW w:w="1650" w:type="dxa"/>
            <w:vAlign w:val="center"/>
          </w:tcPr>
          <w:p w14:paraId="1D76E6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326</w:t>
            </w:r>
          </w:p>
        </w:tc>
      </w:tr>
    </w:tbl>
    <w:p w14:paraId="6F61F5E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i/>
          <w:sz w:val="28"/>
        </w:rPr>
        <w:t>uml</w:t>
      </w:r>
      <w:r>
        <w:rPr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i/>
          <w:sz w:val="28"/>
        </w:rPr>
        <w:t>uml</w:t>
      </w:r>
      <w:r>
        <w:rPr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i/>
          <w:sz w:val="28"/>
        </w:rPr>
        <w:t>bpmn</w:t>
      </w:r>
      <w:r>
        <w:rPr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1C227B80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23 – «Регионы» Вордстата по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2381"/>
        <w:gridCol w:w="2381"/>
      </w:tblGrid>
      <w:tr w:rsidR="00765B23" w14:paraId="07D677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71E8B1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381" w:type="dxa"/>
            <w:vAlign w:val="center"/>
          </w:tcPr>
          <w:p w14:paraId="06E860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2381" w:type="dxa"/>
            <w:vAlign w:val="center"/>
          </w:tcPr>
          <w:p w14:paraId="1BCFA4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</w:tr>
      <w:tr w:rsidR="00765B23" w14:paraId="39018C82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49BF83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381" w:type="dxa"/>
            <w:vAlign w:val="center"/>
          </w:tcPr>
          <w:p w14:paraId="53374C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381" w:type="dxa"/>
            <w:vAlign w:val="center"/>
          </w:tcPr>
          <w:p w14:paraId="0B7C42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765B23" w14:paraId="173B877F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0B782A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2381" w:type="dxa"/>
            <w:vAlign w:val="center"/>
          </w:tcPr>
          <w:p w14:paraId="1C07F5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 (119,43)</w:t>
            </w:r>
          </w:p>
        </w:tc>
        <w:tc>
          <w:tcPr>
            <w:tcW w:w="2381" w:type="dxa"/>
            <w:vAlign w:val="center"/>
          </w:tcPr>
          <w:p w14:paraId="78740D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412 (203,49)</w:t>
            </w:r>
          </w:p>
        </w:tc>
      </w:tr>
      <w:tr w:rsidR="00765B23" w14:paraId="72C4FBD1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61C9DA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г. Минск</w:t>
            </w:r>
          </w:p>
        </w:tc>
        <w:tc>
          <w:tcPr>
            <w:tcW w:w="2381" w:type="dxa"/>
            <w:vAlign w:val="center"/>
          </w:tcPr>
          <w:p w14:paraId="17E323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(138,29)</w:t>
            </w:r>
          </w:p>
        </w:tc>
        <w:tc>
          <w:tcPr>
            <w:tcW w:w="2381" w:type="dxa"/>
            <w:vAlign w:val="center"/>
          </w:tcPr>
          <w:p w14:paraId="7FD6E9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371 (261,20)</w:t>
            </w:r>
          </w:p>
        </w:tc>
      </w:tr>
      <w:tr w:rsidR="00765B23" w14:paraId="46361042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09FD74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Гомельская область (с г. Гомель)</w:t>
            </w:r>
          </w:p>
        </w:tc>
        <w:tc>
          <w:tcPr>
            <w:tcW w:w="2381" w:type="dxa"/>
            <w:vAlign w:val="center"/>
          </w:tcPr>
          <w:p w14:paraId="5B6136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(72,39)</w:t>
            </w:r>
          </w:p>
        </w:tc>
        <w:tc>
          <w:tcPr>
            <w:tcW w:w="2381" w:type="dxa"/>
            <w:vAlign w:val="center"/>
          </w:tcPr>
          <w:p w14:paraId="3B8707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(60,99)</w:t>
            </w:r>
          </w:p>
        </w:tc>
      </w:tr>
      <w:tr w:rsidR="00765B23" w14:paraId="4CA1857E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231A9E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Витебская область</w:t>
            </w:r>
          </w:p>
        </w:tc>
        <w:tc>
          <w:tcPr>
            <w:tcW w:w="2381" w:type="dxa"/>
            <w:vAlign w:val="center"/>
          </w:tcPr>
          <w:p w14:paraId="4F3AA0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(31,94)</w:t>
            </w:r>
          </w:p>
        </w:tc>
        <w:tc>
          <w:tcPr>
            <w:tcW w:w="2381" w:type="dxa"/>
            <w:vAlign w:val="center"/>
          </w:tcPr>
          <w:p w14:paraId="17199C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(77,61)</w:t>
            </w:r>
          </w:p>
        </w:tc>
      </w:tr>
      <w:tr w:rsidR="00765B23" w14:paraId="1AEC766E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6B8B19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Гродненская область</w:t>
            </w:r>
          </w:p>
        </w:tc>
        <w:tc>
          <w:tcPr>
            <w:tcW w:w="2381" w:type="dxa"/>
            <w:vAlign w:val="center"/>
          </w:tcPr>
          <w:p w14:paraId="526C7D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(43,84)</w:t>
            </w:r>
          </w:p>
        </w:tc>
        <w:tc>
          <w:tcPr>
            <w:tcW w:w="2381" w:type="dxa"/>
            <w:vAlign w:val="center"/>
          </w:tcPr>
          <w:p w14:paraId="272393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(31,92)</w:t>
            </w:r>
          </w:p>
        </w:tc>
      </w:tr>
      <w:tr w:rsidR="00765B23" w14:paraId="36F97B95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7C8818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Брестская область</w:t>
            </w:r>
          </w:p>
        </w:tc>
        <w:tc>
          <w:tcPr>
            <w:tcW w:w="2381" w:type="dxa"/>
            <w:vAlign w:val="center"/>
          </w:tcPr>
          <w:p w14:paraId="0C1081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(22,12)</w:t>
            </w:r>
          </w:p>
        </w:tc>
        <w:tc>
          <w:tcPr>
            <w:tcW w:w="2381" w:type="dxa"/>
            <w:vAlign w:val="center"/>
          </w:tcPr>
          <w:p w14:paraId="703186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(57,73)</w:t>
            </w:r>
          </w:p>
        </w:tc>
      </w:tr>
      <w:tr w:rsidR="00765B23" w14:paraId="5E896314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1C06CD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Могилевская область</w:t>
            </w:r>
          </w:p>
        </w:tc>
        <w:tc>
          <w:tcPr>
            <w:tcW w:w="2381" w:type="dxa"/>
            <w:vAlign w:val="center"/>
          </w:tcPr>
          <w:p w14:paraId="4C0D82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(8,75)</w:t>
            </w:r>
          </w:p>
        </w:tc>
        <w:tc>
          <w:tcPr>
            <w:tcW w:w="2381" w:type="dxa"/>
            <w:vAlign w:val="center"/>
          </w:tcPr>
          <w:p w14:paraId="3D46C1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 (182,48)</w:t>
            </w:r>
          </w:p>
        </w:tc>
      </w:tr>
      <w:tr w:rsidR="00765B23" w14:paraId="28330970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57AADD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381" w:type="dxa"/>
            <w:vAlign w:val="center"/>
          </w:tcPr>
          <w:p w14:paraId="510F55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31 582 (104,85)</w:t>
            </w:r>
          </w:p>
        </w:tc>
        <w:tc>
          <w:tcPr>
            <w:tcW w:w="2381" w:type="dxa"/>
            <w:vAlign w:val="center"/>
          </w:tcPr>
          <w:p w14:paraId="5456FC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22 921 (102,19)</w:t>
            </w:r>
          </w:p>
        </w:tc>
      </w:tr>
      <w:tr w:rsidR="00765B23" w14:paraId="14EFDE7A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48FDDD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381" w:type="dxa"/>
            <w:vAlign w:val="center"/>
          </w:tcPr>
          <w:p w14:paraId="4E2C88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381" w:type="dxa"/>
            <w:vAlign w:val="center"/>
          </w:tcPr>
          <w:p w14:paraId="1D8867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765B23" w14:paraId="5FA1AAA1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513698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2381" w:type="dxa"/>
            <w:vAlign w:val="center"/>
          </w:tcPr>
          <w:p w14:paraId="3679F1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381" w:type="dxa"/>
            <w:vAlign w:val="center"/>
          </w:tcPr>
          <w:p w14:paraId="7F2C40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</w:tr>
    </w:tbl>
    <w:p w14:paraId="581BCB0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Интерес к «</w:t>
      </w:r>
      <w:r>
        <w:rPr>
          <w:i/>
          <w:sz w:val="28"/>
        </w:rPr>
        <w:t>bpmn</w:t>
      </w:r>
      <w:r>
        <w:rPr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i/>
          <w:sz w:val="28"/>
        </w:rPr>
        <w:t>uml</w:t>
      </w:r>
      <w:r>
        <w:rPr>
          <w:sz w:val="28"/>
        </w:rPr>
        <w:t xml:space="preserve"> – 73,6 %). У «</w:t>
      </w:r>
      <w:r>
        <w:rPr>
          <w:i/>
          <w:sz w:val="28"/>
        </w:rPr>
        <w:t>uml</w:t>
      </w:r>
      <w:r>
        <w:rPr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i/>
          <w:sz w:val="28"/>
        </w:rPr>
        <w:t>bpmn</w:t>
      </w:r>
      <w:r>
        <w:rPr>
          <w:sz w:val="28"/>
        </w:rPr>
        <w:t xml:space="preserve"> – 465, </w:t>
      </w:r>
      <w:r>
        <w:rPr>
          <w:i/>
          <w:sz w:val="28"/>
        </w:rPr>
        <w:t>uml</w:t>
      </w:r>
      <w:r>
        <w:rPr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i/>
          <w:sz w:val="28"/>
        </w:rPr>
        <w:t>bpmn</w:t>
      </w:r>
      <w:r>
        <w:rPr>
          <w:sz w:val="28"/>
        </w:rPr>
        <w:t>» Россия – 31 582 запроса (в 74,8 раза больше, чем в Беларуси: 31 582 / 422), по «</w:t>
      </w:r>
      <w:r>
        <w:rPr>
          <w:i/>
          <w:sz w:val="28"/>
        </w:rPr>
        <w:t>uml</w:t>
      </w:r>
      <w:r>
        <w:rPr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этим странам приведен в п. 2.3.3.</w:t>
      </w:r>
    </w:p>
    <w:p w14:paraId="3D481AD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123A8166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24 – Запросы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2418"/>
        <w:gridCol w:w="2472"/>
        <w:gridCol w:w="1400"/>
        <w:gridCol w:w="1545"/>
      </w:tblGrid>
      <w:tr w:rsidR="00765B23" w14:paraId="0AB705A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6982F0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2418" w:type="dxa"/>
            <w:vAlign w:val="center"/>
          </w:tcPr>
          <w:p w14:paraId="5F63BF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запросов за 24 мес. (доля)</w:t>
            </w:r>
          </w:p>
        </w:tc>
        <w:tc>
          <w:tcPr>
            <w:tcW w:w="2472" w:type="dxa"/>
            <w:vAlign w:val="center"/>
          </w:tcPr>
          <w:p w14:paraId="10BA38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запросов за 24 мес. (доля)</w:t>
            </w:r>
          </w:p>
        </w:tc>
        <w:tc>
          <w:tcPr>
            <w:tcW w:w="1400" w:type="dxa"/>
            <w:vAlign w:val="center"/>
          </w:tcPr>
          <w:p w14:paraId="5313CA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2-й год к 1-му</w:t>
            </w:r>
          </w:p>
        </w:tc>
        <w:tc>
          <w:tcPr>
            <w:tcW w:w="1545" w:type="dxa"/>
            <w:vAlign w:val="center"/>
          </w:tcPr>
          <w:p w14:paraId="3954F1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2-й год к 1-му</w:t>
            </w:r>
          </w:p>
        </w:tc>
      </w:tr>
      <w:tr w:rsidR="00765B23" w14:paraId="43678850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2A5FB6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2418" w:type="dxa"/>
            <w:vAlign w:val="center"/>
          </w:tcPr>
          <w:p w14:paraId="34F76A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28 533 (86,3 %)</w:t>
            </w:r>
          </w:p>
        </w:tc>
        <w:tc>
          <w:tcPr>
            <w:tcW w:w="2472" w:type="dxa"/>
            <w:vAlign w:val="center"/>
          </w:tcPr>
          <w:p w14:paraId="12BD49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19 997 (84,0 %)</w:t>
            </w:r>
          </w:p>
        </w:tc>
        <w:tc>
          <w:tcPr>
            <w:tcW w:w="1400" w:type="dxa"/>
            <w:vAlign w:val="center"/>
          </w:tcPr>
          <w:p w14:paraId="02C04C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6526E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−47,1 %</w:t>
            </w:r>
          </w:p>
        </w:tc>
      </w:tr>
      <w:tr w:rsidR="00765B23" w14:paraId="56568173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75E550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2418" w:type="dxa"/>
            <w:vAlign w:val="center"/>
          </w:tcPr>
          <w:p w14:paraId="7945D7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(13,4 %)</w:t>
            </w:r>
          </w:p>
        </w:tc>
        <w:tc>
          <w:tcPr>
            <w:tcW w:w="2472" w:type="dxa"/>
            <w:vAlign w:val="center"/>
          </w:tcPr>
          <w:p w14:paraId="076C72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3 716 (15,6 %)</w:t>
            </w:r>
          </w:p>
        </w:tc>
        <w:tc>
          <w:tcPr>
            <w:tcW w:w="1400" w:type="dxa"/>
            <w:vAlign w:val="center"/>
          </w:tcPr>
          <w:p w14:paraId="665F5C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−43,2 %</w:t>
            </w:r>
          </w:p>
        </w:tc>
        <w:tc>
          <w:tcPr>
            <w:tcW w:w="1545" w:type="dxa"/>
            <w:vAlign w:val="center"/>
          </w:tcPr>
          <w:p w14:paraId="737E7B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−25,9 %</w:t>
            </w:r>
          </w:p>
        </w:tc>
      </w:tr>
      <w:tr w:rsidR="00765B23" w14:paraId="513E12FF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4FB0FF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2418" w:type="dxa"/>
            <w:vAlign w:val="center"/>
          </w:tcPr>
          <w:p w14:paraId="544C92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(0,3 %)</w:t>
            </w:r>
          </w:p>
        </w:tc>
        <w:tc>
          <w:tcPr>
            <w:tcW w:w="2472" w:type="dxa"/>
            <w:vAlign w:val="center"/>
          </w:tcPr>
          <w:p w14:paraId="189FA9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 (0,4 %)</w:t>
            </w:r>
          </w:p>
        </w:tc>
        <w:tc>
          <w:tcPr>
            <w:tcW w:w="1400" w:type="dxa"/>
            <w:vAlign w:val="center"/>
          </w:tcPr>
          <w:p w14:paraId="4045EB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−19,6 %</w:t>
            </w:r>
          </w:p>
        </w:tc>
        <w:tc>
          <w:tcPr>
            <w:tcW w:w="1545" w:type="dxa"/>
            <w:vAlign w:val="center"/>
          </w:tcPr>
          <w:p w14:paraId="557A55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−53,0 %</w:t>
            </w:r>
          </w:p>
        </w:tc>
      </w:tr>
      <w:tr w:rsidR="00765B23" w14:paraId="5B5A8364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556BB4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Всего</w:t>
            </w:r>
          </w:p>
        </w:tc>
        <w:tc>
          <w:tcPr>
            <w:tcW w:w="2418" w:type="dxa"/>
            <w:vAlign w:val="center"/>
          </w:tcPr>
          <w:p w14:paraId="1FFA5E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33 054</w:t>
            </w:r>
          </w:p>
        </w:tc>
        <w:tc>
          <w:tcPr>
            <w:tcW w:w="2472" w:type="dxa"/>
            <w:vAlign w:val="center"/>
          </w:tcPr>
          <w:p w14:paraId="631ADA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23 810</w:t>
            </w:r>
          </w:p>
        </w:tc>
        <w:tc>
          <w:tcPr>
            <w:tcW w:w="1400" w:type="dxa"/>
            <w:vAlign w:val="center"/>
          </w:tcPr>
          <w:p w14:paraId="184196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73946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</w:tbl>
    <w:p w14:paraId="3A6F73E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i/>
          <w:sz w:val="28"/>
        </w:rPr>
        <w:t>bpmn</w:t>
      </w:r>
      <w:r>
        <w:rPr>
          <w:sz w:val="28"/>
        </w:rPr>
        <w:t xml:space="preserve"> – 49 % в августе 2026 г.). Снижение у </w:t>
      </w:r>
      <w:r>
        <w:rPr>
          <w:i/>
          <w:sz w:val="28"/>
        </w:rPr>
        <w:t>uml</w:t>
      </w:r>
      <w:r>
        <w:rPr>
          <w:sz w:val="28"/>
        </w:rPr>
        <w:t xml:space="preserve"> идет одинаково по десктопам (−42,7 %) и смартфонам (−43,2 %). У </w:t>
      </w:r>
      <w:r>
        <w:rPr>
          <w:i/>
          <w:sz w:val="28"/>
        </w:rPr>
        <w:t>bpmn</w:t>
      </w:r>
      <w:r>
        <w:rPr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i/>
          <w:sz w:val="28"/>
        </w:rPr>
        <w:t>bpmn</w:t>
      </w:r>
      <w:r>
        <w:rPr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i/>
          <w:sz w:val="28"/>
        </w:rPr>
        <w:t>bpmn</w:t>
      </w:r>
      <w:r>
        <w:rPr>
          <w:sz w:val="28"/>
        </w:rPr>
        <w:t xml:space="preserve"> составляет −38,7 %. Для продукта это означает ориентацию на десктоп (веб-</w:t>
      </w:r>
      <w:r>
        <w:rPr>
          <w:i/>
          <w:sz w:val="28"/>
        </w:rPr>
        <w:t>IDE</w:t>
      </w:r>
      <w:r>
        <w:rPr>
          <w:sz w:val="28"/>
        </w:rPr>
        <w:t>), с адаптивным интерфейсом как вторичной задачей.</w:t>
      </w:r>
    </w:p>
    <w:p w14:paraId="60BE90A7" w14:textId="77777777" w:rsidR="00765B23" w:rsidRDefault="003F7D73">
      <w:pPr>
        <w:pStyle w:val="4"/>
        <w:spacing w:before="360" w:after="360" w:line="360" w:lineRule="exact"/>
        <w:ind w:firstLine="709"/>
      </w:pPr>
      <w:bookmarkStart w:id="19" w:name="уровень-интереса-по-вордстату"/>
      <w:bookmarkEnd w:id="18"/>
      <w:r>
        <w:rPr>
          <w:b/>
          <w:sz w:val="28"/>
        </w:rPr>
        <w:lastRenderedPageBreak/>
        <w:t>1.2.4.3 Уровень интереса по Вордстату</w:t>
      </w:r>
    </w:p>
    <w:p w14:paraId="09C03CC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§6 (табл. 17) по совокупности признаков (таблица 25).</w:t>
      </w:r>
    </w:p>
    <w:p w14:paraId="2EE927B1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25 – Уровень интереса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5"/>
        <w:gridCol w:w="1742"/>
        <w:gridCol w:w="1849"/>
        <w:gridCol w:w="1170"/>
        <w:gridCol w:w="2025"/>
        <w:gridCol w:w="1284"/>
      </w:tblGrid>
      <w:tr w:rsidR="00765B23" w14:paraId="6F8C2D0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4" w:type="dxa"/>
            <w:vAlign w:val="center"/>
          </w:tcPr>
          <w:p w14:paraId="41A473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41" w:type="dxa"/>
            <w:vAlign w:val="center"/>
          </w:tcPr>
          <w:p w14:paraId="5CDD1F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</w:t>
            </w:r>
          </w:p>
        </w:tc>
        <w:tc>
          <w:tcPr>
            <w:tcW w:w="1849" w:type="dxa"/>
            <w:vAlign w:val="center"/>
          </w:tcPr>
          <w:p w14:paraId="2A0A2F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Коммерческие формулировки</w:t>
            </w:r>
          </w:p>
        </w:tc>
        <w:tc>
          <w:tcPr>
            <w:tcW w:w="1170" w:type="dxa"/>
            <w:vAlign w:val="center"/>
          </w:tcPr>
          <w:p w14:paraId="63C732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6BD67E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Региональный интерес</w:t>
            </w:r>
          </w:p>
        </w:tc>
        <w:tc>
          <w:tcPr>
            <w:tcW w:w="1284" w:type="dxa"/>
            <w:vAlign w:val="center"/>
          </w:tcPr>
          <w:p w14:paraId="1EB70D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Ближайший уровень</w:t>
            </w:r>
          </w:p>
        </w:tc>
      </w:tr>
      <w:tr w:rsidR="00765B23" w14:paraId="4ABF5AA9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6FA832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741" w:type="dxa"/>
            <w:vAlign w:val="center"/>
          </w:tcPr>
          <w:p w14:paraId="22979B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 запрос/мес., подзапросы релевантны</w:t>
            </w:r>
          </w:p>
        </w:tc>
        <w:tc>
          <w:tcPr>
            <w:tcW w:w="1849" w:type="dxa"/>
            <w:vAlign w:val="center"/>
          </w:tcPr>
          <w:p w14:paraId="2D2E33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  <w:tc>
          <w:tcPr>
            <w:tcW w:w="1170" w:type="dxa"/>
            <w:vAlign w:val="center"/>
          </w:tcPr>
          <w:p w14:paraId="608D48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271A9D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 (Минск – индекс 194,99)</w:t>
            </w:r>
          </w:p>
        </w:tc>
        <w:tc>
          <w:tcPr>
            <w:tcW w:w="1284" w:type="dxa"/>
            <w:vAlign w:val="center"/>
          </w:tcPr>
          <w:p w14:paraId="432057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765B23" w14:paraId="28ECBA76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2A05D2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741" w:type="dxa"/>
            <w:vAlign w:val="center"/>
          </w:tcPr>
          <w:p w14:paraId="3C6088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 запросов/мес., подзапросы релевантны</w:t>
            </w:r>
          </w:p>
        </w:tc>
        <w:tc>
          <w:tcPr>
            <w:tcW w:w="1849" w:type="dxa"/>
            <w:vAlign w:val="center"/>
          </w:tcPr>
          <w:p w14:paraId="5E6E8F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выявлены («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70" w:type="dxa"/>
            <w:vAlign w:val="center"/>
          </w:tcPr>
          <w:p w14:paraId="529344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76BF27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84" w:type="dxa"/>
            <w:vAlign w:val="center"/>
          </w:tcPr>
          <w:p w14:paraId="1E6878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765B23" w14:paraId="3BCB4836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1CBA05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2771E8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1163 запроса/мес.</w:t>
            </w:r>
          </w:p>
        </w:tc>
        <w:tc>
          <w:tcPr>
            <w:tcW w:w="1849" w:type="dxa"/>
            <w:vAlign w:val="center"/>
          </w:tcPr>
          <w:p w14:paraId="57DF16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247F7F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4A54DA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343DA4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Искаженный</w:t>
            </w:r>
          </w:p>
        </w:tc>
      </w:tr>
      <w:tr w:rsidR="00765B23" w14:paraId="0A20F03D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009E10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4AD93F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656 запросов/мес.</w:t>
            </w:r>
          </w:p>
        </w:tc>
        <w:tc>
          <w:tcPr>
            <w:tcW w:w="1849" w:type="dxa"/>
            <w:vAlign w:val="center"/>
          </w:tcPr>
          <w:p w14:paraId="0B64CC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3506B4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5D52F5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52B1CD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Искаженный</w:t>
            </w:r>
          </w:p>
        </w:tc>
      </w:tr>
    </w:tbl>
    <w:p w14:paraId="2CACFA2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i/>
          <w:sz w:val="28"/>
        </w:rPr>
        <w:t>mermaid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i/>
          <w:sz w:val="28"/>
        </w:rPr>
        <w:t>YW</w:t>
      </w:r>
      <w:r>
        <w:rPr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erd</w:t>
      </w:r>
      <w:r>
        <w:rPr>
          <w:sz w:val="28"/>
        </w:rPr>
        <w:t xml:space="preserve"> диаграмма»).</w:t>
      </w:r>
    </w:p>
    <w:p w14:paraId="030561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Балльная оценка выполнена по </w:t>
      </w:r>
      <w:r>
        <w:rPr>
          <w:i/>
          <w:sz w:val="28"/>
        </w:rPr>
        <w:t>YW</w:t>
      </w:r>
      <w:r>
        <w:rPr>
          <w:sz w:val="28"/>
        </w:rPr>
        <w:t xml:space="preserve"> §6.1 (табл. 18: 0–3 балла по шести критериям, таблица 26).</w:t>
      </w:r>
    </w:p>
    <w:p w14:paraId="006D6E8A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26 – Балльная оценка интереса по Вордстату (</w:t>
      </w:r>
      <w:r>
        <w:rPr>
          <w:i/>
          <w:sz w:val="28"/>
        </w:rPr>
        <w:t>YW</w:t>
      </w:r>
      <w:r>
        <w:rPr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665"/>
        <w:gridCol w:w="698"/>
        <w:gridCol w:w="5253"/>
      </w:tblGrid>
      <w:tr w:rsidR="00765B23" w14:paraId="02F38E6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013655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665" w:type="dxa"/>
            <w:vAlign w:val="center"/>
          </w:tcPr>
          <w:p w14:paraId="1C72C8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698" w:type="dxa"/>
            <w:vAlign w:val="center"/>
          </w:tcPr>
          <w:p w14:paraId="7A7CEE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5252" w:type="dxa"/>
            <w:vAlign w:val="center"/>
          </w:tcPr>
          <w:p w14:paraId="25D8A3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765B23" w14:paraId="35713C14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4A9C7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665" w:type="dxa"/>
            <w:vAlign w:val="center"/>
          </w:tcPr>
          <w:p w14:paraId="104DBB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112FE7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75C8DA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765B23" w14:paraId="4C53E20E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41A9E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665" w:type="dxa"/>
            <w:vAlign w:val="center"/>
          </w:tcPr>
          <w:p w14:paraId="1C2E9A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98" w:type="dxa"/>
            <w:vAlign w:val="center"/>
          </w:tcPr>
          <w:p w14:paraId="42EF3C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6EEB1A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Спад: −42,7 % и −44,1 % год к году</w:t>
            </w:r>
          </w:p>
        </w:tc>
      </w:tr>
      <w:tr w:rsidR="00765B23" w14:paraId="5C7DBD8A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91411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665" w:type="dxa"/>
            <w:vAlign w:val="center"/>
          </w:tcPr>
          <w:p w14:paraId="21FE69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98" w:type="dxa"/>
            <w:vAlign w:val="center"/>
          </w:tcPr>
          <w:p w14:paraId="3817F8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0AAE51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единичные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запросов/мес.,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не выражено: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цена» и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765B23" w14:paraId="082F13C7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EDD38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665" w:type="dxa"/>
            <w:vAlign w:val="center"/>
          </w:tcPr>
          <w:p w14:paraId="67C365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8" w:type="dxa"/>
            <w:vAlign w:val="center"/>
          </w:tcPr>
          <w:p w14:paraId="4E1CF4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47E71C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765B23" w14:paraId="31EE9060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11681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665" w:type="dxa"/>
            <w:vAlign w:val="center"/>
          </w:tcPr>
          <w:p w14:paraId="2770EF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32A28E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213CBB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Понятная сезонность: у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повторяется менее четко; для «управляемой и повторяемой» нужно не менее трех лет данных (ЦИКЛЫ §5)</w:t>
            </w:r>
          </w:p>
        </w:tc>
      </w:tr>
      <w:tr w:rsidR="00765B23" w14:paraId="1CD5DC15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282575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665" w:type="dxa"/>
            <w:vAlign w:val="center"/>
          </w:tcPr>
          <w:p w14:paraId="401BE2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08BE53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089024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групп: диаграммы, классы, проектирование, онлайн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); версия стандарта, нотация, процесс, онлайн, скачать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</w:tr>
      <w:tr w:rsidR="00765B23" w14:paraId="1FD2C301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368DC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(0–18)</w:t>
            </w:r>
          </w:p>
        </w:tc>
        <w:tc>
          <w:tcPr>
            <w:tcW w:w="665" w:type="dxa"/>
            <w:vAlign w:val="center"/>
          </w:tcPr>
          <w:p w14:paraId="78D986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698" w:type="dxa"/>
            <w:vAlign w:val="center"/>
          </w:tcPr>
          <w:p w14:paraId="4C0578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252" w:type="dxa"/>
            <w:vAlign w:val="center"/>
          </w:tcPr>
          <w:p w14:paraId="08E04C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6–10 – осторожная проверка</w:t>
            </w:r>
          </w:p>
        </w:tc>
      </w:tr>
    </w:tbl>
    <w:p w14:paraId="738FB1E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Дополнительно запросы оценены по </w:t>
      </w:r>
      <w:r>
        <w:rPr>
          <w:i/>
          <w:sz w:val="28"/>
        </w:rPr>
        <w:t>YW</w:t>
      </w:r>
      <w:r>
        <w:rPr>
          <w:sz w:val="28"/>
        </w:rPr>
        <w:t>-кейс §7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6AA837F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27 – Оценка запросов по пяти критериям </w:t>
      </w:r>
      <w:r>
        <w:rPr>
          <w:i/>
          <w:sz w:val="28"/>
        </w:rPr>
        <w:t>YW</w:t>
      </w:r>
      <w:r>
        <w:rPr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508"/>
        <w:gridCol w:w="1167"/>
        <w:gridCol w:w="1262"/>
        <w:gridCol w:w="881"/>
        <w:gridCol w:w="690"/>
        <w:gridCol w:w="786"/>
        <w:gridCol w:w="786"/>
        <w:gridCol w:w="1586"/>
      </w:tblGrid>
      <w:tr w:rsidR="00765B23" w14:paraId="15EDD9F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0" w:type="dxa"/>
            <w:vAlign w:val="center"/>
          </w:tcPr>
          <w:p w14:paraId="5277EB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08" w:type="dxa"/>
            <w:vAlign w:val="center"/>
          </w:tcPr>
          <w:p w14:paraId="5D850A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1167" w:type="dxa"/>
            <w:vAlign w:val="center"/>
          </w:tcPr>
          <w:p w14:paraId="53F5F6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</w:t>
            </w:r>
          </w:p>
        </w:tc>
        <w:tc>
          <w:tcPr>
            <w:tcW w:w="1262" w:type="dxa"/>
            <w:vAlign w:val="center"/>
          </w:tcPr>
          <w:p w14:paraId="1DFA38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</w:t>
            </w:r>
          </w:p>
        </w:tc>
        <w:tc>
          <w:tcPr>
            <w:tcW w:w="881" w:type="dxa"/>
            <w:vAlign w:val="center"/>
          </w:tcPr>
          <w:p w14:paraId="235F7F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690" w:type="dxa"/>
            <w:vAlign w:val="center"/>
          </w:tcPr>
          <w:p w14:paraId="21A77C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786" w:type="dxa"/>
            <w:vAlign w:val="center"/>
          </w:tcPr>
          <w:p w14:paraId="3171F4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Чистота смысла</w:t>
            </w:r>
          </w:p>
        </w:tc>
        <w:tc>
          <w:tcPr>
            <w:tcW w:w="786" w:type="dxa"/>
            <w:vAlign w:val="center"/>
          </w:tcPr>
          <w:p w14:paraId="7BC984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балл</w:t>
            </w:r>
          </w:p>
        </w:tc>
        <w:tc>
          <w:tcPr>
            <w:tcW w:w="1586" w:type="dxa"/>
            <w:vAlign w:val="center"/>
          </w:tcPr>
          <w:p w14:paraId="7CE5C6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65B23" w14:paraId="6B6F6D11" w14:textId="77777777" w:rsidTr="00765B23">
        <w:trPr>
          <w:cantSplit/>
          <w:jc w:val="center"/>
        </w:trPr>
        <w:tc>
          <w:tcPr>
            <w:tcW w:w="690" w:type="dxa"/>
            <w:vAlign w:val="center"/>
          </w:tcPr>
          <w:p w14:paraId="60CECE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508" w:type="dxa"/>
            <w:vAlign w:val="center"/>
          </w:tcPr>
          <w:p w14:paraId="78C8E6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учебный</w:t>
            </w:r>
          </w:p>
        </w:tc>
        <w:tc>
          <w:tcPr>
            <w:tcW w:w="1167" w:type="dxa"/>
            <w:vAlign w:val="center"/>
          </w:tcPr>
          <w:p w14:paraId="4E4EC8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3F78DE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1AFC79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62BD4D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134891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6212DB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</w:t>
            </w:r>
          </w:p>
        </w:tc>
        <w:tc>
          <w:tcPr>
            <w:tcW w:w="1586" w:type="dxa"/>
            <w:vAlign w:val="center"/>
          </w:tcPr>
          <w:p w14:paraId="086D7D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3,1–4,0 – умеренно высокий: уточнить сегмент, цену и формат</w:t>
            </w:r>
          </w:p>
        </w:tc>
      </w:tr>
      <w:tr w:rsidR="00765B23" w14:paraId="0A79EADA" w14:textId="77777777" w:rsidTr="00765B23">
        <w:trPr>
          <w:cantSplit/>
          <w:jc w:val="center"/>
        </w:trPr>
        <w:tc>
          <w:tcPr>
            <w:tcW w:w="690" w:type="dxa"/>
            <w:vAlign w:val="center"/>
          </w:tcPr>
          <w:p w14:paraId="2CB810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508" w:type="dxa"/>
            <w:vAlign w:val="center"/>
          </w:tcPr>
          <w:p w14:paraId="2C6E0F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профессиональный</w:t>
            </w:r>
          </w:p>
        </w:tc>
        <w:tc>
          <w:tcPr>
            <w:tcW w:w="1167" w:type="dxa"/>
            <w:vAlign w:val="center"/>
          </w:tcPr>
          <w:p w14:paraId="155056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46180A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2367CE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606C21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86" w:type="dxa"/>
            <w:vAlign w:val="center"/>
          </w:tcPr>
          <w:p w14:paraId="2F3E1A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7C8645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86" w:type="dxa"/>
            <w:vAlign w:val="center"/>
          </w:tcPr>
          <w:p w14:paraId="462B69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2,1–3,0 – средний: дополнительное направление</w:t>
            </w:r>
          </w:p>
        </w:tc>
      </w:tr>
    </w:tbl>
    <w:p w14:paraId="023360E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); динамика – на 3, так как в </w:t>
      </w:r>
      <w:r>
        <w:rPr>
          <w:i/>
          <w:sz w:val="28"/>
        </w:rPr>
        <w:t>YW</w:t>
      </w:r>
      <w:r>
        <w:rPr>
          <w:sz w:val="28"/>
        </w:rPr>
        <w:t xml:space="preserve">-кейс балл 3 соответствует сезонности; региональная </w:t>
      </w:r>
      <w:r>
        <w:rPr>
          <w:sz w:val="28"/>
        </w:rPr>
        <w:lastRenderedPageBreak/>
        <w:t xml:space="preserve">пригодность </w:t>
      </w:r>
      <w:r>
        <w:rPr>
          <w:i/>
          <w:sz w:val="28"/>
        </w:rPr>
        <w:t>bpmn</w:t>
      </w:r>
      <w:r>
        <w:rPr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i/>
          <w:sz w:val="28"/>
        </w:rPr>
        <w:t>YW</w:t>
      </w:r>
      <w:r>
        <w:rPr>
          <w:sz w:val="28"/>
        </w:rPr>
        <w:t xml:space="preserve">-кейс дает 3 из 5 (ниже устойчивого спроса), в </w:t>
      </w:r>
      <w:r>
        <w:rPr>
          <w:i/>
          <w:sz w:val="28"/>
        </w:rPr>
        <w:t>YW</w:t>
      </w:r>
      <w:r>
        <w:rPr>
          <w:sz w:val="28"/>
        </w:rPr>
        <w:t xml:space="preserve"> табл. 18 – «понятная сезонность» 2 из 3; в </w:t>
      </w:r>
      <w:r>
        <w:rPr>
          <w:i/>
          <w:sz w:val="28"/>
        </w:rPr>
        <w:t>GT</w:t>
      </w:r>
      <w:r>
        <w:rPr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081917C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шаблону </w:t>
      </w:r>
      <w:r>
        <w:rPr>
          <w:i/>
          <w:sz w:val="28"/>
        </w:rPr>
        <w:t>YW</w:t>
      </w:r>
      <w:r>
        <w:rPr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i/>
          <w:sz w:val="28"/>
        </w:rPr>
        <w:t>uml</w:t>
      </w:r>
      <w:r>
        <w:rPr>
          <w:sz w:val="28"/>
        </w:rPr>
        <w:t xml:space="preserve"> составляет 194,99 %, по </w:t>
      </w:r>
      <w:r>
        <w:rPr>
          <w:i/>
          <w:sz w:val="28"/>
        </w:rPr>
        <w:t>bpmn</w:t>
      </w:r>
      <w:r>
        <w:rPr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45B1AD9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по Вордстату сведены также в минимальный шаблон анализа </w:t>
      </w:r>
      <w:r>
        <w:rPr>
          <w:i/>
          <w:sz w:val="28"/>
        </w:rPr>
        <w:t>YW</w:t>
      </w:r>
      <w:r>
        <w:rPr>
          <w:sz w:val="28"/>
        </w:rPr>
        <w:t xml:space="preserve"> табл. 26 (таблица 28) и в рабочий лист </w:t>
      </w:r>
      <w:r>
        <w:rPr>
          <w:i/>
          <w:sz w:val="28"/>
        </w:rPr>
        <w:t>YW</w:t>
      </w:r>
      <w:r>
        <w:rPr>
          <w:sz w:val="28"/>
        </w:rPr>
        <w:t xml:space="preserve"> табл. 28 (таблица 29).</w:t>
      </w:r>
    </w:p>
    <w:p w14:paraId="4C5D8690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28 – Минимальный шаблон анализа в Вордстате (</w:t>
      </w:r>
      <w:r>
        <w:rPr>
          <w:i/>
          <w:sz w:val="28"/>
        </w:rPr>
        <w:t>YW</w:t>
      </w:r>
      <w:r>
        <w:rPr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858"/>
        <w:gridCol w:w="1249"/>
        <w:gridCol w:w="2303"/>
        <w:gridCol w:w="2086"/>
      </w:tblGrid>
      <w:tr w:rsidR="00765B23" w14:paraId="71EB8C6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3B0011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858" w:type="dxa"/>
            <w:vAlign w:val="center"/>
          </w:tcPr>
          <w:p w14:paraId="0CACA8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56BDB6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в Вордстате</w:t>
            </w:r>
          </w:p>
        </w:tc>
        <w:tc>
          <w:tcPr>
            <w:tcW w:w="2303" w:type="dxa"/>
            <w:vAlign w:val="center"/>
          </w:tcPr>
          <w:p w14:paraId="46FCC3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086" w:type="dxa"/>
            <w:vAlign w:val="center"/>
          </w:tcPr>
          <w:p w14:paraId="69E785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65B23" w14:paraId="2AF7E682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7475E2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858" w:type="dxa"/>
            <w:vAlign w:val="center"/>
          </w:tcPr>
          <w:p w14:paraId="69709A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1FE7C9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 / Динамика</w:t>
            </w:r>
          </w:p>
        </w:tc>
        <w:tc>
          <w:tcPr>
            <w:tcW w:w="2303" w:type="dxa"/>
            <w:vAlign w:val="center"/>
          </w:tcPr>
          <w:p w14:paraId="1A2E19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сумма за 24 мес.: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33 054,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23 810</w:t>
            </w:r>
          </w:p>
        </w:tc>
        <w:tc>
          <w:tcPr>
            <w:tcW w:w="2086" w:type="dxa"/>
            <w:vAlign w:val="center"/>
          </w:tcPr>
          <w:p w14:paraId="75A737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Измеримый спрос на нотационные термины</w:t>
            </w:r>
          </w:p>
        </w:tc>
      </w:tr>
      <w:tr w:rsidR="00765B23" w14:paraId="6CE58188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0352DB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58" w:type="dxa"/>
            <w:vAlign w:val="center"/>
          </w:tcPr>
          <w:p w14:paraId="1CBE61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EBA05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03" w:type="dxa"/>
            <w:vAlign w:val="center"/>
          </w:tcPr>
          <w:p w14:paraId="5164B5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−42,7 %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−44,1 %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год к году; учебная сезонность</w:t>
            </w:r>
          </w:p>
        </w:tc>
        <w:tc>
          <w:tcPr>
            <w:tcW w:w="2086" w:type="dxa"/>
            <w:vAlign w:val="center"/>
          </w:tcPr>
          <w:p w14:paraId="1F99DD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снижается, пики к сессиям</w:t>
            </w:r>
          </w:p>
        </w:tc>
      </w:tr>
      <w:tr w:rsidR="00765B23" w14:paraId="0BCBA805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3BA723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</w:t>
            </w:r>
          </w:p>
        </w:tc>
        <w:tc>
          <w:tcPr>
            <w:tcW w:w="1858" w:type="dxa"/>
            <w:vAlign w:val="center"/>
          </w:tcPr>
          <w:p w14:paraId="1611C6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 интереса</w:t>
            </w:r>
          </w:p>
        </w:tc>
        <w:tc>
          <w:tcPr>
            <w:tcW w:w="1249" w:type="dxa"/>
            <w:vAlign w:val="center"/>
          </w:tcPr>
          <w:p w14:paraId="430362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03" w:type="dxa"/>
            <w:vAlign w:val="center"/>
          </w:tcPr>
          <w:p w14:paraId="73EADB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2086" w:type="dxa"/>
            <w:vAlign w:val="center"/>
          </w:tcPr>
          <w:p w14:paraId="14012A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Столичная концентрация по обоим запросам</w:t>
            </w:r>
          </w:p>
        </w:tc>
      </w:tr>
      <w:tr w:rsidR="00765B23" w14:paraId="0A23EB00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1EF96E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858" w:type="dxa"/>
            <w:vAlign w:val="center"/>
          </w:tcPr>
          <w:p w14:paraId="61FEF4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249" w:type="dxa"/>
            <w:vAlign w:val="center"/>
          </w:tcPr>
          <w:p w14:paraId="0D0283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346CC8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(таблица 19)</w:t>
            </w:r>
          </w:p>
        </w:tc>
        <w:tc>
          <w:tcPr>
            <w:tcW w:w="2086" w:type="dxa"/>
            <w:vAlign w:val="center"/>
          </w:tcPr>
          <w:p w14:paraId="4C483B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765B23" w14:paraId="4CF02409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1EFB27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858" w:type="dxa"/>
            <w:vAlign w:val="center"/>
          </w:tcPr>
          <w:p w14:paraId="241CE0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249" w:type="dxa"/>
            <w:vAlign w:val="center"/>
          </w:tcPr>
          <w:p w14:paraId="02D0B4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1BA4B0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 (40),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(36),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</w:t>
            </w:r>
          </w:p>
        </w:tc>
        <w:tc>
          <w:tcPr>
            <w:tcW w:w="2086" w:type="dxa"/>
            <w:vAlign w:val="center"/>
          </w:tcPr>
          <w:p w14:paraId="18068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Преобладает учебный и информационный интерес</w:t>
            </w:r>
          </w:p>
        </w:tc>
      </w:tr>
      <w:tr w:rsidR="00765B23" w14:paraId="7570995B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33A359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858" w:type="dxa"/>
            <w:vAlign w:val="center"/>
          </w:tcPr>
          <w:p w14:paraId="1CA36F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4FB27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03" w:type="dxa"/>
            <w:vAlign w:val="center"/>
          </w:tcPr>
          <w:p w14:paraId="722350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десктопы 86,3 %, смартфоны 13,4 %;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84,0 % и 15,6 %; планшеты менее 0,5 % (таблица 24)</w:t>
            </w:r>
          </w:p>
        </w:tc>
        <w:tc>
          <w:tcPr>
            <w:tcW w:w="2086" w:type="dxa"/>
            <w:vAlign w:val="center"/>
          </w:tcPr>
          <w:p w14:paraId="4FC937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 – основное устройство</w:t>
            </w:r>
          </w:p>
        </w:tc>
      </w:tr>
      <w:tr w:rsidR="00765B23" w14:paraId="4135DD89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7BB83F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858" w:type="dxa"/>
            <w:vAlign w:val="center"/>
          </w:tcPr>
          <w:p w14:paraId="665E87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5393A8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03" w:type="dxa"/>
            <w:vAlign w:val="center"/>
          </w:tcPr>
          <w:p w14:paraId="62AFAF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«слабый» (табл. 17); 10 и 8 из 18 (табл. 18)</w:t>
            </w:r>
          </w:p>
        </w:tc>
        <w:tc>
          <w:tcPr>
            <w:tcW w:w="2086" w:type="dxa"/>
            <w:vAlign w:val="center"/>
          </w:tcPr>
          <w:p w14:paraId="08F1D9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4A809C86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29 – Рабочий лист анализа в Вордстате (</w:t>
      </w:r>
      <w:r>
        <w:rPr>
          <w:i/>
          <w:sz w:val="28"/>
        </w:rPr>
        <w:t>YW</w:t>
      </w:r>
      <w:r>
        <w:rPr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9"/>
        <w:gridCol w:w="5806"/>
      </w:tblGrid>
      <w:tr w:rsidR="00765B23" w14:paraId="52838A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9" w:type="dxa"/>
            <w:vAlign w:val="center"/>
          </w:tcPr>
          <w:p w14:paraId="43018C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805" w:type="dxa"/>
            <w:vAlign w:val="center"/>
          </w:tcPr>
          <w:p w14:paraId="2D7DE9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Заполняемое значение</w:t>
            </w:r>
          </w:p>
        </w:tc>
      </w:tr>
      <w:tr w:rsidR="00765B23" w14:paraId="0CD15472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B6632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анализа</w:t>
            </w:r>
          </w:p>
        </w:tc>
        <w:tc>
          <w:tcPr>
            <w:tcW w:w="5805" w:type="dxa"/>
            <w:vAlign w:val="center"/>
          </w:tcPr>
          <w:p w14:paraId="3AB355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</w:tr>
      <w:tr w:rsidR="00765B23" w14:paraId="24881979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5A152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 / подразделение</w:t>
            </w:r>
          </w:p>
        </w:tc>
        <w:tc>
          <w:tcPr>
            <w:tcW w:w="5805" w:type="dxa"/>
            <w:vAlign w:val="center"/>
          </w:tcPr>
          <w:p w14:paraId="28ECEE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К. А. Хаджинова, гр. 320604</w:t>
            </w:r>
          </w:p>
        </w:tc>
      </w:tr>
      <w:tr w:rsidR="00765B23" w14:paraId="05E1B3E2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445FB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5805" w:type="dxa"/>
            <w:vAlign w:val="center"/>
          </w:tcPr>
          <w:p w14:paraId="5BD498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765B23" w14:paraId="0C919E40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EBE96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805" w:type="dxa"/>
            <w:vAlign w:val="center"/>
          </w:tcPr>
          <w:p w14:paraId="309CDB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765B23" w14:paraId="00DE51BD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4970C0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анализа</w:t>
            </w:r>
          </w:p>
        </w:tc>
        <w:tc>
          <w:tcPr>
            <w:tcW w:w="5805" w:type="dxa"/>
            <w:vAlign w:val="center"/>
          </w:tcPr>
          <w:p w14:paraId="059A05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вкладка «Регионы» – мировая разбивка</w:t>
            </w:r>
          </w:p>
        </w:tc>
      </w:tr>
      <w:tr w:rsidR="00765B23" w14:paraId="69939CFA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BF26A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5805" w:type="dxa"/>
            <w:vAlign w:val="center"/>
          </w:tcPr>
          <w:p w14:paraId="4DE1C6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765B23" w14:paraId="55D3B5F8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EFA17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5805" w:type="dxa"/>
            <w:vAlign w:val="center"/>
          </w:tcPr>
          <w:p w14:paraId="3B5563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</w:p>
        </w:tc>
      </w:tr>
      <w:tr w:rsidR="00765B23" w14:paraId="59373B6F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5F8CA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Использованные операторы</w:t>
            </w:r>
          </w:p>
        </w:tc>
        <w:tc>
          <w:tcPr>
            <w:tcW w:w="5805" w:type="dxa"/>
            <w:vAlign w:val="center"/>
          </w:tcPr>
          <w:p w14:paraId="247C8C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использовались; омонимы очищены уточняющими словами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765B23" w14:paraId="7C4B2157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6EFFB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коммерческие запросы</w:t>
            </w:r>
          </w:p>
        </w:tc>
        <w:tc>
          <w:tcPr>
            <w:tcW w:w="5805" w:type="dxa"/>
            <w:vAlign w:val="center"/>
          </w:tcPr>
          <w:p w14:paraId="2F8780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765B23" w14:paraId="389C93A5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94AFF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информационные запросы</w:t>
            </w:r>
          </w:p>
        </w:tc>
        <w:tc>
          <w:tcPr>
            <w:tcW w:w="5805" w:type="dxa"/>
            <w:vAlign w:val="center"/>
          </w:tcPr>
          <w:p w14:paraId="7D2612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(57);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</w:t>
            </w:r>
          </w:p>
        </w:tc>
      </w:tr>
      <w:tr w:rsidR="00765B23" w14:paraId="1A25C386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9D8EA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Выявленная сезонность</w:t>
            </w:r>
          </w:p>
        </w:tc>
        <w:tc>
          <w:tcPr>
            <w:tcW w:w="5805" w:type="dxa"/>
            <w:vAlign w:val="center"/>
          </w:tcPr>
          <w:p w14:paraId="41ACB8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765B23" w14:paraId="590E8C5E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5CAB5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с повышенным интересом</w:t>
            </w:r>
          </w:p>
        </w:tc>
        <w:tc>
          <w:tcPr>
            <w:tcW w:w="5805" w:type="dxa"/>
            <w:vAlign w:val="center"/>
          </w:tcPr>
          <w:p w14:paraId="3CA9CC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индекс 194,99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119,43); Могилевская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182,48)</w:t>
            </w:r>
          </w:p>
        </w:tc>
      </w:tr>
      <w:tr w:rsidR="00765B23" w14:paraId="6C3F57DF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E2BE4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 интереса</w:t>
            </w:r>
          </w:p>
        </w:tc>
        <w:tc>
          <w:tcPr>
            <w:tcW w:w="5805" w:type="dxa"/>
            <w:vAlign w:val="center"/>
          </w:tcPr>
          <w:p w14:paraId="14E690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17); по баллам – «осторожная проверка»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18)</w:t>
            </w:r>
          </w:p>
        </w:tc>
      </w:tr>
      <w:tr w:rsidR="00765B23" w14:paraId="0AEA8D79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51B01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Рекомендуемое бизнес-действие</w:t>
            </w:r>
          </w:p>
        </w:tc>
        <w:tc>
          <w:tcPr>
            <w:tcW w:w="5805" w:type="dxa"/>
            <w:vAlign w:val="center"/>
          </w:tcPr>
          <w:p w14:paraId="081AE5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765B23" w14:paraId="7D36D75D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3420A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805" w:type="dxa"/>
            <w:vAlign w:val="center"/>
          </w:tcPr>
          <w:p w14:paraId="7789D1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3BF1101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структуре </w:t>
      </w:r>
      <w:r>
        <w:rPr>
          <w:i/>
          <w:sz w:val="28"/>
        </w:rPr>
        <w:t>YW</w:t>
      </w:r>
      <w:r>
        <w:rPr>
          <w:sz w:val="28"/>
        </w:rPr>
        <w:t xml:space="preserve">-кейс §8 (пять элементов): (1) источник и география – Яндекс Вордстат, регион Беларусь, 29.09.2026; (2) наиболее значимые запросы – </w:t>
      </w:r>
      <w:r>
        <w:rPr>
          <w:i/>
          <w:sz w:val="28"/>
        </w:rPr>
        <w:t>uml</w:t>
      </w:r>
      <w:r>
        <w:rPr>
          <w:sz w:val="28"/>
        </w:rPr>
        <w:t xml:space="preserve"> (591),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среди заменителей –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i/>
          <w:sz w:val="28"/>
        </w:rPr>
        <w:t>NotaCode</w:t>
      </w:r>
      <w:r>
        <w:rPr>
          <w:sz w:val="28"/>
        </w:rPr>
        <w:t xml:space="preserve">; (4) приоритетные направления – построение </w:t>
      </w:r>
      <w:r>
        <w:rPr>
          <w:i/>
          <w:sz w:val="28"/>
        </w:rPr>
        <w:t>UML</w:t>
      </w:r>
      <w:r>
        <w:rPr>
          <w:sz w:val="28"/>
        </w:rPr>
        <w:t xml:space="preserve">- и </w:t>
      </w:r>
      <w:r>
        <w:rPr>
          <w:i/>
          <w:sz w:val="28"/>
        </w:rPr>
        <w:t>BPMN</w:t>
      </w:r>
      <w:r>
        <w:rPr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2A02D4DD" w14:textId="77777777" w:rsidR="00765B23" w:rsidRDefault="003F7D73">
      <w:pPr>
        <w:pStyle w:val="3"/>
        <w:spacing w:before="0" w:after="0" w:line="360" w:lineRule="exact"/>
        <w:ind w:firstLine="709"/>
      </w:pPr>
      <w:bookmarkStart w:id="20" w:name="X08cd67dc2e5074d30b33897d7cf5ad1e3812e88"/>
      <w:bookmarkEnd w:id="16"/>
      <w:bookmarkEnd w:id="19"/>
      <w:r>
        <w:rPr>
          <w:sz w:val="28"/>
        </w:rPr>
        <w:t>1.2.5 Выгрузка данных: минимальный набор и контроль качества</w:t>
      </w:r>
    </w:p>
    <w:p w14:paraId="49ACF6F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выгрузок по ВЫГР табл. 16 выполнен: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10 выгрузок основного набора (пакеты 1–6 за 5 лет,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IDEF0</w:t>
      </w:r>
      <w:r>
        <w:rPr>
          <w:sz w:val="28"/>
        </w:rPr>
        <w:t xml:space="preserve"> за 12 месяцев, мировой ряд пакета 1), Яндекс Вордстат – «Динамика» </w:t>
      </w:r>
      <w:r>
        <w:rPr>
          <w:sz w:val="28"/>
        </w:rPr>
        <w:lastRenderedPageBreak/>
        <w:t>по десяти запросам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сеть петри, нейросеть схема, нейросеть диаграмма) за 24 месяца и с 2018 г., разбивка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по устройствам, «Топы запросов» по 9 формулировкам ядра, 28 дополнительным и 45 формулировкам групп АРГ и контрольным запросам, «Регионы»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; сохранено 49 скриншотов Вордстата. Исходные значения «Динамики» получены запросами к данным вкладки (месячные ряды в </w:t>
      </w:r>
      <w:r>
        <w:rPr>
          <w:i/>
          <w:sz w:val="28"/>
        </w:rPr>
        <w:t>JSON</w:t>
      </w:r>
      <w:r>
        <w:rPr>
          <w:sz w:val="28"/>
        </w:rPr>
        <w:t xml:space="preserve">), а не считыванием с графика; </w:t>
      </w:r>
      <w:r>
        <w:rPr>
          <w:i/>
          <w:sz w:val="28"/>
        </w:rPr>
        <w:t>CSV</w:t>
      </w:r>
      <w:r>
        <w:rPr>
          <w:sz w:val="28"/>
        </w:rPr>
        <w:t xml:space="preserve"> «Динамика» по девяти запросам ядра скачан кнопкой «Скачать» 30.09.2026 и совпал с </w:t>
      </w:r>
      <w:r>
        <w:rPr>
          <w:i/>
          <w:sz w:val="28"/>
        </w:rPr>
        <w:t>JSON</w:t>
      </w:r>
      <w:r>
        <w:rPr>
          <w:sz w:val="28"/>
        </w:rPr>
        <w:t xml:space="preserve"> (папка </w:t>
      </w:r>
      <w:r>
        <w:rPr>
          <w:i/>
          <w:sz w:val="28"/>
        </w:rPr>
        <w:t>Wordstat_</w:t>
      </w:r>
      <w:r>
        <w:rPr>
          <w:sz w:val="28"/>
        </w:rPr>
        <w:t xml:space="preserve">Беларусь, файлы </w:t>
      </w:r>
      <w:r>
        <w:rPr>
          <w:i/>
          <w:sz w:val="28"/>
        </w:rPr>
        <w:t>wordstat_BY_</w:t>
      </w:r>
      <w:r>
        <w:rPr>
          <w:sz w:val="28"/>
        </w:rPr>
        <w:t>динамика_*.</w:t>
      </w:r>
      <w:r>
        <w:rPr>
          <w:i/>
          <w:sz w:val="28"/>
        </w:rPr>
        <w:t>csv</w:t>
      </w:r>
      <w:r>
        <w:rPr>
          <w:sz w:val="28"/>
        </w:rPr>
        <w:t xml:space="preserve">); выгрузки «Топы» и «Регионы»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XLSX</w:t>
      </w:r>
      <w:r>
        <w:rPr>
          <w:sz w:val="28"/>
        </w:rPr>
        <w:t xml:space="preserve"> не скачивались (модельная оценка (допущение; причина: кнопка «Скачать» на вкладках «Топы запросов» и «Регионы», сохранить без редактирования); окна вкладок скользящие, значения сохранены в </w:t>
      </w:r>
      <w:r>
        <w:rPr>
          <w:i/>
          <w:sz w:val="28"/>
        </w:rPr>
        <w:t>JSON</w:t>
      </w:r>
      <w:r>
        <w:rPr>
          <w:sz w:val="28"/>
        </w:rPr>
        <w:t xml:space="preserve"> и на скриншотах).</w:t>
      </w:r>
    </w:p>
    <w:p w14:paraId="0B8AD2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Организация папок по ВЫГР §7 (табл. 12) выполнена в структуре папки работы, но под другими названиями (таблица 30); отдельные папки с именами 01…05 не создавались, так как те же файлы уже используются скриптами обработки по текущим путям.</w:t>
      </w:r>
    </w:p>
    <w:p w14:paraId="67AF978A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2034"/>
        <w:gridCol w:w="3045"/>
        <w:gridCol w:w="2259"/>
      </w:tblGrid>
      <w:tr w:rsidR="00765B23" w14:paraId="3BB520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6" w:type="dxa"/>
            <w:vAlign w:val="center"/>
          </w:tcPr>
          <w:p w14:paraId="56558A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Папка по ВЫГР</w:t>
            </w:r>
          </w:p>
        </w:tc>
        <w:tc>
          <w:tcPr>
            <w:tcW w:w="2034" w:type="dxa"/>
            <w:vAlign w:val="center"/>
          </w:tcPr>
          <w:p w14:paraId="2AA4F8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 по ВЫГР</w:t>
            </w:r>
          </w:p>
        </w:tc>
        <w:tc>
          <w:tcPr>
            <w:tcW w:w="3045" w:type="dxa"/>
            <w:vAlign w:val="center"/>
          </w:tcPr>
          <w:p w14:paraId="15D8D6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Папка работы</w:t>
            </w:r>
          </w:p>
        </w:tc>
        <w:tc>
          <w:tcPr>
            <w:tcW w:w="2259" w:type="dxa"/>
            <w:vAlign w:val="center"/>
          </w:tcPr>
          <w:p w14:paraId="3A99DC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лежит</w:t>
            </w:r>
          </w:p>
        </w:tc>
      </w:tr>
      <w:tr w:rsidR="00765B23" w14:paraId="5AED095F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EA664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01_Исходные_данные</w:t>
            </w:r>
          </w:p>
        </w:tc>
        <w:tc>
          <w:tcPr>
            <w:tcW w:w="2034" w:type="dxa"/>
            <w:vAlign w:val="center"/>
          </w:tcPr>
          <w:p w14:paraId="406A53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Файлы, скачанные непосредственно из сервисов</w:t>
            </w:r>
          </w:p>
        </w:tc>
        <w:tc>
          <w:tcPr>
            <w:tcW w:w="3045" w:type="dxa"/>
            <w:vAlign w:val="center"/>
          </w:tcPr>
          <w:p w14:paraId="4A1216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-файлы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), Материалы_собранные / </w:t>
            </w:r>
            <w:r>
              <w:rPr>
                <w:i/>
                <w:sz w:val="24"/>
              </w:rPr>
              <w:t>Wordstat_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>-файлы «Динамики» Вордстата), Скриншоты</w:t>
            </w:r>
          </w:p>
        </w:tc>
        <w:tc>
          <w:tcPr>
            <w:tcW w:w="2259" w:type="dxa"/>
            <w:vAlign w:val="center"/>
          </w:tcPr>
          <w:p w14:paraId="32F779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Ответы виджетов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«Динамика» Вордстата, скриншоты Вордстата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765B23" w14:paraId="17455326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528D6D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02_Рабочие_таблицы</w:t>
            </w:r>
          </w:p>
        </w:tc>
        <w:tc>
          <w:tcPr>
            <w:tcW w:w="2034" w:type="dxa"/>
            <w:vAlign w:val="center"/>
          </w:tcPr>
          <w:p w14:paraId="16A27E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Файлы после очистки, объединения и расчетов</w:t>
            </w:r>
          </w:p>
        </w:tc>
        <w:tc>
          <w:tcPr>
            <w:tcW w:w="3045" w:type="dxa"/>
            <w:vAlign w:val="center"/>
          </w:tcPr>
          <w:p w14:paraId="72DF2A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-таблицы ввода данных),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766EE4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Таблицы ввода для шаблона, рабочие копии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</w:t>
            </w:r>
          </w:p>
        </w:tc>
      </w:tr>
      <w:tr w:rsidR="00765B23" w14:paraId="5384D5F3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599392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03_Диаграммы</w:t>
            </w:r>
          </w:p>
        </w:tc>
        <w:tc>
          <w:tcPr>
            <w:tcW w:w="2034" w:type="dxa"/>
            <w:vAlign w:val="center"/>
          </w:tcPr>
          <w:p w14:paraId="0D766C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динамики и структуры</w:t>
            </w:r>
          </w:p>
        </w:tc>
        <w:tc>
          <w:tcPr>
            <w:tcW w:w="3045" w:type="dxa"/>
            <w:vAlign w:val="center"/>
          </w:tcPr>
          <w:p w14:paraId="132B3F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</w:t>
            </w:r>
          </w:p>
        </w:tc>
        <w:tc>
          <w:tcPr>
            <w:tcW w:w="2259" w:type="dxa"/>
            <w:vAlign w:val="center"/>
          </w:tcPr>
          <w:p w14:paraId="7D3ACA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1–6 и их подписи</w:t>
            </w:r>
          </w:p>
        </w:tc>
      </w:tr>
      <w:tr w:rsidR="00765B23" w14:paraId="25BBB50A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A10B3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04_Итоговый_вывод</w:t>
            </w:r>
          </w:p>
        </w:tc>
        <w:tc>
          <w:tcPr>
            <w:tcW w:w="2034" w:type="dxa"/>
            <w:vAlign w:val="center"/>
          </w:tcPr>
          <w:p w14:paraId="5DC328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аргументации</w:t>
            </w:r>
          </w:p>
        </w:tc>
        <w:tc>
          <w:tcPr>
            <w:tcW w:w="3045" w:type="dxa"/>
            <w:vAlign w:val="center"/>
          </w:tcPr>
          <w:p w14:paraId="22FEC2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2259" w:type="dxa"/>
            <w:vAlign w:val="center"/>
          </w:tcPr>
          <w:p w14:paraId="22760C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Настоящий отчет</w:t>
            </w:r>
          </w:p>
        </w:tc>
      </w:tr>
      <w:tr w:rsidR="00765B23" w14:paraId="1BEC1F9B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D1D07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05_Журнал_выгрузки</w:t>
            </w:r>
          </w:p>
        </w:tc>
        <w:tc>
          <w:tcPr>
            <w:tcW w:w="2034" w:type="dxa"/>
            <w:vAlign w:val="center"/>
          </w:tcPr>
          <w:p w14:paraId="4DC1A5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Параметры каждой выгрузки</w:t>
            </w:r>
          </w:p>
        </w:tc>
        <w:tc>
          <w:tcPr>
            <w:tcW w:w="3045" w:type="dxa"/>
            <w:vAlign w:val="center"/>
          </w:tcPr>
          <w:p w14:paraId="1903AC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РЕЕСТР_выгрузок_</w:t>
            </w:r>
            <w:r>
              <w:rPr>
                <w:i/>
                <w:sz w:val="24"/>
              </w:rPr>
              <w:t>GT_BY.csv</w:t>
            </w:r>
            <w:r>
              <w:rPr>
                <w:sz w:val="24"/>
              </w:rPr>
              <w:t xml:space="preserve">, лист «Журнал_выгрузки» рабочих копий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таблица 11 и приложение А</w:t>
            </w:r>
          </w:p>
        </w:tc>
        <w:tc>
          <w:tcPr>
            <w:tcW w:w="2259" w:type="dxa"/>
            <w:vAlign w:val="center"/>
          </w:tcPr>
          <w:p w14:paraId="3CEE45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Дата, сервис, запрос, настройки, файл, назначение</w:t>
            </w:r>
          </w:p>
        </w:tc>
      </w:tr>
    </w:tbl>
    <w:p w14:paraId="4C853F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и региональный срез).</w:t>
      </w:r>
    </w:p>
    <w:p w14:paraId="2EDB079B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1460"/>
        <w:gridCol w:w="1570"/>
        <w:gridCol w:w="1240"/>
        <w:gridCol w:w="1739"/>
        <w:gridCol w:w="1600"/>
      </w:tblGrid>
      <w:tr w:rsidR="00765B23" w14:paraId="323F2F9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5" w:type="dxa"/>
            <w:vAlign w:val="center"/>
          </w:tcPr>
          <w:p w14:paraId="23BF7E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0463FE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 запрос</w:t>
            </w:r>
          </w:p>
        </w:tc>
        <w:tc>
          <w:tcPr>
            <w:tcW w:w="1570" w:type="dxa"/>
            <w:vAlign w:val="center"/>
          </w:tcPr>
          <w:p w14:paraId="0B3537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запроса</w:t>
            </w:r>
          </w:p>
        </w:tc>
        <w:tc>
          <w:tcPr>
            <w:tcW w:w="1240" w:type="dxa"/>
            <w:vAlign w:val="center"/>
          </w:tcPr>
          <w:p w14:paraId="139A6E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739" w:type="dxa"/>
            <w:vAlign w:val="center"/>
          </w:tcPr>
          <w:p w14:paraId="269EB9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 значение</w:t>
            </w:r>
          </w:p>
        </w:tc>
        <w:tc>
          <w:tcPr>
            <w:tcW w:w="1600" w:type="dxa"/>
            <w:vAlign w:val="center"/>
          </w:tcPr>
          <w:p w14:paraId="324C3F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</w:tr>
      <w:tr w:rsidR="00765B23" w14:paraId="7888814F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3D1273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07D48B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7FF75A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4F690C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0C1AC7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интереса: 15,75</w:t>
            </w:r>
          </w:p>
        </w:tc>
        <w:tc>
          <w:tcPr>
            <w:tcW w:w="1600" w:type="dxa"/>
            <w:vAlign w:val="center"/>
          </w:tcPr>
          <w:p w14:paraId="7A67BB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(−43,8 % за 12 мес.), сезонность</w:t>
            </w:r>
          </w:p>
        </w:tc>
      </w:tr>
      <w:tr w:rsidR="00765B23" w14:paraId="4A088688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27D5B0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4BF07B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63CBAC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17A518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3B8C8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Частотность: 1034</w:t>
            </w:r>
          </w:p>
        </w:tc>
        <w:tc>
          <w:tcPr>
            <w:tcW w:w="1600" w:type="dxa"/>
            <w:vAlign w:val="center"/>
          </w:tcPr>
          <w:p w14:paraId="52F988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поисковый спрос, спад (−42,7 %)</w:t>
            </w:r>
          </w:p>
        </w:tc>
      </w:tr>
      <w:tr w:rsidR="00765B23" w14:paraId="5B2CABB5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441DF3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4C1695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197A47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30C3D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07AC2D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интереса: 44,5</w:t>
            </w:r>
          </w:p>
        </w:tc>
        <w:tc>
          <w:tcPr>
            <w:tcW w:w="1600" w:type="dxa"/>
            <w:vAlign w:val="center"/>
          </w:tcPr>
          <w:p w14:paraId="734939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(−46,7 %), нерегулярная сезонность</w:t>
            </w:r>
          </w:p>
        </w:tc>
      </w:tr>
      <w:tr w:rsidR="00765B23" w14:paraId="7062F1F0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5BC414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0C4F58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5AF4EA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0CEEB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1D226E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Частотность: 473</w:t>
            </w:r>
          </w:p>
        </w:tc>
        <w:tc>
          <w:tcPr>
            <w:tcW w:w="1600" w:type="dxa"/>
            <w:vAlign w:val="center"/>
          </w:tcPr>
          <w:p w14:paraId="4CE7B6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поисковый спрос, спад (−44,1 %)</w:t>
            </w:r>
          </w:p>
        </w:tc>
      </w:tr>
      <w:tr w:rsidR="00765B23" w14:paraId="18DCF1D8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1EE882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1460" w:type="dxa"/>
            <w:vAlign w:val="center"/>
          </w:tcPr>
          <w:p w14:paraId="58DE25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D5128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 (коммерческий запрос единичный)</w:t>
            </w:r>
          </w:p>
        </w:tc>
        <w:tc>
          <w:tcPr>
            <w:tcW w:w="1240" w:type="dxa"/>
            <w:vAlign w:val="center"/>
          </w:tcPr>
          <w:p w14:paraId="0D857C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1739" w:type="dxa"/>
            <w:vAlign w:val="center"/>
          </w:tcPr>
          <w:p w14:paraId="54F5E9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 по региону: 194,99</w:t>
            </w:r>
          </w:p>
        </w:tc>
        <w:tc>
          <w:tcPr>
            <w:tcW w:w="1600" w:type="dxa"/>
            <w:vAlign w:val="center"/>
          </w:tcPr>
          <w:p w14:paraId="7906E7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765B23" w14:paraId="58FBF101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6F36A8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1460" w:type="dxa"/>
            <w:vAlign w:val="center"/>
          </w:tcPr>
          <w:p w14:paraId="1EF7EA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коммерческие формулировки</w:t>
            </w:r>
          </w:p>
        </w:tc>
        <w:tc>
          <w:tcPr>
            <w:tcW w:w="1570" w:type="dxa"/>
            <w:vAlign w:val="center"/>
          </w:tcPr>
          <w:p w14:paraId="27EC9C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запрос</w:t>
            </w:r>
          </w:p>
        </w:tc>
        <w:tc>
          <w:tcPr>
            <w:tcW w:w="1240" w:type="dxa"/>
            <w:vAlign w:val="center"/>
          </w:tcPr>
          <w:p w14:paraId="3B4080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49B50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600" w:type="dxa"/>
            <w:vAlign w:val="center"/>
          </w:tcPr>
          <w:p w14:paraId="4575F3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</w:t>
            </w:r>
          </w:p>
        </w:tc>
      </w:tr>
    </w:tbl>
    <w:p w14:paraId="545994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выгрузки выполнен по ВЫГР табл. 17 (таблица 32).</w:t>
      </w:r>
    </w:p>
    <w:p w14:paraId="0BB2E83F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4"/>
        <w:gridCol w:w="1230"/>
        <w:gridCol w:w="4221"/>
      </w:tblGrid>
      <w:tr w:rsidR="00765B23" w14:paraId="0672C98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3" w:type="dxa"/>
            <w:vAlign w:val="center"/>
          </w:tcPr>
          <w:p w14:paraId="698469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0" w:type="dxa"/>
            <w:vAlign w:val="center"/>
          </w:tcPr>
          <w:p w14:paraId="17CDE2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221" w:type="dxa"/>
            <w:vAlign w:val="center"/>
          </w:tcPr>
          <w:p w14:paraId="507729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035D4BE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7CA962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30" w:type="dxa"/>
            <w:vAlign w:val="center"/>
          </w:tcPr>
          <w:p w14:paraId="092A61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39F4E7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11, приложение А</w:t>
            </w:r>
          </w:p>
        </w:tc>
      </w:tr>
      <w:tr w:rsidR="00765B23" w14:paraId="5632B353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2D35CA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30" w:type="dxa"/>
            <w:vAlign w:val="center"/>
          </w:tcPr>
          <w:p w14:paraId="03AD9F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6D64C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; Вордстат – «Динамика», «Регионы» и «Топы»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(30.09.2026, 216 значений совпали с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без расхождений); «Регионы» и «Топы»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не скачивались</w:t>
            </w:r>
          </w:p>
        </w:tc>
      </w:tr>
      <w:tr w:rsidR="00765B23" w14:paraId="1407B6DE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721659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1230" w:type="dxa"/>
            <w:vAlign w:val="center"/>
          </w:tcPr>
          <w:p w14:paraId="5E6A23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28E92A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только ненулевыми неделями (п. 2.3.1);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Вордстата «Динамика» сохранены без правок,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Беларуси, России, Казахстана и мира – в папках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*</w:t>
            </w:r>
          </w:p>
        </w:tc>
      </w:tr>
      <w:tr w:rsidR="00765B23" w14:paraId="067F81C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06FF2A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Проверена ли кодировка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-файлов?</w:t>
            </w:r>
          </w:p>
        </w:tc>
        <w:tc>
          <w:tcPr>
            <w:tcW w:w="1230" w:type="dxa"/>
            <w:vAlign w:val="center"/>
          </w:tcPr>
          <w:p w14:paraId="061437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0AFE2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  <w:r>
              <w:rPr>
                <w:sz w:val="24"/>
              </w:rPr>
              <w:t>, русские символы читаются без искажений</w:t>
            </w:r>
          </w:p>
        </w:tc>
      </w:tr>
      <w:tr w:rsidR="00765B23" w14:paraId="2B77F2F6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64A2C1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30" w:type="dxa"/>
            <w:vAlign w:val="center"/>
          </w:tcPr>
          <w:p w14:paraId="52F68C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578BDB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765B23" w14:paraId="0700EEE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33B0A3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30" w:type="dxa"/>
            <w:vAlign w:val="center"/>
          </w:tcPr>
          <w:p w14:paraId="1A6FFC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53901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сравниваются только внутри одного пакета;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765B23" w14:paraId="504451C1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49DA1D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230" w:type="dxa"/>
            <w:vAlign w:val="center"/>
          </w:tcPr>
          <w:p w14:paraId="4FACEA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7B25A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765B23" w14:paraId="2D408143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680135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30" w:type="dxa"/>
            <w:vAlign w:val="center"/>
          </w:tcPr>
          <w:p w14:paraId="116E47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4EC9C2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765B23" w14:paraId="46D79ECF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1EABAE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30" w:type="dxa"/>
            <w:vAlign w:val="center"/>
          </w:tcPr>
          <w:p w14:paraId="3B5033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0EDCC7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765B23" w14:paraId="06555968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58F435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30" w:type="dxa"/>
            <w:vAlign w:val="center"/>
          </w:tcPr>
          <w:p w14:paraId="2BA23D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0A309F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2.3.5, 2.4.3, 2.10</w:t>
            </w:r>
          </w:p>
        </w:tc>
      </w:tr>
    </w:tbl>
    <w:p w14:paraId="1353A8E6" w14:textId="77777777" w:rsidR="00765B23" w:rsidRDefault="003F7D73">
      <w:pPr>
        <w:pStyle w:val="3"/>
        <w:spacing w:before="0" w:after="0" w:line="360" w:lineRule="exact"/>
        <w:ind w:firstLine="709"/>
      </w:pPr>
      <w:bookmarkStart w:id="21" w:name="тренд-сезонность-и-деловые-циклы"/>
      <w:bookmarkEnd w:id="20"/>
      <w:r>
        <w:rPr>
          <w:sz w:val="28"/>
        </w:rPr>
        <w:t>1.2.6 Тренд, сезонность и деловые циклы</w:t>
      </w:r>
    </w:p>
    <w:p w14:paraId="0B83494A" w14:textId="77777777" w:rsidR="00765B23" w:rsidRDefault="003F7D73">
      <w:pPr>
        <w:pStyle w:val="4"/>
        <w:spacing w:before="360" w:after="360" w:line="360" w:lineRule="exact"/>
        <w:ind w:firstLine="709"/>
      </w:pPr>
      <w:bookmarkStart w:id="22" w:name="выбор-кластера-и-подготовка-ряда"/>
      <w:r>
        <w:rPr>
          <w:b/>
          <w:sz w:val="28"/>
        </w:rPr>
        <w:t>1.2.6.1 Выбор кластера и подготовка ряда</w:t>
      </w:r>
    </w:p>
    <w:p w14:paraId="469F452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расчета выбраны три ряда:</w:t>
      </w:r>
    </w:p>
    <w:p w14:paraId="672D5FAE" w14:textId="77777777" w:rsidR="00765B23" w:rsidRDefault="003F7D7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основной сценарий – </w:t>
      </w:r>
      <w:r>
        <w:rPr>
          <w:i/>
          <w:sz w:val="28"/>
        </w:rPr>
        <w:t>UML</w:t>
      </w:r>
      <w:r>
        <w:rPr>
          <w:sz w:val="28"/>
        </w:rPr>
        <w:t>, Беларусь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i/>
          <w:sz w:val="28"/>
        </w:rPr>
        <w:t>UML</w:t>
      </w:r>
      <w:r>
        <w:rPr>
          <w:sz w:val="28"/>
        </w:rPr>
        <w:t xml:space="preserve"> – базовая нотация </w:t>
      </w:r>
      <w:r>
        <w:rPr>
          <w:i/>
          <w:sz w:val="28"/>
        </w:rPr>
        <w:t>NotaCode</w:t>
      </w:r>
      <w:r>
        <w:rPr>
          <w:sz w:val="28"/>
        </w:rPr>
        <w:t>), данные Вордстата без пропусков за 24 месяца;</w:t>
      </w:r>
    </w:p>
    <w:p w14:paraId="52BC86FA" w14:textId="77777777" w:rsidR="00765B23" w:rsidRDefault="003F7D7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второй вариант – </w:t>
      </w:r>
      <w:r>
        <w:rPr>
          <w:i/>
          <w:sz w:val="28"/>
        </w:rPr>
        <w:t>BPMN</w:t>
      </w:r>
      <w:r>
        <w:rPr>
          <w:sz w:val="28"/>
        </w:rPr>
        <w:t>, Беларусь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XML</w:t>
      </w:r>
      <w:r>
        <w:rPr>
          <w:sz w:val="28"/>
        </w:rPr>
        <w:t>;</w:t>
      </w:r>
    </w:p>
    <w:p w14:paraId="25930CD3" w14:textId="77777777" w:rsidR="00765B23" w:rsidRDefault="003F7D7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справочный ряд – </w:t>
      </w:r>
      <w:r>
        <w:rPr>
          <w:i/>
          <w:sz w:val="28"/>
        </w:rPr>
        <w:t>Mermaid</w:t>
      </w:r>
      <w:r>
        <w:rPr>
          <w:sz w:val="28"/>
        </w:rPr>
        <w:t xml:space="preserve">, весь мир (только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). НАВ1 §6.3 допускает использование данных по всему миру для сравнения. Ряд рассчитан как прокси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Little</w:t>
      </w:r>
      <w:r>
        <w:rPr>
          <w:sz w:val="28"/>
        </w:rPr>
        <w:t xml:space="preserve"> </w:t>
      </w:r>
      <w:r>
        <w:rPr>
          <w:i/>
          <w:sz w:val="28"/>
        </w:rPr>
        <w:t>Mermaid</w:t>
      </w:r>
      <w:r>
        <w:rPr>
          <w:sz w:val="28"/>
        </w:rPr>
        <w:t>). Это та же омонимия, что обнаружена в Вордстате (п. 2.4): поисковый термин «</w:t>
      </w:r>
      <w:r>
        <w:rPr>
          <w:i/>
          <w:sz w:val="28"/>
        </w:rPr>
        <w:t>Mermaid</w:t>
      </w:r>
      <w:r>
        <w:rPr>
          <w:sz w:val="28"/>
        </w:rPr>
        <w:t xml:space="preserve">»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нему не делается.</w:t>
      </w:r>
    </w:p>
    <w:p w14:paraId="155FB2A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Вордстата. Длина 24 месяца удовлетворяет минимуму </w:t>
      </w:r>
      <w:r>
        <w:rPr>
          <w:i/>
          <w:sz w:val="28"/>
        </w:rPr>
        <w:t>XL</w:t>
      </w:r>
      <w:r>
        <w:rPr>
          <w:sz w:val="28"/>
        </w:rPr>
        <w:t xml:space="preserve">-Т (не менее 12, желательно не менее 24) и ЦИКЛЫ §2.2 (не менее 24 месяцев), но меньше рекомендуемых трех лет для сезонности (ЦИКЛЫ §5) и 36 месяцев для деловых циклов (ЦИКЛЫ §6.2) – это ограничение выводов. Справочный ряд </w:t>
      </w:r>
      <w:r>
        <w:rPr>
          <w:i/>
          <w:sz w:val="28"/>
        </w:rPr>
        <w:t>Mermaid</w:t>
      </w:r>
      <w:r>
        <w:rPr>
          <w:sz w:val="28"/>
        </w:rPr>
        <w:t xml:space="preserve"> обработан на 59 месяцах.</w:t>
      </w:r>
    </w:p>
    <w:p w14:paraId="135471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обоих главных сценариях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пропуски (месяцы «недостаточно данных», </w:t>
      </w:r>
      <w:r>
        <w:rPr>
          <w:i/>
          <w:sz w:val="28"/>
        </w:rPr>
        <w:t>GT</w:t>
      </w:r>
      <w:r>
        <w:rPr>
          <w:sz w:val="28"/>
        </w:rPr>
        <w:t xml:space="preserve"> табл. 5): у </w:t>
      </w:r>
      <w:r>
        <w:rPr>
          <w:i/>
          <w:sz w:val="28"/>
        </w:rPr>
        <w:t>UML</w:t>
      </w:r>
      <w:r>
        <w:rPr>
          <w:sz w:val="28"/>
        </w:rPr>
        <w:t xml:space="preserve"> и у </w:t>
      </w:r>
      <w:r>
        <w:rPr>
          <w:i/>
          <w:sz w:val="28"/>
        </w:rPr>
        <w:t>BPMN</w:t>
      </w:r>
      <w:r>
        <w:rPr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 w14:paraId="29A2733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Обработка выполнена скриптом 01_</w:t>
      </w:r>
      <w:r>
        <w:rPr>
          <w:i/>
          <w:sz w:val="28"/>
        </w:rPr>
        <w:t>load_gt_data.py</w:t>
      </w:r>
      <w:r>
        <w:rPr>
          <w:sz w:val="28"/>
        </w:rPr>
        <w:t xml:space="preserve">; результат – рабочие таблицы ввода данных для </w:t>
      </w:r>
      <w:r>
        <w:rPr>
          <w:i/>
          <w:sz w:val="28"/>
        </w:rPr>
        <w:t>XL</w:t>
      </w:r>
      <w:r>
        <w:rPr>
          <w:sz w:val="28"/>
        </w:rPr>
        <w:t xml:space="preserve">-Т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(колонки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заполнены за каждый из 24 месяцев) и таблица по справочному ряду </w:t>
      </w:r>
      <w:r>
        <w:rPr>
          <w:i/>
          <w:sz w:val="28"/>
        </w:rPr>
        <w:t>Mermaid</w:t>
      </w:r>
      <w:r>
        <w:rPr>
          <w:sz w:val="28"/>
        </w:rPr>
        <w:t>.</w:t>
      </w:r>
    </w:p>
    <w:p w14:paraId="582B3669" w14:textId="77777777" w:rsidR="00765B23" w:rsidRDefault="003F7D73">
      <w:pPr>
        <w:pStyle w:val="4"/>
        <w:spacing w:before="360" w:after="360" w:line="360" w:lineRule="exact"/>
        <w:ind w:firstLine="709"/>
      </w:pPr>
      <w:bookmarkStart w:id="23" w:name="X19f51bec504e4223c696ba254999ba964a02c92"/>
      <w:bookmarkEnd w:id="22"/>
      <w:r>
        <w:rPr>
          <w:b/>
          <w:sz w:val="28"/>
        </w:rPr>
        <w:t xml:space="preserve">1.2.6.2 Устойчивая динамика: расчет по </w:t>
      </w:r>
      <w:r>
        <w:rPr>
          <w:b/>
          <w:sz w:val="28"/>
          <w:i/>
          <w:iCs/>
        </w:rPr>
        <w:t xml:space="preserve">Excel-шаблону </w:t>
      </w:r>
      <w:r>
        <w:rPr>
          <w:b/>
          <w:sz w:val="28"/>
        </w:rPr>
        <w:t xml:space="preserve">и по методике </w:t>
      </w:r>
      <w:r>
        <w:rPr>
          <w:b/>
          <w:sz w:val="28"/>
          <w:i/>
          <w:iCs/>
        </w:rPr>
        <w:t>Word</w:t>
      </w:r>
    </w:p>
    <w:p w14:paraId="0CD338C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i/>
          <w:sz w:val="28"/>
        </w:rPr>
        <w:t>XL</w:t>
      </w:r>
      <w:r>
        <w:rPr>
          <w:sz w:val="28"/>
        </w:rPr>
        <w:t xml:space="preserve">-Т (рабочие копии шаблона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пересчитаны в </w:t>
      </w:r>
      <w:r>
        <w:rPr>
          <w:i/>
          <w:sz w:val="28"/>
        </w:rPr>
        <w:t>Excel</w:t>
      </w:r>
      <w:r>
        <w:rPr>
          <w:sz w:val="28"/>
        </w:rPr>
        <w:t xml:space="preserve">, ошибок «#…» нет ни на одном из 9 листов) и по </w:t>
      </w:r>
      <w:r>
        <w:rPr>
          <w:sz w:val="28"/>
        </w:rPr>
        <w:lastRenderedPageBreak/>
        <w:t>формулам ЦИКЛЫ (скрипт 02_</w:t>
      </w:r>
      <w:r>
        <w:rPr>
          <w:i/>
          <w:sz w:val="28"/>
        </w:rPr>
        <w:t>trend_seasonality.py</w:t>
      </w:r>
      <w:r>
        <w:rPr>
          <w:sz w:val="28"/>
        </w:rPr>
        <w:t xml:space="preserve">). Вордстат для </w:t>
      </w:r>
      <w:r>
        <w:rPr>
          <w:i/>
          <w:sz w:val="28"/>
        </w:rPr>
        <w:t>Excel</w:t>
      </w:r>
      <w:r>
        <w:rPr>
          <w:sz w:val="28"/>
        </w:rPr>
        <w:t xml:space="preserve"> нормируется к шкале 0–100 по правилу шаблона:</w:t>
      </w:r>
    </w:p>
    <w:p w14:paraId="1E3613F2" w14:textId="77777777" w:rsidR="00765B23" w:rsidRDefault="003F7D7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YW_</w:t>
      </w:r>
      <w:r>
        <w:rPr>
          <w:sz w:val="28"/>
        </w:rPr>
        <w:t xml:space="preserve">норм = </w:t>
      </w:r>
      <w:r>
        <w:rPr>
          <w:i/>
          <w:sz w:val="28"/>
        </w:rPr>
        <w:t>YW</w:t>
      </w:r>
      <w:r>
        <w:rPr>
          <w:sz w:val="28"/>
        </w:rPr>
        <w:t xml:space="preserve"> / </w:t>
      </w:r>
      <w:r>
        <w:rPr>
          <w:i/>
          <w:sz w:val="28"/>
        </w:rPr>
        <w:t>max</w:t>
      </w:r>
      <w:r>
        <w:rPr>
          <w:sz w:val="28"/>
        </w:rPr>
        <w:t>(</w:t>
      </w:r>
      <w:r>
        <w:rPr>
          <w:i/>
          <w:sz w:val="28"/>
        </w:rPr>
        <w:t>YW</w:t>
      </w:r>
      <w:r>
        <w:rPr>
          <w:sz w:val="28"/>
        </w:rPr>
        <w:t>) × 100,</w:t>
      </w:r>
      <w:r>
        <w:rPr>
          <w:sz w:val="28"/>
        </w:rPr>
        <w:tab/>
        <w:t>(1)</w:t>
      </w:r>
    </w:p>
    <w:p w14:paraId="1BA7E2B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YW</w:t>
      </w:r>
      <w:r>
        <w:rPr>
          <w:sz w:val="28"/>
        </w:rPr>
        <w:t xml:space="preserve"> – число запросов за месяц по Вордстату;</w:t>
      </w:r>
    </w:p>
    <w:p w14:paraId="12B22C8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max</w:t>
      </w:r>
      <w:r>
        <w:rPr>
          <w:sz w:val="28"/>
        </w:rPr>
        <w:t>(</w:t>
      </w:r>
      <w:r>
        <w:rPr>
          <w:i/>
          <w:sz w:val="28"/>
        </w:rPr>
        <w:t>YW</w:t>
      </w:r>
      <w:r>
        <w:rPr>
          <w:sz w:val="28"/>
        </w:rPr>
        <w:t>) – максимальное значение ряда за период.</w:t>
      </w:r>
    </w:p>
    <w:p w14:paraId="5861FB0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Ключевой показатель тренда в </w:t>
      </w:r>
      <w:r>
        <w:rPr>
          <w:i/>
          <w:sz w:val="28"/>
        </w:rPr>
        <w:t>XL</w:t>
      </w:r>
      <w:r>
        <w:rPr>
          <w:sz w:val="28"/>
        </w:rPr>
        <w:t>-Т:</w:t>
      </w:r>
    </w:p>
    <w:p w14:paraId="41E8DF50" w14:textId="77777777" w:rsidR="00765B23" w:rsidRDefault="003F7D7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  <w:t>ΔО = (С_посл − С_перв) / С_перв,</w:t>
      </w:r>
      <w:r>
        <w:rPr>
          <w:sz w:val="28"/>
        </w:rPr>
        <w:tab/>
        <w:t>(2)</w:t>
      </w:r>
    </w:p>
    <w:p w14:paraId="1DCBE5B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где С_посл – средний индекс за последние 12 месяцев;</w:t>
      </w:r>
    </w:p>
    <w:p w14:paraId="3239702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С_перв – средний индекс за первые 12 месяцев.</w:t>
      </w:r>
    </w:p>
    <w:p w14:paraId="609088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</w:t>
      </w:r>
      <w:r>
        <w:rPr>
          <w:i/>
          <w:sz w:val="28"/>
        </w:rPr>
        <w:t>Excel</w:t>
      </w:r>
      <w:r>
        <w:rPr>
          <w:sz w:val="28"/>
        </w:rPr>
        <w:t xml:space="preserve"> (Расчет!</w:t>
      </w:r>
      <w:r>
        <w:rPr>
          <w:i/>
          <w:sz w:val="28"/>
        </w:rPr>
        <w:t>G</w:t>
      </w:r>
      <w:r>
        <w:rPr>
          <w:sz w:val="28"/>
        </w:rPr>
        <w:t xml:space="preserve"> = </w:t>
      </w:r>
      <w:r>
        <w:rPr>
          <w:i/>
          <w:sz w:val="28"/>
        </w:rPr>
        <w:t>GT</w:t>
      </w:r>
      <w:r>
        <w:rPr>
          <w:sz w:val="28"/>
        </w:rPr>
        <w:t xml:space="preserve"> × 0,5 + Вордстат_норм × 0,5) посчитан как основной вариант шаблона. Правило </w:t>
      </w:r>
      <w:r>
        <w:rPr>
          <w:i/>
          <w:sz w:val="28"/>
        </w:rPr>
        <w:t>Word</w:t>
      </w:r>
      <w:r>
        <w:rPr>
          <w:sz w:val="28"/>
        </w:rPr>
        <w:t xml:space="preserve"> «не складывать источники механически» (ВЫГР табл. 18, ЦИКЛЫ §7) противоречит сводному индексу, поэтому рядом приведены расчеты отдельно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i/>
          <w:sz w:val="28"/>
        </w:rPr>
        <w:t>Excel</w:t>
      </w:r>
      <w:r>
        <w:rPr>
          <w:sz w:val="28"/>
        </w:rPr>
        <w:t xml:space="preserve"> по формулам шаблона: сводный индекс – в книгах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 и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варианты по одному источнику – в их копиях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i/>
          <w:sz w:val="28"/>
        </w:rPr>
        <w:t>G</w:t>
      </w:r>
      <w:r>
        <w:rPr>
          <w:sz w:val="28"/>
        </w:rPr>
        <w:t xml:space="preserve"> равным единственному заполненному значению). Скрипт 02_</w:t>
      </w:r>
      <w:r>
        <w:rPr>
          <w:i/>
          <w:sz w:val="28"/>
        </w:rPr>
        <w:t>trend_seasonality.py</w:t>
      </w:r>
      <w:r>
        <w:rPr>
          <w:sz w:val="28"/>
        </w:rPr>
        <w:t xml:space="preserve"> повторяет логику шаблона и дает те же значения.</w:t>
      </w:r>
    </w:p>
    <w:p w14:paraId="23E3752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33 – Тренд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(Беларусь) по </w:t>
      </w:r>
      <w:r>
        <w:rPr>
          <w:i/>
          <w:sz w:val="28"/>
        </w:rPr>
        <w:t>Excel</w:t>
      </w:r>
      <w:r>
        <w:rPr>
          <w:sz w:val="28"/>
        </w:rP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5"/>
        <w:gridCol w:w="1235"/>
        <w:gridCol w:w="1315"/>
        <w:gridCol w:w="1235"/>
        <w:gridCol w:w="1235"/>
        <w:gridCol w:w="1315"/>
        <w:gridCol w:w="1235"/>
      </w:tblGrid>
      <w:tr w:rsidR="00765B23" w14:paraId="03BEA1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4" w:type="dxa"/>
            <w:vAlign w:val="center"/>
          </w:tcPr>
          <w:p w14:paraId="681211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35" w:type="dxa"/>
            <w:vAlign w:val="center"/>
          </w:tcPr>
          <w:p w14:paraId="18399F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759898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7A1410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YW</w:t>
            </w:r>
            <w:r>
              <w:rPr>
                <w:b/>
                <w:sz w:val="24"/>
              </w:rPr>
              <w:t xml:space="preserve"> (норм.)</w:t>
            </w:r>
          </w:p>
        </w:tc>
        <w:tc>
          <w:tcPr>
            <w:tcW w:w="1235" w:type="dxa"/>
            <w:vAlign w:val="center"/>
          </w:tcPr>
          <w:p w14:paraId="6EBE8A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EE3D5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257E92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YW</w:t>
            </w:r>
            <w:r>
              <w:rPr>
                <w:b/>
                <w:sz w:val="24"/>
              </w:rPr>
              <w:t xml:space="preserve"> (норм.)</w:t>
            </w:r>
          </w:p>
        </w:tc>
      </w:tr>
      <w:tr w:rsidR="00765B23" w14:paraId="13A50EC6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433497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первые/последние 12 мес.</w:t>
            </w:r>
          </w:p>
        </w:tc>
        <w:tc>
          <w:tcPr>
            <w:tcW w:w="1235" w:type="dxa"/>
            <w:vAlign w:val="center"/>
          </w:tcPr>
          <w:p w14:paraId="53ABDE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41,38 / 23,60</w:t>
            </w:r>
          </w:p>
        </w:tc>
        <w:tc>
          <w:tcPr>
            <w:tcW w:w="1315" w:type="dxa"/>
            <w:vAlign w:val="center"/>
          </w:tcPr>
          <w:p w14:paraId="0370A6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21,33 / 12,00</w:t>
            </w:r>
          </w:p>
        </w:tc>
        <w:tc>
          <w:tcPr>
            <w:tcW w:w="1235" w:type="dxa"/>
            <w:vAlign w:val="center"/>
          </w:tcPr>
          <w:p w14:paraId="13B06A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61,44 / 35,21</w:t>
            </w:r>
          </w:p>
        </w:tc>
        <w:tc>
          <w:tcPr>
            <w:tcW w:w="1235" w:type="dxa"/>
            <w:vAlign w:val="center"/>
          </w:tcPr>
          <w:p w14:paraId="71E117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47,40 / 26,21</w:t>
            </w:r>
          </w:p>
        </w:tc>
        <w:tc>
          <w:tcPr>
            <w:tcW w:w="1315" w:type="dxa"/>
            <w:vAlign w:val="center"/>
          </w:tcPr>
          <w:p w14:paraId="63465B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20,96 / 11,17</w:t>
            </w:r>
          </w:p>
        </w:tc>
        <w:tc>
          <w:tcPr>
            <w:tcW w:w="1235" w:type="dxa"/>
            <w:vAlign w:val="center"/>
          </w:tcPr>
          <w:p w14:paraId="1D2E48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73,84 / 41,25</w:t>
            </w:r>
          </w:p>
        </w:tc>
      </w:tr>
      <w:tr w:rsidR="00765B23" w14:paraId="68FAC963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3E3483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Относительное изменение</w:t>
            </w:r>
          </w:p>
        </w:tc>
        <w:tc>
          <w:tcPr>
            <w:tcW w:w="1235" w:type="dxa"/>
            <w:vAlign w:val="center"/>
          </w:tcPr>
          <w:p w14:paraId="7FB68F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−43,0 %</w:t>
            </w:r>
          </w:p>
        </w:tc>
        <w:tc>
          <w:tcPr>
            <w:tcW w:w="1315" w:type="dxa"/>
            <w:vAlign w:val="center"/>
          </w:tcPr>
          <w:p w14:paraId="19A6C2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−43,8 %</w:t>
            </w:r>
          </w:p>
        </w:tc>
        <w:tc>
          <w:tcPr>
            <w:tcW w:w="1235" w:type="dxa"/>
            <w:vAlign w:val="center"/>
          </w:tcPr>
          <w:p w14:paraId="2D798E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235" w:type="dxa"/>
            <w:vAlign w:val="center"/>
          </w:tcPr>
          <w:p w14:paraId="2B4B16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−44,7 %</w:t>
            </w:r>
          </w:p>
        </w:tc>
        <w:tc>
          <w:tcPr>
            <w:tcW w:w="1315" w:type="dxa"/>
            <w:vAlign w:val="center"/>
          </w:tcPr>
          <w:p w14:paraId="7A9A24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−46,7 %</w:t>
            </w:r>
          </w:p>
        </w:tc>
        <w:tc>
          <w:tcPr>
            <w:tcW w:w="1235" w:type="dxa"/>
            <w:vAlign w:val="center"/>
          </w:tcPr>
          <w:p w14:paraId="0664ED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765B23" w14:paraId="74617423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80CC2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тренда (порог ±15 %)</w:t>
            </w:r>
          </w:p>
        </w:tc>
        <w:tc>
          <w:tcPr>
            <w:tcW w:w="1235" w:type="dxa"/>
            <w:vAlign w:val="center"/>
          </w:tcPr>
          <w:p w14:paraId="1C8F1C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39524A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2507E8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3B732B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4C50C3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517443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</w:tr>
      <w:tr w:rsidR="00765B23" w14:paraId="12F26A77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59B14F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(</w:t>
            </w:r>
            <w:r>
              <w:rPr>
                <w:i/>
                <w:sz w:val="24"/>
              </w:rPr>
              <w:t>SLOPE</w:t>
            </w:r>
            <w:r>
              <w:rPr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0235C5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−1,921</w:t>
            </w:r>
          </w:p>
        </w:tc>
        <w:tc>
          <w:tcPr>
            <w:tcW w:w="1315" w:type="dxa"/>
            <w:vAlign w:val="center"/>
          </w:tcPr>
          <w:p w14:paraId="63DD63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−1,295</w:t>
            </w:r>
          </w:p>
        </w:tc>
        <w:tc>
          <w:tcPr>
            <w:tcW w:w="1235" w:type="dxa"/>
            <w:vAlign w:val="center"/>
          </w:tcPr>
          <w:p w14:paraId="3F3076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−2,548</w:t>
            </w:r>
          </w:p>
        </w:tc>
        <w:tc>
          <w:tcPr>
            <w:tcW w:w="1235" w:type="dxa"/>
            <w:vAlign w:val="center"/>
          </w:tcPr>
          <w:p w14:paraId="4140EB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−1,687</w:t>
            </w:r>
          </w:p>
        </w:tc>
        <w:tc>
          <w:tcPr>
            <w:tcW w:w="1315" w:type="dxa"/>
            <w:vAlign w:val="center"/>
          </w:tcPr>
          <w:p w14:paraId="72916C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−0,985</w:t>
            </w:r>
          </w:p>
        </w:tc>
        <w:tc>
          <w:tcPr>
            <w:tcW w:w="1235" w:type="dxa"/>
            <w:vAlign w:val="center"/>
          </w:tcPr>
          <w:p w14:paraId="500CB7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−2,388</w:t>
            </w:r>
          </w:p>
        </w:tc>
      </w:tr>
      <w:tr w:rsidR="00765B23" w14:paraId="6817E426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8EB1A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Текущий циклический коэффициент (Деловые_циклы!</w:t>
            </w:r>
            <w:r>
              <w:rPr>
                <w:i/>
                <w:sz w:val="24"/>
              </w:rPr>
              <w:t>B6</w:t>
            </w:r>
            <w:r>
              <w:rPr>
                <w:sz w:val="24"/>
              </w:rPr>
              <w:t>, август 2026 г.)</w:t>
            </w:r>
          </w:p>
        </w:tc>
        <w:tc>
          <w:tcPr>
            <w:tcW w:w="1235" w:type="dxa"/>
            <w:vAlign w:val="center"/>
          </w:tcPr>
          <w:p w14:paraId="6E6AD7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15" w:type="dxa"/>
            <w:vAlign w:val="center"/>
          </w:tcPr>
          <w:p w14:paraId="13E8B0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60D274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35" w:type="dxa"/>
            <w:vAlign w:val="center"/>
          </w:tcPr>
          <w:p w14:paraId="04C35A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1315" w:type="dxa"/>
            <w:vAlign w:val="center"/>
          </w:tcPr>
          <w:p w14:paraId="55802F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31B42C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0,93</w:t>
            </w:r>
          </w:p>
        </w:tc>
      </w:tr>
      <w:tr w:rsidR="00765B23" w14:paraId="63CAEBDA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7986E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Текущая фаза (Деловые_циклы!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2DCA95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4FD21F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4B02F9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35" w:type="dxa"/>
            <w:vAlign w:val="center"/>
          </w:tcPr>
          <w:p w14:paraId="4C203E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0C00F3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1B92A4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</w:tr>
      <w:tr w:rsidR="00765B23" w14:paraId="070158CF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AC6ED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35" w:type="dxa"/>
            <w:vAlign w:val="center"/>
          </w:tcPr>
          <w:p w14:paraId="3CA26D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315" w:type="dxa"/>
            <w:vAlign w:val="center"/>
          </w:tcPr>
          <w:p w14:paraId="3E5DD6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35" w:type="dxa"/>
            <w:vAlign w:val="center"/>
          </w:tcPr>
          <w:p w14:paraId="3100D2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35" w:type="dxa"/>
            <w:vAlign w:val="center"/>
          </w:tcPr>
          <w:p w14:paraId="078FF9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0,71</w:t>
            </w:r>
          </w:p>
        </w:tc>
        <w:tc>
          <w:tcPr>
            <w:tcW w:w="1315" w:type="dxa"/>
            <w:vAlign w:val="center"/>
          </w:tcPr>
          <w:p w14:paraId="3964CD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235" w:type="dxa"/>
            <w:vAlign w:val="center"/>
          </w:tcPr>
          <w:p w14:paraId="6B2860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0,74</w:t>
            </w:r>
          </w:p>
        </w:tc>
      </w:tr>
      <w:tr w:rsidR="00765B23" w14:paraId="4FCEBABA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59B8C3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Мин./макс. коэффициент </w:t>
            </w:r>
            <w:r>
              <w:rPr>
                <w:sz w:val="24"/>
                <w:i/>
                <w:iCs/>
              </w:rPr>
              <w:t>(Деловые_циклы!B8/B9)</w:t>
            </w:r>
          </w:p>
        </w:tc>
        <w:tc>
          <w:tcPr>
            <w:tcW w:w="1235" w:type="dxa"/>
            <w:vAlign w:val="center"/>
          </w:tcPr>
          <w:p w14:paraId="203E8D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315" w:type="dxa"/>
            <w:vAlign w:val="center"/>
          </w:tcPr>
          <w:p w14:paraId="1AC3E1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#ЗНАЧ! по шаблону; 1,52 / 1,52 после исправления</w:t>
            </w:r>
          </w:p>
        </w:tc>
        <w:tc>
          <w:tcPr>
            <w:tcW w:w="1235" w:type="dxa"/>
            <w:vAlign w:val="center"/>
          </w:tcPr>
          <w:p w14:paraId="67B70A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35" w:type="dxa"/>
            <w:vAlign w:val="center"/>
          </w:tcPr>
          <w:p w14:paraId="742985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 / 0,89</w:t>
            </w:r>
          </w:p>
        </w:tc>
        <w:tc>
          <w:tcPr>
            <w:tcW w:w="1315" w:type="dxa"/>
            <w:vAlign w:val="center"/>
          </w:tcPr>
          <w:p w14:paraId="77EF79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#ЗНАЧ! по шаблону; 1,12 / 1,12 после исправления</w:t>
            </w:r>
          </w:p>
        </w:tc>
        <w:tc>
          <w:tcPr>
            <w:tcW w:w="1235" w:type="dxa"/>
            <w:vAlign w:val="center"/>
          </w:tcPr>
          <w:p w14:paraId="390A00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 / 0,93</w:t>
            </w:r>
          </w:p>
        </w:tc>
      </w:tr>
    </w:tbl>
    <w:p w14:paraId="48DE591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(ЦИКЛЫ §4.1, §4.3,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«первыми 12 месяцами» </w:t>
      </w:r>
      <w:r>
        <w:rPr>
          <w:i/>
          <w:sz w:val="28"/>
        </w:rPr>
        <w:t>Excel</w:t>
      </w:r>
      <w:r>
        <w:rPr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150DD52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34 – Оценка устойчивой динамики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"/>
        <w:gridCol w:w="1415"/>
        <w:gridCol w:w="1415"/>
        <w:gridCol w:w="1005"/>
        <w:gridCol w:w="916"/>
        <w:gridCol w:w="737"/>
        <w:gridCol w:w="648"/>
        <w:gridCol w:w="469"/>
        <w:gridCol w:w="827"/>
        <w:gridCol w:w="1363"/>
      </w:tblGrid>
      <w:tr w:rsidR="00765B23" w14:paraId="1E28BB8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9" w:type="dxa"/>
            <w:vAlign w:val="center"/>
          </w:tcPr>
          <w:p w14:paraId="4EB6F9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5C8711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44C112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09.2025–08.2026</w:t>
            </w:r>
          </w:p>
        </w:tc>
        <w:tc>
          <w:tcPr>
            <w:tcW w:w="1005" w:type="dxa"/>
            <w:vAlign w:val="center"/>
          </w:tcPr>
          <w:p w14:paraId="3E00B5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Изменение, %</w:t>
            </w:r>
          </w:p>
        </w:tc>
        <w:tc>
          <w:tcPr>
            <w:tcW w:w="916" w:type="dxa"/>
            <w:vAlign w:val="center"/>
          </w:tcPr>
          <w:p w14:paraId="3C3011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Последнее − первое; темп</w:t>
            </w:r>
          </w:p>
        </w:tc>
        <w:tc>
          <w:tcPr>
            <w:tcW w:w="737" w:type="dxa"/>
            <w:vAlign w:val="center"/>
          </w:tcPr>
          <w:p w14:paraId="1B2660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роста, %</w:t>
            </w:r>
          </w:p>
        </w:tc>
        <w:tc>
          <w:tcPr>
            <w:tcW w:w="648" w:type="dxa"/>
            <w:vAlign w:val="center"/>
          </w:tcPr>
          <w:p w14:paraId="2A620E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>: начало → конец</w:t>
            </w:r>
          </w:p>
        </w:tc>
        <w:tc>
          <w:tcPr>
            <w:tcW w:w="469" w:type="dxa"/>
            <w:vAlign w:val="center"/>
          </w:tcPr>
          <w:p w14:paraId="0ED1A9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Пик: 1-й год → 2-й год</w:t>
            </w:r>
          </w:p>
        </w:tc>
        <w:tc>
          <w:tcPr>
            <w:tcW w:w="827" w:type="dxa"/>
            <w:vAlign w:val="center"/>
          </w:tcPr>
          <w:p w14:paraId="1C7184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  <w:tc>
          <w:tcPr>
            <w:tcW w:w="1363" w:type="dxa"/>
            <w:vAlign w:val="center"/>
          </w:tcPr>
          <w:p w14:paraId="49E2D5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(ЦИКЛЫ табл. 7)</w:t>
            </w:r>
          </w:p>
        </w:tc>
      </w:tr>
      <w:tr w:rsidR="00765B23" w14:paraId="662AB0FF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1BAFE4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45EA02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3D702F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12,00</w:t>
            </w:r>
          </w:p>
        </w:tc>
        <w:tc>
          <w:tcPr>
            <w:tcW w:w="1005" w:type="dxa"/>
            <w:vAlign w:val="center"/>
          </w:tcPr>
          <w:p w14:paraId="13CB5F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−43,8</w:t>
            </w:r>
          </w:p>
        </w:tc>
        <w:tc>
          <w:tcPr>
            <w:tcW w:w="916" w:type="dxa"/>
            <w:vAlign w:val="center"/>
          </w:tcPr>
          <w:p w14:paraId="7C23F1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−55,2; −100 %</w:t>
            </w:r>
          </w:p>
        </w:tc>
        <w:tc>
          <w:tcPr>
            <w:tcW w:w="737" w:type="dxa"/>
            <w:vAlign w:val="center"/>
          </w:tcPr>
          <w:p w14:paraId="0A051A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34,8</w:t>
            </w:r>
          </w:p>
        </w:tc>
        <w:tc>
          <w:tcPr>
            <w:tcW w:w="648" w:type="dxa"/>
            <w:vAlign w:val="center"/>
          </w:tcPr>
          <w:p w14:paraId="00D159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 → 12,0</w:t>
            </w:r>
          </w:p>
        </w:tc>
        <w:tc>
          <w:tcPr>
            <w:tcW w:w="469" w:type="dxa"/>
            <w:vAlign w:val="center"/>
          </w:tcPr>
          <w:p w14:paraId="7A5008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55,2 → 56,5</w:t>
            </w:r>
          </w:p>
        </w:tc>
        <w:tc>
          <w:tcPr>
            <w:tcW w:w="827" w:type="dxa"/>
            <w:vAlign w:val="center"/>
          </w:tcPr>
          <w:p w14:paraId="6B53A2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Шумная</w:t>
            </w:r>
          </w:p>
        </w:tc>
        <w:tc>
          <w:tcPr>
            <w:tcW w:w="1363" w:type="dxa"/>
            <w:vAlign w:val="center"/>
          </w:tcPr>
          <w:p w14:paraId="029340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765B23" w14:paraId="41DCACB1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0ED518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201527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66A26A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1003</w:t>
            </w:r>
          </w:p>
        </w:tc>
        <w:tc>
          <w:tcPr>
            <w:tcW w:w="1005" w:type="dxa"/>
            <w:vAlign w:val="center"/>
          </w:tcPr>
          <w:p w14:paraId="7FCC7B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916" w:type="dxa"/>
            <w:vAlign w:val="center"/>
          </w:tcPr>
          <w:p w14:paraId="629B55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−1529; −87,8 %</w:t>
            </w:r>
          </w:p>
        </w:tc>
        <w:tc>
          <w:tcPr>
            <w:tcW w:w="737" w:type="dxa"/>
            <w:vAlign w:val="center"/>
          </w:tcPr>
          <w:p w14:paraId="7C22A3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52,2</w:t>
            </w:r>
          </w:p>
        </w:tc>
        <w:tc>
          <w:tcPr>
            <w:tcW w:w="648" w:type="dxa"/>
            <w:vAlign w:val="center"/>
          </w:tcPr>
          <w:p w14:paraId="57E5C1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 → 35,2</w:t>
            </w:r>
          </w:p>
        </w:tc>
        <w:tc>
          <w:tcPr>
            <w:tcW w:w="469" w:type="dxa"/>
            <w:vAlign w:val="center"/>
          </w:tcPr>
          <w:p w14:paraId="244031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2850 → 1938</w:t>
            </w:r>
          </w:p>
        </w:tc>
        <w:tc>
          <w:tcPr>
            <w:tcW w:w="827" w:type="dxa"/>
            <w:vAlign w:val="center"/>
          </w:tcPr>
          <w:p w14:paraId="4DAC0A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5C1237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765B23" w14:paraId="641F05B8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49D9E4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471594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21F9A5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11,17</w:t>
            </w:r>
          </w:p>
        </w:tc>
        <w:tc>
          <w:tcPr>
            <w:tcW w:w="1005" w:type="dxa"/>
            <w:vAlign w:val="center"/>
          </w:tcPr>
          <w:p w14:paraId="01487E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−46,7</w:t>
            </w:r>
          </w:p>
        </w:tc>
        <w:tc>
          <w:tcPr>
            <w:tcW w:w="916" w:type="dxa"/>
            <w:vAlign w:val="center"/>
          </w:tcPr>
          <w:p w14:paraId="551E5F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−18,6; −100 %</w:t>
            </w:r>
          </w:p>
        </w:tc>
        <w:tc>
          <w:tcPr>
            <w:tcW w:w="737" w:type="dxa"/>
            <w:vAlign w:val="center"/>
          </w:tcPr>
          <w:p w14:paraId="09536C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39,1</w:t>
            </w:r>
          </w:p>
        </w:tc>
        <w:tc>
          <w:tcPr>
            <w:tcW w:w="648" w:type="dxa"/>
            <w:vAlign w:val="center"/>
          </w:tcPr>
          <w:p w14:paraId="606BE3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 → 11,2</w:t>
            </w:r>
          </w:p>
        </w:tc>
        <w:tc>
          <w:tcPr>
            <w:tcW w:w="469" w:type="dxa"/>
            <w:vAlign w:val="center"/>
          </w:tcPr>
          <w:p w14:paraId="261318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 → 44,5</w:t>
            </w:r>
          </w:p>
        </w:tc>
        <w:tc>
          <w:tcPr>
            <w:tcW w:w="827" w:type="dxa"/>
            <w:vAlign w:val="center"/>
          </w:tcPr>
          <w:p w14:paraId="4596D2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461664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765B23" w14:paraId="41ABF4EE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152B5B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3B6240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435BCE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05" w:type="dxa"/>
            <w:vAlign w:val="center"/>
          </w:tcPr>
          <w:p w14:paraId="3417D8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916" w:type="dxa"/>
            <w:vAlign w:val="center"/>
          </w:tcPr>
          <w:p w14:paraId="11E1E8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−465; −39,6 %</w:t>
            </w:r>
          </w:p>
        </w:tc>
        <w:tc>
          <w:tcPr>
            <w:tcW w:w="737" w:type="dxa"/>
            <w:vAlign w:val="center"/>
          </w:tcPr>
          <w:p w14:paraId="229E98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47,8</w:t>
            </w:r>
          </w:p>
        </w:tc>
        <w:tc>
          <w:tcPr>
            <w:tcW w:w="648" w:type="dxa"/>
            <w:vAlign w:val="center"/>
          </w:tcPr>
          <w:p w14:paraId="3957FB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 → 41,3</w:t>
            </w:r>
          </w:p>
        </w:tc>
        <w:tc>
          <w:tcPr>
            <w:tcW w:w="469" w:type="dxa"/>
            <w:vAlign w:val="center"/>
          </w:tcPr>
          <w:p w14:paraId="7F6415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1724 → 974</w:t>
            </w:r>
          </w:p>
        </w:tc>
        <w:tc>
          <w:tcPr>
            <w:tcW w:w="827" w:type="dxa"/>
            <w:vAlign w:val="center"/>
          </w:tcPr>
          <w:p w14:paraId="3D8C7B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515840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7CE020C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Средние по Вордстату приведены в запросах в месяц,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 пунктах индекса; </w:t>
      </w:r>
      <w:r>
        <w:rPr>
          <w:i/>
          <w:sz w:val="28"/>
        </w:rPr>
        <w:t>MA12</w:t>
      </w:r>
      <w:r>
        <w:rPr>
          <w:sz w:val="28"/>
        </w:rPr>
        <w:t xml:space="preserve"> по Вордстату – в нормированной шкале 0–100. Для </w:t>
      </w:r>
      <w:r>
        <w:rPr>
          <w:i/>
          <w:sz w:val="28"/>
        </w:rPr>
        <w:t>UML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</w:t>
      </w:r>
      <w:r>
        <w:rPr>
          <w:sz w:val="28"/>
        </w:rPr>
        <w:lastRenderedPageBreak/>
        <w:t xml:space="preserve">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нет, поэтому темп −100 % отражает пропуск данных, а не исчезновение интереса.</w:t>
      </w:r>
    </w:p>
    <w:p w14:paraId="3D5770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интегральной таблице ЦИКЛЫ §7 (табл. 14 методички) оба источника снижаются и по </w:t>
      </w:r>
      <w:r>
        <w:rPr>
          <w:i/>
          <w:sz w:val="28"/>
        </w:rPr>
        <w:t>UML</w:t>
      </w:r>
      <w:r>
        <w:rPr>
          <w:sz w:val="28"/>
        </w:rPr>
        <w:t xml:space="preserve">, и по </w:t>
      </w:r>
      <w:r>
        <w:rPr>
          <w:i/>
          <w:sz w:val="28"/>
        </w:rPr>
        <w:t>BPMN</w:t>
      </w:r>
      <w:r>
        <w:rPr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5E86AD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Расхождение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Word</w:t>
      </w:r>
      <w:r>
        <w:rPr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i/>
          <w:sz w:val="28"/>
        </w:rPr>
        <w:t>Excel</w:t>
      </w:r>
      <w:r>
        <w:rPr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i/>
          <w:sz w:val="28"/>
        </w:rPr>
        <w:t>B6</w:t>
      </w:r>
      <w:r>
        <w:rPr>
          <w:sz w:val="28"/>
        </w:rPr>
        <w:t xml:space="preserve"> = </w:t>
      </w:r>
      <w:r>
        <w:rPr>
          <w:i/>
          <w:sz w:val="28"/>
        </w:rPr>
        <w:t>INDEX</w:t>
      </w:r>
      <w:r>
        <w:rPr>
          <w:sz w:val="28"/>
        </w:rPr>
        <w:t>(Расчет!</w:t>
      </w:r>
      <w:r>
        <w:rPr>
          <w:i/>
          <w:sz w:val="28"/>
        </w:rPr>
        <w:t>K</w:t>
      </w:r>
      <w:r>
        <w:rPr>
          <w:sz w:val="28"/>
        </w:rPr>
        <w:t>; Оценка_тренда!</w:t>
      </w:r>
      <w:r>
        <w:rPr>
          <w:i/>
          <w:sz w:val="28"/>
        </w:rPr>
        <w:t>B4</w:t>
      </w:r>
      <w:r>
        <w:rPr>
          <w:sz w:val="28"/>
        </w:rPr>
        <w:t>)), то есть августа 2026 г.: для сводного индекса и для Вордстата он равен 0,63 (</w:t>
      </w:r>
      <w:r>
        <w:rPr>
          <w:i/>
          <w:sz w:val="28"/>
        </w:rPr>
        <w:t>UML</w:t>
      </w:r>
      <w:r>
        <w:rPr>
          <w:sz w:val="28"/>
        </w:rPr>
        <w:t>, оба варианта), 0,89 (</w:t>
      </w:r>
      <w:r>
        <w:rPr>
          <w:i/>
          <w:sz w:val="28"/>
        </w:rPr>
        <w:t>BPMN</w:t>
      </w:r>
      <w:r>
        <w:rPr>
          <w:sz w:val="28"/>
        </w:rPr>
        <w:t>, сводный) и 0,93 (</w:t>
      </w:r>
      <w:r>
        <w:rPr>
          <w:i/>
          <w:sz w:val="28"/>
        </w:rPr>
        <w:t>BPMN</w:t>
      </w:r>
      <w:r>
        <w:rPr>
          <w:sz w:val="28"/>
        </w:rPr>
        <w:t xml:space="preserve">, Вордстат), фаза – «ниже тренда», кроме </w:t>
      </w:r>
      <w:r>
        <w:rPr>
          <w:i/>
          <w:sz w:val="28"/>
        </w:rPr>
        <w:t>BPMN</w:t>
      </w:r>
      <w:r>
        <w:rPr>
          <w:sz w:val="28"/>
        </w:rPr>
        <w:t xml:space="preserve"> по Вордстату («норма»); для рядов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нет, так как в августе обоих лет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 и сезонный индекс августа не рассчитывается (п. 2.6.4, 2.6.5).</w:t>
      </w:r>
    </w:p>
    <w:p w14:paraId="6FB7989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Панель!</w:t>
      </w:r>
      <w:r>
        <w:rPr>
          <w:i/>
          <w:sz w:val="28"/>
        </w:rPr>
        <w:t>A17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>, сводный индекс; повтор слова «сезонность» в склейке шаблона убран):</w:t>
      </w:r>
    </w:p>
    <w:p w14:paraId="7164E371" w14:textId="77777777" w:rsidR="00765B23" w:rsidRDefault="003F7D73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UML</w:t>
      </w:r>
      <w:r>
        <w:rPr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46764E20" w14:textId="77777777" w:rsidR="00765B23" w:rsidRDefault="003F7D73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BPMN</w:t>
      </w:r>
      <w:r>
        <w:rPr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43A0070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Справочный ряд </w:t>
      </w:r>
      <w:r>
        <w:rPr>
          <w:i/>
          <w:sz w:val="28"/>
        </w:rPr>
        <w:t>Mermaid</w:t>
      </w:r>
      <w:r>
        <w:rPr>
          <w:sz w:val="28"/>
        </w:rPr>
        <w:t xml:space="preserve"> (весь мир, только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59 месяцев): относительное изменение +18,6 % (</w:t>
      </w:r>
      <w:r>
        <w:rPr>
          <w:i/>
          <w:sz w:val="28"/>
        </w:rPr>
        <w:t>Excel</w:t>
      </w:r>
      <w:r>
        <w:rPr>
          <w:sz w:val="28"/>
        </w:rPr>
        <w:t>) и +29,3 % (</w:t>
      </w:r>
      <w:r>
        <w:rPr>
          <w:i/>
          <w:sz w:val="28"/>
        </w:rPr>
        <w:t>Word</w:t>
      </w:r>
      <w:r>
        <w:rPr>
          <w:sz w:val="28"/>
        </w:rPr>
        <w:t xml:space="preserve">, последний год к предыдущему), наклон </w:t>
      </w:r>
      <w:r>
        <w:rPr>
          <w:i/>
          <w:sz w:val="28"/>
        </w:rPr>
        <w:t>SLOPE</w:t>
      </w:r>
      <w:r>
        <w:rPr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6D3981F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запросам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>». Вместо омонимичного термина «</w:t>
      </w:r>
      <w:r>
        <w:rPr>
          <w:i/>
          <w:sz w:val="28"/>
        </w:rPr>
        <w:t>Mermaid</w:t>
      </w:r>
      <w:r>
        <w:rPr>
          <w:sz w:val="28"/>
        </w:rPr>
        <w:t xml:space="preserve">» в </w:t>
      </w:r>
      <w:r>
        <w:rPr>
          <w:sz w:val="28"/>
        </w:rPr>
        <w:lastRenderedPageBreak/>
        <w:t xml:space="preserve">одном сравнении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i/>
          <w:sz w:val="28"/>
        </w:rPr>
        <w:t>CSV</w:t>
      </w:r>
      <w:r>
        <w:rPr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</w:t>
      </w:r>
      <w:r>
        <w:rPr>
          <w:sz w:val="28"/>
        </w:rPr>
        <w:t xml:space="preserve"> из 5-летнего ряда; последняя неделя (27.09–03.10.2026) неполная и исключена. Расчет – скрипт 06_</w:t>
      </w:r>
      <w:r>
        <w:rPr>
          <w:i/>
          <w:sz w:val="28"/>
        </w:rPr>
        <w:t>gt_ru_kz_mermaid.py</w:t>
      </w:r>
      <w:r>
        <w:rPr>
          <w:sz w:val="28"/>
        </w:rPr>
        <w:t>, порог тренда ±15 % и шкалы уровня те же, что в таблицах 13 и 33.</w:t>
      </w:r>
    </w:p>
    <w:p w14:paraId="523C8B78" w14:textId="77777777" w:rsidR="00765B23" w:rsidRDefault="003F7D7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i/>
          <w:sz w:val="28"/>
        </w:rPr>
        <w:t>GT</w:t>
      </w:r>
      <w:r>
        <w:rPr>
          <w:sz w:val="28"/>
        </w:rPr>
        <w:t xml:space="preserve">-РБ, нишевый по АРГ); последние 12 месяцев 37,60 против предыдущих 18,39 (+104,4 %, </w:t>
      </w:r>
      <w:r>
        <w:rPr>
          <w:i/>
          <w:sz w:val="28"/>
        </w:rPr>
        <w:t>Word</w:t>
      </w:r>
      <w:r>
        <w:rPr>
          <w:sz w:val="28"/>
        </w:rPr>
        <w:t xml:space="preserve">) и против первых 12 месяцев 2,64 (+1323,3 %, </w:t>
      </w:r>
      <w:r>
        <w:rPr>
          <w:i/>
          <w:sz w:val="28"/>
        </w:rPr>
        <w:t>Excel</w:t>
      </w:r>
      <w:r>
        <w:rPr>
          <w:sz w:val="28"/>
        </w:rPr>
        <w:t xml:space="preserve">, растущий; процент велик из-за малой исходной базы); </w:t>
      </w:r>
      <w:r>
        <w:rPr>
          <w:i/>
          <w:sz w:val="28"/>
        </w:rPr>
        <w:t>SLOPE</w:t>
      </w:r>
      <w:r>
        <w:rPr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77BF5C39" w14:textId="77777777" w:rsidR="00765B23" w:rsidRDefault="003F7D7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i/>
          <w:sz w:val="28"/>
        </w:rPr>
        <w:t>SLOPE</w:t>
      </w:r>
      <w:r>
        <w:rPr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14:paraId="0341EA8D" w14:textId="77777777" w:rsidR="00765B23" w:rsidRDefault="003F7D7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plantuml</w:t>
      </w:r>
      <w:r>
        <w:rPr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i/>
          <w:sz w:val="28"/>
        </w:rPr>
        <w:t>GT</w:t>
      </w:r>
      <w:r>
        <w:rPr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i/>
          <w:sz w:val="28"/>
        </w:rPr>
        <w:t>SLOPE</w:t>
      </w:r>
      <w:r>
        <w:rPr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12CFCFC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отличие от термина «</w:t>
      </w:r>
      <w:r>
        <w:rPr>
          <w:i/>
          <w:sz w:val="28"/>
        </w:rPr>
        <w:t>Mermaid</w:t>
      </w:r>
      <w:r>
        <w:rPr>
          <w:sz w:val="28"/>
        </w:rPr>
        <w:t>», в рядах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 нет пика мая–июня 2023 г. (у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rPr>
          <w:sz w:val="28"/>
        </w:rPr>
        <w:lastRenderedPageBreak/>
        <w:t>ряд используется как справочный показатель интереса к категории, а не как оценка белорусского рынка.</w:t>
      </w:r>
    </w:p>
    <w:p w14:paraId="4963EE99" w14:textId="77777777" w:rsidR="00765B23" w:rsidRDefault="003F7D73">
      <w:pPr>
        <w:pStyle w:val="4"/>
        <w:spacing w:before="360" w:after="360" w:line="360" w:lineRule="exact"/>
        <w:ind w:firstLine="709"/>
      </w:pPr>
      <w:bookmarkStart w:id="24" w:name="сезонность-word-индекс-и-excel-индекс"/>
      <w:bookmarkEnd w:id="23"/>
      <w:r>
        <w:rPr>
          <w:b/>
          <w:sz w:val="28"/>
        </w:rPr>
        <w:t xml:space="preserve">1.2.6.3 Сезонность: </w:t>
      </w:r>
      <w:r>
        <w:rPr>
          <w:b/>
          <w:sz w:val="28"/>
          <w:i/>
          <w:iCs/>
        </w:rPr>
        <w:t xml:space="preserve">Word-индекс </w:t>
      </w:r>
      <w:r>
        <w:rPr>
          <w:b/>
          <w:sz w:val="28"/>
        </w:rPr>
        <w:t xml:space="preserve">и </w:t>
      </w:r>
      <w:r>
        <w:rPr>
          <w:b/>
          <w:sz w:val="28"/>
          <w:i/>
          <w:iCs/>
        </w:rPr>
        <w:t>Excel-индекс</w:t>
      </w:r>
    </w:p>
    <w:p w14:paraId="19C54F7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Сезонный индекс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(ЦИКЛЫ §5.1) рассчитан отдельно по каждому источнику:</w:t>
      </w:r>
    </w:p>
    <w:p w14:paraId="4186EABD" w14:textId="77777777" w:rsidR="00765B23" w:rsidRDefault="003F7D7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I_m</w:t>
      </w:r>
      <w:r>
        <w:rPr>
          <w:sz w:val="28"/>
        </w:rPr>
        <w:t xml:space="preserve"> = </w:t>
      </w:r>
      <w:r>
        <w:rPr>
          <w:i/>
          <w:sz w:val="28"/>
        </w:rPr>
        <w:t>S_m</w:t>
      </w:r>
      <w:r>
        <w:rPr>
          <w:sz w:val="28"/>
        </w:rPr>
        <w:t xml:space="preserve"> / </w:t>
      </w:r>
      <w:r>
        <w:rPr>
          <w:i/>
          <w:sz w:val="28"/>
        </w:rPr>
        <w:t>S</w:t>
      </w:r>
      <w:r>
        <w:rPr>
          <w:sz w:val="28"/>
        </w:rPr>
        <w:t xml:space="preserve"> × 100,</w:t>
      </w:r>
      <w:r>
        <w:rPr>
          <w:sz w:val="28"/>
        </w:rPr>
        <w:tab/>
        <w:t>(3)</w:t>
      </w:r>
    </w:p>
    <w:p w14:paraId="6FE832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I_m</w:t>
      </w:r>
      <w:r>
        <w:rPr>
          <w:sz w:val="28"/>
        </w:rPr>
        <w:t xml:space="preserve"> – сезонный индекс месяца </w:t>
      </w:r>
      <w:r>
        <w:rPr>
          <w:i/>
          <w:sz w:val="28"/>
        </w:rPr>
        <w:t>m</w:t>
      </w:r>
      <w:r>
        <w:rPr>
          <w:sz w:val="28"/>
        </w:rPr>
        <w:t>, %;</w:t>
      </w:r>
    </w:p>
    <w:p w14:paraId="39DF4F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S_m</w:t>
      </w:r>
      <w:r>
        <w:rPr>
          <w:sz w:val="28"/>
        </w:rPr>
        <w:t xml:space="preserve"> – среднее значение месяца </w:t>
      </w:r>
      <w:r>
        <w:rPr>
          <w:i/>
          <w:sz w:val="28"/>
        </w:rPr>
        <w:t>m</w:t>
      </w:r>
      <w:r>
        <w:rPr>
          <w:sz w:val="28"/>
        </w:rPr>
        <w:t xml:space="preserve"> по всем годам ряда;</w:t>
      </w:r>
    </w:p>
    <w:p w14:paraId="46FCA7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</w:t>
      </w:r>
      <w:r>
        <w:rPr>
          <w:sz w:val="28"/>
        </w:rPr>
        <w:t xml:space="preserve"> – среднее значение всех месяцев.</w:t>
      </w:r>
    </w:p>
    <w:p w14:paraId="65C0FE4F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35 – Сезонный индекс </w:t>
      </w:r>
      <w:r>
        <w:rPr>
          <w:i/>
          <w:sz w:val="28"/>
        </w:rPr>
        <w:t>UML</w:t>
      </w:r>
      <w:r>
        <w:rPr>
          <w:sz w:val="28"/>
        </w:rPr>
        <w:t xml:space="preserve"> (Беларусь)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8"/>
        <w:gridCol w:w="1094"/>
        <w:gridCol w:w="1094"/>
        <w:gridCol w:w="1201"/>
        <w:gridCol w:w="881"/>
        <w:gridCol w:w="881"/>
        <w:gridCol w:w="1201"/>
        <w:gridCol w:w="2015"/>
      </w:tblGrid>
      <w:tr w:rsidR="00765B23" w14:paraId="3052E9B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7" w:type="dxa"/>
            <w:vAlign w:val="center"/>
          </w:tcPr>
          <w:p w14:paraId="37E916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94" w:type="dxa"/>
            <w:vAlign w:val="center"/>
          </w:tcPr>
          <w:p w14:paraId="0420A5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среднее, запросов</w:t>
            </w:r>
          </w:p>
        </w:tc>
        <w:tc>
          <w:tcPr>
            <w:tcW w:w="1094" w:type="dxa"/>
            <w:vAlign w:val="center"/>
          </w:tcPr>
          <w:p w14:paraId="738AB1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индекс</w:t>
            </w:r>
          </w:p>
        </w:tc>
        <w:tc>
          <w:tcPr>
            <w:tcW w:w="1201" w:type="dxa"/>
            <w:vAlign w:val="center"/>
          </w:tcPr>
          <w:p w14:paraId="2ADB33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36628A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7D7272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индекс</w:t>
            </w:r>
          </w:p>
        </w:tc>
        <w:tc>
          <w:tcPr>
            <w:tcW w:w="1201" w:type="dxa"/>
            <w:vAlign w:val="center"/>
          </w:tcPr>
          <w:p w14:paraId="2A997E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015" w:type="dxa"/>
            <w:vAlign w:val="center"/>
          </w:tcPr>
          <w:p w14:paraId="5D94CB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765B23" w14:paraId="21772060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7DE1D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094" w:type="dxa"/>
            <w:vAlign w:val="center"/>
          </w:tcPr>
          <w:p w14:paraId="1F17EA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1022</w:t>
            </w:r>
          </w:p>
        </w:tc>
        <w:tc>
          <w:tcPr>
            <w:tcW w:w="1094" w:type="dxa"/>
            <w:vAlign w:val="center"/>
          </w:tcPr>
          <w:p w14:paraId="738423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74,2</w:t>
            </w:r>
          </w:p>
        </w:tc>
        <w:tc>
          <w:tcPr>
            <w:tcW w:w="1201" w:type="dxa"/>
            <w:vAlign w:val="center"/>
          </w:tcPr>
          <w:p w14:paraId="2F6120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3C170D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5,375</w:t>
            </w:r>
          </w:p>
        </w:tc>
        <w:tc>
          <w:tcPr>
            <w:tcW w:w="881" w:type="dxa"/>
            <w:vAlign w:val="center"/>
          </w:tcPr>
          <w:p w14:paraId="5B6FC5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32,3</w:t>
            </w:r>
          </w:p>
        </w:tc>
        <w:tc>
          <w:tcPr>
            <w:tcW w:w="1201" w:type="dxa"/>
            <w:vAlign w:val="center"/>
          </w:tcPr>
          <w:p w14:paraId="6A0A9C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342599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399DDD5B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221D0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94" w:type="dxa"/>
            <w:vAlign w:val="center"/>
          </w:tcPr>
          <w:p w14:paraId="1659DE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915,5</w:t>
            </w:r>
          </w:p>
        </w:tc>
        <w:tc>
          <w:tcPr>
            <w:tcW w:w="1094" w:type="dxa"/>
            <w:vAlign w:val="center"/>
          </w:tcPr>
          <w:p w14:paraId="10B802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66,5</w:t>
            </w:r>
          </w:p>
        </w:tc>
        <w:tc>
          <w:tcPr>
            <w:tcW w:w="1201" w:type="dxa"/>
            <w:vAlign w:val="center"/>
          </w:tcPr>
          <w:p w14:paraId="7E5033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65C976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19,375</w:t>
            </w:r>
          </w:p>
        </w:tc>
        <w:tc>
          <w:tcPr>
            <w:tcW w:w="881" w:type="dxa"/>
            <w:vAlign w:val="center"/>
          </w:tcPr>
          <w:p w14:paraId="7CC2F6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116,3</w:t>
            </w:r>
          </w:p>
        </w:tc>
        <w:tc>
          <w:tcPr>
            <w:tcW w:w="1201" w:type="dxa"/>
            <w:vAlign w:val="center"/>
          </w:tcPr>
          <w:p w14:paraId="5E7325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2015" w:type="dxa"/>
            <w:vAlign w:val="center"/>
          </w:tcPr>
          <w:p w14:paraId="026361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05381E6B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841B3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094" w:type="dxa"/>
            <w:vAlign w:val="center"/>
          </w:tcPr>
          <w:p w14:paraId="0B8ED1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1378,5</w:t>
            </w:r>
          </w:p>
        </w:tc>
        <w:tc>
          <w:tcPr>
            <w:tcW w:w="1094" w:type="dxa"/>
            <w:vAlign w:val="center"/>
          </w:tcPr>
          <w:p w14:paraId="00F673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100,1</w:t>
            </w:r>
          </w:p>
        </w:tc>
        <w:tc>
          <w:tcPr>
            <w:tcW w:w="1201" w:type="dxa"/>
            <w:vAlign w:val="center"/>
          </w:tcPr>
          <w:p w14:paraId="09C293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08A20C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881" w:type="dxa"/>
            <w:vAlign w:val="center"/>
          </w:tcPr>
          <w:p w14:paraId="4BD369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102,0</w:t>
            </w:r>
          </w:p>
        </w:tc>
        <w:tc>
          <w:tcPr>
            <w:tcW w:w="1201" w:type="dxa"/>
            <w:vAlign w:val="center"/>
          </w:tcPr>
          <w:p w14:paraId="0893E5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2CD868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2A5F7969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54F3A1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94" w:type="dxa"/>
            <w:vAlign w:val="center"/>
          </w:tcPr>
          <w:p w14:paraId="2199A2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1374</w:t>
            </w:r>
          </w:p>
        </w:tc>
        <w:tc>
          <w:tcPr>
            <w:tcW w:w="1094" w:type="dxa"/>
            <w:vAlign w:val="center"/>
          </w:tcPr>
          <w:p w14:paraId="1E01A8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1201" w:type="dxa"/>
            <w:vAlign w:val="center"/>
          </w:tcPr>
          <w:p w14:paraId="40A25E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30097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75A14E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47,3</w:t>
            </w:r>
          </w:p>
        </w:tc>
        <w:tc>
          <w:tcPr>
            <w:tcW w:w="1201" w:type="dxa"/>
            <w:vAlign w:val="center"/>
          </w:tcPr>
          <w:p w14:paraId="485B72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73795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45DF532D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2BC173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94" w:type="dxa"/>
            <w:vAlign w:val="center"/>
          </w:tcPr>
          <w:p w14:paraId="37885F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1916</w:t>
            </w:r>
          </w:p>
        </w:tc>
        <w:tc>
          <w:tcPr>
            <w:tcW w:w="1094" w:type="dxa"/>
            <w:vAlign w:val="center"/>
          </w:tcPr>
          <w:p w14:paraId="05B352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139,1</w:t>
            </w:r>
          </w:p>
        </w:tc>
        <w:tc>
          <w:tcPr>
            <w:tcW w:w="1201" w:type="dxa"/>
            <w:vAlign w:val="center"/>
          </w:tcPr>
          <w:p w14:paraId="4B6D54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C3F0C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17,125</w:t>
            </w:r>
          </w:p>
        </w:tc>
        <w:tc>
          <w:tcPr>
            <w:tcW w:w="881" w:type="dxa"/>
            <w:vAlign w:val="center"/>
          </w:tcPr>
          <w:p w14:paraId="59DA31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102,8</w:t>
            </w:r>
          </w:p>
        </w:tc>
        <w:tc>
          <w:tcPr>
            <w:tcW w:w="1201" w:type="dxa"/>
            <w:vAlign w:val="center"/>
          </w:tcPr>
          <w:p w14:paraId="229B2B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35D84B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34CE8025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2386CF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094" w:type="dxa"/>
            <w:vAlign w:val="center"/>
          </w:tcPr>
          <w:p w14:paraId="05CB6A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1386</w:t>
            </w:r>
          </w:p>
        </w:tc>
        <w:tc>
          <w:tcPr>
            <w:tcW w:w="1094" w:type="dxa"/>
            <w:vAlign w:val="center"/>
          </w:tcPr>
          <w:p w14:paraId="67BA08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100,6</w:t>
            </w:r>
          </w:p>
        </w:tc>
        <w:tc>
          <w:tcPr>
            <w:tcW w:w="1201" w:type="dxa"/>
            <w:vAlign w:val="center"/>
          </w:tcPr>
          <w:p w14:paraId="66D3D3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675795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7,3</w:t>
            </w:r>
          </w:p>
        </w:tc>
        <w:tc>
          <w:tcPr>
            <w:tcW w:w="881" w:type="dxa"/>
            <w:vAlign w:val="center"/>
          </w:tcPr>
          <w:p w14:paraId="260465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1201" w:type="dxa"/>
            <w:vAlign w:val="center"/>
          </w:tcPr>
          <w:p w14:paraId="11B015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B27E6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73D27FFD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116E9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094" w:type="dxa"/>
            <w:vAlign w:val="center"/>
          </w:tcPr>
          <w:p w14:paraId="170205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449,5</w:t>
            </w:r>
          </w:p>
        </w:tc>
        <w:tc>
          <w:tcPr>
            <w:tcW w:w="1094" w:type="dxa"/>
            <w:vAlign w:val="center"/>
          </w:tcPr>
          <w:p w14:paraId="43A710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32,6</w:t>
            </w:r>
          </w:p>
        </w:tc>
        <w:tc>
          <w:tcPr>
            <w:tcW w:w="1201" w:type="dxa"/>
            <w:vAlign w:val="center"/>
          </w:tcPr>
          <w:p w14:paraId="7B30E0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D32E4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447135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462554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12718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23934311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6D8501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094" w:type="dxa"/>
            <w:vAlign w:val="center"/>
          </w:tcPr>
          <w:p w14:paraId="22A5B6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367</w:t>
            </w:r>
          </w:p>
        </w:tc>
        <w:tc>
          <w:tcPr>
            <w:tcW w:w="1094" w:type="dxa"/>
            <w:vAlign w:val="center"/>
          </w:tcPr>
          <w:p w14:paraId="4A5E15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26,6</w:t>
            </w:r>
          </w:p>
        </w:tc>
        <w:tc>
          <w:tcPr>
            <w:tcW w:w="1201" w:type="dxa"/>
            <w:vAlign w:val="center"/>
          </w:tcPr>
          <w:p w14:paraId="167E70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0BAF37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5BE258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156863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60B1E4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0690BCE1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6380B7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94" w:type="dxa"/>
            <w:vAlign w:val="center"/>
          </w:tcPr>
          <w:p w14:paraId="5C02BE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1414</w:t>
            </w:r>
          </w:p>
        </w:tc>
        <w:tc>
          <w:tcPr>
            <w:tcW w:w="1094" w:type="dxa"/>
            <w:vAlign w:val="center"/>
          </w:tcPr>
          <w:p w14:paraId="70430F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102,7</w:t>
            </w:r>
          </w:p>
        </w:tc>
        <w:tc>
          <w:tcPr>
            <w:tcW w:w="1201" w:type="dxa"/>
            <w:vAlign w:val="center"/>
          </w:tcPr>
          <w:p w14:paraId="57B3ED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C9A73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</w:t>
            </w:r>
          </w:p>
        </w:tc>
        <w:tc>
          <w:tcPr>
            <w:tcW w:w="881" w:type="dxa"/>
            <w:vAlign w:val="center"/>
          </w:tcPr>
          <w:p w14:paraId="3C52A1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165,7</w:t>
            </w:r>
          </w:p>
        </w:tc>
        <w:tc>
          <w:tcPr>
            <w:tcW w:w="1201" w:type="dxa"/>
            <w:vAlign w:val="center"/>
          </w:tcPr>
          <w:p w14:paraId="49155B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536937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4BA3570A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9AAC1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094" w:type="dxa"/>
            <w:vAlign w:val="center"/>
          </w:tcPr>
          <w:p w14:paraId="26DE98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1828</w:t>
            </w:r>
          </w:p>
        </w:tc>
        <w:tc>
          <w:tcPr>
            <w:tcW w:w="1094" w:type="dxa"/>
            <w:vAlign w:val="center"/>
          </w:tcPr>
          <w:p w14:paraId="448028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132,7</w:t>
            </w:r>
          </w:p>
        </w:tc>
        <w:tc>
          <w:tcPr>
            <w:tcW w:w="1201" w:type="dxa"/>
            <w:vAlign w:val="center"/>
          </w:tcPr>
          <w:p w14:paraId="039E74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70E9BB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26,125</w:t>
            </w:r>
          </w:p>
        </w:tc>
        <w:tc>
          <w:tcPr>
            <w:tcW w:w="881" w:type="dxa"/>
            <w:vAlign w:val="center"/>
          </w:tcPr>
          <w:p w14:paraId="51C1A6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156,8</w:t>
            </w:r>
          </w:p>
        </w:tc>
        <w:tc>
          <w:tcPr>
            <w:tcW w:w="1201" w:type="dxa"/>
            <w:vAlign w:val="center"/>
          </w:tcPr>
          <w:p w14:paraId="0D26CA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2428C8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1A17AED0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544EF7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094" w:type="dxa"/>
            <w:vAlign w:val="center"/>
          </w:tcPr>
          <w:p w14:paraId="7486F1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2082,5</w:t>
            </w:r>
          </w:p>
        </w:tc>
        <w:tc>
          <w:tcPr>
            <w:tcW w:w="1094" w:type="dxa"/>
            <w:vAlign w:val="center"/>
          </w:tcPr>
          <w:p w14:paraId="77F771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151,2</w:t>
            </w:r>
          </w:p>
        </w:tc>
        <w:tc>
          <w:tcPr>
            <w:tcW w:w="1201" w:type="dxa"/>
            <w:vAlign w:val="center"/>
          </w:tcPr>
          <w:p w14:paraId="6ADBA3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07122F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29,7</w:t>
            </w:r>
          </w:p>
        </w:tc>
        <w:tc>
          <w:tcPr>
            <w:tcW w:w="881" w:type="dxa"/>
            <w:vAlign w:val="center"/>
          </w:tcPr>
          <w:p w14:paraId="5FC49B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178,3</w:t>
            </w:r>
          </w:p>
        </w:tc>
        <w:tc>
          <w:tcPr>
            <w:tcW w:w="1201" w:type="dxa"/>
            <w:vAlign w:val="center"/>
          </w:tcPr>
          <w:p w14:paraId="148FE9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FF160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008910A4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199A17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94" w:type="dxa"/>
            <w:vAlign w:val="center"/>
          </w:tcPr>
          <w:p w14:paraId="478D6D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2394</w:t>
            </w:r>
          </w:p>
        </w:tc>
        <w:tc>
          <w:tcPr>
            <w:tcW w:w="1094" w:type="dxa"/>
            <w:vAlign w:val="center"/>
          </w:tcPr>
          <w:p w14:paraId="17B457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173,8</w:t>
            </w:r>
          </w:p>
        </w:tc>
        <w:tc>
          <w:tcPr>
            <w:tcW w:w="1201" w:type="dxa"/>
            <w:vAlign w:val="center"/>
          </w:tcPr>
          <w:p w14:paraId="7C98BC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0A74CB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42,45</w:t>
            </w:r>
          </w:p>
        </w:tc>
        <w:tc>
          <w:tcPr>
            <w:tcW w:w="881" w:type="dxa"/>
            <w:vAlign w:val="center"/>
          </w:tcPr>
          <w:p w14:paraId="3DA22F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254,8</w:t>
            </w:r>
          </w:p>
        </w:tc>
        <w:tc>
          <w:tcPr>
            <w:tcW w:w="1201" w:type="dxa"/>
            <w:vAlign w:val="center"/>
          </w:tcPr>
          <w:p w14:paraId="12171B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1B8CB8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2550230B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 xml:space="preserve">Таблица 36 – Сезонный индекс </w:t>
      </w:r>
      <w:r>
        <w:rPr>
          <w:i/>
          <w:sz w:val="28"/>
        </w:rPr>
        <w:t>BPMN</w:t>
      </w:r>
      <w:r>
        <w:rPr>
          <w:sz w:val="28"/>
        </w:rPr>
        <w:t xml:space="preserve"> (Беларусь)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1095"/>
        <w:gridCol w:w="1095"/>
        <w:gridCol w:w="1202"/>
        <w:gridCol w:w="881"/>
        <w:gridCol w:w="881"/>
        <w:gridCol w:w="1202"/>
        <w:gridCol w:w="2010"/>
      </w:tblGrid>
      <w:tr w:rsidR="00765B23" w14:paraId="76E397C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8" w:type="dxa"/>
            <w:vAlign w:val="center"/>
          </w:tcPr>
          <w:p w14:paraId="0E5D3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95" w:type="dxa"/>
            <w:vAlign w:val="center"/>
          </w:tcPr>
          <w:p w14:paraId="283036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среднее, запросов</w:t>
            </w:r>
          </w:p>
        </w:tc>
        <w:tc>
          <w:tcPr>
            <w:tcW w:w="1095" w:type="dxa"/>
            <w:vAlign w:val="center"/>
          </w:tcPr>
          <w:p w14:paraId="5CB5FB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индекс</w:t>
            </w:r>
          </w:p>
        </w:tc>
        <w:tc>
          <w:tcPr>
            <w:tcW w:w="1202" w:type="dxa"/>
            <w:vAlign w:val="center"/>
          </w:tcPr>
          <w:p w14:paraId="4C7CDC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D1F7D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6C1154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индекс</w:t>
            </w:r>
          </w:p>
        </w:tc>
        <w:tc>
          <w:tcPr>
            <w:tcW w:w="1202" w:type="dxa"/>
            <w:vAlign w:val="center"/>
          </w:tcPr>
          <w:p w14:paraId="6FDFCA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010" w:type="dxa"/>
            <w:vAlign w:val="center"/>
          </w:tcPr>
          <w:p w14:paraId="7764F3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765B23" w14:paraId="2200B3E0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44330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095" w:type="dxa"/>
            <w:vAlign w:val="center"/>
          </w:tcPr>
          <w:p w14:paraId="709611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846,5</w:t>
            </w:r>
          </w:p>
        </w:tc>
        <w:tc>
          <w:tcPr>
            <w:tcW w:w="1095" w:type="dxa"/>
            <w:vAlign w:val="center"/>
          </w:tcPr>
          <w:p w14:paraId="482DF5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1202" w:type="dxa"/>
            <w:vAlign w:val="center"/>
          </w:tcPr>
          <w:p w14:paraId="264302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73B7E1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17,25</w:t>
            </w:r>
          </w:p>
        </w:tc>
        <w:tc>
          <w:tcPr>
            <w:tcW w:w="881" w:type="dxa"/>
            <w:vAlign w:val="center"/>
          </w:tcPr>
          <w:p w14:paraId="704DF5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107,4</w:t>
            </w:r>
          </w:p>
        </w:tc>
        <w:tc>
          <w:tcPr>
            <w:tcW w:w="1202" w:type="dxa"/>
            <w:vAlign w:val="center"/>
          </w:tcPr>
          <w:p w14:paraId="79E1F9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2010" w:type="dxa"/>
            <w:vAlign w:val="center"/>
          </w:tcPr>
          <w:p w14:paraId="6D34E9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68478CC9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00157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95" w:type="dxa"/>
            <w:vAlign w:val="center"/>
          </w:tcPr>
          <w:p w14:paraId="1E8DE7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852,5</w:t>
            </w:r>
          </w:p>
        </w:tc>
        <w:tc>
          <w:tcPr>
            <w:tcW w:w="1095" w:type="dxa"/>
            <w:vAlign w:val="center"/>
          </w:tcPr>
          <w:p w14:paraId="44F467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85,9</w:t>
            </w:r>
          </w:p>
        </w:tc>
        <w:tc>
          <w:tcPr>
            <w:tcW w:w="1202" w:type="dxa"/>
            <w:vAlign w:val="center"/>
          </w:tcPr>
          <w:p w14:paraId="6F3D86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266CDD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34,875</w:t>
            </w:r>
          </w:p>
        </w:tc>
        <w:tc>
          <w:tcPr>
            <w:tcW w:w="881" w:type="dxa"/>
            <w:vAlign w:val="center"/>
          </w:tcPr>
          <w:p w14:paraId="398C91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217,1</w:t>
            </w:r>
          </w:p>
        </w:tc>
        <w:tc>
          <w:tcPr>
            <w:tcW w:w="1202" w:type="dxa"/>
            <w:vAlign w:val="center"/>
          </w:tcPr>
          <w:p w14:paraId="60A808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966D0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0D9D6AF6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BF0D8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095" w:type="dxa"/>
            <w:vAlign w:val="center"/>
          </w:tcPr>
          <w:p w14:paraId="01B287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1004</w:t>
            </w:r>
          </w:p>
        </w:tc>
        <w:tc>
          <w:tcPr>
            <w:tcW w:w="1095" w:type="dxa"/>
            <w:vAlign w:val="center"/>
          </w:tcPr>
          <w:p w14:paraId="38F6C8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101,2</w:t>
            </w:r>
          </w:p>
        </w:tc>
        <w:tc>
          <w:tcPr>
            <w:tcW w:w="1202" w:type="dxa"/>
            <w:vAlign w:val="center"/>
          </w:tcPr>
          <w:p w14:paraId="6E68EE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4A80C1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881" w:type="dxa"/>
            <w:vAlign w:val="center"/>
          </w:tcPr>
          <w:p w14:paraId="48961E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211,6</w:t>
            </w:r>
          </w:p>
        </w:tc>
        <w:tc>
          <w:tcPr>
            <w:tcW w:w="1202" w:type="dxa"/>
            <w:vAlign w:val="center"/>
          </w:tcPr>
          <w:p w14:paraId="421515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3DF57B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116B0DDC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6B1D10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95" w:type="dxa"/>
            <w:vAlign w:val="center"/>
          </w:tcPr>
          <w:p w14:paraId="55013E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1208,5</w:t>
            </w:r>
          </w:p>
        </w:tc>
        <w:tc>
          <w:tcPr>
            <w:tcW w:w="1095" w:type="dxa"/>
            <w:vAlign w:val="center"/>
          </w:tcPr>
          <w:p w14:paraId="2BD2EC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121,8</w:t>
            </w:r>
          </w:p>
        </w:tc>
        <w:tc>
          <w:tcPr>
            <w:tcW w:w="1202" w:type="dxa"/>
            <w:vAlign w:val="center"/>
          </w:tcPr>
          <w:p w14:paraId="55C9D2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A9423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20,125</w:t>
            </w:r>
          </w:p>
        </w:tc>
        <w:tc>
          <w:tcPr>
            <w:tcW w:w="881" w:type="dxa"/>
            <w:vAlign w:val="center"/>
          </w:tcPr>
          <w:p w14:paraId="60243E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125,3</w:t>
            </w:r>
          </w:p>
        </w:tc>
        <w:tc>
          <w:tcPr>
            <w:tcW w:w="1202" w:type="dxa"/>
            <w:vAlign w:val="center"/>
          </w:tcPr>
          <w:p w14:paraId="698808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2BB95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65C6C813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52FF60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95" w:type="dxa"/>
            <w:vAlign w:val="center"/>
          </w:tcPr>
          <w:p w14:paraId="2A3454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1267</w:t>
            </w:r>
          </w:p>
        </w:tc>
        <w:tc>
          <w:tcPr>
            <w:tcW w:w="1095" w:type="dxa"/>
            <w:vAlign w:val="center"/>
          </w:tcPr>
          <w:p w14:paraId="34A63E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127,7</w:t>
            </w:r>
          </w:p>
        </w:tc>
        <w:tc>
          <w:tcPr>
            <w:tcW w:w="1202" w:type="dxa"/>
            <w:vAlign w:val="center"/>
          </w:tcPr>
          <w:p w14:paraId="68A928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C72C5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1A1486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49,0</w:t>
            </w:r>
          </w:p>
        </w:tc>
        <w:tc>
          <w:tcPr>
            <w:tcW w:w="1202" w:type="dxa"/>
            <w:vAlign w:val="center"/>
          </w:tcPr>
          <w:p w14:paraId="20856E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39FE24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02B8C75D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5F660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095" w:type="dxa"/>
            <w:vAlign w:val="center"/>
          </w:tcPr>
          <w:p w14:paraId="27D2F3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897</w:t>
            </w:r>
          </w:p>
        </w:tc>
        <w:tc>
          <w:tcPr>
            <w:tcW w:w="1095" w:type="dxa"/>
            <w:vAlign w:val="center"/>
          </w:tcPr>
          <w:p w14:paraId="62CFDA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1202" w:type="dxa"/>
            <w:vAlign w:val="center"/>
          </w:tcPr>
          <w:p w14:paraId="5AF1FF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0F368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12,7</w:t>
            </w:r>
          </w:p>
        </w:tc>
        <w:tc>
          <w:tcPr>
            <w:tcW w:w="881" w:type="dxa"/>
            <w:vAlign w:val="center"/>
          </w:tcPr>
          <w:p w14:paraId="64F850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79,1</w:t>
            </w:r>
          </w:p>
        </w:tc>
        <w:tc>
          <w:tcPr>
            <w:tcW w:w="1202" w:type="dxa"/>
            <w:vAlign w:val="center"/>
          </w:tcPr>
          <w:p w14:paraId="25284F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168EE3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34859B22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5C4F5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095" w:type="dxa"/>
            <w:vAlign w:val="center"/>
          </w:tcPr>
          <w:p w14:paraId="7011E5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679</w:t>
            </w:r>
          </w:p>
        </w:tc>
        <w:tc>
          <w:tcPr>
            <w:tcW w:w="1095" w:type="dxa"/>
            <w:vAlign w:val="center"/>
          </w:tcPr>
          <w:p w14:paraId="799320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1202" w:type="dxa"/>
            <w:vAlign w:val="center"/>
          </w:tcPr>
          <w:p w14:paraId="1C585B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04B50D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30C523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15DE53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D3490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414907D9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49D2B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Август</w:t>
            </w:r>
          </w:p>
        </w:tc>
        <w:tc>
          <w:tcPr>
            <w:tcW w:w="1095" w:type="dxa"/>
            <w:vAlign w:val="center"/>
          </w:tcPr>
          <w:p w14:paraId="1C908C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731,5</w:t>
            </w:r>
          </w:p>
        </w:tc>
        <w:tc>
          <w:tcPr>
            <w:tcW w:w="1095" w:type="dxa"/>
            <w:vAlign w:val="center"/>
          </w:tcPr>
          <w:p w14:paraId="7065B7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73,7</w:t>
            </w:r>
          </w:p>
        </w:tc>
        <w:tc>
          <w:tcPr>
            <w:tcW w:w="1202" w:type="dxa"/>
            <w:vAlign w:val="center"/>
          </w:tcPr>
          <w:p w14:paraId="0938FE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6A7ABF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021797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5E21B2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4DD00B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61B2FDDB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29BEF5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95" w:type="dxa"/>
            <w:vAlign w:val="center"/>
          </w:tcPr>
          <w:p w14:paraId="1DDD68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977</w:t>
            </w:r>
          </w:p>
        </w:tc>
        <w:tc>
          <w:tcPr>
            <w:tcW w:w="1095" w:type="dxa"/>
            <w:vAlign w:val="center"/>
          </w:tcPr>
          <w:p w14:paraId="52075B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98,5</w:t>
            </w:r>
          </w:p>
        </w:tc>
        <w:tc>
          <w:tcPr>
            <w:tcW w:w="1202" w:type="dxa"/>
            <w:vAlign w:val="center"/>
          </w:tcPr>
          <w:p w14:paraId="7F53AB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47FA34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881" w:type="dxa"/>
            <w:vAlign w:val="center"/>
          </w:tcPr>
          <w:p w14:paraId="64B9E4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57,9</w:t>
            </w:r>
          </w:p>
        </w:tc>
        <w:tc>
          <w:tcPr>
            <w:tcW w:w="1202" w:type="dxa"/>
            <w:vAlign w:val="center"/>
          </w:tcPr>
          <w:p w14:paraId="4A8112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54A890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5A9A2175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2AC198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095" w:type="dxa"/>
            <w:vAlign w:val="center"/>
          </w:tcPr>
          <w:p w14:paraId="5FF698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1171,5</w:t>
            </w:r>
          </w:p>
        </w:tc>
        <w:tc>
          <w:tcPr>
            <w:tcW w:w="1095" w:type="dxa"/>
            <w:vAlign w:val="center"/>
          </w:tcPr>
          <w:p w14:paraId="123C0D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118,1</w:t>
            </w:r>
          </w:p>
        </w:tc>
        <w:tc>
          <w:tcPr>
            <w:tcW w:w="1202" w:type="dxa"/>
            <w:vAlign w:val="center"/>
          </w:tcPr>
          <w:p w14:paraId="24DE7B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063D90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38,25</w:t>
            </w:r>
          </w:p>
        </w:tc>
        <w:tc>
          <w:tcPr>
            <w:tcW w:w="881" w:type="dxa"/>
            <w:vAlign w:val="center"/>
          </w:tcPr>
          <w:p w14:paraId="02DA50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238,1</w:t>
            </w:r>
          </w:p>
        </w:tc>
        <w:tc>
          <w:tcPr>
            <w:tcW w:w="1202" w:type="dxa"/>
            <w:vAlign w:val="center"/>
          </w:tcPr>
          <w:p w14:paraId="0C58ED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AAC99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65B23" w14:paraId="0669275D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660266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095" w:type="dxa"/>
            <w:vAlign w:val="center"/>
          </w:tcPr>
          <w:p w14:paraId="052478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1128,5</w:t>
            </w:r>
          </w:p>
        </w:tc>
        <w:tc>
          <w:tcPr>
            <w:tcW w:w="1095" w:type="dxa"/>
            <w:vAlign w:val="center"/>
          </w:tcPr>
          <w:p w14:paraId="632516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113,8</w:t>
            </w:r>
          </w:p>
        </w:tc>
        <w:tc>
          <w:tcPr>
            <w:tcW w:w="1202" w:type="dxa"/>
            <w:vAlign w:val="center"/>
          </w:tcPr>
          <w:p w14:paraId="20DBEB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2FF150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881" w:type="dxa"/>
            <w:vAlign w:val="center"/>
          </w:tcPr>
          <w:p w14:paraId="57BBF0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80,3</w:t>
            </w:r>
          </w:p>
        </w:tc>
        <w:tc>
          <w:tcPr>
            <w:tcW w:w="1202" w:type="dxa"/>
            <w:vAlign w:val="center"/>
          </w:tcPr>
          <w:p w14:paraId="6005E6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2010" w:type="dxa"/>
            <w:vAlign w:val="center"/>
          </w:tcPr>
          <w:p w14:paraId="5D6F00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65B23" w14:paraId="68C6F857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B17D0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95" w:type="dxa"/>
            <w:vAlign w:val="center"/>
          </w:tcPr>
          <w:p w14:paraId="2B9E4E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1142</w:t>
            </w:r>
          </w:p>
        </w:tc>
        <w:tc>
          <w:tcPr>
            <w:tcW w:w="1095" w:type="dxa"/>
            <w:vAlign w:val="center"/>
          </w:tcPr>
          <w:p w14:paraId="733721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115,1</w:t>
            </w:r>
          </w:p>
        </w:tc>
        <w:tc>
          <w:tcPr>
            <w:tcW w:w="1202" w:type="dxa"/>
            <w:vAlign w:val="center"/>
          </w:tcPr>
          <w:p w14:paraId="250E10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27975F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881" w:type="dxa"/>
            <w:vAlign w:val="center"/>
          </w:tcPr>
          <w:p w14:paraId="75350B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1202" w:type="dxa"/>
            <w:vAlign w:val="center"/>
          </w:tcPr>
          <w:p w14:paraId="0F024A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65FE53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3432110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7FC3F0D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UML</w:t>
      </w:r>
      <w:r>
        <w:rPr>
          <w:sz w:val="28"/>
        </w:rPr>
        <w:t xml:space="preserve"> по Вордстату (рисунок 2): максимум – декабрь (173,8), минимум – август (26,6) и июль (32,6); амплитуда по </w:t>
      </w:r>
      <w:r>
        <w:rPr>
          <w:i/>
          <w:sz w:val="28"/>
        </w:rPr>
        <w:t>Word</w:t>
      </w:r>
      <w:r>
        <w:rPr>
          <w:sz w:val="28"/>
        </w:rPr>
        <w:t xml:space="preserve"> – 147,2 пункта. Рост начинается в сентябре (начало семестра), пики – октябрь–декабрь и май (сессии), провал – июль–август (каникулы). </w:t>
      </w:r>
      <w:r>
        <w:rPr>
          <w:i/>
          <w:sz w:val="28"/>
        </w:rPr>
        <w:t>UML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отдельно: по </w:t>
      </w:r>
      <w:r>
        <w:rPr>
          <w:i/>
          <w:sz w:val="28"/>
        </w:rPr>
        <w:t>Word</w:t>
      </w:r>
      <w:r>
        <w:rPr>
          <w:sz w:val="28"/>
        </w:rPr>
        <w:t xml:space="preserve">-индексу максимум – декабрь (254,8), минимум – июль и август (0 – нет данных);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GT</w:t>
      </w:r>
      <w:r>
        <w:rPr>
          <w:sz w:val="28"/>
        </w:rPr>
        <w:t xml:space="preserve">» максимум – декабрь, минимум – март. По сводному индексу </w:t>
      </w:r>
      <w:r>
        <w:rPr>
          <w:i/>
          <w:sz w:val="28"/>
        </w:rPr>
        <w:t>Excel</w:t>
      </w:r>
      <w:r>
        <w:rPr>
          <w:sz w:val="28"/>
        </w:rPr>
        <w:t xml:space="preserve"> (Панель!</w:t>
      </w:r>
      <w:r>
        <w:rPr>
          <w:i/>
          <w:sz w:val="28"/>
        </w:rPr>
        <w:t>A17</w:t>
      </w:r>
      <w:r>
        <w:rPr>
          <w:sz w:val="28"/>
        </w:rPr>
        <w:t xml:space="preserve">) максимум – декабрь, минимум – июль. Таким образом, декабрьский максимум дают все варианты расчета, а минимум зависит от источника и метода: июль–август по Вордстату и по </w:t>
      </w:r>
      <w:r>
        <w:rPr>
          <w:i/>
          <w:sz w:val="28"/>
        </w:rPr>
        <w:t>Word</w:t>
      </w:r>
      <w:r>
        <w:rPr>
          <w:sz w:val="28"/>
        </w:rPr>
        <w:t xml:space="preserve">-индексу </w:t>
      </w:r>
      <w:r>
        <w:rPr>
          <w:i/>
          <w:sz w:val="28"/>
        </w:rPr>
        <w:t>GT</w:t>
      </w:r>
      <w:r>
        <w:rPr>
          <w:sz w:val="28"/>
        </w:rPr>
        <w:t xml:space="preserve">, март по </w:t>
      </w:r>
      <w:r>
        <w:rPr>
          <w:i/>
          <w:sz w:val="28"/>
        </w:rPr>
        <w:t>Excel</w:t>
      </w:r>
      <w:r>
        <w:rPr>
          <w:sz w:val="28"/>
        </w:rPr>
        <w:t xml:space="preserve">-индексу </w:t>
      </w:r>
      <w:r>
        <w:rPr>
          <w:i/>
          <w:sz w:val="28"/>
        </w:rPr>
        <w:t>GT</w:t>
      </w:r>
      <w:r>
        <w:rPr>
          <w:sz w:val="28"/>
        </w:rPr>
        <w:t>, июль по сводному индексу.</w:t>
      </w:r>
    </w:p>
    <w:p w14:paraId="1AFB43E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lastRenderedPageBreak/>
        <w:t>BPMN</w:t>
      </w:r>
      <w:r>
        <w:rPr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i/>
          <w:sz w:val="28"/>
        </w:rPr>
        <w:t>Word</w:t>
      </w:r>
      <w:r>
        <w:rPr>
          <w:sz w:val="28"/>
        </w:rPr>
        <w:t xml:space="preserve"> – 59,3 пункта; сезонность мягче, чем у </w:t>
      </w:r>
      <w:r>
        <w:rPr>
          <w:i/>
          <w:sz w:val="28"/>
        </w:rPr>
        <w:t>UML</w:t>
      </w:r>
      <w:r>
        <w:rPr>
          <w:sz w:val="28"/>
        </w:rPr>
        <w:t xml:space="preserve">, что ожидаемо: аналитики (сегмент </w:t>
      </w:r>
      <w:r>
        <w:rPr>
          <w:i/>
          <w:sz w:val="28"/>
        </w:rPr>
        <w:t>S-02</w:t>
      </w:r>
      <w:r>
        <w:rPr>
          <w:sz w:val="28"/>
        </w:rPr>
        <w:t xml:space="preserve">) меньше привязаны к учебному календарю. </w:t>
      </w:r>
      <w:r>
        <w:rPr>
          <w:i/>
          <w:sz w:val="28"/>
        </w:rPr>
        <w:t>BPMN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отдельно: по </w:t>
      </w:r>
      <w:r>
        <w:rPr>
          <w:i/>
          <w:sz w:val="28"/>
        </w:rPr>
        <w:t>Word</w:t>
      </w:r>
      <w:r>
        <w:rPr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GT</w:t>
      </w:r>
      <w:r>
        <w:rPr>
          <w:sz w:val="28"/>
        </w:rPr>
        <w:t xml:space="preserve">» максимум – октябрь, минимум – декабрь;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YW</w:t>
      </w:r>
      <w:r>
        <w:rPr>
          <w:sz w:val="28"/>
        </w:rPr>
        <w:t xml:space="preserve">» максимум – май, минимум – январь. По сводному индексу </w:t>
      </w:r>
      <w:r>
        <w:rPr>
          <w:i/>
          <w:sz w:val="28"/>
        </w:rPr>
        <w:t>Excel</w:t>
      </w:r>
      <w:r>
        <w:rPr>
          <w:sz w:val="28"/>
        </w:rPr>
        <w:t xml:space="preserve"> (Панель!</w:t>
      </w:r>
      <w:r>
        <w:rPr>
          <w:i/>
          <w:sz w:val="28"/>
        </w:rPr>
        <w:t>A17</w:t>
      </w:r>
      <w:r>
        <w:rPr>
          <w:sz w:val="28"/>
        </w:rPr>
        <w:t xml:space="preserve">) максимум – октябрь, минимум – январь. Сезонный рисунок </w:t>
      </w:r>
      <w:r>
        <w:rPr>
          <w:i/>
          <w:sz w:val="28"/>
        </w:rPr>
        <w:t>BPMN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неустойчив из-за пропусков, поэтому основным для </w:t>
      </w:r>
      <w:r>
        <w:rPr>
          <w:i/>
          <w:sz w:val="28"/>
        </w:rPr>
        <w:t>BPMN</w:t>
      </w:r>
      <w:r>
        <w:rPr>
          <w:sz w:val="28"/>
        </w:rPr>
        <w:t xml:space="preserve"> принят рисунок по Вордстату.</w:t>
      </w:r>
    </w:p>
    <w:p w14:paraId="34686F4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Excel</w:t>
      </w:r>
      <w:r>
        <w:rPr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i/>
          <w:sz w:val="28"/>
        </w:rPr>
        <w:t>UML</w:t>
      </w:r>
      <w:r>
        <w:rPr>
          <w:sz w:val="28"/>
        </w:rPr>
        <w:t xml:space="preserve"> – 2,24 (сводный), 1,85 (</w:t>
      </w:r>
      <w:r>
        <w:rPr>
          <w:i/>
          <w:sz w:val="28"/>
        </w:rPr>
        <w:t>GT</w:t>
      </w:r>
      <w:r>
        <w:rPr>
          <w:sz w:val="28"/>
        </w:rPr>
        <w:t>), 1,48 (</w:t>
      </w:r>
      <w:r>
        <w:rPr>
          <w:i/>
          <w:sz w:val="28"/>
        </w:rPr>
        <w:t>YW</w:t>
      </w:r>
      <w:r>
        <w:rPr>
          <w:sz w:val="28"/>
        </w:rPr>
        <w:t xml:space="preserve">); </w:t>
      </w:r>
      <w:r>
        <w:rPr>
          <w:i/>
          <w:sz w:val="28"/>
        </w:rPr>
        <w:t>BPMN</w:t>
      </w:r>
      <w:r>
        <w:rPr>
          <w:sz w:val="28"/>
        </w:rPr>
        <w:t xml:space="preserve"> – 0,80 (сводный), 1,38 (</w:t>
      </w:r>
      <w:r>
        <w:rPr>
          <w:i/>
          <w:sz w:val="28"/>
        </w:rPr>
        <w:t>GT</w:t>
      </w:r>
      <w:r>
        <w:rPr>
          <w:sz w:val="28"/>
        </w:rPr>
        <w:t>), 1,02 (</w:t>
      </w:r>
      <w:r>
        <w:rPr>
          <w:i/>
          <w:sz w:val="28"/>
        </w:rPr>
        <w:t>YW</w:t>
      </w:r>
      <w:r>
        <w:rPr>
          <w:sz w:val="28"/>
        </w:rPr>
        <w:t xml:space="preserve">) – во всех вариантах «выраженная сезонность». </w:t>
      </w:r>
      <w:r>
        <w:rPr>
          <w:i/>
          <w:sz w:val="28"/>
        </w:rPr>
        <w:t>Word</w:t>
      </w:r>
      <w:r>
        <w:rPr>
          <w:sz w:val="28"/>
        </w:rPr>
        <w:t xml:space="preserve">-шкала (×100, пять градаций) и </w:t>
      </w:r>
      <w:r>
        <w:rPr>
          <w:i/>
          <w:sz w:val="28"/>
        </w:rPr>
        <w:t>Excel</w:t>
      </w:r>
      <w:r>
        <w:rPr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25829EE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Период разгона (ЦИКЛЫ §5.2 – 1–3 месяца до пика): для </w:t>
      </w:r>
      <w:r>
        <w:rPr>
          <w:i/>
          <w:sz w:val="28"/>
        </w:rPr>
        <w:t>UML</w:t>
      </w:r>
      <w:r>
        <w:rPr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i/>
          <w:sz w:val="28"/>
        </w:rPr>
        <w:t>GT</w:t>
      </w:r>
      <w:r>
        <w:rPr>
          <w:sz w:val="28"/>
        </w:rPr>
        <w:t xml:space="preserve"> §5.2 – за 3–6 недель до пика, </w:t>
      </w:r>
      <w:r>
        <w:rPr>
          <w:i/>
          <w:sz w:val="28"/>
        </w:rPr>
        <w:t>YW</w:t>
      </w:r>
      <w:r>
        <w:rPr>
          <w:sz w:val="28"/>
        </w:rPr>
        <w:t xml:space="preserve"> табл. 12 – за 1–2 месяца, ЦИКЛЫ §5.2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F17247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Шаблон вывода ЦИКЛЫ §9.4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55DFB310" w14:textId="77777777" w:rsidR="00765B23" w:rsidRDefault="003F7D73">
      <w:pPr>
        <w:pStyle w:val="4"/>
        <w:spacing w:before="360" w:after="360" w:line="360" w:lineRule="exact"/>
        <w:ind w:firstLine="709"/>
      </w:pPr>
      <w:bookmarkStart w:id="25" w:name="деловые-циклы"/>
      <w:bookmarkEnd w:id="24"/>
      <w:r>
        <w:rPr>
          <w:b/>
          <w:sz w:val="28"/>
        </w:rPr>
        <w:t>1.2.6.4 Деловые циклы</w:t>
      </w:r>
    </w:p>
    <w:p w14:paraId="01E55CF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Excel</w:t>
      </w:r>
      <w:r>
        <w:rPr>
          <w:sz w:val="28"/>
        </w:rPr>
        <w:t>-модели (Расчет!</w:t>
      </w:r>
      <w:r>
        <w:rPr>
          <w:i/>
          <w:sz w:val="28"/>
        </w:rPr>
        <w:t>K</w:t>
      </w:r>
      <w:r>
        <w:rPr>
          <w:sz w:val="28"/>
        </w:rPr>
        <w:t>) циклический коэффициент:</w:t>
      </w:r>
    </w:p>
    <w:p w14:paraId="572CDFCD" w14:textId="77777777" w:rsidR="00765B23" w:rsidRDefault="003F7D7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G</w:t>
      </w:r>
      <w:r>
        <w:rPr>
          <w:sz w:val="28"/>
        </w:rPr>
        <w:t xml:space="preserve"> / (</w:t>
      </w:r>
      <w:r>
        <w:rPr>
          <w:i/>
          <w:sz w:val="28"/>
        </w:rPr>
        <w:t>H</w:t>
      </w:r>
      <w:r>
        <w:rPr>
          <w:sz w:val="28"/>
        </w:rPr>
        <w:t xml:space="preserve"> × </w:t>
      </w:r>
      <w:r>
        <w:rPr>
          <w:i/>
          <w:sz w:val="28"/>
        </w:rPr>
        <w:t>D</w:t>
      </w:r>
      <w:r>
        <w:rPr>
          <w:sz w:val="28"/>
        </w:rPr>
        <w:t>),</w:t>
      </w:r>
      <w:r>
        <w:rPr>
          <w:sz w:val="28"/>
        </w:rPr>
        <w:tab/>
        <w:t>(4)</w:t>
      </w:r>
    </w:p>
    <w:p w14:paraId="6F9294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G</w:t>
      </w:r>
      <w:r>
        <w:rPr>
          <w:sz w:val="28"/>
        </w:rPr>
        <w:t xml:space="preserve"> – значение ряда за месяц;</w:t>
      </w:r>
    </w:p>
    <w:p w14:paraId="6554884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H</w:t>
      </w:r>
      <w:r>
        <w:rPr>
          <w:sz w:val="28"/>
        </w:rPr>
        <w:t xml:space="preserve"> – 12-месячное скользящее среднее (по последним 12 значениям);</w:t>
      </w:r>
    </w:p>
    <w:p w14:paraId="76FD5A5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D</w:t>
      </w:r>
      <w:r>
        <w:rPr>
          <w:sz w:val="28"/>
        </w:rPr>
        <w:t xml:space="preserve"> – сезонный индекс месяца (в долях).</w:t>
      </w:r>
    </w:p>
    <w:p w14:paraId="7080C00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Текущий коэффициент шаблона – это </w:t>
      </w:r>
      <w:r>
        <w:rPr>
          <w:i/>
          <w:sz w:val="28"/>
        </w:rPr>
        <w:t>K</w:t>
      </w:r>
      <w:r>
        <w:rPr>
          <w:sz w:val="28"/>
        </w:rPr>
        <w:t xml:space="preserve"> последнего месяца ряда (Деловые_циклы!</w:t>
      </w:r>
      <w:r>
        <w:rPr>
          <w:i/>
          <w:sz w:val="28"/>
        </w:rPr>
        <w:t>B6</w:t>
      </w:r>
      <w:r>
        <w:rPr>
          <w:sz w:val="28"/>
        </w:rPr>
        <w:t xml:space="preserve"> = </w:t>
      </w:r>
      <w:r>
        <w:rPr>
          <w:i/>
          <w:sz w:val="28"/>
        </w:rPr>
        <w:t>INDEX</w:t>
      </w:r>
      <w:r>
        <w:rPr>
          <w:sz w:val="28"/>
        </w:rPr>
        <w:t>(Расчет!</w:t>
      </w:r>
      <w:r>
        <w:rPr>
          <w:i/>
          <w:sz w:val="28"/>
        </w:rPr>
        <w:t>K</w:t>
      </w:r>
      <w:r>
        <w:rPr>
          <w:sz w:val="28"/>
        </w:rPr>
        <w:t>; Оценка_тренда!</w:t>
      </w:r>
      <w:r>
        <w:rPr>
          <w:i/>
          <w:sz w:val="28"/>
        </w:rPr>
        <w:t>B4</w:t>
      </w:r>
      <w:r>
        <w:rPr>
          <w:sz w:val="28"/>
        </w:rPr>
        <w:t>), август 2026 г.). По сводному индексу он равен 0,63 (</w:t>
      </w:r>
      <w:r>
        <w:rPr>
          <w:i/>
          <w:sz w:val="28"/>
        </w:rPr>
        <w:t>UML</w:t>
      </w:r>
      <w:r>
        <w:rPr>
          <w:sz w:val="28"/>
        </w:rPr>
        <w:t>) и 0,89 (</w:t>
      </w:r>
      <w:r>
        <w:rPr>
          <w:i/>
          <w:sz w:val="28"/>
        </w:rPr>
        <w:t>BPMN</w:t>
      </w:r>
      <w:r>
        <w:rPr>
          <w:sz w:val="28"/>
        </w:rPr>
        <w:t xml:space="preserve">), обе фазы – «ниже </w:t>
      </w:r>
      <w:r>
        <w:rPr>
          <w:sz w:val="28"/>
        </w:rPr>
        <w:lastRenderedPageBreak/>
        <w:t xml:space="preserve">тренда» (порог 0,90); по Вордстату отдельно – 0,63 («ниже тренда») и 0,93 («норма»). Для рядов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 ни в августе 2025 г., ни в августе 2026 г., поэтому средний </w:t>
      </w:r>
      <w:r>
        <w:rPr>
          <w:sz w:val="28"/>
          <w:i/>
          <w:iCs/>
        </w:rPr>
        <w:t xml:space="preserve">Y/T </w:t>
      </w:r>
      <w:r>
        <w:rPr>
          <w:sz w:val="28"/>
        </w:rPr>
        <w:t xml:space="preserve">августа на листе «Сезонность» не рассчитывается (</w:t>
      </w:r>
      <w:r>
        <w:rPr>
          <w:i/>
          <w:sz w:val="28"/>
        </w:rPr>
        <w:t>COUNTIFS</w:t>
      </w:r>
      <w:r>
        <w:rPr>
          <w:sz w:val="28"/>
        </w:rPr>
        <w:t xml:space="preserve"> по условию </w:t>
      </w:r>
      <w:r>
        <w:rPr>
          <w:sz w:val="28"/>
          <w:i/>
          <w:iCs/>
        </w:rPr>
        <w:t xml:space="preserve">Y/T </w:t>
      </w:r>
      <w:r>
        <w:rPr>
          <w:sz w:val="28"/>
        </w:rPr>
        <w:t xml:space="preserve">&gt; 0 равен нулю), сезонный индекс августа пуст, и </w:t>
      </w:r>
      <w:r>
        <w:rPr>
          <w:i/>
          <w:sz w:val="28"/>
        </w:rPr>
        <w:t>K</w:t>
      </w:r>
      <w:r>
        <w:rPr>
          <w:sz w:val="28"/>
        </w:rPr>
        <w:t xml:space="preserve"> августа не определен.</w:t>
      </w:r>
    </w:p>
    <w:p w14:paraId="1653E4B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24-месячном ряде коэффициент </w:t>
      </w:r>
      <w:r>
        <w:rPr>
          <w:i/>
          <w:sz w:val="28"/>
        </w:rPr>
        <w:t>K</w:t>
      </w:r>
      <w:r>
        <w:rPr>
          <w:sz w:val="28"/>
        </w:rPr>
        <w:t xml:space="preserve"> вырожден. Скользящее среднее </w:t>
      </w:r>
      <w:r>
        <w:rPr>
          <w:i/>
          <w:sz w:val="28"/>
        </w:rPr>
        <w:t>H</w:t>
      </w:r>
      <w:r>
        <w:rPr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i/>
          <w:sz w:val="28"/>
        </w:rPr>
        <w:t>D</w:t>
      </w:r>
      <w:r>
        <w:rPr>
          <w:sz w:val="28"/>
        </w:rPr>
        <w:t xml:space="preserve"> строится по единственному значению </w:t>
      </w:r>
      <w:r>
        <w:rPr>
          <w:sz w:val="28"/>
          <w:i/>
          <w:iCs/>
        </w:rPr>
        <w:t xml:space="preserve">Y/T </w:t>
      </w:r>
      <w:r>
        <w:rPr>
          <w:sz w:val="28"/>
        </w:rPr>
        <w:t xml:space="preserve">этого же месяца. Тогда </w:t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G</w:t>
      </w:r>
      <w:r>
        <w:rPr>
          <w:sz w:val="28"/>
        </w:rPr>
        <w:t xml:space="preserve"> / (</w:t>
      </w:r>
      <w:r>
        <w:rPr>
          <w:i/>
          <w:sz w:val="28"/>
        </w:rPr>
        <w:t>H</w:t>
      </w:r>
      <w:r>
        <w:rPr>
          <w:sz w:val="28"/>
        </w:rPr>
        <w:t xml:space="preserve"> × </w:t>
      </w:r>
      <w:r>
        <w:rPr>
          <w:i/>
          <w:sz w:val="28"/>
        </w:rPr>
        <w:t>D</w:t>
      </w:r>
      <w:r>
        <w:rPr>
          <w:sz w:val="28"/>
        </w:rPr>
        <w:t xml:space="preserve">) = </w:t>
      </w:r>
      <w:r>
        <w:rPr>
          <w:sz w:val="28"/>
          <w:i/>
          <w:iCs/>
        </w:rPr>
        <w:t xml:space="preserve">(Y/T) </w:t>
      </w:r>
      <w:r>
        <w:rPr>
          <w:sz w:val="28"/>
        </w:rPr>
        <w:t xml:space="preserve">/ </w:t>
      </w:r>
      <w:r>
        <w:rPr>
          <w:sz w:val="28"/>
          <w:i/>
          <w:iCs/>
        </w:rPr>
        <w:t xml:space="preserve">((Y/T) </w:t>
      </w:r>
      <w:r>
        <w:rPr>
          <w:sz w:val="28"/>
        </w:rPr>
        <w:t xml:space="preserve">/ среднее </w:t>
      </w:r>
      <w:r>
        <w:rPr>
          <w:sz w:val="28"/>
          <w:i/>
          <w:iCs/>
        </w:rPr>
        <w:t xml:space="preserve">Y/T) </w:t>
      </w:r>
      <w:r>
        <w:rPr>
          <w:sz w:val="28"/>
        </w:rPr>
        <w:t xml:space="preserve">= среднее </w:t>
      </w:r>
      <w:r>
        <w:rPr>
          <w:sz w:val="28"/>
          <w:i/>
          <w:iCs/>
        </w:rPr>
        <w:t xml:space="preserve">Y/T, </w:t>
      </w:r>
      <w:r>
        <w:rPr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sz w:val="28"/>
          <w:i/>
          <w:iCs/>
        </w:rPr>
        <w:t xml:space="preserve">Y/T </w:t>
      </w:r>
      <w:r>
        <w:rPr>
          <w:sz w:val="28"/>
        </w:rPr>
        <w:t>(</w:t>
      </w:r>
      <w:r>
        <w:rPr>
          <w:i/>
          <w:sz w:val="28"/>
        </w:rPr>
        <w:t>UML</w:t>
      </w:r>
      <w:r>
        <w:rPr>
          <w:sz w:val="28"/>
        </w:rPr>
        <w:t xml:space="preserve">: 0,754 для сводного индекса и 0,751 для Вордстата; </w:t>
      </w:r>
      <w:r>
        <w:rPr>
          <w:i/>
          <w:sz w:val="28"/>
        </w:rPr>
        <w:t>BPMN</w:t>
      </w:r>
      <w:r>
        <w:rPr>
          <w:sz w:val="28"/>
        </w:rPr>
        <w:t xml:space="preserve">: 0,709 и 0,740; только </w:t>
      </w:r>
      <w:r>
        <w:rPr>
          <w:i/>
          <w:sz w:val="28"/>
        </w:rPr>
        <w:t>GT</w:t>
      </w:r>
      <w:r>
        <w:rPr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sz w:val="28"/>
          <w:i/>
          <w:iCs/>
        </w:rPr>
        <w:t xml:space="preserve">Y/T </w:t>
      </w:r>
      <w:r>
        <w:rPr>
          <w:sz w:val="28"/>
        </w:rPr>
        <w:t xml:space="preserve">августа 2026 г. с </w:t>
      </w:r>
      <w:r>
        <w:rPr>
          <w:sz w:val="28"/>
          <w:i/>
          <w:iCs/>
        </w:rPr>
        <w:t xml:space="preserve">Y/T </w:t>
      </w:r>
      <w:r>
        <w:rPr>
          <w:sz w:val="28"/>
        </w:rPr>
        <w:t xml:space="preserve">августа 2025 г. Поэтому значение и фаза </w:t>
      </w:r>
      <w:r>
        <w:rPr>
          <w:i/>
          <w:sz w:val="28"/>
        </w:rPr>
        <w:t>K</w:t>
      </w:r>
      <w:r>
        <w:rPr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i/>
          <w:sz w:val="28"/>
        </w:rPr>
        <w:t>Word</w:t>
      </w:r>
      <w:r>
        <w:rPr>
          <w:sz w:val="28"/>
        </w:rPr>
        <w:t>-модель (таблица 38).</w:t>
      </w:r>
    </w:p>
    <w:p w14:paraId="2B7A63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Word</w:t>
      </w:r>
      <w:r>
        <w:rPr>
          <w:sz w:val="28"/>
        </w:rPr>
        <w:t>-модели (ЦИКЛЫ §4.3 и §6.2)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i/>
          <w:sz w:val="28"/>
        </w:rPr>
        <w:t>trend_seasonality.py</w:t>
      </w:r>
      <w:r>
        <w:rPr>
          <w:sz w:val="28"/>
        </w:rPr>
        <w:t xml:space="preserve"> по Вордстату (таблица 37).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11518EBA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37 – Скользящие средние по Вордстату (нормированный ряд, 0–100),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2"/>
        <w:gridCol w:w="1299"/>
        <w:gridCol w:w="723"/>
        <w:gridCol w:w="773"/>
        <w:gridCol w:w="1151"/>
        <w:gridCol w:w="1348"/>
        <w:gridCol w:w="855"/>
        <w:gridCol w:w="904"/>
        <w:gridCol w:w="1200"/>
      </w:tblGrid>
      <w:tr w:rsidR="00765B23" w14:paraId="3F0AB9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1" w:type="dxa"/>
            <w:vAlign w:val="center"/>
          </w:tcPr>
          <w:p w14:paraId="00DD1E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3DD8D5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значение</w:t>
            </w:r>
          </w:p>
        </w:tc>
        <w:tc>
          <w:tcPr>
            <w:tcW w:w="723" w:type="dxa"/>
            <w:vAlign w:val="center"/>
          </w:tcPr>
          <w:p w14:paraId="42933F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MA3</w:t>
            </w:r>
          </w:p>
        </w:tc>
        <w:tc>
          <w:tcPr>
            <w:tcW w:w="773" w:type="dxa"/>
            <w:vAlign w:val="center"/>
          </w:tcPr>
          <w:p w14:paraId="25EEB6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</w:p>
        </w:tc>
        <w:tc>
          <w:tcPr>
            <w:tcW w:w="1151" w:type="dxa"/>
            <w:vAlign w:val="center"/>
          </w:tcPr>
          <w:p w14:paraId="51E39D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очищ.</w:t>
            </w:r>
          </w:p>
        </w:tc>
        <w:tc>
          <w:tcPr>
            <w:tcW w:w="1348" w:type="dxa"/>
            <w:vAlign w:val="center"/>
          </w:tcPr>
          <w:p w14:paraId="242AE6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значение</w:t>
            </w:r>
          </w:p>
        </w:tc>
        <w:tc>
          <w:tcPr>
            <w:tcW w:w="855" w:type="dxa"/>
            <w:vAlign w:val="center"/>
          </w:tcPr>
          <w:p w14:paraId="1CC822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MA3</w:t>
            </w:r>
          </w:p>
        </w:tc>
        <w:tc>
          <w:tcPr>
            <w:tcW w:w="904" w:type="dxa"/>
            <w:vAlign w:val="center"/>
          </w:tcPr>
          <w:p w14:paraId="44EF58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</w:p>
        </w:tc>
        <w:tc>
          <w:tcPr>
            <w:tcW w:w="1200" w:type="dxa"/>
            <w:vAlign w:val="center"/>
          </w:tcPr>
          <w:p w14:paraId="2D12A3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очищ.</w:t>
            </w:r>
          </w:p>
        </w:tc>
      </w:tr>
      <w:tr w:rsidR="00765B23" w14:paraId="606C398C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9851B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1299" w:type="dxa"/>
            <w:vAlign w:val="center"/>
          </w:tcPr>
          <w:p w14:paraId="226D5C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61,1</w:t>
            </w:r>
          </w:p>
        </w:tc>
        <w:tc>
          <w:tcPr>
            <w:tcW w:w="723" w:type="dxa"/>
            <w:vAlign w:val="center"/>
          </w:tcPr>
          <w:p w14:paraId="588F2D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07D329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AE645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EF997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855" w:type="dxa"/>
            <w:vAlign w:val="center"/>
          </w:tcPr>
          <w:p w14:paraId="483FCC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528ED7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4CF14E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5DB1CC0E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2E89C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1299" w:type="dxa"/>
            <w:vAlign w:val="center"/>
          </w:tcPr>
          <w:p w14:paraId="20DA28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723" w:type="dxa"/>
            <w:vAlign w:val="center"/>
          </w:tcPr>
          <w:p w14:paraId="6C4F1F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327148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EEBF4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D18EE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855" w:type="dxa"/>
            <w:vAlign w:val="center"/>
          </w:tcPr>
          <w:p w14:paraId="40843C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2C0A9F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E99CF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2ECAA36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8EE19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1299" w:type="dxa"/>
            <w:vAlign w:val="center"/>
          </w:tcPr>
          <w:p w14:paraId="31493A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723" w:type="dxa"/>
            <w:vAlign w:val="center"/>
          </w:tcPr>
          <w:p w14:paraId="6144E8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77,8</w:t>
            </w:r>
          </w:p>
        </w:tc>
        <w:tc>
          <w:tcPr>
            <w:tcW w:w="773" w:type="dxa"/>
            <w:vAlign w:val="center"/>
          </w:tcPr>
          <w:p w14:paraId="2BAA9A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AE31A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585A0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80,7</w:t>
            </w:r>
          </w:p>
        </w:tc>
        <w:tc>
          <w:tcPr>
            <w:tcW w:w="855" w:type="dxa"/>
            <w:vAlign w:val="center"/>
          </w:tcPr>
          <w:p w14:paraId="726EE2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77,0</w:t>
            </w:r>
          </w:p>
        </w:tc>
        <w:tc>
          <w:tcPr>
            <w:tcW w:w="904" w:type="dxa"/>
            <w:vAlign w:val="center"/>
          </w:tcPr>
          <w:p w14:paraId="22F614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57619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665D794B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EEB6C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1299" w:type="dxa"/>
            <w:vAlign w:val="center"/>
          </w:tcPr>
          <w:p w14:paraId="18B8D7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723" w:type="dxa"/>
            <w:vAlign w:val="center"/>
          </w:tcPr>
          <w:p w14:paraId="06276F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</w:t>
            </w:r>
          </w:p>
        </w:tc>
        <w:tc>
          <w:tcPr>
            <w:tcW w:w="773" w:type="dxa"/>
            <w:vAlign w:val="center"/>
          </w:tcPr>
          <w:p w14:paraId="31DED8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D17D6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69236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855" w:type="dxa"/>
            <w:vAlign w:val="center"/>
          </w:tcPr>
          <w:p w14:paraId="523F06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04" w:type="dxa"/>
            <w:vAlign w:val="center"/>
          </w:tcPr>
          <w:p w14:paraId="56EA70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AF6BA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477372C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B0326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1299" w:type="dxa"/>
            <w:vAlign w:val="center"/>
          </w:tcPr>
          <w:p w14:paraId="32E74C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723" w:type="dxa"/>
            <w:vAlign w:val="center"/>
          </w:tcPr>
          <w:p w14:paraId="6E60E1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80,2</w:t>
            </w:r>
          </w:p>
        </w:tc>
        <w:tc>
          <w:tcPr>
            <w:tcW w:w="773" w:type="dxa"/>
            <w:vAlign w:val="center"/>
          </w:tcPr>
          <w:p w14:paraId="15BDEF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29628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59E4C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70,2</w:t>
            </w:r>
          </w:p>
        </w:tc>
        <w:tc>
          <w:tcPr>
            <w:tcW w:w="855" w:type="dxa"/>
            <w:vAlign w:val="center"/>
          </w:tcPr>
          <w:p w14:paraId="64E74C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77,5</w:t>
            </w:r>
          </w:p>
        </w:tc>
        <w:tc>
          <w:tcPr>
            <w:tcW w:w="904" w:type="dxa"/>
            <w:vAlign w:val="center"/>
          </w:tcPr>
          <w:p w14:paraId="1878BA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6A89E7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4A29786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30684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1299" w:type="dxa"/>
            <w:vAlign w:val="center"/>
          </w:tcPr>
          <w:p w14:paraId="1C03A4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</w:t>
            </w:r>
          </w:p>
        </w:tc>
        <w:tc>
          <w:tcPr>
            <w:tcW w:w="723" w:type="dxa"/>
            <w:vAlign w:val="center"/>
          </w:tcPr>
          <w:p w14:paraId="52BF70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64,6</w:t>
            </w:r>
          </w:p>
        </w:tc>
        <w:tc>
          <w:tcPr>
            <w:tcW w:w="773" w:type="dxa"/>
            <w:vAlign w:val="center"/>
          </w:tcPr>
          <w:p w14:paraId="15564E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B1C8C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156C6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855" w:type="dxa"/>
            <w:vAlign w:val="center"/>
          </w:tcPr>
          <w:p w14:paraId="791A24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74,4</w:t>
            </w:r>
          </w:p>
        </w:tc>
        <w:tc>
          <w:tcPr>
            <w:tcW w:w="904" w:type="dxa"/>
            <w:vAlign w:val="center"/>
          </w:tcPr>
          <w:p w14:paraId="7AF24C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3C6001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08187909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3FC3D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1299" w:type="dxa"/>
            <w:vAlign w:val="center"/>
          </w:tcPr>
          <w:p w14:paraId="6EDD2C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59,9</w:t>
            </w:r>
          </w:p>
        </w:tc>
        <w:tc>
          <w:tcPr>
            <w:tcW w:w="723" w:type="dxa"/>
            <w:vAlign w:val="center"/>
          </w:tcPr>
          <w:p w14:paraId="360900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51,2</w:t>
            </w:r>
          </w:p>
        </w:tc>
        <w:tc>
          <w:tcPr>
            <w:tcW w:w="773" w:type="dxa"/>
            <w:vAlign w:val="center"/>
          </w:tcPr>
          <w:p w14:paraId="1257E7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15EEB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188F4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75,8</w:t>
            </w:r>
          </w:p>
        </w:tc>
        <w:tc>
          <w:tcPr>
            <w:tcW w:w="855" w:type="dxa"/>
            <w:vAlign w:val="center"/>
          </w:tcPr>
          <w:p w14:paraId="3E0B96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72,5</w:t>
            </w:r>
          </w:p>
        </w:tc>
        <w:tc>
          <w:tcPr>
            <w:tcW w:w="904" w:type="dxa"/>
            <w:vAlign w:val="center"/>
          </w:tcPr>
          <w:p w14:paraId="5DA5CC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3CA459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29A65AD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DE80A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1299" w:type="dxa"/>
            <w:vAlign w:val="center"/>
          </w:tcPr>
          <w:p w14:paraId="39E81E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60,1</w:t>
            </w:r>
          </w:p>
        </w:tc>
        <w:tc>
          <w:tcPr>
            <w:tcW w:w="723" w:type="dxa"/>
            <w:vAlign w:val="center"/>
          </w:tcPr>
          <w:p w14:paraId="18F754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54,5</w:t>
            </w:r>
          </w:p>
        </w:tc>
        <w:tc>
          <w:tcPr>
            <w:tcW w:w="773" w:type="dxa"/>
            <w:vAlign w:val="center"/>
          </w:tcPr>
          <w:p w14:paraId="636024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7A5402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3FC6A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855" w:type="dxa"/>
            <w:vAlign w:val="center"/>
          </w:tcPr>
          <w:p w14:paraId="059D36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82,4</w:t>
            </w:r>
          </w:p>
        </w:tc>
        <w:tc>
          <w:tcPr>
            <w:tcW w:w="904" w:type="dxa"/>
            <w:vAlign w:val="center"/>
          </w:tcPr>
          <w:p w14:paraId="7B2F2A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B8F75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7C429644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6DF7B4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1299" w:type="dxa"/>
            <w:vAlign w:val="center"/>
          </w:tcPr>
          <w:p w14:paraId="52C667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723" w:type="dxa"/>
            <w:vAlign w:val="center"/>
          </w:tcPr>
          <w:p w14:paraId="208BC9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773" w:type="dxa"/>
            <w:vAlign w:val="center"/>
          </w:tcPr>
          <w:p w14:paraId="2DABE4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6668C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7213E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90,5</w:t>
            </w:r>
          </w:p>
        </w:tc>
        <w:tc>
          <w:tcPr>
            <w:tcW w:w="855" w:type="dxa"/>
            <w:vAlign w:val="center"/>
          </w:tcPr>
          <w:p w14:paraId="717A41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88,8</w:t>
            </w:r>
          </w:p>
        </w:tc>
        <w:tc>
          <w:tcPr>
            <w:tcW w:w="904" w:type="dxa"/>
            <w:vAlign w:val="center"/>
          </w:tcPr>
          <w:p w14:paraId="7A35AA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7D688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7CF98EC2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18B9C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1299" w:type="dxa"/>
            <w:vAlign w:val="center"/>
          </w:tcPr>
          <w:p w14:paraId="03F8EC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62,9</w:t>
            </w:r>
          </w:p>
        </w:tc>
        <w:tc>
          <w:tcPr>
            <w:tcW w:w="723" w:type="dxa"/>
            <w:vAlign w:val="center"/>
          </w:tcPr>
          <w:p w14:paraId="7F8674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69,5</w:t>
            </w:r>
          </w:p>
        </w:tc>
        <w:tc>
          <w:tcPr>
            <w:tcW w:w="773" w:type="dxa"/>
            <w:vAlign w:val="center"/>
          </w:tcPr>
          <w:p w14:paraId="641D9D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F391E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D6228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69,8</w:t>
            </w:r>
          </w:p>
        </w:tc>
        <w:tc>
          <w:tcPr>
            <w:tcW w:w="855" w:type="dxa"/>
            <w:vAlign w:val="center"/>
          </w:tcPr>
          <w:p w14:paraId="29AE23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86,8</w:t>
            </w:r>
          </w:p>
        </w:tc>
        <w:tc>
          <w:tcPr>
            <w:tcW w:w="904" w:type="dxa"/>
            <w:vAlign w:val="center"/>
          </w:tcPr>
          <w:p w14:paraId="1890A9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00D16A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203F5E4A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CE693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1299" w:type="dxa"/>
            <w:vAlign w:val="center"/>
          </w:tcPr>
          <w:p w14:paraId="04A61D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23,6</w:t>
            </w:r>
          </w:p>
        </w:tc>
        <w:tc>
          <w:tcPr>
            <w:tcW w:w="723" w:type="dxa"/>
            <w:vAlign w:val="center"/>
          </w:tcPr>
          <w:p w14:paraId="73CFDE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773" w:type="dxa"/>
            <w:vAlign w:val="center"/>
          </w:tcPr>
          <w:p w14:paraId="08A859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D844B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763E7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52,1</w:t>
            </w:r>
          </w:p>
        </w:tc>
        <w:tc>
          <w:tcPr>
            <w:tcW w:w="855" w:type="dxa"/>
            <w:vAlign w:val="center"/>
          </w:tcPr>
          <w:p w14:paraId="6EA5A1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70,8</w:t>
            </w:r>
          </w:p>
        </w:tc>
        <w:tc>
          <w:tcPr>
            <w:tcW w:w="904" w:type="dxa"/>
            <w:vAlign w:val="center"/>
          </w:tcPr>
          <w:p w14:paraId="6323D3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087AE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1F882D1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A1110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2025-08</w:t>
            </w:r>
          </w:p>
        </w:tc>
        <w:tc>
          <w:tcPr>
            <w:tcW w:w="1299" w:type="dxa"/>
            <w:vAlign w:val="center"/>
          </w:tcPr>
          <w:p w14:paraId="3BB013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18,3</w:t>
            </w:r>
          </w:p>
        </w:tc>
        <w:tc>
          <w:tcPr>
            <w:tcW w:w="723" w:type="dxa"/>
            <w:vAlign w:val="center"/>
          </w:tcPr>
          <w:p w14:paraId="6CF23A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34,9</w:t>
            </w:r>
          </w:p>
        </w:tc>
        <w:tc>
          <w:tcPr>
            <w:tcW w:w="773" w:type="dxa"/>
            <w:vAlign w:val="center"/>
          </w:tcPr>
          <w:p w14:paraId="23B3E4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</w:t>
            </w:r>
          </w:p>
        </w:tc>
        <w:tc>
          <w:tcPr>
            <w:tcW w:w="1151" w:type="dxa"/>
            <w:vAlign w:val="center"/>
          </w:tcPr>
          <w:p w14:paraId="47459F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63,0</w:t>
            </w:r>
          </w:p>
        </w:tc>
        <w:tc>
          <w:tcPr>
            <w:tcW w:w="1348" w:type="dxa"/>
            <w:vAlign w:val="center"/>
          </w:tcPr>
          <w:p w14:paraId="550DE6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855" w:type="dxa"/>
            <w:vAlign w:val="center"/>
          </w:tcPr>
          <w:p w14:paraId="114283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55,2</w:t>
            </w:r>
          </w:p>
        </w:tc>
        <w:tc>
          <w:tcPr>
            <w:tcW w:w="904" w:type="dxa"/>
            <w:vAlign w:val="center"/>
          </w:tcPr>
          <w:p w14:paraId="3FB564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</w:t>
            </w:r>
          </w:p>
        </w:tc>
        <w:tc>
          <w:tcPr>
            <w:tcW w:w="1200" w:type="dxa"/>
            <w:vAlign w:val="center"/>
          </w:tcPr>
          <w:p w14:paraId="2CCBBF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73,9</w:t>
            </w:r>
          </w:p>
        </w:tc>
      </w:tr>
      <w:tr w:rsidR="00765B23" w14:paraId="3343D241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63603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1299" w:type="dxa"/>
            <w:vAlign w:val="center"/>
          </w:tcPr>
          <w:p w14:paraId="212598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723" w:type="dxa"/>
            <w:vAlign w:val="center"/>
          </w:tcPr>
          <w:p w14:paraId="3A55E3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773" w:type="dxa"/>
            <w:vAlign w:val="center"/>
          </w:tcPr>
          <w:p w14:paraId="0C062F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59,5</w:t>
            </w:r>
          </w:p>
        </w:tc>
        <w:tc>
          <w:tcPr>
            <w:tcW w:w="1151" w:type="dxa"/>
            <w:vAlign w:val="center"/>
          </w:tcPr>
          <w:p w14:paraId="644D6E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61,2</w:t>
            </w:r>
          </w:p>
        </w:tc>
        <w:tc>
          <w:tcPr>
            <w:tcW w:w="1348" w:type="dxa"/>
            <w:vAlign w:val="center"/>
          </w:tcPr>
          <w:p w14:paraId="099E90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855" w:type="dxa"/>
            <w:vAlign w:val="center"/>
          </w:tcPr>
          <w:p w14:paraId="231CFC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47,1</w:t>
            </w:r>
          </w:p>
        </w:tc>
        <w:tc>
          <w:tcPr>
            <w:tcW w:w="904" w:type="dxa"/>
            <w:vAlign w:val="center"/>
          </w:tcPr>
          <w:p w14:paraId="2A03C4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71,9</w:t>
            </w:r>
          </w:p>
        </w:tc>
        <w:tc>
          <w:tcPr>
            <w:tcW w:w="1200" w:type="dxa"/>
            <w:vAlign w:val="center"/>
          </w:tcPr>
          <w:p w14:paraId="6DA021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71,9</w:t>
            </w:r>
          </w:p>
        </w:tc>
      </w:tr>
      <w:tr w:rsidR="00765B23" w14:paraId="715CEF09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BE5D3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1299" w:type="dxa"/>
            <w:vAlign w:val="center"/>
          </w:tcPr>
          <w:p w14:paraId="4ADF09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46,3</w:t>
            </w:r>
          </w:p>
        </w:tc>
        <w:tc>
          <w:tcPr>
            <w:tcW w:w="723" w:type="dxa"/>
            <w:vAlign w:val="center"/>
          </w:tcPr>
          <w:p w14:paraId="6981C9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773" w:type="dxa"/>
            <w:vAlign w:val="center"/>
          </w:tcPr>
          <w:p w14:paraId="332D1B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1151" w:type="dxa"/>
            <w:vAlign w:val="center"/>
          </w:tcPr>
          <w:p w14:paraId="649583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58,9</w:t>
            </w:r>
          </w:p>
        </w:tc>
        <w:tc>
          <w:tcPr>
            <w:tcW w:w="1348" w:type="dxa"/>
            <w:vAlign w:val="center"/>
          </w:tcPr>
          <w:p w14:paraId="56E4AF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855" w:type="dxa"/>
            <w:vAlign w:val="center"/>
          </w:tcPr>
          <w:p w14:paraId="1E282E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904" w:type="dxa"/>
            <w:vAlign w:val="center"/>
          </w:tcPr>
          <w:p w14:paraId="069CC6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69,6</w:t>
            </w:r>
          </w:p>
        </w:tc>
        <w:tc>
          <w:tcPr>
            <w:tcW w:w="1200" w:type="dxa"/>
            <w:vAlign w:val="center"/>
          </w:tcPr>
          <w:p w14:paraId="477F15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69,9</w:t>
            </w:r>
          </w:p>
        </w:tc>
      </w:tr>
      <w:tr w:rsidR="00765B23" w14:paraId="69B5576E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54B1E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1299" w:type="dxa"/>
            <w:vAlign w:val="center"/>
          </w:tcPr>
          <w:p w14:paraId="7DD3C8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55,8</w:t>
            </w:r>
          </w:p>
        </w:tc>
        <w:tc>
          <w:tcPr>
            <w:tcW w:w="723" w:type="dxa"/>
            <w:vAlign w:val="center"/>
          </w:tcPr>
          <w:p w14:paraId="40B715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773" w:type="dxa"/>
            <w:vAlign w:val="center"/>
          </w:tcPr>
          <w:p w14:paraId="4AC185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1151" w:type="dxa"/>
            <w:vAlign w:val="center"/>
          </w:tcPr>
          <w:p w14:paraId="7D24C4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57,0</w:t>
            </w:r>
          </w:p>
        </w:tc>
        <w:tc>
          <w:tcPr>
            <w:tcW w:w="1348" w:type="dxa"/>
            <w:vAlign w:val="center"/>
          </w:tcPr>
          <w:p w14:paraId="06962C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855" w:type="dxa"/>
            <w:vAlign w:val="center"/>
          </w:tcPr>
          <w:p w14:paraId="4A2955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49,7</w:t>
            </w:r>
          </w:p>
        </w:tc>
        <w:tc>
          <w:tcPr>
            <w:tcW w:w="904" w:type="dxa"/>
            <w:vAlign w:val="center"/>
          </w:tcPr>
          <w:p w14:paraId="2EC972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67,0</w:t>
            </w:r>
          </w:p>
        </w:tc>
        <w:tc>
          <w:tcPr>
            <w:tcW w:w="1200" w:type="dxa"/>
            <w:vAlign w:val="center"/>
          </w:tcPr>
          <w:p w14:paraId="014C5D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67,7</w:t>
            </w:r>
          </w:p>
        </w:tc>
      </w:tr>
      <w:tr w:rsidR="00765B23" w14:paraId="21CE9682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6CE7F8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1299" w:type="dxa"/>
            <w:vAlign w:val="center"/>
          </w:tcPr>
          <w:p w14:paraId="1A2778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723" w:type="dxa"/>
            <w:vAlign w:val="center"/>
          </w:tcPr>
          <w:p w14:paraId="77574C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56,7</w:t>
            </w:r>
          </w:p>
        </w:tc>
        <w:tc>
          <w:tcPr>
            <w:tcW w:w="773" w:type="dxa"/>
            <w:vAlign w:val="center"/>
          </w:tcPr>
          <w:p w14:paraId="6B1AF4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1151" w:type="dxa"/>
            <w:vAlign w:val="center"/>
          </w:tcPr>
          <w:p w14:paraId="04272C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55,5</w:t>
            </w:r>
          </w:p>
        </w:tc>
        <w:tc>
          <w:tcPr>
            <w:tcW w:w="1348" w:type="dxa"/>
            <w:vAlign w:val="center"/>
          </w:tcPr>
          <w:p w14:paraId="6DD513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855" w:type="dxa"/>
            <w:vAlign w:val="center"/>
          </w:tcPr>
          <w:p w14:paraId="22545F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51,6</w:t>
            </w:r>
          </w:p>
        </w:tc>
        <w:tc>
          <w:tcPr>
            <w:tcW w:w="904" w:type="dxa"/>
            <w:vAlign w:val="center"/>
          </w:tcPr>
          <w:p w14:paraId="19D9E8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64,5</w:t>
            </w:r>
          </w:p>
        </w:tc>
        <w:tc>
          <w:tcPr>
            <w:tcW w:w="1200" w:type="dxa"/>
            <w:vAlign w:val="center"/>
          </w:tcPr>
          <w:p w14:paraId="57B04E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65,5</w:t>
            </w:r>
          </w:p>
        </w:tc>
      </w:tr>
      <w:tr w:rsidR="00765B23" w14:paraId="300DD841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D70B6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1299" w:type="dxa"/>
            <w:vAlign w:val="center"/>
          </w:tcPr>
          <w:p w14:paraId="381116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21,5</w:t>
            </w:r>
          </w:p>
        </w:tc>
        <w:tc>
          <w:tcPr>
            <w:tcW w:w="723" w:type="dxa"/>
            <w:vAlign w:val="center"/>
          </w:tcPr>
          <w:p w14:paraId="029466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48,4</w:t>
            </w:r>
          </w:p>
        </w:tc>
        <w:tc>
          <w:tcPr>
            <w:tcW w:w="773" w:type="dxa"/>
            <w:vAlign w:val="center"/>
          </w:tcPr>
          <w:p w14:paraId="121DA5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48,6</w:t>
            </w:r>
          </w:p>
        </w:tc>
        <w:tc>
          <w:tcPr>
            <w:tcW w:w="1151" w:type="dxa"/>
            <w:vAlign w:val="center"/>
          </w:tcPr>
          <w:p w14:paraId="165A40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48" w:type="dxa"/>
            <w:vAlign w:val="center"/>
          </w:tcPr>
          <w:p w14:paraId="1F5FD5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28,0</w:t>
            </w:r>
          </w:p>
        </w:tc>
        <w:tc>
          <w:tcPr>
            <w:tcW w:w="855" w:type="dxa"/>
            <w:vAlign w:val="center"/>
          </w:tcPr>
          <w:p w14:paraId="3A9172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43,1</w:t>
            </w:r>
          </w:p>
        </w:tc>
        <w:tc>
          <w:tcPr>
            <w:tcW w:w="904" w:type="dxa"/>
            <w:vAlign w:val="center"/>
          </w:tcPr>
          <w:p w14:paraId="78D103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61,0</w:t>
            </w:r>
          </w:p>
        </w:tc>
        <w:tc>
          <w:tcPr>
            <w:tcW w:w="1200" w:type="dxa"/>
            <w:vAlign w:val="center"/>
          </w:tcPr>
          <w:p w14:paraId="05873B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</w:t>
            </w:r>
          </w:p>
        </w:tc>
      </w:tr>
      <w:tr w:rsidR="00765B23" w14:paraId="339C8044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E2DF2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1299" w:type="dxa"/>
            <w:vAlign w:val="center"/>
          </w:tcPr>
          <w:p w14:paraId="63C0F8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20,8</w:t>
            </w:r>
          </w:p>
        </w:tc>
        <w:tc>
          <w:tcPr>
            <w:tcW w:w="723" w:type="dxa"/>
            <w:vAlign w:val="center"/>
          </w:tcPr>
          <w:p w14:paraId="7D0E13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36,8</w:t>
            </w:r>
          </w:p>
        </w:tc>
        <w:tc>
          <w:tcPr>
            <w:tcW w:w="773" w:type="dxa"/>
            <w:vAlign w:val="center"/>
          </w:tcPr>
          <w:p w14:paraId="1FFD8A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1151" w:type="dxa"/>
            <w:vAlign w:val="center"/>
          </w:tcPr>
          <w:p w14:paraId="5CC2B3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348" w:type="dxa"/>
            <w:vAlign w:val="center"/>
          </w:tcPr>
          <w:p w14:paraId="3469B4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855" w:type="dxa"/>
            <w:vAlign w:val="center"/>
          </w:tcPr>
          <w:p w14:paraId="563638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</w:t>
            </w:r>
          </w:p>
        </w:tc>
        <w:tc>
          <w:tcPr>
            <w:tcW w:w="904" w:type="dxa"/>
            <w:vAlign w:val="center"/>
          </w:tcPr>
          <w:p w14:paraId="79357E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1200" w:type="dxa"/>
            <w:vAlign w:val="center"/>
          </w:tcPr>
          <w:p w14:paraId="144B9B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</w:tr>
      <w:tr w:rsidR="00765B23" w14:paraId="4DD1910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5F182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1299" w:type="dxa"/>
            <w:vAlign w:val="center"/>
          </w:tcPr>
          <w:p w14:paraId="6D17F6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36,9</w:t>
            </w:r>
          </w:p>
        </w:tc>
        <w:tc>
          <w:tcPr>
            <w:tcW w:w="723" w:type="dxa"/>
            <w:vAlign w:val="center"/>
          </w:tcPr>
          <w:p w14:paraId="4B6335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26,4</w:t>
            </w:r>
          </w:p>
        </w:tc>
        <w:tc>
          <w:tcPr>
            <w:tcW w:w="773" w:type="dxa"/>
            <w:vAlign w:val="center"/>
          </w:tcPr>
          <w:p w14:paraId="380321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</w:t>
            </w:r>
          </w:p>
        </w:tc>
        <w:tc>
          <w:tcPr>
            <w:tcW w:w="1151" w:type="dxa"/>
            <w:vAlign w:val="center"/>
          </w:tcPr>
          <w:p w14:paraId="6B2546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47,5</w:t>
            </w:r>
          </w:p>
        </w:tc>
        <w:tc>
          <w:tcPr>
            <w:tcW w:w="1348" w:type="dxa"/>
            <w:vAlign w:val="center"/>
          </w:tcPr>
          <w:p w14:paraId="100DC3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40,7</w:t>
            </w:r>
          </w:p>
        </w:tc>
        <w:tc>
          <w:tcPr>
            <w:tcW w:w="855" w:type="dxa"/>
            <w:vAlign w:val="center"/>
          </w:tcPr>
          <w:p w14:paraId="7B08AE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904" w:type="dxa"/>
            <w:vAlign w:val="center"/>
          </w:tcPr>
          <w:p w14:paraId="1718FB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54,4</w:t>
            </w:r>
          </w:p>
        </w:tc>
        <w:tc>
          <w:tcPr>
            <w:tcW w:w="1200" w:type="dxa"/>
            <w:vAlign w:val="center"/>
          </w:tcPr>
          <w:p w14:paraId="347028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54,2</w:t>
            </w:r>
          </w:p>
        </w:tc>
      </w:tr>
      <w:tr w:rsidR="00765B23" w14:paraId="3A432D1F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7BB59C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1299" w:type="dxa"/>
            <w:vAlign w:val="center"/>
          </w:tcPr>
          <w:p w14:paraId="014298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36,3</w:t>
            </w:r>
          </w:p>
        </w:tc>
        <w:tc>
          <w:tcPr>
            <w:tcW w:w="723" w:type="dxa"/>
            <w:vAlign w:val="center"/>
          </w:tcPr>
          <w:p w14:paraId="72E115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773" w:type="dxa"/>
            <w:vAlign w:val="center"/>
          </w:tcPr>
          <w:p w14:paraId="4001E5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</w:t>
            </w:r>
          </w:p>
        </w:tc>
        <w:tc>
          <w:tcPr>
            <w:tcW w:w="1151" w:type="dxa"/>
            <w:vAlign w:val="center"/>
          </w:tcPr>
          <w:p w14:paraId="23C4BE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1348" w:type="dxa"/>
            <w:vAlign w:val="center"/>
          </w:tcPr>
          <w:p w14:paraId="4DC3ED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40,2</w:t>
            </w:r>
          </w:p>
        </w:tc>
        <w:tc>
          <w:tcPr>
            <w:tcW w:w="855" w:type="dxa"/>
            <w:vAlign w:val="center"/>
          </w:tcPr>
          <w:p w14:paraId="707752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904" w:type="dxa"/>
            <w:vAlign w:val="center"/>
          </w:tcPr>
          <w:p w14:paraId="2CB12A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200" w:type="dxa"/>
            <w:vAlign w:val="center"/>
          </w:tcPr>
          <w:p w14:paraId="23B037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50,1</w:t>
            </w:r>
          </w:p>
        </w:tc>
      </w:tr>
      <w:tr w:rsidR="00765B23" w14:paraId="757B727B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E26C6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1299" w:type="dxa"/>
            <w:vAlign w:val="center"/>
          </w:tcPr>
          <w:p w14:paraId="709C8D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49,1</w:t>
            </w:r>
          </w:p>
        </w:tc>
        <w:tc>
          <w:tcPr>
            <w:tcW w:w="723" w:type="dxa"/>
            <w:vAlign w:val="center"/>
          </w:tcPr>
          <w:p w14:paraId="40E8A0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</w:t>
            </w:r>
          </w:p>
        </w:tc>
        <w:tc>
          <w:tcPr>
            <w:tcW w:w="773" w:type="dxa"/>
            <w:vAlign w:val="center"/>
          </w:tcPr>
          <w:p w14:paraId="377074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151" w:type="dxa"/>
            <w:vAlign w:val="center"/>
          </w:tcPr>
          <w:p w14:paraId="703B35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43,3</w:t>
            </w:r>
          </w:p>
        </w:tc>
        <w:tc>
          <w:tcPr>
            <w:tcW w:w="1348" w:type="dxa"/>
            <w:vAlign w:val="center"/>
          </w:tcPr>
          <w:p w14:paraId="2A7E5E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855" w:type="dxa"/>
            <w:vAlign w:val="center"/>
          </w:tcPr>
          <w:p w14:paraId="4D09EE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45,8</w:t>
            </w:r>
          </w:p>
        </w:tc>
        <w:tc>
          <w:tcPr>
            <w:tcW w:w="904" w:type="dxa"/>
            <w:vAlign w:val="center"/>
          </w:tcPr>
          <w:p w14:paraId="111F94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46,6</w:t>
            </w:r>
          </w:p>
        </w:tc>
        <w:tc>
          <w:tcPr>
            <w:tcW w:w="1200" w:type="dxa"/>
            <w:vAlign w:val="center"/>
          </w:tcPr>
          <w:p w14:paraId="039B3C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47,9</w:t>
            </w:r>
          </w:p>
        </w:tc>
      </w:tr>
      <w:tr w:rsidR="00765B23" w14:paraId="53430F0D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BE3C4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1299" w:type="dxa"/>
            <w:vAlign w:val="center"/>
          </w:tcPr>
          <w:p w14:paraId="0BF0B1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34,4</w:t>
            </w:r>
          </w:p>
        </w:tc>
        <w:tc>
          <w:tcPr>
            <w:tcW w:w="723" w:type="dxa"/>
            <w:vAlign w:val="center"/>
          </w:tcPr>
          <w:p w14:paraId="2BDBF7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773" w:type="dxa"/>
            <w:vAlign w:val="center"/>
          </w:tcPr>
          <w:p w14:paraId="30C362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37,4</w:t>
            </w:r>
          </w:p>
        </w:tc>
        <w:tc>
          <w:tcPr>
            <w:tcW w:w="1151" w:type="dxa"/>
            <w:vAlign w:val="center"/>
          </w:tcPr>
          <w:p w14:paraId="52A182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</w:t>
            </w:r>
          </w:p>
        </w:tc>
        <w:tc>
          <w:tcPr>
            <w:tcW w:w="1348" w:type="dxa"/>
            <w:vAlign w:val="center"/>
          </w:tcPr>
          <w:p w14:paraId="1909AE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34,3</w:t>
            </w:r>
          </w:p>
        </w:tc>
        <w:tc>
          <w:tcPr>
            <w:tcW w:w="855" w:type="dxa"/>
            <w:vAlign w:val="center"/>
          </w:tcPr>
          <w:p w14:paraId="236B3F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43,7</w:t>
            </w:r>
          </w:p>
        </w:tc>
        <w:tc>
          <w:tcPr>
            <w:tcW w:w="904" w:type="dxa"/>
            <w:vAlign w:val="center"/>
          </w:tcPr>
          <w:p w14:paraId="645CB0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</w:t>
            </w:r>
          </w:p>
        </w:tc>
        <w:tc>
          <w:tcPr>
            <w:tcW w:w="1200" w:type="dxa"/>
            <w:vAlign w:val="center"/>
          </w:tcPr>
          <w:p w14:paraId="52E26B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765B23" w14:paraId="162EDB8F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EA541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1299" w:type="dxa"/>
            <w:vAlign w:val="center"/>
          </w:tcPr>
          <w:p w14:paraId="34D7A5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7,9</w:t>
            </w:r>
          </w:p>
        </w:tc>
        <w:tc>
          <w:tcPr>
            <w:tcW w:w="723" w:type="dxa"/>
            <w:vAlign w:val="center"/>
          </w:tcPr>
          <w:p w14:paraId="4FEAC3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30,5</w:t>
            </w:r>
          </w:p>
        </w:tc>
        <w:tc>
          <w:tcPr>
            <w:tcW w:w="773" w:type="dxa"/>
            <w:vAlign w:val="center"/>
          </w:tcPr>
          <w:p w14:paraId="7C650F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1151" w:type="dxa"/>
            <w:vAlign w:val="center"/>
          </w:tcPr>
          <w:p w14:paraId="4C0888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37,0</w:t>
            </w:r>
          </w:p>
        </w:tc>
        <w:tc>
          <w:tcPr>
            <w:tcW w:w="1348" w:type="dxa"/>
            <w:vAlign w:val="center"/>
          </w:tcPr>
          <w:p w14:paraId="7E7B21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855" w:type="dxa"/>
            <w:vAlign w:val="center"/>
          </w:tcPr>
          <w:p w14:paraId="54C501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904" w:type="dxa"/>
            <w:vAlign w:val="center"/>
          </w:tcPr>
          <w:p w14:paraId="24E26B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41,5</w:t>
            </w:r>
          </w:p>
        </w:tc>
        <w:tc>
          <w:tcPr>
            <w:tcW w:w="1200" w:type="dxa"/>
            <w:vAlign w:val="center"/>
          </w:tcPr>
          <w:p w14:paraId="1D3505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41,5</w:t>
            </w:r>
          </w:p>
        </w:tc>
      </w:tr>
      <w:tr w:rsidR="00765B23" w14:paraId="4B4110A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EA9C2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1299" w:type="dxa"/>
            <w:vAlign w:val="center"/>
          </w:tcPr>
          <w:p w14:paraId="7196D8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</w:t>
            </w:r>
          </w:p>
        </w:tc>
        <w:tc>
          <w:tcPr>
            <w:tcW w:w="723" w:type="dxa"/>
            <w:vAlign w:val="center"/>
          </w:tcPr>
          <w:p w14:paraId="42ED3B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16,6</w:t>
            </w:r>
          </w:p>
        </w:tc>
        <w:tc>
          <w:tcPr>
            <w:tcW w:w="773" w:type="dxa"/>
            <w:vAlign w:val="center"/>
          </w:tcPr>
          <w:p w14:paraId="220156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35,2</w:t>
            </w:r>
          </w:p>
        </w:tc>
        <w:tc>
          <w:tcPr>
            <w:tcW w:w="1151" w:type="dxa"/>
            <w:vAlign w:val="center"/>
          </w:tcPr>
          <w:p w14:paraId="2869B2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348" w:type="dxa"/>
            <w:vAlign w:val="center"/>
          </w:tcPr>
          <w:p w14:paraId="79EC26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41,1</w:t>
            </w:r>
          </w:p>
        </w:tc>
        <w:tc>
          <w:tcPr>
            <w:tcW w:w="855" w:type="dxa"/>
            <w:vAlign w:val="center"/>
          </w:tcPr>
          <w:p w14:paraId="738058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904" w:type="dxa"/>
            <w:vAlign w:val="center"/>
          </w:tcPr>
          <w:p w14:paraId="1DD0C2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41,3</w:t>
            </w:r>
          </w:p>
        </w:tc>
        <w:tc>
          <w:tcPr>
            <w:tcW w:w="1200" w:type="dxa"/>
            <w:vAlign w:val="center"/>
          </w:tcPr>
          <w:p w14:paraId="6CC48C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41,2</w:t>
            </w:r>
          </w:p>
        </w:tc>
      </w:tr>
    </w:tbl>
    <w:p w14:paraId="1A28ACE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Фаза определена по упрощенной шестифазной модели ЦИКЛЫ §6.3 (табл. 13) и сопоставлена с фазой </w:t>
      </w:r>
      <w:r>
        <w:rPr>
          <w:i/>
          <w:sz w:val="28"/>
        </w:rPr>
        <w:t>Excel</w:t>
      </w:r>
      <w:r>
        <w:rPr>
          <w:sz w:val="28"/>
        </w:rPr>
        <w:t xml:space="preserve"> (таблица 38).</w:t>
      </w:r>
    </w:p>
    <w:p w14:paraId="257E431C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38 – Фаза поискового цикла: модель </w:t>
      </w:r>
      <w:r>
        <w:rPr>
          <w:i/>
          <w:sz w:val="28"/>
        </w:rPr>
        <w:t>Word</w:t>
      </w:r>
      <w:r>
        <w:rPr>
          <w:sz w:val="28"/>
        </w:rPr>
        <w:t xml:space="preserve"> (шесть фаз) и модель </w:t>
      </w:r>
      <w:r>
        <w:rPr>
          <w:i/>
          <w:sz w:val="28"/>
        </w:rPr>
        <w:t>Excel</w:t>
      </w:r>
      <w:r>
        <w:rPr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8"/>
        <w:gridCol w:w="2097"/>
        <w:gridCol w:w="2371"/>
        <w:gridCol w:w="1480"/>
        <w:gridCol w:w="2189"/>
      </w:tblGrid>
      <w:tr w:rsidR="00765B23" w14:paraId="0DCE59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7" w:type="dxa"/>
            <w:vAlign w:val="center"/>
          </w:tcPr>
          <w:p w14:paraId="77E142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Ряд</w:t>
            </w:r>
          </w:p>
        </w:tc>
        <w:tc>
          <w:tcPr>
            <w:tcW w:w="2097" w:type="dxa"/>
            <w:vAlign w:val="center"/>
          </w:tcPr>
          <w:p w14:paraId="17B534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очищенного ряда</w:t>
            </w:r>
          </w:p>
        </w:tc>
        <w:tc>
          <w:tcPr>
            <w:tcW w:w="2371" w:type="dxa"/>
            <w:vAlign w:val="center"/>
          </w:tcPr>
          <w:p w14:paraId="1DA855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 по ЦИКЛЫ табл. 13</w:t>
            </w:r>
          </w:p>
        </w:tc>
        <w:tc>
          <w:tcPr>
            <w:tcW w:w="1480" w:type="dxa"/>
            <w:vAlign w:val="center"/>
          </w:tcPr>
          <w:p w14:paraId="5DD649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00DBDD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K</w:t>
            </w:r>
            <w:r>
              <w:rPr>
                <w:b/>
                <w:sz w:val="24"/>
              </w:rPr>
              <w:t>)</w:t>
            </w:r>
          </w:p>
        </w:tc>
      </w:tr>
      <w:tr w:rsidR="00765B23" w14:paraId="56018602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40565F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4CA968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63,0 (08.2025) → 33,6 (08.2026), снижение в каждом месяце (−46,7 %)</w:t>
            </w:r>
          </w:p>
        </w:tc>
        <w:tc>
          <w:tcPr>
            <w:tcW w:w="2371" w:type="dxa"/>
            <w:vAlign w:val="center"/>
          </w:tcPr>
          <w:p w14:paraId="1A27A1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480" w:type="dxa"/>
            <w:vAlign w:val="center"/>
          </w:tcPr>
          <w:p w14:paraId="7D7DAB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591D59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765B23" w14:paraId="25AD4905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137EEA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06F20A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21,3 → 12,0</w:t>
            </w:r>
          </w:p>
        </w:tc>
        <w:tc>
          <w:tcPr>
            <w:tcW w:w="2371" w:type="dxa"/>
            <w:vAlign w:val="center"/>
          </w:tcPr>
          <w:p w14:paraId="0E91DD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0CFAD5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0DDB00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1,52</w:t>
            </w:r>
          </w:p>
        </w:tc>
      </w:tr>
      <w:tr w:rsidR="00765B23" w14:paraId="4C88426A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03D707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6B41EC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73,9 (08.2025) → 41,2 (08.2026), снижение в каждом месяце (−44,2 %)</w:t>
            </w:r>
          </w:p>
        </w:tc>
        <w:tc>
          <w:tcPr>
            <w:tcW w:w="2371" w:type="dxa"/>
            <w:vAlign w:val="center"/>
          </w:tcPr>
          <w:p w14:paraId="5B2B02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480" w:type="dxa"/>
            <w:vAlign w:val="center"/>
          </w:tcPr>
          <w:p w14:paraId="1C16A5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2BEA09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0,93 – норма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765B23" w14:paraId="334C7B8F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2268B7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264224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21,0 → 11,2</w:t>
            </w:r>
          </w:p>
        </w:tc>
        <w:tc>
          <w:tcPr>
            <w:tcW w:w="2371" w:type="dxa"/>
            <w:vAlign w:val="center"/>
          </w:tcPr>
          <w:p w14:paraId="528C26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65B825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64768E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1,12</w:t>
            </w:r>
          </w:p>
        </w:tc>
      </w:tr>
      <w:tr w:rsidR="00765B23" w14:paraId="366F34F1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182CE8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Сводный индекс (только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097" w:type="dxa"/>
            <w:vAlign w:val="center"/>
          </w:tcPr>
          <w:p w14:paraId="0DD9AE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71" w:type="dxa"/>
            <w:vAlign w:val="center"/>
          </w:tcPr>
          <w:p w14:paraId="72F59E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80" w:type="dxa"/>
            <w:vAlign w:val="center"/>
          </w:tcPr>
          <w:p w14:paraId="53D166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89" w:type="dxa"/>
            <w:vAlign w:val="center"/>
          </w:tcPr>
          <w:p w14:paraId="2352B1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0,89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</w:tbl>
    <w:p w14:paraId="634ECE0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Модели дают разные результаты: </w:t>
      </w:r>
      <w:r>
        <w:rPr>
          <w:i/>
          <w:sz w:val="28"/>
        </w:rPr>
        <w:t>Word</w:t>
      </w:r>
      <w:r>
        <w:rPr>
          <w:sz w:val="28"/>
        </w:rPr>
        <w:t xml:space="preserve"> по всем четырем рядам указывает на спад, </w:t>
      </w:r>
      <w:r>
        <w:rPr>
          <w:i/>
          <w:sz w:val="28"/>
        </w:rPr>
        <w:t>Excel</w:t>
      </w:r>
      <w:r>
        <w:rPr>
          <w:sz w:val="28"/>
        </w:rPr>
        <w:t xml:space="preserve"> по Вордстату и сводному индексу – на «ниже тренда»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сводный) и «норма» (</w:t>
      </w:r>
      <w:r>
        <w:rPr>
          <w:i/>
          <w:sz w:val="28"/>
        </w:rPr>
        <w:t>BPMN</w:t>
      </w:r>
      <w:r>
        <w:rPr>
          <w:sz w:val="28"/>
        </w:rPr>
        <w:t xml:space="preserve"> по Вордстату), а по рядам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 дает. Причина различий – вырожденность </w:t>
      </w:r>
      <w:r>
        <w:rPr>
          <w:i/>
          <w:sz w:val="28"/>
        </w:rPr>
        <w:t>K</w:t>
      </w:r>
      <w:r>
        <w:rPr>
          <w:sz w:val="28"/>
        </w:rPr>
        <w:t xml:space="preserve"> на 24-месячном ряде (см. выше): </w:t>
      </w:r>
      <w:r>
        <w:rPr>
          <w:i/>
          <w:sz w:val="28"/>
        </w:rPr>
        <w:t>Excel</w:t>
      </w:r>
      <w:r>
        <w:rPr>
          <w:sz w:val="28"/>
        </w:rPr>
        <w:t xml:space="preserve">-фаза определяется соотношением двух августов, тогда как </w:t>
      </w:r>
      <w:r>
        <w:rPr>
          <w:i/>
          <w:sz w:val="28"/>
        </w:rPr>
        <w:t>Word</w:t>
      </w:r>
      <w:r>
        <w:rPr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§6.2),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6143B40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отдельных вывода (ЦИКЛЫ §9.4):</w:t>
      </w:r>
    </w:p>
    <w:p w14:paraId="7D5E01D9" w14:textId="77777777" w:rsidR="00765B23" w:rsidRDefault="003F7D7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тренд: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оба источника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1A79E077" w14:textId="77777777" w:rsidR="00765B23" w:rsidRDefault="003F7D7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i/>
          <w:sz w:val="28"/>
        </w:rPr>
        <w:t>UML</w:t>
      </w:r>
      <w:r>
        <w:rPr>
          <w:sz w:val="28"/>
        </w:rPr>
        <w:t>;</w:t>
      </w:r>
    </w:p>
    <w:p w14:paraId="50A4E7CE" w14:textId="77777777" w:rsidR="00765B23" w:rsidRDefault="003F7D7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по запросам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регион Беларусь)).</w:t>
      </w:r>
    </w:p>
    <w:p w14:paraId="615DBAF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sz w:val="28"/>
        </w:rPr>
        <w:lastRenderedPageBreak/>
        <w:t xml:space="preserve">соответствует пяти градациям ЦИКЛЫ табл. 9), сравнение частотности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– на рисунке 5, справочный мировой ряд </w:t>
      </w:r>
      <w:r>
        <w:rPr>
          <w:i/>
          <w:sz w:val="28"/>
        </w:rPr>
        <w:t>Mermaid</w:t>
      </w:r>
      <w:r>
        <w:rPr>
          <w:sz w:val="28"/>
        </w:rPr>
        <w:t xml:space="preserve"> – на рисунке 6.</w:t>
      </w:r>
    </w:p>
    <w:p w14:paraId="63DAED4C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FB40305" wp14:editId="07E48FC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CE6CB3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по запросу </w:t>
      </w:r>
      <w:r>
        <w:rPr>
          <w:i/>
          <w:sz w:val="28"/>
        </w:rPr>
        <w:t>UML</w:t>
      </w:r>
      <w:r>
        <w:rPr>
          <w:sz w:val="28"/>
        </w:rPr>
        <w:t>, Беларусь, 24 месяца (сентябрь 2024 – август 2026)</w:t>
      </w:r>
    </w:p>
    <w:p w14:paraId="6A2D050A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66C077A" wp14:editId="5967B2C7">
            <wp:extent cx="5334000" cy="2656216"/>
            <wp:effectExtent l="0" t="0" r="0" b="0"/>
            <wp:docPr id="11178031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272DB1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Сезонный индекс запроса </w:t>
      </w:r>
      <w:r>
        <w:rPr>
          <w:i/>
          <w:sz w:val="28"/>
        </w:rPr>
        <w:t>UML</w:t>
      </w:r>
      <w:r>
        <w:rPr>
          <w:sz w:val="28"/>
        </w:rPr>
        <w:t xml:space="preserve"> по месяцам, Беларусь, по данным Яндекс Вордстат</w:t>
      </w:r>
    </w:p>
    <w:p w14:paraId="6610D011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A4265DD" wp14:editId="604ACCDD">
            <wp:extent cx="5334000" cy="2586072"/>
            <wp:effectExtent l="0" t="0" r="0" b="0"/>
            <wp:docPr id="6154324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0B042D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по запросу </w:t>
      </w:r>
      <w:r>
        <w:rPr>
          <w:i/>
          <w:sz w:val="28"/>
        </w:rPr>
        <w:t>BPMN</w:t>
      </w:r>
      <w:r>
        <w:rPr>
          <w:sz w:val="28"/>
        </w:rPr>
        <w:t>, Беларусь, 24 месяца</w:t>
      </w:r>
    </w:p>
    <w:p w14:paraId="77AC10AE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A2249C" wp14:editId="576344D8">
            <wp:extent cx="5334000" cy="2656216"/>
            <wp:effectExtent l="0" t="0" r="0" b="0"/>
            <wp:docPr id="12330037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08D75A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Сезонный индекс запроса </w:t>
      </w:r>
      <w:r>
        <w:rPr>
          <w:i/>
          <w:sz w:val="28"/>
        </w:rPr>
        <w:t>BPMN</w:t>
      </w:r>
      <w:r>
        <w:rPr>
          <w:sz w:val="28"/>
        </w:rPr>
        <w:t xml:space="preserve"> по месяцам, Беларусь, по данным Яндекс Вордстат</w:t>
      </w:r>
    </w:p>
    <w:p w14:paraId="313A6027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654F9F3" wp14:editId="55058CD5">
            <wp:extent cx="5334000" cy="2667000"/>
            <wp:effectExtent l="0" t="0" r="0" b="0"/>
            <wp:docPr id="17597477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78472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Сравнение месячной частотности Яндекс Вордстат: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p w14:paraId="14F0DFCF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0F8B200" wp14:editId="6FD1960B">
            <wp:extent cx="5334000" cy="2667000"/>
            <wp:effectExtent l="0" t="0" r="0" b="0"/>
            <wp:docPr id="13567247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C6CC3B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Динамика индекса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запросу </w:t>
      </w:r>
      <w:r>
        <w:rPr>
          <w:i/>
          <w:sz w:val="28"/>
        </w:rPr>
        <w:t>Mermaid</w:t>
      </w:r>
      <w:r>
        <w:rPr>
          <w:sz w:val="28"/>
        </w:rPr>
        <w:t>, весь мир, 5 лет (справочный ряд; пик мая–июня 2023 г. связан с омонимией)</w:t>
      </w:r>
    </w:p>
    <w:p w14:paraId="2095F0F1" w14:textId="77777777" w:rsidR="00765B23" w:rsidRDefault="003F7D73">
      <w:pPr>
        <w:pStyle w:val="4"/>
        <w:spacing w:before="360" w:after="360" w:line="360" w:lineRule="exact"/>
        <w:ind w:firstLine="709"/>
      </w:pPr>
      <w:bookmarkStart w:id="26" w:name="Xa4a6dcb481b853cf4acd1a7dd2121dd462220e5"/>
      <w:bookmarkEnd w:id="25"/>
      <w:r>
        <w:rPr>
          <w:b/>
          <w:sz w:val="28"/>
        </w:rPr>
        <w:t xml:space="preserve">1.2.6.5 Особенности </w:t>
      </w:r>
      <w:r>
        <w:rPr>
          <w:b/>
          <w:sz w:val="28"/>
          <w:i/>
          <w:iCs/>
        </w:rPr>
        <w:t xml:space="preserve">Excel-шаблона, </w:t>
      </w:r>
      <w:r>
        <w:rPr>
          <w:b/>
          <w:sz w:val="28"/>
        </w:rPr>
        <w:t>проявившиеся на данных</w:t>
      </w:r>
    </w:p>
    <w:p w14:paraId="33490A9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данных проявились три особенности шаблона </w:t>
      </w:r>
      <w:r>
        <w:rPr>
          <w:i/>
          <w:sz w:val="28"/>
        </w:rPr>
        <w:t>XL</w:t>
      </w:r>
      <w:r>
        <w:rPr>
          <w:sz w:val="28"/>
        </w:rPr>
        <w:t>-Т [15].</w:t>
      </w:r>
    </w:p>
    <w:p w14:paraId="14292AA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sz w:val="28"/>
          <w:i/>
          <w:iCs/>
        </w:rPr>
        <w:t xml:space="preserve">Y/T, </w:t>
      </w:r>
      <w:r>
        <w:rPr>
          <w:i/>
          <w:sz w:val="28"/>
        </w:rPr>
        <w:t>K</w:t>
      </w:r>
      <w:r>
        <w:rPr>
          <w:sz w:val="28"/>
        </w:rPr>
        <w:t xml:space="preserve"> этого месяца равен среднему сезонных </w:t>
      </w:r>
      <w:r>
        <w:rPr>
          <w:sz w:val="28"/>
          <w:i/>
          <w:iCs/>
        </w:rPr>
        <w:t xml:space="preserve">Y/T, </w:t>
      </w:r>
      <w:r>
        <w:rPr>
          <w:sz w:val="28"/>
        </w:rPr>
        <w:t xml:space="preserve">поэтому в 11 из 13 месяцев с 12-месячным скользящим средним </w:t>
      </w:r>
      <w:r>
        <w:rPr>
          <w:i/>
          <w:sz w:val="28"/>
        </w:rPr>
        <w:t>K</w:t>
      </w:r>
      <w:r>
        <w:rPr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§6.2).</w:t>
      </w:r>
    </w:p>
    <w:p w14:paraId="0A56786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</w:t>
      </w:r>
      <w:r>
        <w:rPr>
          <w:sz w:val="28"/>
          <w:i/>
          <w:iCs/>
        </w:rPr>
        <w:lastRenderedPageBreak/>
        <w:t xml:space="preserve">Y/T </w:t>
      </w:r>
      <w:r>
        <w:rPr>
          <w:sz w:val="28"/>
        </w:rPr>
        <w:lastRenderedPageBreak/>
        <w:t xml:space="preserve">больше нуля (ряд «только </w:t>
      </w:r>
      <w:r>
        <w:rPr>
          <w:i/>
          <w:sz w:val="28"/>
        </w:rPr>
        <w:t>GT</w:t>
      </w:r>
      <w:r>
        <w:rPr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i/>
          <w:sz w:val="28"/>
        </w:rPr>
        <w:t>J</w:t>
      </w:r>
      <w:r>
        <w:rPr>
          <w:sz w:val="28"/>
        </w:rPr>
        <w:t xml:space="preserve"> и Расчет!</w:t>
      </w:r>
      <w:r>
        <w:rPr>
          <w:i/>
          <w:sz w:val="28"/>
        </w:rPr>
        <w:t>K</w:t>
      </w:r>
      <w:r>
        <w:rPr>
          <w:sz w:val="28"/>
        </w:rPr>
        <w:t xml:space="preserve"> «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i/>
          <w:sz w:val="28"/>
        </w:rPr>
        <w:t>B8</w:t>
      </w:r>
      <w:r>
        <w:rPr>
          <w:sz w:val="28"/>
        </w:rPr>
        <w:t>–</w:t>
      </w:r>
      <w:r>
        <w:rPr>
          <w:i/>
          <w:sz w:val="28"/>
        </w:rPr>
        <w:t>B10</w:t>
      </w:r>
      <w:r>
        <w:rPr>
          <w:sz w:val="28"/>
        </w:rPr>
        <w:t xml:space="preserve"> (минимум, максимум, амплитуда </w:t>
      </w:r>
      <w:r>
        <w:rPr>
          <w:i/>
          <w:sz w:val="28"/>
        </w:rPr>
        <w:t>K</w:t>
      </w:r>
      <w:r>
        <w:rPr>
          <w:sz w:val="28"/>
        </w:rPr>
        <w:t>), текущий коэффициент и фаза пусты, а Панель!</w:t>
      </w:r>
      <w:r>
        <w:rPr>
          <w:i/>
          <w:sz w:val="28"/>
        </w:rPr>
        <w:t>A17</w:t>
      </w:r>
      <w:r>
        <w:rPr>
          <w:sz w:val="28"/>
        </w:rPr>
        <w:t xml:space="preserve"> заканчивается фразой «Текущая фаза спроса: .». В рабочих копиях «только </w:t>
      </w:r>
      <w:r>
        <w:rPr>
          <w:i/>
          <w:sz w:val="28"/>
        </w:rPr>
        <w:t>GT</w:t>
      </w:r>
      <w:r>
        <w:rPr>
          <w:sz w:val="28"/>
        </w:rPr>
        <w:t>» поломка исправлена: условие заменено на «</w:t>
      </w:r>
      <w:r>
        <w:rPr>
          <w:i/>
          <w:sz w:val="28"/>
        </w:rPr>
        <w:t>N</w:t>
      </w:r>
      <w:r>
        <w:rPr>
          <w:sz w:val="28"/>
        </w:rPr>
        <w:t>(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 xml:space="preserve">(…);0))=0», после чего ошибок нет, </w:t>
      </w:r>
      <w:r>
        <w:rPr>
          <w:i/>
          <w:sz w:val="28"/>
        </w:rPr>
        <w:t>B8</w:t>
      </w:r>
      <w:r>
        <w:rPr>
          <w:sz w:val="28"/>
        </w:rPr>
        <w:t xml:space="preserve"> = </w:t>
      </w:r>
      <w:r>
        <w:rPr>
          <w:i/>
          <w:sz w:val="28"/>
        </w:rPr>
        <w:t>B9</w:t>
      </w:r>
      <w:r>
        <w:rPr>
          <w:sz w:val="28"/>
        </w:rPr>
        <w:t xml:space="preserve"> = 1,52 (</w:t>
      </w:r>
      <w:r>
        <w:rPr>
          <w:i/>
          <w:sz w:val="28"/>
        </w:rPr>
        <w:t>UML</w:t>
      </w:r>
      <w:r>
        <w:rPr>
          <w:sz w:val="28"/>
        </w:rPr>
        <w:t>) и 1,12 (</w:t>
      </w:r>
      <w:r>
        <w:rPr>
          <w:i/>
          <w:sz w:val="28"/>
        </w:rPr>
        <w:t>BPMN</w:t>
      </w:r>
      <w:r>
        <w:rPr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i/>
          <w:sz w:val="28"/>
        </w:rPr>
        <w:t>YW</w:t>
      </w:r>
      <w:r>
        <w:rPr>
          <w:sz w:val="28"/>
        </w:rPr>
        <w:t>» ситуация не возникает, и формулы не менялись.</w:t>
      </w:r>
    </w:p>
    <w:p w14:paraId="3254D2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Третья – сводный индекс Расчет!</w:t>
      </w:r>
      <w:r>
        <w:rPr>
          <w:i/>
          <w:sz w:val="28"/>
        </w:rPr>
        <w:t>G</w:t>
      </w:r>
      <w:r>
        <w:rPr>
          <w:sz w:val="28"/>
        </w:rPr>
        <w:t xml:space="preserve"> складывает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с весами 0,5/0,5 вопреки правилу </w:t>
      </w:r>
      <w:r>
        <w:rPr>
          <w:i/>
          <w:sz w:val="28"/>
        </w:rPr>
        <w:t>Word</w:t>
      </w:r>
      <w:r>
        <w:rPr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i/>
          <w:sz w:val="28"/>
        </w:rPr>
        <w:t>GT</w:t>
      </w:r>
      <w:r>
        <w:rPr>
          <w:sz w:val="28"/>
        </w:rPr>
        <w:t>, только Вордстат). Веса Настройки!</w:t>
      </w:r>
      <w:r>
        <w:rPr>
          <w:i/>
          <w:sz w:val="28"/>
        </w:rPr>
        <w:t>B4</w:t>
      </w:r>
      <w:r>
        <w:rPr>
          <w:sz w:val="28"/>
        </w:rPr>
        <w:t>:</w:t>
      </w:r>
      <w:r>
        <w:rPr>
          <w:i/>
          <w:sz w:val="28"/>
        </w:rPr>
        <w:t>B5</w:t>
      </w:r>
      <w:r>
        <w:rPr>
          <w:sz w:val="28"/>
        </w:rPr>
        <w:t xml:space="preserve"> не менялись.</w:t>
      </w:r>
    </w:p>
    <w:p w14:paraId="7B23A5A4" w14:textId="77777777" w:rsidR="00765B23" w:rsidRDefault="003F7D73">
      <w:pPr>
        <w:pStyle w:val="3"/>
        <w:spacing w:before="0" w:after="0" w:line="360" w:lineRule="exact"/>
        <w:ind w:firstLine="709"/>
      </w:pPr>
      <w:bookmarkStart w:id="27" w:name="сопоставление-источников-gt-и-yw"/>
      <w:bookmarkEnd w:id="21"/>
      <w:bookmarkEnd w:id="26"/>
      <w:r>
        <w:rPr>
          <w:sz w:val="28"/>
        </w:rPr>
        <w:t xml:space="preserve">1.2.7 Сопоставление источников </w:t>
      </w:r>
      <w:r>
        <w:rPr>
          <w:sz w:val="28"/>
          <w:i/>
          <w:iCs/>
        </w:rPr>
        <w:t xml:space="preserve">(GT </w:t>
      </w:r>
      <w:r>
        <w:rPr>
          <w:sz w:val="28"/>
        </w:rPr>
        <w:t xml:space="preserve">и </w:t>
      </w:r>
      <w:r>
        <w:rPr>
          <w:sz w:val="28"/>
          <w:i/>
          <w:iCs/>
        </w:rPr>
        <w:t>YW)</w:t>
      </w:r>
    </w:p>
    <w:p w14:paraId="2196808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АРГ табл. 14–15 и ЦИКЛЫ табл. 14 (таблица 39).</w:t>
      </w:r>
    </w:p>
    <w:p w14:paraId="25CCE5DA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39 – Сопоставление сигналов источников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7"/>
        <w:gridCol w:w="2487"/>
        <w:gridCol w:w="2296"/>
        <w:gridCol w:w="2535"/>
      </w:tblGrid>
      <w:tr w:rsidR="00765B23" w14:paraId="447E3CC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6" w:type="dxa"/>
            <w:vAlign w:val="center"/>
          </w:tcPr>
          <w:p w14:paraId="409AA1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487" w:type="dxa"/>
            <w:vAlign w:val="center"/>
          </w:tcPr>
          <w:p w14:paraId="07410B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2296" w:type="dxa"/>
            <w:vAlign w:val="center"/>
          </w:tcPr>
          <w:p w14:paraId="656BDA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YW</w:t>
            </w:r>
          </w:p>
        </w:tc>
        <w:tc>
          <w:tcPr>
            <w:tcW w:w="2535" w:type="dxa"/>
            <w:vAlign w:val="center"/>
          </w:tcPr>
          <w:p w14:paraId="75A48B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765B23" w14:paraId="4F2D61EC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39EEC9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487" w:type="dxa"/>
            <w:vAlign w:val="center"/>
          </w:tcPr>
          <w:p w14:paraId="18BAF5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6" w:type="dxa"/>
            <w:vAlign w:val="center"/>
          </w:tcPr>
          <w:p w14:paraId="576202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35" w:type="dxa"/>
            <w:vAlign w:val="center"/>
          </w:tcPr>
          <w:p w14:paraId="660B00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подтвержден двумя источниками</w:t>
            </w:r>
          </w:p>
        </w:tc>
      </w:tr>
      <w:tr w:rsidR="00765B23" w14:paraId="49FE3286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1B127E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487" w:type="dxa"/>
            <w:vAlign w:val="center"/>
          </w:tcPr>
          <w:p w14:paraId="2F930B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по обоим запросам (−43,8 % / −46,7 %)</w:t>
            </w:r>
          </w:p>
        </w:tc>
        <w:tc>
          <w:tcPr>
            <w:tcW w:w="2296" w:type="dxa"/>
            <w:vAlign w:val="center"/>
          </w:tcPr>
          <w:p w14:paraId="373172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по обоим запросам (−42,7 % / −44,1 %)</w:t>
            </w:r>
          </w:p>
        </w:tc>
        <w:tc>
          <w:tcPr>
            <w:tcW w:w="2535" w:type="dxa"/>
            <w:vAlign w:val="center"/>
          </w:tcPr>
          <w:p w14:paraId="7F03A5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и снижающийся, а не случайный</w:t>
            </w:r>
          </w:p>
        </w:tc>
      </w:tr>
      <w:tr w:rsidR="00765B23" w14:paraId="7D16EB3D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37E51D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487" w:type="dxa"/>
            <w:vAlign w:val="center"/>
          </w:tcPr>
          <w:p w14:paraId="6BADEF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Похожие запросы 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– инструментальные</w:t>
            </w:r>
          </w:p>
        </w:tc>
        <w:tc>
          <w:tcPr>
            <w:tcW w:w="2296" w:type="dxa"/>
            <w:vAlign w:val="center"/>
          </w:tcPr>
          <w:p w14:paraId="0ABE1E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35" w:type="dxa"/>
            <w:vAlign w:val="center"/>
          </w:tcPr>
          <w:p w14:paraId="3AB2EC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</w:tr>
      <w:tr w:rsidR="00765B23" w14:paraId="010B1032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734B83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487" w:type="dxa"/>
            <w:vAlign w:val="center"/>
          </w:tcPr>
          <w:p w14:paraId="3306D8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во всех 6 областях РБ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96" w:type="dxa"/>
            <w:vAlign w:val="center"/>
          </w:tcPr>
          <w:p w14:paraId="2899E1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35" w:type="dxa"/>
            <w:vAlign w:val="center"/>
          </w:tcPr>
          <w:p w14:paraId="3268FE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765B23" w14:paraId="41CE83FD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207911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487" w:type="dxa"/>
            <w:vAlign w:val="center"/>
          </w:tcPr>
          <w:p w14:paraId="5F9987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6" w:type="dxa"/>
            <w:vAlign w:val="center"/>
          </w:tcPr>
          <w:p w14:paraId="1FE569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(591) &gt;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(476) &gt;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(198) &gt;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(105)</w:t>
            </w:r>
          </w:p>
        </w:tc>
        <w:tc>
          <w:tcPr>
            <w:tcW w:w="2535" w:type="dxa"/>
            <w:vAlign w:val="center"/>
          </w:tcPr>
          <w:p w14:paraId="3F051A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приоритетный формат для позиционирования,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второй</w:t>
            </w:r>
          </w:p>
        </w:tc>
      </w:tr>
      <w:tr w:rsidR="00765B23" w14:paraId="7E0740BB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2AAA6B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487" w:type="dxa"/>
            <w:vAlign w:val="center"/>
          </w:tcPr>
          <w:p w14:paraId="66E94C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доля недель и месяцев без данных</w:t>
            </w:r>
          </w:p>
        </w:tc>
        <w:tc>
          <w:tcPr>
            <w:tcW w:w="2296" w:type="dxa"/>
            <w:vAlign w:val="center"/>
          </w:tcPr>
          <w:p w14:paraId="1F2BCB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35" w:type="dxa"/>
            <w:vAlign w:val="center"/>
          </w:tcPr>
          <w:p w14:paraId="6E20DE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774B410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1D0B074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АРГ табл. 15 (по уровню): уровень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низкий по обеим шкалам; частотность Вордстата – умеренная (</w:t>
      </w:r>
      <w:r>
        <w:rPr>
          <w:i/>
          <w:sz w:val="28"/>
        </w:rPr>
        <w:t>YW</w:t>
      </w:r>
      <w:r>
        <w:rPr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i/>
          <w:sz w:val="28"/>
        </w:rPr>
        <w:t>GT</w:t>
      </w:r>
      <w:r>
        <w:rPr>
          <w:sz w:val="28"/>
        </w:rPr>
        <w:t xml:space="preserve"> + высокая частотность </w:t>
      </w:r>
      <w:r>
        <w:rPr>
          <w:i/>
          <w:sz w:val="28"/>
        </w:rPr>
        <w:t>YW</w:t>
      </w:r>
      <w:r>
        <w:rPr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4B2234BC" w14:textId="77777777" w:rsidR="00765B23" w:rsidRDefault="003F7D73">
      <w:pPr>
        <w:pStyle w:val="3"/>
        <w:spacing w:before="0" w:after="0" w:line="360" w:lineRule="exact"/>
        <w:ind w:firstLine="709"/>
      </w:pPr>
      <w:bookmarkStart w:id="28" w:name="Xa3761812d513361ed0c8312f4e7b4ac1d60edc4"/>
      <w:bookmarkEnd w:id="27"/>
      <w:r>
        <w:rPr>
          <w:sz w:val="28"/>
        </w:rPr>
        <w:t xml:space="preserve">1.2.8 Дополнительные источники: </w:t>
      </w:r>
      <w:r>
        <w:rPr>
          <w:sz w:val="28"/>
          <w:i/>
          <w:iCs/>
        </w:rPr>
        <w:t xml:space="preserve">Similarweb, </w:t>
      </w:r>
      <w:r>
        <w:rPr>
          <w:sz w:val="28"/>
        </w:rPr>
        <w:t>статистика и цены конкурентов</w:t>
      </w:r>
    </w:p>
    <w:p w14:paraId="7A4DEE4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</w:t>
      </w:r>
      <w:r>
        <w:rPr>
          <w:sz w:val="28"/>
        </w:rPr>
        <w:lastRenderedPageBreak/>
        <w:t xml:space="preserve">29.09.2026 (таблица 40); скриншоты страниц </w:t>
      </w:r>
      <w:r>
        <w:rPr>
          <w:i/>
          <w:sz w:val="28"/>
        </w:rPr>
        <w:t>Similarweb</w:t>
      </w:r>
      <w:r>
        <w:rPr>
          <w:sz w:val="28"/>
        </w:rPr>
        <w:t xml:space="preserve"> для </w:t>
      </w:r>
      <w:r>
        <w:rPr>
          <w:i/>
          <w:sz w:val="28"/>
        </w:rPr>
        <w:t>plantuml.com</w:t>
      </w:r>
      <w:r>
        <w:rPr>
          <w:sz w:val="28"/>
        </w:rPr>
        <w:t xml:space="preserve"> и </w:t>
      </w:r>
      <w:r>
        <w:rPr>
          <w:i/>
          <w:sz w:val="28"/>
        </w:rPr>
        <w:t>app.diagrams.net</w:t>
      </w:r>
      <w:r>
        <w:rPr>
          <w:sz w:val="28"/>
        </w:rPr>
        <w:t xml:space="preserve"> сохранены в папке Скриншоты (</w:t>
      </w:r>
      <w:r>
        <w:rPr>
          <w:i/>
          <w:sz w:val="28"/>
        </w:rPr>
        <w:t>similarweb_traffic_plantuml.com_global_last3months_2026-09-30.png</w:t>
      </w:r>
      <w:r>
        <w:rPr>
          <w:sz w:val="28"/>
        </w:rPr>
        <w:t xml:space="preserve">, </w:t>
      </w:r>
      <w:r>
        <w:rPr>
          <w:i/>
          <w:sz w:val="28"/>
        </w:rPr>
        <w:t>similarweb_traffic_app.diagrams.net_global_limit_2026-09-30.png</w:t>
      </w:r>
      <w:r>
        <w:rPr>
          <w:sz w:val="28"/>
        </w:rPr>
        <w:t>, снято 30.09.2026); модельная оценка (допущение; причина: остальные домены (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lucidchart.com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mermaidchart.com</w:t>
      </w:r>
      <w:r>
        <w:rPr>
          <w:sz w:val="28"/>
        </w:rPr>
        <w:t xml:space="preserve">)) –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Rank</w:t>
      </w:r>
      <w:r>
        <w:rPr>
          <w:sz w:val="28"/>
        </w:rPr>
        <w:t xml:space="preserve">, </w:t>
      </w:r>
      <w:r>
        <w:rPr>
          <w:i/>
          <w:sz w:val="28"/>
        </w:rPr>
        <w:t>Country</w:t>
      </w:r>
      <w:r>
        <w:rPr>
          <w:sz w:val="28"/>
        </w:rPr>
        <w:t xml:space="preserve"> </w:t>
      </w:r>
      <w:r>
        <w:rPr>
          <w:i/>
          <w:sz w:val="28"/>
        </w:rPr>
        <w:t>Rank</w:t>
      </w:r>
      <w:r>
        <w:rPr>
          <w:sz w:val="28"/>
        </w:rPr>
        <w:t xml:space="preserve"> и </w:t>
      </w:r>
      <w:r>
        <w:rPr>
          <w:i/>
          <w:sz w:val="28"/>
        </w:rPr>
        <w:t>Total</w:t>
      </w:r>
      <w:r>
        <w:rPr>
          <w:sz w:val="28"/>
        </w:rPr>
        <w:t xml:space="preserve"> </w:t>
      </w:r>
      <w:r>
        <w:rPr>
          <w:i/>
          <w:sz w:val="28"/>
        </w:rPr>
        <w:t>Visits</w:t>
      </w:r>
      <w:r>
        <w:rPr>
          <w:sz w:val="28"/>
        </w:rPr>
        <w:t>.</w:t>
      </w:r>
    </w:p>
    <w:p w14:paraId="1ABA2B4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40 – Данные </w:t>
      </w:r>
      <w:r>
        <w:rPr>
          <w:i/>
          <w:sz w:val="28"/>
        </w:rPr>
        <w:t>Similarweb</w:t>
      </w:r>
      <w:r>
        <w:rPr>
          <w:sz w:val="28"/>
        </w:rP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7"/>
        <w:gridCol w:w="1377"/>
        <w:gridCol w:w="1737"/>
        <w:gridCol w:w="1081"/>
        <w:gridCol w:w="2743"/>
      </w:tblGrid>
      <w:tr w:rsidR="00765B23" w14:paraId="712002D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6" w:type="dxa"/>
            <w:vAlign w:val="center"/>
          </w:tcPr>
          <w:p w14:paraId="731AF9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377" w:type="dxa"/>
            <w:vAlign w:val="center"/>
          </w:tcPr>
          <w:p w14:paraId="6CDF41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Global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Rank</w:t>
            </w:r>
          </w:p>
        </w:tc>
        <w:tc>
          <w:tcPr>
            <w:tcW w:w="1737" w:type="dxa"/>
            <w:vAlign w:val="center"/>
          </w:tcPr>
          <w:p w14:paraId="4BD939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Country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Rank</w:t>
            </w:r>
            <w:r>
              <w:rPr>
                <w:b/>
                <w:sz w:val="24"/>
              </w:rPr>
              <w:t xml:space="preserve"> (топ-страна)</w:t>
            </w:r>
          </w:p>
        </w:tc>
        <w:tc>
          <w:tcPr>
            <w:tcW w:w="1081" w:type="dxa"/>
            <w:vAlign w:val="center"/>
          </w:tcPr>
          <w:p w14:paraId="677E1B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Monthly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visits</w:t>
            </w:r>
          </w:p>
        </w:tc>
        <w:tc>
          <w:tcPr>
            <w:tcW w:w="2743" w:type="dxa"/>
            <w:vAlign w:val="center"/>
          </w:tcPr>
          <w:p w14:paraId="6BF355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топ-страны</w:t>
            </w:r>
          </w:p>
        </w:tc>
      </w:tr>
      <w:tr w:rsidR="00765B23" w14:paraId="544761EC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7419FB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377" w:type="dxa"/>
            <w:vAlign w:val="center"/>
          </w:tcPr>
          <w:p w14:paraId="23DBC2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#93 517</w:t>
            </w:r>
          </w:p>
        </w:tc>
        <w:tc>
          <w:tcPr>
            <w:tcW w:w="1737" w:type="dxa"/>
            <w:vAlign w:val="center"/>
          </w:tcPr>
          <w:p w14:paraId="40B41E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#24 334</w:t>
            </w:r>
          </w:p>
        </w:tc>
        <w:tc>
          <w:tcPr>
            <w:tcW w:w="1081" w:type="dxa"/>
            <w:vAlign w:val="center"/>
          </w:tcPr>
          <w:p w14:paraId="58F272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507 000</w:t>
            </w:r>
          </w:p>
        </w:tc>
        <w:tc>
          <w:tcPr>
            <w:tcW w:w="2743" w:type="dxa"/>
            <w:vAlign w:val="center"/>
          </w:tcPr>
          <w:p w14:paraId="681DA4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9,07 %</w:t>
            </w:r>
          </w:p>
        </w:tc>
      </w:tr>
      <w:tr w:rsidR="00765B23" w14:paraId="0A1C713B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51848F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377" w:type="dxa"/>
            <w:vAlign w:val="center"/>
          </w:tcPr>
          <w:p w14:paraId="65898E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(общий рейтинг)</w:t>
            </w:r>
          </w:p>
        </w:tc>
        <w:tc>
          <w:tcPr>
            <w:tcW w:w="1737" w:type="dxa"/>
            <w:vAlign w:val="center"/>
          </w:tcPr>
          <w:p w14:paraId="692357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BE8C3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7 800 000</w:t>
            </w:r>
          </w:p>
        </w:tc>
        <w:tc>
          <w:tcPr>
            <w:tcW w:w="2743" w:type="dxa"/>
            <w:vAlign w:val="center"/>
          </w:tcPr>
          <w:p w14:paraId="7BAF2B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7B524D74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003092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377" w:type="dxa"/>
            <w:vAlign w:val="center"/>
          </w:tcPr>
          <w:p w14:paraId="6271A0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3C2C0F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162BA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43AA67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Достигнут лимит бесплатных запросов</w:t>
            </w:r>
          </w:p>
        </w:tc>
      </w:tr>
      <w:tr w:rsidR="00765B23" w14:paraId="0A306FD5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1F7255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</w:p>
        </w:tc>
        <w:tc>
          <w:tcPr>
            <w:tcW w:w="1377" w:type="dxa"/>
            <w:vAlign w:val="center"/>
          </w:tcPr>
          <w:p w14:paraId="003E3B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6E747B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5B537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1425D3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допущение Д-01</w:t>
            </w:r>
          </w:p>
        </w:tc>
      </w:tr>
    </w:tbl>
    <w:p w14:paraId="7F3F020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i/>
          <w:sz w:val="28"/>
        </w:rPr>
        <w:t>SW</w:t>
      </w:r>
      <w:r>
        <w:rPr>
          <w:sz w:val="28"/>
        </w:rPr>
        <w:t>, лист 00_Методика).</w:t>
      </w:r>
    </w:p>
    <w:p w14:paraId="2F3E14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Статистический контекст и цифровая аудитория Беларуси собраны 30.09.2026 по ГРАН §4, п. 5 (таблица 41) из сборников Белстата [4, 5] и отчета </w:t>
      </w:r>
      <w:r>
        <w:rPr>
          <w:i/>
          <w:sz w:val="28"/>
        </w:rPr>
        <w:t>DataReportal</w:t>
      </w:r>
      <w:r>
        <w:rPr>
          <w:sz w:val="28"/>
        </w:rPr>
        <w:t xml:space="preserve"> [6]; значения </w:t>
      </w:r>
      <w:r>
        <w:rPr>
          <w:i/>
          <w:sz w:val="28"/>
        </w:rPr>
        <w:t>DataReportal</w:t>
      </w:r>
      <w:r>
        <w:rPr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</w:t>
      </w:r>
      <w:r>
        <w:rPr>
          <w:sz w:val="28"/>
        </w:rPr>
        <w:t>ет)).</w:t>
      </w:r>
    </w:p>
    <w:p w14:paraId="7B9D795A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6"/>
        <w:gridCol w:w="2474"/>
        <w:gridCol w:w="1387"/>
        <w:gridCol w:w="3068"/>
      </w:tblGrid>
      <w:tr w:rsidR="00765B23" w14:paraId="23E166C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5" w:type="dxa"/>
            <w:vAlign w:val="center"/>
          </w:tcPr>
          <w:p w14:paraId="634578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74" w:type="dxa"/>
            <w:vAlign w:val="center"/>
          </w:tcPr>
          <w:p w14:paraId="7B296B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87" w:type="dxa"/>
            <w:vAlign w:val="center"/>
          </w:tcPr>
          <w:p w14:paraId="7EFF84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3068" w:type="dxa"/>
            <w:vAlign w:val="center"/>
          </w:tcPr>
          <w:p w14:paraId="2B923A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765B23" w14:paraId="09058E28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19316E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474" w:type="dxa"/>
            <w:vAlign w:val="center"/>
          </w:tcPr>
          <w:p w14:paraId="185CE5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387" w:type="dxa"/>
            <w:vAlign w:val="center"/>
          </w:tcPr>
          <w:p w14:paraId="3ED3C2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Начало 2025/2026 учебного года</w:t>
            </w:r>
          </w:p>
        </w:tc>
        <w:tc>
          <w:tcPr>
            <w:tcW w:w="3068" w:type="dxa"/>
            <w:vAlign w:val="center"/>
          </w:tcPr>
          <w:p w14:paraId="5CE645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765B23" w14:paraId="2C93C1B1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52B46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численности студентов</w:t>
            </w:r>
          </w:p>
        </w:tc>
        <w:tc>
          <w:tcPr>
            <w:tcW w:w="2474" w:type="dxa"/>
            <w:vAlign w:val="center"/>
          </w:tcPr>
          <w:p w14:paraId="584288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243,0 → 228,0 → 222,5 → 224,2 → 229,0 тыс. чел.</w:t>
            </w:r>
          </w:p>
        </w:tc>
        <w:tc>
          <w:tcPr>
            <w:tcW w:w="1387" w:type="dxa"/>
            <w:vAlign w:val="center"/>
          </w:tcPr>
          <w:p w14:paraId="0B841E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2021/22 – 2025/26 учебные годы</w:t>
            </w:r>
          </w:p>
        </w:tc>
        <w:tc>
          <w:tcPr>
            <w:tcW w:w="3068" w:type="dxa"/>
            <w:vAlign w:val="center"/>
          </w:tcPr>
          <w:p w14:paraId="668F8F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765B23" w14:paraId="5D234D18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B7A62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Учреждения высшего образования</w:t>
            </w:r>
          </w:p>
        </w:tc>
        <w:tc>
          <w:tcPr>
            <w:tcW w:w="2474" w:type="dxa"/>
            <w:vAlign w:val="center"/>
          </w:tcPr>
          <w:p w14:paraId="61232D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387" w:type="dxa"/>
            <w:vAlign w:val="center"/>
          </w:tcPr>
          <w:p w14:paraId="1D9B8A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2025/2026</w:t>
            </w:r>
          </w:p>
        </w:tc>
        <w:tc>
          <w:tcPr>
            <w:tcW w:w="3068" w:type="dxa"/>
            <w:vAlign w:val="center"/>
          </w:tcPr>
          <w:p w14:paraId="732E95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765B23" w14:paraId="78FA427B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2E5177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 студентов / выпущено специалистов</w:t>
            </w:r>
          </w:p>
        </w:tc>
        <w:tc>
          <w:tcPr>
            <w:tcW w:w="2474" w:type="dxa"/>
            <w:vAlign w:val="center"/>
          </w:tcPr>
          <w:p w14:paraId="066409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55,9 тыс. / 46,6 тыс. чел.</w:t>
            </w:r>
          </w:p>
        </w:tc>
        <w:tc>
          <w:tcPr>
            <w:tcW w:w="1387" w:type="dxa"/>
            <w:vAlign w:val="center"/>
          </w:tcPr>
          <w:p w14:paraId="46DDC1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2025/2026 / 2025</w:t>
            </w:r>
          </w:p>
        </w:tc>
        <w:tc>
          <w:tcPr>
            <w:tcW w:w="3068" w:type="dxa"/>
            <w:vAlign w:val="center"/>
          </w:tcPr>
          <w:p w14:paraId="445B2D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765B23" w14:paraId="351A2DF9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3D55D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ИКТ и технических специальностей</w:t>
            </w:r>
          </w:p>
        </w:tc>
        <w:tc>
          <w:tcPr>
            <w:tcW w:w="2474" w:type="dxa"/>
            <w:vAlign w:val="center"/>
          </w:tcPr>
          <w:p w14:paraId="1B6DD2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387" w:type="dxa"/>
            <w:vAlign w:val="center"/>
          </w:tcPr>
          <w:p w14:paraId="5F20F4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068" w:type="dxa"/>
            <w:vAlign w:val="center"/>
          </w:tcPr>
          <w:p w14:paraId="0E5384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2CF6EA6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486275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474" w:type="dxa"/>
            <w:vAlign w:val="center"/>
          </w:tcPr>
          <w:p w14:paraId="043764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8533, в том числе сектора ИКТ – 5462</w:t>
            </w:r>
          </w:p>
        </w:tc>
        <w:tc>
          <w:tcPr>
            <w:tcW w:w="1387" w:type="dxa"/>
            <w:vAlign w:val="center"/>
          </w:tcPr>
          <w:p w14:paraId="5C1AFC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124645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>)</w:t>
            </w:r>
          </w:p>
        </w:tc>
      </w:tr>
      <w:tr w:rsidR="00765B23" w14:paraId="38076769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178A2F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населения, использующего интернет</w:t>
            </w:r>
          </w:p>
        </w:tc>
        <w:tc>
          <w:tcPr>
            <w:tcW w:w="2474" w:type="dxa"/>
            <w:vAlign w:val="center"/>
          </w:tcPr>
          <w:p w14:paraId="2B5E7D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94,3 % (ежедневно – 86,0 %)</w:t>
            </w:r>
          </w:p>
        </w:tc>
        <w:tc>
          <w:tcPr>
            <w:tcW w:w="1387" w:type="dxa"/>
            <w:vAlign w:val="center"/>
          </w:tcPr>
          <w:p w14:paraId="630669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07FAB5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765B23" w14:paraId="23D7224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0F16EB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Население</w:t>
            </w:r>
          </w:p>
        </w:tc>
        <w:tc>
          <w:tcPr>
            <w:tcW w:w="2474" w:type="dxa"/>
            <w:vAlign w:val="center"/>
          </w:tcPr>
          <w:p w14:paraId="7D62F9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8,98 млн чел.</w:t>
            </w:r>
          </w:p>
        </w:tc>
        <w:tc>
          <w:tcPr>
            <w:tcW w:w="1387" w:type="dxa"/>
            <w:vAlign w:val="center"/>
          </w:tcPr>
          <w:p w14:paraId="5911B9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1808C7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Digital</w:t>
            </w:r>
            <w:r>
              <w:rPr>
                <w:sz w:val="24"/>
              </w:rPr>
              <w:t xml:space="preserve"> 2026: </w:t>
            </w:r>
            <w:r>
              <w:rPr>
                <w:i/>
                <w:sz w:val="24"/>
              </w:rPr>
              <w:t>Belarus</w:t>
            </w:r>
          </w:p>
        </w:tc>
      </w:tr>
      <w:tr w:rsidR="00765B23" w14:paraId="13B8F1D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0F49A4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Пользователи интернета</w:t>
            </w:r>
          </w:p>
        </w:tc>
        <w:tc>
          <w:tcPr>
            <w:tcW w:w="2474" w:type="dxa"/>
            <w:vAlign w:val="center"/>
          </w:tcPr>
          <w:p w14:paraId="173B85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8,47 млн чел. (проникновение 94,3 %)</w:t>
            </w:r>
          </w:p>
        </w:tc>
        <w:tc>
          <w:tcPr>
            <w:tcW w:w="1387" w:type="dxa"/>
            <w:vAlign w:val="center"/>
          </w:tcPr>
          <w:p w14:paraId="617D61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220422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765B23" w14:paraId="20A89A8C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92187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Пользовательские профили социальных сетей</w:t>
            </w:r>
          </w:p>
        </w:tc>
        <w:tc>
          <w:tcPr>
            <w:tcW w:w="2474" w:type="dxa"/>
            <w:vAlign w:val="center"/>
          </w:tcPr>
          <w:p w14:paraId="5653BE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7,64 млн</w:t>
            </w:r>
          </w:p>
        </w:tc>
        <w:tc>
          <w:tcPr>
            <w:tcW w:w="1387" w:type="dxa"/>
            <w:vAlign w:val="center"/>
          </w:tcPr>
          <w:p w14:paraId="65B0BC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484881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</w:tbl>
    <w:p w14:paraId="7F3DB71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Численность студентов (229 тыс.) задает верхнюю границу сегмента </w:t>
      </w:r>
      <w:r>
        <w:rPr>
          <w:i/>
          <w:sz w:val="28"/>
        </w:rPr>
        <w:t>S-01</w:t>
      </w:r>
      <w:r>
        <w:rPr>
          <w:sz w:val="28"/>
        </w:rPr>
        <w:t xml:space="preserve"> в Беларуси; доля студентов, изучающих </w:t>
      </w:r>
      <w:r>
        <w:rPr>
          <w:sz w:val="28"/>
          <w:i/>
          <w:iCs/>
        </w:rPr>
        <w:t xml:space="preserve">UML/BPMN, </w:t>
      </w:r>
      <w:r>
        <w:rPr>
          <w:sz w:val="28"/>
        </w:rPr>
        <w:t xml:space="preserve">неизвестна и </w:t>
      </w:r>
      <w:r>
        <w:rPr>
          <w:sz w:val="28"/>
        </w:rPr>
        <w:lastRenderedPageBreak/>
        <w:t xml:space="preserve">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→ 229,0 тыс.), а поисковый интерес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снизился на 42,7–44,1 %. Общая численность студентов, таким образом,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</w:p>
    <w:p w14:paraId="7DA6AD9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Публичные тарифы конкурентов и заменителей сняты 30.09.2026 с официальных страниц [7–13] (таблица 42).</w:t>
      </w:r>
    </w:p>
    <w:p w14:paraId="7E5EAD4E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42 – Публичные тарифы конкурентов и заменителей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2192"/>
        <w:gridCol w:w="2317"/>
        <w:gridCol w:w="3138"/>
      </w:tblGrid>
      <w:tr w:rsidR="00765B23" w14:paraId="7CCFE4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112B8A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Инструмент</w:t>
            </w:r>
          </w:p>
        </w:tc>
        <w:tc>
          <w:tcPr>
            <w:tcW w:w="2192" w:type="dxa"/>
            <w:vAlign w:val="center"/>
          </w:tcPr>
          <w:p w14:paraId="4E7642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тариф</w:t>
            </w:r>
          </w:p>
        </w:tc>
        <w:tc>
          <w:tcPr>
            <w:tcW w:w="2317" w:type="dxa"/>
            <w:vAlign w:val="center"/>
          </w:tcPr>
          <w:p w14:paraId="29EDEA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Платные тарифы</w:t>
            </w:r>
          </w:p>
        </w:tc>
        <w:tc>
          <w:tcPr>
            <w:tcW w:w="3138" w:type="dxa"/>
            <w:vAlign w:val="center"/>
          </w:tcPr>
          <w:p w14:paraId="274428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 примечание</w:t>
            </w:r>
          </w:p>
        </w:tc>
      </w:tr>
      <w:tr w:rsidR="00765B23" w14:paraId="0DDE6AAB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E7CA7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192" w:type="dxa"/>
            <w:vAlign w:val="center"/>
          </w:tcPr>
          <w:p w14:paraId="1F37DC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(3 редактируемые доски)</w:t>
            </w:r>
          </w:p>
        </w:tc>
        <w:tc>
          <w:tcPr>
            <w:tcW w:w="2317" w:type="dxa"/>
            <w:vAlign w:val="center"/>
          </w:tcPr>
          <w:p w14:paraId="3D067A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–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участника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C9727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miro.com/pricing</w:t>
            </w:r>
          </w:p>
        </w:tc>
      </w:tr>
      <w:tr w:rsidR="00765B23" w14:paraId="535DB243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28AEE6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</w:p>
        </w:tc>
        <w:tc>
          <w:tcPr>
            <w:tcW w:w="2192" w:type="dxa"/>
            <w:vAlign w:val="center"/>
          </w:tcPr>
          <w:p w14:paraId="58C903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(пробный месяц)</w:t>
            </w:r>
          </w:p>
        </w:tc>
        <w:tc>
          <w:tcPr>
            <w:tcW w:w="2317" w:type="dxa"/>
            <w:vAlign w:val="center"/>
          </w:tcPr>
          <w:p w14:paraId="328FDE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1 – 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2 –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38" w:type="dxa"/>
            <w:vAlign w:val="center"/>
          </w:tcPr>
          <w:p w14:paraId="54581D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 xml:space="preserve">, страница </w:t>
            </w:r>
            <w:r>
              <w:rPr>
                <w:i/>
                <w:sz w:val="24"/>
              </w:rPr>
              <w:t>Visio</w:t>
            </w:r>
          </w:p>
        </w:tc>
      </w:tr>
      <w:tr w:rsidR="00765B23" w14:paraId="2BF562E0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C8C9A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192" w:type="dxa"/>
            <w:vAlign w:val="center"/>
          </w:tcPr>
          <w:p w14:paraId="491756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</w:t>
            </w:r>
          </w:p>
        </w:tc>
        <w:tc>
          <w:tcPr>
            <w:tcW w:w="2317" w:type="dxa"/>
            <w:vAlign w:val="center"/>
          </w:tcPr>
          <w:p w14:paraId="1F6938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22B244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</w:tr>
      <w:tr w:rsidR="00765B23" w14:paraId="640774AE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7FDF02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192" w:type="dxa"/>
            <w:vAlign w:val="center"/>
          </w:tcPr>
          <w:p w14:paraId="2981A4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на странице магазина</w:t>
            </w:r>
          </w:p>
        </w:tc>
        <w:tc>
          <w:tcPr>
            <w:tcW w:w="2317" w:type="dxa"/>
            <w:vAlign w:val="center"/>
          </w:tcPr>
          <w:p w14:paraId="6D91D7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бессрочные лицензии: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349 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799 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1999 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3138" w:type="dxa"/>
            <w:vAlign w:val="center"/>
          </w:tcPr>
          <w:p w14:paraId="0EFEE7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visual-paradigm.com/shop </w:t>
            </w:r>
            <w:r>
              <w:rPr>
                <w:sz w:val="24"/>
              </w:rPr>
              <w:t>(подписка и бессрочные лицензии), данные на 30.09.2026</w:t>
            </w:r>
          </w:p>
        </w:tc>
      </w:tr>
      <w:tr w:rsidR="00765B23" w14:paraId="47C4181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0D1415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192" w:type="dxa"/>
            <w:vAlign w:val="center"/>
          </w:tcPr>
          <w:p w14:paraId="568889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17" w:type="dxa"/>
            <w:vAlign w:val="center"/>
          </w:tcPr>
          <w:p w14:paraId="4F19F0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–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(оплата за год, без НДС);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13134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lucid.app/pricing/lucidchart, </w:t>
            </w:r>
            <w:r>
              <w:rPr>
                <w:sz w:val="24"/>
              </w:rPr>
              <w:t>значения считаны со страницы 30.09.2026</w:t>
            </w:r>
          </w:p>
        </w:tc>
      </w:tr>
      <w:tr w:rsidR="00765B23" w14:paraId="29018013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8DCB5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192" w:type="dxa"/>
            <w:vAlign w:val="center"/>
          </w:tcPr>
          <w:p w14:paraId="562C8B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-кредитов)</w:t>
            </w:r>
          </w:p>
        </w:tc>
        <w:tc>
          <w:tcPr>
            <w:tcW w:w="2317" w:type="dxa"/>
            <w:vAlign w:val="center"/>
          </w:tcPr>
          <w:p w14:paraId="05F570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3FA6B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mermaid.ai/pricing, </w:t>
            </w:r>
            <w:r>
              <w:rPr>
                <w:sz w:val="24"/>
              </w:rPr>
              <w:t>значения считаны со страницы 30.09.2026</w:t>
            </w:r>
          </w:p>
        </w:tc>
      </w:tr>
      <w:tr w:rsidR="00765B23" w14:paraId="5EA865E8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399B23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192" w:type="dxa"/>
            <w:vAlign w:val="center"/>
          </w:tcPr>
          <w:p w14:paraId="0FAEEE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</w:t>
            </w:r>
          </w:p>
        </w:tc>
        <w:tc>
          <w:tcPr>
            <w:tcW w:w="2317" w:type="dxa"/>
            <w:vAlign w:val="center"/>
          </w:tcPr>
          <w:p w14:paraId="4511B2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52F010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</w:tr>
      <w:tr w:rsidR="00765B23" w14:paraId="6CF29AB8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7D5A68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(для сравнения)</w:t>
            </w:r>
          </w:p>
        </w:tc>
        <w:tc>
          <w:tcPr>
            <w:tcW w:w="2192" w:type="dxa"/>
            <w:vAlign w:val="center"/>
          </w:tcPr>
          <w:p w14:paraId="1076FD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</w:p>
        </w:tc>
        <w:tc>
          <w:tcPr>
            <w:tcW w:w="2317" w:type="dxa"/>
            <w:vAlign w:val="center"/>
          </w:tcPr>
          <w:p w14:paraId="3FE5D9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138" w:type="dxa"/>
            <w:vAlign w:val="center"/>
          </w:tcPr>
          <w:p w14:paraId="6FDF84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 продукта</w:t>
            </w:r>
          </w:p>
        </w:tc>
      </w:tr>
    </w:tbl>
    <w:p w14:paraId="322681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(4 </w:t>
      </w:r>
      <w:r>
        <w:rPr>
          <w:sz w:val="28"/>
          <w:i/>
          <w:iCs/>
        </w:rPr>
        <w:t xml:space="preserve">USD/мес.) </w:t>
      </w:r>
      <w:r>
        <w:rPr>
          <w:sz w:val="28"/>
        </w:rPr>
        <w:t xml:space="preserve">ниже платных тарифов всех проверенных облачных конкурентов (5–20 </w:t>
      </w:r>
      <w:r>
        <w:rPr>
          <w:i/>
          <w:sz w:val="28"/>
        </w:rPr>
        <w:t>USD</w:t>
      </w:r>
      <w:r>
        <w:rPr>
          <w:sz w:val="28"/>
        </w:rPr>
        <w:t xml:space="preserve">), но главный по спросу заменитель в сегменте нотационных диаграмм – </w:t>
      </w:r>
      <w:r>
        <w:rPr>
          <w:i/>
          <w:sz w:val="28"/>
        </w:rPr>
        <w:t>draw.io</w:t>
      </w:r>
      <w:r>
        <w:rPr>
          <w:sz w:val="28"/>
        </w:rPr>
        <w:t xml:space="preserve"> – полностью бесплатен, а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Lucidchart</w:t>
      </w:r>
      <w:r>
        <w:rPr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0A2FB618" w14:textId="77777777" w:rsidR="00765B23" w:rsidRDefault="003F7D73">
      <w:pPr>
        <w:pStyle w:val="3"/>
        <w:spacing w:before="0" w:after="0" w:line="360" w:lineRule="exact"/>
        <w:ind w:firstLine="709"/>
      </w:pPr>
      <w:bookmarkStart w:id="29" w:name="границы-рынка"/>
      <w:bookmarkEnd w:id="28"/>
      <w:r>
        <w:rPr>
          <w:sz w:val="28"/>
        </w:rPr>
        <w:t>1.2.9 Границы рынка</w:t>
      </w:r>
    </w:p>
    <w:p w14:paraId="6369691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Двенадцатишаговый алгоритм ГРАН §3 применен к </w:t>
      </w:r>
      <w:r>
        <w:rPr>
          <w:i/>
          <w:sz w:val="28"/>
        </w:rPr>
        <w:t>NotaCode</w:t>
      </w:r>
      <w:r>
        <w:rPr>
          <w:sz w:val="28"/>
        </w:rPr>
        <w:t>; промежуточные выводы – в таблице 43.</w:t>
      </w:r>
    </w:p>
    <w:p w14:paraId="5DF0B3C6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43 – 12 шагов фиксации границ рынка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402"/>
        <w:gridCol w:w="6288"/>
      </w:tblGrid>
      <w:tr w:rsidR="00765B23" w14:paraId="71F0F19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762DA3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02" w:type="dxa"/>
            <w:vAlign w:val="center"/>
          </w:tcPr>
          <w:p w14:paraId="4FF0AB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6287" w:type="dxa"/>
            <w:vAlign w:val="center"/>
          </w:tcPr>
          <w:p w14:paraId="5EF181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Промежуточный вывод</w:t>
            </w:r>
          </w:p>
        </w:tc>
      </w:tr>
      <w:tr w:rsidR="00765B23" w14:paraId="441690C2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3702E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02" w:type="dxa"/>
            <w:vAlign w:val="center"/>
          </w:tcPr>
          <w:p w14:paraId="41BC7F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287" w:type="dxa"/>
            <w:vAlign w:val="center"/>
          </w:tcPr>
          <w:p w14:paraId="7784FE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как текста, с проверкой правил нотации»</w:t>
            </w:r>
          </w:p>
        </w:tc>
      </w:tr>
      <w:tr w:rsidR="00765B23" w14:paraId="7BA29C0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0BC28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02" w:type="dxa"/>
            <w:vAlign w:val="center"/>
          </w:tcPr>
          <w:p w14:paraId="3D71A2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проблема</w:t>
            </w:r>
          </w:p>
        </w:tc>
        <w:tc>
          <w:tcPr>
            <w:tcW w:w="6287" w:type="dxa"/>
            <w:vAlign w:val="center"/>
          </w:tcPr>
          <w:p w14:paraId="4B8656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765B23" w14:paraId="2DB98F17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849B9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02" w:type="dxa"/>
            <w:vAlign w:val="center"/>
          </w:tcPr>
          <w:p w14:paraId="2F50CE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287" w:type="dxa"/>
            <w:vAlign w:val="center"/>
          </w:tcPr>
          <w:p w14:paraId="4A11F3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sz w:val="24"/>
                <w:i/>
                <w:iCs/>
              </w:rPr>
              <w:t xml:space="preserve">UML/BPMN-редакторы,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765B23" w14:paraId="66088516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2B32C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02" w:type="dxa"/>
            <w:vAlign w:val="center"/>
          </w:tcPr>
          <w:p w14:paraId="6EC073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287" w:type="dxa"/>
            <w:vAlign w:val="center"/>
          </w:tcPr>
          <w:p w14:paraId="680A16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таблицу 44</w:t>
            </w:r>
          </w:p>
        </w:tc>
      </w:tr>
      <w:tr w:rsidR="00765B23" w14:paraId="3BE8789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FE689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02" w:type="dxa"/>
            <w:vAlign w:val="center"/>
          </w:tcPr>
          <w:p w14:paraId="7A3B1A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Целевые клиенты</w:t>
            </w:r>
          </w:p>
        </w:tc>
        <w:tc>
          <w:tcPr>
            <w:tcW w:w="6287" w:type="dxa"/>
            <w:vAlign w:val="center"/>
          </w:tcPr>
          <w:p w14:paraId="4877ED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преподаватели (канал)</w:t>
            </w:r>
          </w:p>
        </w:tc>
      </w:tr>
      <w:tr w:rsidR="00765B23" w14:paraId="15694E0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06778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02" w:type="dxa"/>
            <w:vAlign w:val="center"/>
          </w:tcPr>
          <w:p w14:paraId="7C98B7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Типы спроса</w:t>
            </w:r>
          </w:p>
        </w:tc>
        <w:tc>
          <w:tcPr>
            <w:tcW w:w="6287" w:type="dxa"/>
            <w:vAlign w:val="center"/>
          </w:tcPr>
          <w:p w14:paraId="09D041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sz w:val="24"/>
                <w:i/>
                <w:iCs/>
              </w:rPr>
              <w:t xml:space="preserve">UML/BPMN </w:t>
            </w:r>
            <w:r>
              <w:rPr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</w:tr>
      <w:tr w:rsidR="00765B23" w14:paraId="34005AC8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03E24A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402" w:type="dxa"/>
            <w:vAlign w:val="center"/>
          </w:tcPr>
          <w:p w14:paraId="1B4E8E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287" w:type="dxa"/>
            <w:vAlign w:val="center"/>
          </w:tcPr>
          <w:p w14:paraId="2FCBAE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реже </w:t>
            </w:r>
            <w:r>
              <w:rPr>
                <w:sz w:val="24"/>
                <w:i/>
                <w:iCs/>
              </w:rPr>
              <w:t xml:space="preserve">IDEF0/DFD/сети Петри/PlantUML; </w:t>
            </w:r>
            <w:r>
              <w:rPr>
                <w:sz w:val="24"/>
              </w:rPr>
              <w:t>исключены омонимы, общевизуальные и учебно-кадровые запросы</w:t>
            </w:r>
          </w:p>
        </w:tc>
      </w:tr>
      <w:tr w:rsidR="00765B23" w14:paraId="697E3EB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0CA786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02" w:type="dxa"/>
            <w:vAlign w:val="center"/>
          </w:tcPr>
          <w:p w14:paraId="11D4EA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287" w:type="dxa"/>
            <w:vAlign w:val="center"/>
          </w:tcPr>
          <w:p w14:paraId="3041DB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Республика Беларусь как основная (данные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765B23" w14:paraId="6A79C60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B39EC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02" w:type="dxa"/>
            <w:vAlign w:val="center"/>
          </w:tcPr>
          <w:p w14:paraId="6840E5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6287" w:type="dxa"/>
            <w:vAlign w:val="center"/>
          </w:tcPr>
          <w:p w14:paraId="1CAE6C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765B23" w14:paraId="5C748500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CAFE5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02" w:type="dxa"/>
            <w:vAlign w:val="center"/>
          </w:tcPr>
          <w:p w14:paraId="6309CD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Многосторонность</w:t>
            </w:r>
          </w:p>
        </w:tc>
        <w:tc>
          <w:tcPr>
            <w:tcW w:w="6287" w:type="dxa"/>
            <w:vAlign w:val="center"/>
          </w:tcPr>
          <w:p w14:paraId="0A222F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765B23" w14:paraId="1F2531E0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D1F4B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02" w:type="dxa"/>
            <w:vAlign w:val="center"/>
          </w:tcPr>
          <w:p w14:paraId="349DB3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287" w:type="dxa"/>
            <w:vAlign w:val="center"/>
          </w:tcPr>
          <w:p w14:paraId="20FCD9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765B23" w14:paraId="6A45E23D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0F728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02" w:type="dxa"/>
            <w:vAlign w:val="center"/>
          </w:tcPr>
          <w:p w14:paraId="54DE82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  <w:tc>
          <w:tcPr>
            <w:tcW w:w="6287" w:type="dxa"/>
            <w:vAlign w:val="center"/>
          </w:tcPr>
          <w:p w14:paraId="774341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таблицу 45</w:t>
            </w:r>
          </w:p>
        </w:tc>
      </w:tr>
    </w:tbl>
    <w:p w14:paraId="16052BC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44 – Матрица заменителей </w:t>
      </w:r>
      <w:r>
        <w:rPr>
          <w:i/>
          <w:sz w:val="28"/>
        </w:rPr>
        <w:t>NotaCode</w:t>
      </w:r>
      <w:r>
        <w:rPr>
          <w:sz w:val="28"/>
        </w:rPr>
        <w:t xml:space="preserve"> (ГРАН §7,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2102"/>
        <w:gridCol w:w="2514"/>
        <w:gridCol w:w="2716"/>
      </w:tblGrid>
      <w:tr w:rsidR="00765B23" w14:paraId="7728434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2" w:type="dxa"/>
            <w:vAlign w:val="center"/>
          </w:tcPr>
          <w:p w14:paraId="5F6D67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2" w:type="dxa"/>
            <w:vAlign w:val="center"/>
          </w:tcPr>
          <w:p w14:paraId="032998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2514" w:type="dxa"/>
            <w:vAlign w:val="center"/>
          </w:tcPr>
          <w:p w14:paraId="6DB969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 для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2716" w:type="dxa"/>
            <w:vAlign w:val="center"/>
          </w:tcPr>
          <w:p w14:paraId="7D0300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</w:tr>
      <w:tr w:rsidR="00765B23" w14:paraId="44055062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5EAB01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102" w:type="dxa"/>
            <w:vAlign w:val="center"/>
          </w:tcPr>
          <w:p w14:paraId="616155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 же услуга той же аудитории</w:t>
            </w:r>
          </w:p>
        </w:tc>
        <w:tc>
          <w:tcPr>
            <w:tcW w:w="2514" w:type="dxa"/>
            <w:vAlign w:val="center"/>
          </w:tcPr>
          <w:p w14:paraId="6E194F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198 запросов/мес. в РБ;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» – 19);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46;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</w:t>
            </w:r>
          </w:p>
        </w:tc>
        <w:tc>
          <w:tcPr>
            <w:tcW w:w="2716" w:type="dxa"/>
            <w:vAlign w:val="center"/>
          </w:tcPr>
          <w:p w14:paraId="5BFAEA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765B23" w14:paraId="0CE49CC8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1AE990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102" w:type="dxa"/>
            <w:vAlign w:val="center"/>
          </w:tcPr>
          <w:p w14:paraId="0D6004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Решает часть задачи</w:t>
            </w:r>
          </w:p>
        </w:tc>
        <w:tc>
          <w:tcPr>
            <w:tcW w:w="2514" w:type="dxa"/>
            <w:vAlign w:val="center"/>
          </w:tcPr>
          <w:p w14:paraId="37A70E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(только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716" w:type="dxa"/>
            <w:vAlign w:val="center"/>
          </w:tcPr>
          <w:p w14:paraId="1EDFDB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похожие запросы к </w:t>
            </w:r>
            <w:r>
              <w:rPr>
                <w:i/>
                <w:sz w:val="24"/>
              </w:rPr>
              <w:t>BPMN</w:t>
            </w:r>
          </w:p>
        </w:tc>
      </w:tr>
      <w:tr w:rsidR="00765B23" w14:paraId="776FE53A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395F6A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102" w:type="dxa"/>
            <w:vAlign w:val="center"/>
          </w:tcPr>
          <w:p w14:paraId="1C8802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решает задачу внутри организации</w:t>
            </w:r>
          </w:p>
        </w:tc>
        <w:tc>
          <w:tcPr>
            <w:tcW w:w="2514" w:type="dxa"/>
            <w:vAlign w:val="center"/>
          </w:tcPr>
          <w:p w14:paraId="28C99A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16" w:type="dxa"/>
            <w:vAlign w:val="center"/>
          </w:tcPr>
          <w:p w14:paraId="593F96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Косвенно, по структуре сегментов</w:t>
            </w:r>
          </w:p>
        </w:tc>
      </w:tr>
      <w:tr w:rsidR="00765B23" w14:paraId="382D0A3B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1AB9CF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102" w:type="dxa"/>
            <w:vAlign w:val="center"/>
          </w:tcPr>
          <w:p w14:paraId="6558E9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выполняет задачу сам без инструмента</w:t>
            </w:r>
          </w:p>
        </w:tc>
        <w:tc>
          <w:tcPr>
            <w:tcW w:w="2514" w:type="dxa"/>
            <w:vAlign w:val="center"/>
          </w:tcPr>
          <w:p w14:paraId="1F0511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Рисование от руки или 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перед сдачей работы</w:t>
            </w:r>
          </w:p>
        </w:tc>
        <w:tc>
          <w:tcPr>
            <w:tcW w:w="2716" w:type="dxa"/>
            <w:vAlign w:val="center"/>
          </w:tcPr>
          <w:p w14:paraId="2074B4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765B23" w14:paraId="743EC565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32EE3E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сервис</w:t>
            </w:r>
          </w:p>
        </w:tc>
        <w:tc>
          <w:tcPr>
            <w:tcW w:w="2102" w:type="dxa"/>
            <w:vAlign w:val="center"/>
          </w:tcPr>
          <w:p w14:paraId="78D89A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14" w:type="dxa"/>
            <w:vAlign w:val="center"/>
          </w:tcPr>
          <w:p w14:paraId="28A4CB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1660 запросов/мес.;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1501;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1072;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– 70;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61;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16" w:type="dxa"/>
            <w:vAlign w:val="center"/>
          </w:tcPr>
          <w:p w14:paraId="551DD3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765B23" w14:paraId="7269F918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2727B0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</w:t>
            </w:r>
          </w:p>
        </w:tc>
        <w:tc>
          <w:tcPr>
            <w:tcW w:w="2102" w:type="dxa"/>
            <w:vAlign w:val="center"/>
          </w:tcPr>
          <w:p w14:paraId="38BA2F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покупает знания вместо услуги</w:t>
            </w:r>
          </w:p>
        </w:tc>
        <w:tc>
          <w:tcPr>
            <w:tcW w:w="2514" w:type="dxa"/>
            <w:vAlign w:val="center"/>
          </w:tcPr>
          <w:p w14:paraId="59AE30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и методички по </w:t>
            </w:r>
            <w:r>
              <w:rPr>
                <w:sz w:val="24"/>
                <w:i/>
                <w:iCs/>
              </w:rPr>
              <w:t xml:space="preserve">UML/BPMN/IDEF0 </w:t>
            </w:r>
            <w:r>
              <w:rPr>
                <w:sz w:val="24"/>
              </w:rPr>
              <w:t>в вузе</w:t>
            </w:r>
          </w:p>
        </w:tc>
        <w:tc>
          <w:tcPr>
            <w:tcW w:w="2716" w:type="dxa"/>
            <w:vAlign w:val="center"/>
          </w:tcPr>
          <w:p w14:paraId="0A9788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(окно 29.08–29.09.2026):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(таблица 19)</w:t>
            </w:r>
          </w:p>
        </w:tc>
      </w:tr>
    </w:tbl>
    <w:p w14:paraId="66860F1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Генерация диаграмм нейросетью отнесена к типу «цифровой сервис» ГРАН §7 (частичная автоматизация программой) и выделена отдельной подгруппой, так как она функционально совпадает с </w:t>
      </w:r>
      <w:r>
        <w:rPr>
          <w:i/>
          <w:sz w:val="28"/>
        </w:rPr>
        <w:t>AI</w:t>
      </w:r>
      <w:r>
        <w:rPr>
          <w:sz w:val="28"/>
        </w:rPr>
        <w:t xml:space="preserve">-ассистентом </w:t>
      </w:r>
      <w:r>
        <w:rPr>
          <w:i/>
          <w:sz w:val="28"/>
        </w:rPr>
        <w:t>NotaCode</w:t>
      </w:r>
      <w:r>
        <w:rPr>
          <w:sz w:val="28"/>
        </w:rPr>
        <w:t>.</w:t>
      </w:r>
    </w:p>
    <w:p w14:paraId="3FFEE66A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45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3529"/>
        <w:gridCol w:w="2065"/>
        <w:gridCol w:w="1782"/>
      </w:tblGrid>
      <w:tr w:rsidR="00765B23" w14:paraId="5F8869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30DA35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529" w:type="dxa"/>
            <w:vAlign w:val="center"/>
          </w:tcPr>
          <w:p w14:paraId="3E3B4E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указано</w:t>
            </w:r>
          </w:p>
        </w:tc>
        <w:tc>
          <w:tcPr>
            <w:tcW w:w="2065" w:type="dxa"/>
            <w:vAlign w:val="center"/>
          </w:tcPr>
          <w:p w14:paraId="043966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82" w:type="dxa"/>
            <w:vAlign w:val="center"/>
          </w:tcPr>
          <w:p w14:paraId="291D2E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0E29088C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0F4AB4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Предварительная бизнес-идея (НАВ3)</w:t>
            </w:r>
          </w:p>
        </w:tc>
        <w:tc>
          <w:tcPr>
            <w:tcW w:w="3529" w:type="dxa"/>
            <w:vAlign w:val="center"/>
          </w:tcPr>
          <w:p w14:paraId="4002AF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65" w:type="dxa"/>
            <w:vAlign w:val="center"/>
          </w:tcPr>
          <w:p w14:paraId="4214EE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2)</w:t>
            </w:r>
          </w:p>
        </w:tc>
        <w:tc>
          <w:tcPr>
            <w:tcW w:w="1782" w:type="dxa"/>
            <w:vAlign w:val="center"/>
          </w:tcPr>
          <w:p w14:paraId="380761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65FFA4A9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73991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исследуемого рынка</w:t>
            </w:r>
          </w:p>
        </w:tc>
        <w:tc>
          <w:tcPr>
            <w:tcW w:w="3529" w:type="dxa"/>
            <w:vAlign w:val="center"/>
          </w:tcPr>
          <w:p w14:paraId="56941B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065" w:type="dxa"/>
            <w:vAlign w:val="center"/>
          </w:tcPr>
          <w:p w14:paraId="0ADF05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Синтез продуктовых и географических границ</w:t>
            </w:r>
          </w:p>
        </w:tc>
        <w:tc>
          <w:tcPr>
            <w:tcW w:w="1782" w:type="dxa"/>
            <w:vAlign w:val="center"/>
          </w:tcPr>
          <w:p w14:paraId="28DA9E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7F9A7AB7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1B5CD3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Клиентская задача</w:t>
            </w:r>
          </w:p>
        </w:tc>
        <w:tc>
          <w:tcPr>
            <w:tcW w:w="3529" w:type="dxa"/>
            <w:vAlign w:val="center"/>
          </w:tcPr>
          <w:p w14:paraId="532B4C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65" w:type="dxa"/>
            <w:vAlign w:val="center"/>
          </w:tcPr>
          <w:p w14:paraId="3F327E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1, 3</w:t>
            </w:r>
          </w:p>
        </w:tc>
        <w:tc>
          <w:tcPr>
            <w:tcW w:w="1782" w:type="dxa"/>
            <w:vAlign w:val="center"/>
          </w:tcPr>
          <w:p w14:paraId="0F2453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67CFD37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6462AE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529" w:type="dxa"/>
            <w:vAlign w:val="center"/>
          </w:tcPr>
          <w:p w14:paraId="38D5CC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65" w:type="dxa"/>
            <w:vAlign w:val="center"/>
          </w:tcPr>
          <w:p w14:paraId="7D241C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3; Белстат (таблица 41)</w:t>
            </w:r>
          </w:p>
        </w:tc>
        <w:tc>
          <w:tcPr>
            <w:tcW w:w="1782" w:type="dxa"/>
            <w:vAlign w:val="center"/>
          </w:tcPr>
          <w:p w14:paraId="6D5EC5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29321CBC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2AEFE4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529" w:type="dxa"/>
            <w:vAlign w:val="center"/>
          </w:tcPr>
          <w:p w14:paraId="5022C6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диаграмм, </w:t>
            </w:r>
            <w:r>
              <w:rPr>
                <w:sz w:val="24"/>
                <w:i/>
                <w:iCs/>
              </w:rPr>
              <w:t xml:space="preserve">UML/BPMN-редакторы, </w:t>
            </w:r>
            <w:r>
              <w:rPr>
                <w:sz w:val="24"/>
              </w:rPr>
              <w:t xml:space="preserve">онлайн-конструкторы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с экспортом</w:t>
            </w:r>
          </w:p>
        </w:tc>
        <w:tc>
          <w:tcPr>
            <w:tcW w:w="2065" w:type="dxa"/>
            <w:vAlign w:val="center"/>
          </w:tcPr>
          <w:p w14:paraId="61132C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3</w:t>
            </w:r>
          </w:p>
        </w:tc>
        <w:tc>
          <w:tcPr>
            <w:tcW w:w="1782" w:type="dxa"/>
            <w:vAlign w:val="center"/>
          </w:tcPr>
          <w:p w14:paraId="37A0A6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0C643BFE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02852B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529" w:type="dxa"/>
            <w:vAlign w:val="center"/>
          </w:tcPr>
          <w:p w14:paraId="49DBA6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65" w:type="dxa"/>
            <w:vAlign w:val="center"/>
          </w:tcPr>
          <w:p w14:paraId="0A821D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11</w:t>
            </w:r>
          </w:p>
        </w:tc>
        <w:tc>
          <w:tcPr>
            <w:tcW w:w="1782" w:type="dxa"/>
            <w:vAlign w:val="center"/>
          </w:tcPr>
          <w:p w14:paraId="3CAB22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54B4C1D0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C5E47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529" w:type="dxa"/>
            <w:vAlign w:val="center"/>
          </w:tcPr>
          <w:p w14:paraId="47E43D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(198/мес.),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19/мес.),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(16/мес.),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(46/мес.)</w:t>
            </w:r>
          </w:p>
        </w:tc>
        <w:tc>
          <w:tcPr>
            <w:tcW w:w="2065" w:type="dxa"/>
            <w:vAlign w:val="center"/>
          </w:tcPr>
          <w:p w14:paraId="1A25E5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42, 44</w:t>
            </w:r>
          </w:p>
        </w:tc>
        <w:tc>
          <w:tcPr>
            <w:tcW w:w="1782" w:type="dxa"/>
            <w:vAlign w:val="center"/>
          </w:tcPr>
          <w:p w14:paraId="3AE740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24AB7017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57C20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529" w:type="dxa"/>
            <w:vAlign w:val="center"/>
          </w:tcPr>
          <w:p w14:paraId="75ED3E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(1660/мес.),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(1501/мес.),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(1072/мес.),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(61/мес.),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(70/мес.),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(24/мес.),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65" w:type="dxa"/>
            <w:vAlign w:val="center"/>
          </w:tcPr>
          <w:p w14:paraId="29909B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18, 44</w:t>
            </w:r>
          </w:p>
        </w:tc>
        <w:tc>
          <w:tcPr>
            <w:tcW w:w="1782" w:type="dxa"/>
            <w:vAlign w:val="center"/>
          </w:tcPr>
          <w:p w14:paraId="2BBA49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26EF1F2F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FF7DE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529" w:type="dxa"/>
            <w:vAlign w:val="center"/>
          </w:tcPr>
          <w:p w14:paraId="430F4F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Республика Беларусь (основная, подтверждена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65" w:type="dxa"/>
            <w:vAlign w:val="center"/>
          </w:tcPr>
          <w:p w14:paraId="3D7632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12, 39; п. 2.4.2</w:t>
            </w:r>
          </w:p>
        </w:tc>
        <w:tc>
          <w:tcPr>
            <w:tcW w:w="1782" w:type="dxa"/>
            <w:vAlign w:val="center"/>
          </w:tcPr>
          <w:p w14:paraId="7A6C47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1D11E959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E8C16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529" w:type="dxa"/>
            <w:vAlign w:val="center"/>
          </w:tcPr>
          <w:p w14:paraId="1F5A6A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65" w:type="dxa"/>
            <w:vAlign w:val="center"/>
          </w:tcPr>
          <w:p w14:paraId="6AC42A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9</w:t>
            </w:r>
          </w:p>
        </w:tc>
        <w:tc>
          <w:tcPr>
            <w:tcW w:w="1782" w:type="dxa"/>
            <w:vAlign w:val="center"/>
          </w:tcPr>
          <w:p w14:paraId="029805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7D486CBD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331AF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529" w:type="dxa"/>
            <w:vAlign w:val="center"/>
          </w:tcPr>
          <w:p w14:paraId="343182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(главные),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(вторичные)</w:t>
            </w:r>
          </w:p>
        </w:tc>
        <w:tc>
          <w:tcPr>
            <w:tcW w:w="2065" w:type="dxa"/>
            <w:vAlign w:val="center"/>
          </w:tcPr>
          <w:p w14:paraId="6A5C79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2.2–2.4</w:t>
            </w:r>
          </w:p>
        </w:tc>
        <w:tc>
          <w:tcPr>
            <w:tcW w:w="1782" w:type="dxa"/>
            <w:vAlign w:val="center"/>
          </w:tcPr>
          <w:p w14:paraId="78A56C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15CECC71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E807A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529" w:type="dxa"/>
            <w:vAlign w:val="center"/>
          </w:tcPr>
          <w:p w14:paraId="01F328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в месяц)</w:t>
            </w:r>
          </w:p>
        </w:tc>
        <w:tc>
          <w:tcPr>
            <w:tcW w:w="2065" w:type="dxa"/>
            <w:vAlign w:val="center"/>
          </w:tcPr>
          <w:p w14:paraId="686CE6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8, 39</w:t>
            </w:r>
          </w:p>
        </w:tc>
        <w:tc>
          <w:tcPr>
            <w:tcW w:w="1782" w:type="dxa"/>
            <w:vAlign w:val="center"/>
          </w:tcPr>
          <w:p w14:paraId="34D621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 с оговоркой</w:t>
            </w:r>
          </w:p>
        </w:tc>
      </w:tr>
      <w:tr w:rsidR="00765B23" w14:paraId="06DB615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985C8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3529" w:type="dxa"/>
            <w:vAlign w:val="center"/>
          </w:tcPr>
          <w:p w14:paraId="5C63A1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065" w:type="dxa"/>
            <w:vAlign w:val="center"/>
          </w:tcPr>
          <w:p w14:paraId="7541FF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2.4–2.8</w:t>
            </w:r>
          </w:p>
        </w:tc>
        <w:tc>
          <w:tcPr>
            <w:tcW w:w="1782" w:type="dxa"/>
            <w:vAlign w:val="center"/>
          </w:tcPr>
          <w:p w14:paraId="7FF576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Зафиксировано</w:t>
            </w:r>
          </w:p>
        </w:tc>
      </w:tr>
      <w:tr w:rsidR="00765B23" w14:paraId="7A1D210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293198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529" w:type="dxa"/>
            <w:vAlign w:val="center"/>
          </w:tcPr>
          <w:p w14:paraId="6EBAF1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формулировку ниже</w:t>
            </w:r>
          </w:p>
        </w:tc>
        <w:tc>
          <w:tcPr>
            <w:tcW w:w="2065" w:type="dxa"/>
            <w:vAlign w:val="center"/>
          </w:tcPr>
          <w:p w14:paraId="14CCAE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Синтез</w:t>
            </w:r>
          </w:p>
        </w:tc>
        <w:tc>
          <w:tcPr>
            <w:tcW w:w="1782" w:type="dxa"/>
            <w:vAlign w:val="center"/>
          </w:tcPr>
          <w:p w14:paraId="0B4F3E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4A888DF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границ рынка (ФОРМ, полная универсальная форма, табл. 24):</w:t>
      </w:r>
    </w:p>
    <w:p w14:paraId="73BB0BC7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i/>
          <w:sz w:val="28"/>
        </w:rPr>
        <w:t>DSL</w:t>
      </w:r>
      <w:r>
        <w:rPr>
          <w:sz w:val="28"/>
        </w:rPr>
        <w:t xml:space="preserve"> для диаграмм, </w:t>
      </w:r>
      <w:r>
        <w:rPr>
          <w:sz w:val="28"/>
          <w:i/>
          <w:iCs/>
        </w:rPr>
        <w:t xml:space="preserve">UML/BPMN-редакторы </w:t>
      </w:r>
      <w:r>
        <w:rPr>
          <w:sz w:val="28"/>
        </w:rPr>
        <w:t xml:space="preserve">и онлайн-конструкторы </w:t>
      </w:r>
      <w:r>
        <w:rPr>
          <w:i/>
          <w:sz w:val="28"/>
        </w:rPr>
        <w:t>ERD</w:t>
      </w:r>
      <w:r>
        <w:rPr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i/>
          <w:sz w:val="28"/>
        </w:rPr>
        <w:t>CASE</w:t>
      </w:r>
      <w:r>
        <w:rPr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</w:t>
      </w:r>
      <w:r>
        <w:rPr>
          <w:i/>
          <w:sz w:val="28"/>
        </w:rPr>
        <w:t>D2</w:t>
      </w:r>
      <w:r>
        <w:rPr>
          <w:sz w:val="28"/>
        </w:rPr>
        <w:t xml:space="preserve"> (частотность </w:t>
      </w:r>
      <w:r>
        <w:rPr>
          <w:i/>
          <w:sz w:val="28"/>
        </w:rPr>
        <w:t>PlantUML</w:t>
      </w:r>
      <w:r>
        <w:rPr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i/>
          <w:sz w:val="28"/>
        </w:rPr>
        <w:t>Miro</w:t>
      </w:r>
      <w:r>
        <w:rPr>
          <w:sz w:val="28"/>
        </w:rPr>
        <w:t xml:space="preserve"> (1660 запросов/мес.), </w:t>
      </w:r>
      <w:r>
        <w:rPr>
          <w:i/>
          <w:sz w:val="28"/>
        </w:rPr>
        <w:t>Visio</w:t>
      </w:r>
      <w:r>
        <w:rPr>
          <w:sz w:val="28"/>
        </w:rPr>
        <w:t xml:space="preserve"> (1501), </w:t>
      </w:r>
      <w:r>
        <w:rPr>
          <w:i/>
          <w:sz w:val="28"/>
        </w:rPr>
        <w:t>draw.io</w:t>
      </w:r>
      <w:r>
        <w:rPr>
          <w:sz w:val="28"/>
        </w:rPr>
        <w:t xml:space="preserve"> (1072),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bpmn.io</w:t>
      </w:r>
      <w:r>
        <w:rPr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Вордстата по Беларуси (оба источника показывают снижение среднегодового </w:t>
      </w:r>
      <w:r>
        <w:rPr>
          <w:sz w:val="28"/>
        </w:rPr>
        <w:lastRenderedPageBreak/>
        <w:t xml:space="preserve">уровня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i/>
          <w:sz w:val="28"/>
        </w:rPr>
        <w:t>DataReportal</w:t>
      </w:r>
      <w:r>
        <w:rPr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69BFC3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фиксации источников (ГРАН табл. 19) приведен в таблице 46.</w:t>
      </w:r>
    </w:p>
    <w:p w14:paraId="7CB57F66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0"/>
        <w:gridCol w:w="1553"/>
        <w:gridCol w:w="1992"/>
        <w:gridCol w:w="1937"/>
        <w:gridCol w:w="2203"/>
      </w:tblGrid>
      <w:tr w:rsidR="00765B23" w14:paraId="67AB126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0" w:type="dxa"/>
            <w:vAlign w:val="center"/>
          </w:tcPr>
          <w:p w14:paraId="59E55E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53" w:type="dxa"/>
            <w:vAlign w:val="center"/>
          </w:tcPr>
          <w:p w14:paraId="4F7A28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92" w:type="dxa"/>
            <w:vAlign w:val="center"/>
          </w:tcPr>
          <w:p w14:paraId="1C77CF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37" w:type="dxa"/>
            <w:vAlign w:val="center"/>
          </w:tcPr>
          <w:p w14:paraId="3B6B48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3" w:type="dxa"/>
            <w:vAlign w:val="center"/>
          </w:tcPr>
          <w:p w14:paraId="1DD3F6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765B23" w14:paraId="590177BF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28EDE5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553" w:type="dxa"/>
            <w:vAlign w:val="center"/>
          </w:tcPr>
          <w:p w14:paraId="497D5D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92" w:type="dxa"/>
            <w:vAlign w:val="center"/>
          </w:tcPr>
          <w:p w14:paraId="698201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интереса, регионы, связанные запросы</w:t>
            </w:r>
          </w:p>
        </w:tc>
        <w:tc>
          <w:tcPr>
            <w:tcW w:w="1937" w:type="dxa"/>
            <w:vAlign w:val="center"/>
          </w:tcPr>
          <w:p w14:paraId="3B82CC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203" w:type="dxa"/>
            <w:vAlign w:val="center"/>
          </w:tcPr>
          <w:p w14:paraId="23E666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sz w:val="24"/>
                <w:i/>
                <w:iCs/>
              </w:rPr>
              <w:t xml:space="preserve">UML/BPMN </w:t>
            </w:r>
            <w:r>
              <w:rPr>
                <w:sz w:val="24"/>
              </w:rPr>
              <w:t>есть во всех областях, низкий уровень, снижение</w:t>
            </w:r>
          </w:p>
        </w:tc>
      </w:tr>
      <w:tr w:rsidR="00765B23" w14:paraId="1612CCB8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285BAE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604650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992" w:type="dxa"/>
            <w:vAlign w:val="center"/>
          </w:tcPr>
          <w:p w14:paraId="0488DA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Частотность, динамика, регионы</w:t>
            </w:r>
          </w:p>
        </w:tc>
        <w:tc>
          <w:tcPr>
            <w:tcW w:w="1937" w:type="dxa"/>
            <w:vAlign w:val="center"/>
          </w:tcPr>
          <w:p w14:paraId="113791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30 дней</w:t>
            </w:r>
          </w:p>
        </w:tc>
        <w:tc>
          <w:tcPr>
            <w:tcW w:w="2203" w:type="dxa"/>
            <w:vAlign w:val="center"/>
          </w:tcPr>
          <w:p w14:paraId="1BD6AF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765B23" w14:paraId="1F42FAF1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6A4476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5F7C32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992" w:type="dxa"/>
            <w:vAlign w:val="center"/>
          </w:tcPr>
          <w:p w14:paraId="3ABABA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>, страны</w:t>
            </w:r>
          </w:p>
        </w:tc>
        <w:tc>
          <w:tcPr>
            <w:tcW w:w="1937" w:type="dxa"/>
            <w:vAlign w:val="center"/>
          </w:tcPr>
          <w:p w14:paraId="2880DD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Публичный доступ, 3 месяца</w:t>
            </w:r>
          </w:p>
        </w:tc>
        <w:tc>
          <w:tcPr>
            <w:tcW w:w="2203" w:type="dxa"/>
            <w:vAlign w:val="center"/>
          </w:tcPr>
          <w:p w14:paraId="72B831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конкурентов, доля Беларуси не видна</w:t>
            </w:r>
          </w:p>
        </w:tc>
      </w:tr>
      <w:tr w:rsidR="00765B23" w14:paraId="5504D1D2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67A1AB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03FC6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992" w:type="dxa"/>
            <w:vAlign w:val="center"/>
          </w:tcPr>
          <w:p w14:paraId="69ADDF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937" w:type="dxa"/>
            <w:vAlign w:val="center"/>
          </w:tcPr>
          <w:p w14:paraId="4E7399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 г., 2025/2026 уч. год</w:t>
            </w:r>
          </w:p>
        </w:tc>
        <w:tc>
          <w:tcPr>
            <w:tcW w:w="2203" w:type="dxa"/>
            <w:vAlign w:val="center"/>
          </w:tcPr>
          <w:p w14:paraId="43E220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Размер сегмента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>, цифровая среда</w:t>
            </w:r>
          </w:p>
        </w:tc>
      </w:tr>
      <w:tr w:rsidR="00765B23" w14:paraId="5E492E88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34F235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AFCB7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DataReportal</w:t>
            </w:r>
          </w:p>
        </w:tc>
        <w:tc>
          <w:tcPr>
            <w:tcW w:w="1992" w:type="dxa"/>
            <w:vAlign w:val="center"/>
          </w:tcPr>
          <w:p w14:paraId="5C0D88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Пользователи интернета и соцсетей</w:t>
            </w:r>
          </w:p>
        </w:tc>
        <w:tc>
          <w:tcPr>
            <w:tcW w:w="1937" w:type="dxa"/>
            <w:vAlign w:val="center"/>
          </w:tcPr>
          <w:p w14:paraId="0E4525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2203" w:type="dxa"/>
            <w:vAlign w:val="center"/>
          </w:tcPr>
          <w:p w14:paraId="0DB470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Проникновение интернета 94,3 %</w:t>
            </w:r>
          </w:p>
        </w:tc>
      </w:tr>
      <w:tr w:rsidR="00765B23" w14:paraId="1964AD83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388AEE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4F413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992" w:type="dxa"/>
            <w:vAlign w:val="center"/>
          </w:tcPr>
          <w:p w14:paraId="62AE6A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937" w:type="dxa"/>
            <w:vAlign w:val="center"/>
          </w:tcPr>
          <w:p w14:paraId="582782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Официальные страницы </w:t>
            </w:r>
            <w:r>
              <w:rPr>
                <w:i/>
                <w:sz w:val="24"/>
              </w:rPr>
              <w:t>pricing</w:t>
            </w:r>
          </w:p>
        </w:tc>
        <w:tc>
          <w:tcPr>
            <w:tcW w:w="2203" w:type="dxa"/>
            <w:vAlign w:val="center"/>
          </w:tcPr>
          <w:p w14:paraId="7ED701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альтернативы, ценовой диапазон 5–20 </w:t>
            </w:r>
            <w:r>
              <w:rPr>
                <w:i/>
                <w:sz w:val="24"/>
              </w:rPr>
              <w:t>USD</w:t>
            </w:r>
          </w:p>
        </w:tc>
      </w:tr>
    </w:tbl>
    <w:p w14:paraId="466142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Контроль фиксации границ выполнен по чек-листам ГРАН табл. 15 и ФОРМ §9 (таблица 47).</w:t>
      </w:r>
    </w:p>
    <w:p w14:paraId="1C337131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47 – Контроль фиксации границ рынка (ГРАН табл. 15, ФОРМ §9)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1230"/>
        <w:gridCol w:w="4062"/>
      </w:tblGrid>
      <w:tr w:rsidR="00765B23" w14:paraId="4EC421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2" w:type="dxa"/>
            <w:vAlign w:val="center"/>
          </w:tcPr>
          <w:p w14:paraId="7C8A1F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1230" w:type="dxa"/>
            <w:vAlign w:val="center"/>
          </w:tcPr>
          <w:p w14:paraId="59F760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062" w:type="dxa"/>
            <w:vAlign w:val="center"/>
          </w:tcPr>
          <w:p w14:paraId="023538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57F1F6F8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554C81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30" w:type="dxa"/>
            <w:vAlign w:val="center"/>
          </w:tcPr>
          <w:p w14:paraId="730952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7A31F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765B23" w14:paraId="70860F00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89C6E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30" w:type="dxa"/>
            <w:vAlign w:val="center"/>
          </w:tcPr>
          <w:p w14:paraId="2445E9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92AF8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шаги 3 и 11</w:t>
            </w:r>
          </w:p>
        </w:tc>
      </w:tr>
      <w:tr w:rsidR="00765B23" w14:paraId="6D6371F7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61FA54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30" w:type="dxa"/>
            <w:vAlign w:val="center"/>
          </w:tcPr>
          <w:p w14:paraId="5B8218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902D9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44</w:t>
            </w:r>
          </w:p>
        </w:tc>
      </w:tr>
      <w:tr w:rsidR="00765B23" w14:paraId="48E32082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1B17FC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30" w:type="dxa"/>
            <w:vAlign w:val="center"/>
          </w:tcPr>
          <w:p w14:paraId="0237F6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7E78B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единичны, отмечены отдельно</w:t>
            </w:r>
          </w:p>
        </w:tc>
      </w:tr>
      <w:tr w:rsidR="00765B23" w14:paraId="1150BE69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4C6307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230" w:type="dxa"/>
            <w:vAlign w:val="center"/>
          </w:tcPr>
          <w:p w14:paraId="0E1DBF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62" w:type="dxa"/>
            <w:vAlign w:val="center"/>
          </w:tcPr>
          <w:p w14:paraId="264071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765B23" w14:paraId="741F5809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61A57E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различия проверены (ГРАН)</w:t>
            </w:r>
          </w:p>
        </w:tc>
        <w:tc>
          <w:tcPr>
            <w:tcW w:w="1230" w:type="dxa"/>
            <w:vAlign w:val="center"/>
          </w:tcPr>
          <w:p w14:paraId="24F716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636EC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областям, Вордстат по Минску</w:t>
            </w:r>
          </w:p>
        </w:tc>
      </w:tr>
      <w:tr w:rsidR="00765B23" w14:paraId="4FF13CFB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18142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 указаны (ГРАН, ФОРМ)</w:t>
            </w:r>
          </w:p>
        </w:tc>
        <w:tc>
          <w:tcPr>
            <w:tcW w:w="1230" w:type="dxa"/>
            <w:vAlign w:val="center"/>
          </w:tcPr>
          <w:p w14:paraId="06EBFA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5E4A7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9</w:t>
            </w:r>
          </w:p>
        </w:tc>
      </w:tr>
      <w:tr w:rsidR="00765B23" w14:paraId="7AAAD176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4BD57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30" w:type="dxa"/>
            <w:vAlign w:val="center"/>
          </w:tcPr>
          <w:p w14:paraId="1EC92B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6A749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46, список источников</w:t>
            </w:r>
          </w:p>
        </w:tc>
      </w:tr>
      <w:tr w:rsidR="00765B23" w14:paraId="66F45206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063296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паспорт составлен (ГРАН)</w:t>
            </w:r>
          </w:p>
        </w:tc>
        <w:tc>
          <w:tcPr>
            <w:tcW w:w="1230" w:type="dxa"/>
            <w:vAlign w:val="center"/>
          </w:tcPr>
          <w:p w14:paraId="5DB9FA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2C6FD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45</w:t>
            </w:r>
          </w:p>
        </w:tc>
      </w:tr>
      <w:tr w:rsidR="00765B23" w14:paraId="018E990A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45FBA8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30" w:type="dxa"/>
            <w:vAlign w:val="center"/>
          </w:tcPr>
          <w:p w14:paraId="62881E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B009C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765B23" w14:paraId="0A8C766E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5691C4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30" w:type="dxa"/>
            <w:vAlign w:val="center"/>
          </w:tcPr>
          <w:p w14:paraId="3129D2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C711D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</w:t>
            </w:r>
          </w:p>
        </w:tc>
      </w:tr>
    </w:tbl>
    <w:p w14:paraId="49A801BF" w14:textId="77777777" w:rsidR="00765B23" w:rsidRDefault="003F7D73">
      <w:pPr>
        <w:pStyle w:val="3"/>
        <w:spacing w:before="0" w:after="0" w:line="360" w:lineRule="exact"/>
        <w:ind w:firstLine="709"/>
      </w:pPr>
      <w:bookmarkStart w:id="30" w:name="аргументация-выбора-идеи-и-территории"/>
      <w:bookmarkEnd w:id="29"/>
      <w:r>
        <w:rPr>
          <w:sz w:val="28"/>
        </w:rPr>
        <w:t>1.2.10 Аргументация выбора идеи и территории</w:t>
      </w:r>
    </w:p>
    <w:p w14:paraId="4D57E78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сведены в формы листов 3 и 4 АРГ (табл. 9 и табл. 12, таблицы 48 и 49).</w:t>
      </w:r>
    </w:p>
    <w:p w14:paraId="405A42DE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48 – Лист 3.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1"/>
        <w:gridCol w:w="1017"/>
        <w:gridCol w:w="1252"/>
        <w:gridCol w:w="1336"/>
        <w:gridCol w:w="1597"/>
        <w:gridCol w:w="1034"/>
        <w:gridCol w:w="1034"/>
        <w:gridCol w:w="1354"/>
      </w:tblGrid>
      <w:tr w:rsidR="00765B23" w14:paraId="046C3E4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1" w:type="dxa"/>
            <w:vAlign w:val="center"/>
          </w:tcPr>
          <w:p w14:paraId="61C41F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017" w:type="dxa"/>
            <w:vAlign w:val="center"/>
          </w:tcPr>
          <w:p w14:paraId="3BEC19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0–100</w:t>
            </w:r>
          </w:p>
        </w:tc>
        <w:tc>
          <w:tcPr>
            <w:tcW w:w="1252" w:type="dxa"/>
            <w:vAlign w:val="center"/>
          </w:tcPr>
          <w:p w14:paraId="6B9DE0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интереса</w:t>
            </w:r>
          </w:p>
        </w:tc>
        <w:tc>
          <w:tcPr>
            <w:tcW w:w="1336" w:type="dxa"/>
            <w:vAlign w:val="center"/>
          </w:tcPr>
          <w:p w14:paraId="22B240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Тренд</w:t>
            </w:r>
          </w:p>
        </w:tc>
        <w:tc>
          <w:tcPr>
            <w:tcW w:w="1597" w:type="dxa"/>
            <w:vAlign w:val="center"/>
          </w:tcPr>
          <w:p w14:paraId="2B5177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Сезонность</w:t>
            </w:r>
          </w:p>
        </w:tc>
        <w:tc>
          <w:tcPr>
            <w:tcW w:w="1034" w:type="dxa"/>
            <w:vAlign w:val="center"/>
          </w:tcPr>
          <w:p w14:paraId="6F688F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 интереса</w:t>
            </w:r>
          </w:p>
        </w:tc>
        <w:tc>
          <w:tcPr>
            <w:tcW w:w="1034" w:type="dxa"/>
            <w:vAlign w:val="center"/>
          </w:tcPr>
          <w:p w14:paraId="194D34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Связанные запросы</w:t>
            </w:r>
          </w:p>
        </w:tc>
        <w:tc>
          <w:tcPr>
            <w:tcW w:w="1354" w:type="dxa"/>
            <w:vAlign w:val="center"/>
          </w:tcPr>
          <w:p w14:paraId="41D431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бизнес-идеи</w:t>
            </w:r>
          </w:p>
        </w:tc>
      </w:tr>
      <w:tr w:rsidR="00765B23" w14:paraId="7BCF019E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79E44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17" w:type="dxa"/>
            <w:vAlign w:val="center"/>
          </w:tcPr>
          <w:p w14:paraId="1DC2FF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 (12 мес.); 23,20 (5 лет)</w:t>
            </w:r>
          </w:p>
        </w:tc>
        <w:tc>
          <w:tcPr>
            <w:tcW w:w="1252" w:type="dxa"/>
            <w:vAlign w:val="center"/>
          </w:tcPr>
          <w:p w14:paraId="5CBDDD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2025 г. (12 мес.); май 2022 г. (5 лет)</w:t>
            </w:r>
          </w:p>
        </w:tc>
        <w:tc>
          <w:tcPr>
            <w:tcW w:w="1336" w:type="dxa"/>
            <w:vAlign w:val="center"/>
          </w:tcPr>
          <w:p w14:paraId="7AF86E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(−43,8 %)</w:t>
            </w:r>
          </w:p>
        </w:tc>
        <w:tc>
          <w:tcPr>
            <w:tcW w:w="1597" w:type="dxa"/>
            <w:vAlign w:val="center"/>
          </w:tcPr>
          <w:p w14:paraId="27A75E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(пики сентябрь–декабрь)</w:t>
            </w:r>
          </w:p>
        </w:tc>
        <w:tc>
          <w:tcPr>
            <w:tcW w:w="1034" w:type="dxa"/>
            <w:vAlign w:val="center"/>
          </w:tcPr>
          <w:p w14:paraId="5AF3AA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50E6E9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354" w:type="dxa"/>
            <w:vAlign w:val="center"/>
          </w:tcPr>
          <w:p w14:paraId="45918C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направление, но интерес низкий и снижается</w:t>
            </w:r>
          </w:p>
        </w:tc>
      </w:tr>
      <w:tr w:rsidR="00765B23" w14:paraId="4810EFE2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F7E07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17" w:type="dxa"/>
            <w:vAlign w:val="center"/>
          </w:tcPr>
          <w:p w14:paraId="30FC4C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 (12 мес.); 12,31 (5 лет)</w:t>
            </w:r>
          </w:p>
        </w:tc>
        <w:tc>
          <w:tcPr>
            <w:tcW w:w="1252" w:type="dxa"/>
            <w:vAlign w:val="center"/>
          </w:tcPr>
          <w:p w14:paraId="5A13B9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Начало декабря 2025 г. (12 мес.); март 2025 г. (5 лет)</w:t>
            </w:r>
          </w:p>
        </w:tc>
        <w:tc>
          <w:tcPr>
            <w:tcW w:w="1336" w:type="dxa"/>
            <w:vAlign w:val="center"/>
          </w:tcPr>
          <w:p w14:paraId="41CC42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(−46,7 %)</w:t>
            </w:r>
          </w:p>
        </w:tc>
        <w:tc>
          <w:tcPr>
            <w:tcW w:w="1597" w:type="dxa"/>
            <w:vAlign w:val="center"/>
          </w:tcPr>
          <w:p w14:paraId="542B44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нерегулярная</w:t>
            </w:r>
          </w:p>
        </w:tc>
        <w:tc>
          <w:tcPr>
            <w:tcW w:w="1034" w:type="dxa"/>
            <w:vAlign w:val="center"/>
          </w:tcPr>
          <w:p w14:paraId="1AF3C6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1512EE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354" w:type="dxa"/>
            <w:vAlign w:val="center"/>
          </w:tcPr>
          <w:p w14:paraId="124DA7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765B23" w14:paraId="1ACD2123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CCF7D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IDEF0</w:t>
            </w:r>
          </w:p>
        </w:tc>
        <w:tc>
          <w:tcPr>
            <w:tcW w:w="1017" w:type="dxa"/>
            <w:vAlign w:val="center"/>
          </w:tcPr>
          <w:p w14:paraId="4F1268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2,38 (12 мес.); 1,73 (5 лет, 59 месяцев)</w:t>
            </w:r>
          </w:p>
        </w:tc>
        <w:tc>
          <w:tcPr>
            <w:tcW w:w="1252" w:type="dxa"/>
            <w:vAlign w:val="center"/>
          </w:tcPr>
          <w:p w14:paraId="1035F0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Конец апреля 2026 г.</w:t>
            </w:r>
          </w:p>
        </w:tc>
        <w:tc>
          <w:tcPr>
            <w:tcW w:w="1336" w:type="dxa"/>
            <w:vAlign w:val="center"/>
          </w:tcPr>
          <w:p w14:paraId="005A76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2975F4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034" w:type="dxa"/>
            <w:vAlign w:val="center"/>
          </w:tcPr>
          <w:p w14:paraId="2D3C0C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Минская область</w:t>
            </w:r>
          </w:p>
        </w:tc>
        <w:tc>
          <w:tcPr>
            <w:tcW w:w="1034" w:type="dxa"/>
            <w:vAlign w:val="center"/>
          </w:tcPr>
          <w:p w14:paraId="73C2DC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54" w:type="dxa"/>
            <w:vAlign w:val="center"/>
          </w:tcPr>
          <w:p w14:paraId="15989D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недостаточно для вывода</w:t>
            </w:r>
          </w:p>
        </w:tc>
      </w:tr>
    </w:tbl>
    <w:p w14:paraId="4A7CFE6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0"/>
        <w:gridCol w:w="1331"/>
        <w:gridCol w:w="895"/>
        <w:gridCol w:w="1069"/>
        <w:gridCol w:w="982"/>
        <w:gridCol w:w="1382"/>
        <w:gridCol w:w="1382"/>
        <w:gridCol w:w="1244"/>
      </w:tblGrid>
      <w:tr w:rsidR="00765B23" w14:paraId="105C9F0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9" w:type="dxa"/>
            <w:vAlign w:val="center"/>
          </w:tcPr>
          <w:p w14:paraId="383882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331" w:type="dxa"/>
            <w:vAlign w:val="center"/>
          </w:tcPr>
          <w:p w14:paraId="6AE87F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895" w:type="dxa"/>
            <w:vAlign w:val="center"/>
          </w:tcPr>
          <w:p w14:paraId="7462C8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069" w:type="dxa"/>
            <w:vAlign w:val="center"/>
          </w:tcPr>
          <w:p w14:paraId="0CBB14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</w:t>
            </w:r>
          </w:p>
        </w:tc>
        <w:tc>
          <w:tcPr>
            <w:tcW w:w="982" w:type="dxa"/>
            <w:vAlign w:val="center"/>
          </w:tcPr>
          <w:p w14:paraId="00154F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1382" w:type="dxa"/>
            <w:vAlign w:val="center"/>
          </w:tcPr>
          <w:p w14:paraId="4C90DD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признак</w:t>
            </w:r>
          </w:p>
        </w:tc>
        <w:tc>
          <w:tcPr>
            <w:tcW w:w="1382" w:type="dxa"/>
            <w:vAlign w:val="center"/>
          </w:tcPr>
          <w:p w14:paraId="6C80C4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Похожие запросы</w:t>
            </w:r>
          </w:p>
        </w:tc>
        <w:tc>
          <w:tcPr>
            <w:tcW w:w="1244" w:type="dxa"/>
            <w:vAlign w:val="center"/>
          </w:tcPr>
          <w:p w14:paraId="230EF8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бизнес-идеи</w:t>
            </w:r>
          </w:p>
        </w:tc>
      </w:tr>
      <w:tr w:rsidR="00765B23" w14:paraId="4861CA0C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4C4C88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1" w:type="dxa"/>
            <w:vAlign w:val="center"/>
          </w:tcPr>
          <w:p w14:paraId="2F0D79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2FED8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Минск – индекс 194,99</w:t>
            </w:r>
          </w:p>
        </w:tc>
        <w:tc>
          <w:tcPr>
            <w:tcW w:w="1069" w:type="dxa"/>
            <w:vAlign w:val="center"/>
          </w:tcPr>
          <w:p w14:paraId="75D67B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982" w:type="dxa"/>
            <w:vAlign w:val="center"/>
          </w:tcPr>
          <w:p w14:paraId="4051D2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(−42,7 %)</w:t>
            </w:r>
          </w:p>
        </w:tc>
        <w:tc>
          <w:tcPr>
            <w:tcW w:w="1382" w:type="dxa"/>
            <w:vAlign w:val="center"/>
          </w:tcPr>
          <w:p w14:paraId="1DF2A7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101DE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44" w:type="dxa"/>
            <w:vAlign w:val="center"/>
          </w:tcPr>
          <w:p w14:paraId="3FB61C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765B23" w14:paraId="642287C8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6A910C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1" w:type="dxa"/>
            <w:vAlign w:val="center"/>
          </w:tcPr>
          <w:p w14:paraId="598CB7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066290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E3FD7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982" w:type="dxa"/>
            <w:vAlign w:val="center"/>
          </w:tcPr>
          <w:p w14:paraId="42351B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(−44,1 %)</w:t>
            </w:r>
          </w:p>
        </w:tc>
        <w:tc>
          <w:tcPr>
            <w:tcW w:w="1382" w:type="dxa"/>
            <w:vAlign w:val="center"/>
          </w:tcPr>
          <w:p w14:paraId="0A7BDA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C710D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44" w:type="dxa"/>
            <w:vAlign w:val="center"/>
          </w:tcPr>
          <w:p w14:paraId="281C6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</w:t>
            </w:r>
          </w:p>
        </w:tc>
      </w:tr>
      <w:tr w:rsidR="00765B23" w14:paraId="311A7815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1BBFF2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31" w:type="dxa"/>
            <w:vAlign w:val="center"/>
          </w:tcPr>
          <w:p w14:paraId="2DD17E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 (прямой конкурент)</w:t>
            </w:r>
          </w:p>
        </w:tc>
        <w:tc>
          <w:tcPr>
            <w:tcW w:w="895" w:type="dxa"/>
            <w:vAlign w:val="center"/>
          </w:tcPr>
          <w:p w14:paraId="58DEB1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724DC0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982" w:type="dxa"/>
            <w:vAlign w:val="center"/>
          </w:tcPr>
          <w:p w14:paraId="2BE529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382" w:type="dxa"/>
            <w:vAlign w:val="center"/>
          </w:tcPr>
          <w:p w14:paraId="116981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789E5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44" w:type="dxa"/>
            <w:vAlign w:val="center"/>
          </w:tcPr>
          <w:p w14:paraId="2031C9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765B23" w14:paraId="12D7A81A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5F7D92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331" w:type="dxa"/>
            <w:vAlign w:val="center"/>
          </w:tcPr>
          <w:p w14:paraId="6F59B1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5EFE49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C6862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982" w:type="dxa"/>
            <w:vAlign w:val="center"/>
          </w:tcPr>
          <w:p w14:paraId="2B948C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(−34,9 %)</w:t>
            </w:r>
          </w:p>
        </w:tc>
        <w:tc>
          <w:tcPr>
            <w:tcW w:w="1382" w:type="dxa"/>
            <w:vAlign w:val="center"/>
          </w:tcPr>
          <w:p w14:paraId="7CF0E7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0F698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диаграмма,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контекстная</w:t>
            </w:r>
          </w:p>
        </w:tc>
        <w:tc>
          <w:tcPr>
            <w:tcW w:w="1244" w:type="dxa"/>
            <w:vAlign w:val="center"/>
          </w:tcPr>
          <w:p w14:paraId="4F33D7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Нишевая нотация, 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765B23" w14:paraId="6EE988ED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76589B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406497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6E25D5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C7812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982" w:type="dxa"/>
            <w:vAlign w:val="center"/>
          </w:tcPr>
          <w:p w14:paraId="65771D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(−55,4 %)</w:t>
            </w:r>
          </w:p>
        </w:tc>
        <w:tc>
          <w:tcPr>
            <w:tcW w:w="1382" w:type="dxa"/>
            <w:vAlign w:val="center"/>
          </w:tcPr>
          <w:p w14:paraId="25A6BF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909C8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576C40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765B23" w14:paraId="2587AFE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1036D6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22C9DD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54A7C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58809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982" w:type="dxa"/>
            <w:vAlign w:val="center"/>
          </w:tcPr>
          <w:p w14:paraId="4EE055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(−43,3 %)</w:t>
            </w:r>
          </w:p>
        </w:tc>
        <w:tc>
          <w:tcPr>
            <w:tcW w:w="1382" w:type="dxa"/>
            <w:vAlign w:val="center"/>
          </w:tcPr>
          <w:p w14:paraId="0F4A5F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33C44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сущность связь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244" w:type="dxa"/>
            <w:vAlign w:val="center"/>
          </w:tcPr>
          <w:p w14:paraId="2A15E8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765B23" w14:paraId="18A59A8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617532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331" w:type="dxa"/>
            <w:vAlign w:val="center"/>
          </w:tcPr>
          <w:p w14:paraId="682207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C8941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8A3E1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82" w:type="dxa"/>
            <w:vAlign w:val="center"/>
          </w:tcPr>
          <w:p w14:paraId="021E89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(−50,0 %)</w:t>
            </w:r>
          </w:p>
        </w:tc>
        <w:tc>
          <w:tcPr>
            <w:tcW w:w="1382" w:type="dxa"/>
            <w:vAlign w:val="center"/>
          </w:tcPr>
          <w:p w14:paraId="689C35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BB316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сетей петри</w:t>
            </w:r>
          </w:p>
        </w:tc>
        <w:tc>
          <w:tcPr>
            <w:tcW w:w="1244" w:type="dxa"/>
            <w:vAlign w:val="center"/>
          </w:tcPr>
          <w:p w14:paraId="3085D0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низкая частотность</w:t>
            </w:r>
          </w:p>
        </w:tc>
      </w:tr>
      <w:tr w:rsidR="00765B23" w14:paraId="24868BF7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242726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1331" w:type="dxa"/>
            <w:vAlign w:val="center"/>
          </w:tcPr>
          <w:p w14:paraId="0D06AC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</w:t>
            </w:r>
          </w:p>
        </w:tc>
        <w:tc>
          <w:tcPr>
            <w:tcW w:w="895" w:type="dxa"/>
            <w:vAlign w:val="center"/>
          </w:tcPr>
          <w:p w14:paraId="5423FE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3DD99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982" w:type="dxa"/>
            <w:vAlign w:val="center"/>
          </w:tcPr>
          <w:p w14:paraId="674512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 (значения малы)</w:t>
            </w:r>
          </w:p>
        </w:tc>
        <w:tc>
          <w:tcPr>
            <w:tcW w:w="1382" w:type="dxa"/>
            <w:vAlign w:val="center"/>
          </w:tcPr>
          <w:p w14:paraId="5FF26A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71F725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316FAE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Общие формулировки почти не используются</w:t>
            </w:r>
          </w:p>
        </w:tc>
      </w:tr>
      <w:tr w:rsidR="00765B23" w14:paraId="242AE9A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58B45B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331" w:type="dxa"/>
            <w:vAlign w:val="center"/>
          </w:tcPr>
          <w:p w14:paraId="1A1F40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895" w:type="dxa"/>
            <w:vAlign w:val="center"/>
          </w:tcPr>
          <w:p w14:paraId="3C09FD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649C7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76; 31</w:t>
            </w:r>
          </w:p>
        </w:tc>
        <w:tc>
          <w:tcPr>
            <w:tcW w:w="982" w:type="dxa"/>
            <w:vAlign w:val="center"/>
          </w:tcPr>
          <w:p w14:paraId="376452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(−12,8 %; −22,7 %); рост с 2023 г.</w:t>
            </w:r>
          </w:p>
        </w:tc>
        <w:tc>
          <w:tcPr>
            <w:tcW w:w="1382" w:type="dxa"/>
            <w:vAlign w:val="center"/>
          </w:tcPr>
          <w:p w14:paraId="1EC26E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82" w:type="dxa"/>
            <w:vAlign w:val="center"/>
          </w:tcPr>
          <w:p w14:paraId="241FEF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44" w:type="dxa"/>
            <w:vAlign w:val="center"/>
          </w:tcPr>
          <w:p w14:paraId="784257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</w:tbl>
    <w:p w14:paraId="1D53A40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Операторы уточнения (АРГ табл. 13) применялись только для очистки омонимов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erd</w:t>
      </w:r>
      <w:r>
        <w:rPr>
          <w:sz w:val="28"/>
        </w:rPr>
        <w:t xml:space="preserve"> диаграмма»); минус-слова и фиксация словоформ не использовались.</w:t>
      </w:r>
    </w:p>
    <w:p w14:paraId="2CC8AF5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6. Обоснование географических границ (АРГ табл. 17) – таблица 50.</w:t>
      </w:r>
    </w:p>
    <w:p w14:paraId="29FC17D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8"/>
        <w:gridCol w:w="2013"/>
        <w:gridCol w:w="2089"/>
        <w:gridCol w:w="1919"/>
        <w:gridCol w:w="1606"/>
      </w:tblGrid>
      <w:tr w:rsidR="00765B23" w14:paraId="1371061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7" w:type="dxa"/>
            <w:vAlign w:val="center"/>
          </w:tcPr>
          <w:p w14:paraId="472B6E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2012" w:type="dxa"/>
            <w:vAlign w:val="center"/>
          </w:tcPr>
          <w:p w14:paraId="683BAE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2089" w:type="dxa"/>
            <w:vAlign w:val="center"/>
          </w:tcPr>
          <w:p w14:paraId="54B070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YW</w:t>
            </w:r>
          </w:p>
        </w:tc>
        <w:tc>
          <w:tcPr>
            <w:tcW w:w="1919" w:type="dxa"/>
            <w:vAlign w:val="center"/>
          </w:tcPr>
          <w:p w14:paraId="0FDC00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606" w:type="dxa"/>
            <w:vAlign w:val="center"/>
          </w:tcPr>
          <w:p w14:paraId="060F49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65B23" w14:paraId="070C252A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2030F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012" w:type="dxa"/>
            <w:vAlign w:val="center"/>
          </w:tcPr>
          <w:p w14:paraId="7A67FA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Отдельно не выделяется: в справочнике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089" w:type="dxa"/>
            <w:vAlign w:val="center"/>
          </w:tcPr>
          <w:p w14:paraId="020752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919" w:type="dxa"/>
            <w:vAlign w:val="center"/>
          </w:tcPr>
          <w:p w14:paraId="6DF2DC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606" w:type="dxa"/>
            <w:vAlign w:val="center"/>
          </w:tcPr>
          <w:p w14:paraId="190C46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 сегмент внутри основного рынка</w:t>
            </w:r>
          </w:p>
        </w:tc>
      </w:tr>
      <w:tr w:rsidR="00765B23" w14:paraId="5ADE1A40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7FA7A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Минская область</w:t>
            </w:r>
          </w:p>
        </w:tc>
        <w:tc>
          <w:tcPr>
            <w:tcW w:w="2012" w:type="dxa"/>
            <w:vAlign w:val="center"/>
          </w:tcPr>
          <w:p w14:paraId="5F2CDE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82,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089" w:type="dxa"/>
            <w:vAlign w:val="center"/>
          </w:tcPr>
          <w:p w14:paraId="577392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 в общий показатель «Минск и область»: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325 (индекс 119,43),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372 (194,99)</w:t>
            </w:r>
          </w:p>
        </w:tc>
        <w:tc>
          <w:tcPr>
            <w:tcW w:w="1919" w:type="dxa"/>
            <w:vAlign w:val="center"/>
          </w:tcPr>
          <w:p w14:paraId="07C2B6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Дистанционно</w:t>
            </w:r>
          </w:p>
        </w:tc>
        <w:tc>
          <w:tcPr>
            <w:tcW w:w="1606" w:type="dxa"/>
            <w:vAlign w:val="center"/>
          </w:tcPr>
          <w:p w14:paraId="53D985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765B23" w14:paraId="5D2461FE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15A1DE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Другие области РБ</w:t>
            </w:r>
          </w:p>
        </w:tc>
        <w:tc>
          <w:tcPr>
            <w:tcW w:w="2012" w:type="dxa"/>
            <w:vAlign w:val="center"/>
          </w:tcPr>
          <w:p w14:paraId="7DDF83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(66–100)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(50–100) во всех областях</w:t>
            </w:r>
          </w:p>
        </w:tc>
        <w:tc>
          <w:tcPr>
            <w:tcW w:w="2089" w:type="dxa"/>
            <w:vAlign w:val="center"/>
          </w:tcPr>
          <w:p w14:paraId="02B32F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общем показателе по РБ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513 запросов;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422, окно 29.08–29.09.2026)</w:t>
            </w:r>
          </w:p>
        </w:tc>
        <w:tc>
          <w:tcPr>
            <w:tcW w:w="1919" w:type="dxa"/>
            <w:vAlign w:val="center"/>
          </w:tcPr>
          <w:p w14:paraId="2F3A36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Дистанционно, онлайн-оказание услуги</w:t>
            </w:r>
          </w:p>
        </w:tc>
        <w:tc>
          <w:tcPr>
            <w:tcW w:w="1606" w:type="dxa"/>
            <w:vAlign w:val="center"/>
          </w:tcPr>
          <w:p w14:paraId="674BAC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765B23" w14:paraId="4A1E0E38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57D024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(целиком)</w:t>
            </w:r>
          </w:p>
        </w:tc>
        <w:tc>
          <w:tcPr>
            <w:tcW w:w="2012" w:type="dxa"/>
            <w:vAlign w:val="center"/>
          </w:tcPr>
          <w:p w14:paraId="6711D9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Географически распределенный сигнал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089" w:type="dxa"/>
            <w:vAlign w:val="center"/>
          </w:tcPr>
          <w:p w14:paraId="32DFC7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476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запросов/мес.</w:t>
            </w:r>
          </w:p>
        </w:tc>
        <w:tc>
          <w:tcPr>
            <w:tcW w:w="1919" w:type="dxa"/>
            <w:vAlign w:val="center"/>
          </w:tcPr>
          <w:p w14:paraId="4DF85F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Полностью дистанционная модель, </w:t>
            </w:r>
            <w:r>
              <w:rPr>
                <w:i/>
                <w:sz w:val="24"/>
              </w:rPr>
              <w:t>PWA</w:t>
            </w:r>
          </w:p>
        </w:tc>
        <w:tc>
          <w:tcPr>
            <w:tcW w:w="1606" w:type="dxa"/>
            <w:vAlign w:val="center"/>
          </w:tcPr>
          <w:p w14:paraId="4C829F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765B23" w14:paraId="4050ABE2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E1464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сегмент РФ/СНГ</w:t>
            </w:r>
          </w:p>
        </w:tc>
        <w:tc>
          <w:tcPr>
            <w:tcW w:w="2012" w:type="dxa"/>
            <w:vAlign w:val="center"/>
          </w:tcPr>
          <w:p w14:paraId="6F6104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(12 мес.) и 56,19 (5 лет),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−12,3 %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); Казахстан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13,94,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089" w:type="dxa"/>
            <w:vAlign w:val="center"/>
          </w:tcPr>
          <w:p w14:paraId="77F884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309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919" w:type="dxa"/>
            <w:vAlign w:val="center"/>
          </w:tcPr>
          <w:p w14:paraId="1410E4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Дистанционно, без адаптации языка</w:t>
            </w:r>
          </w:p>
        </w:tc>
        <w:tc>
          <w:tcPr>
            <w:tcW w:w="1606" w:type="dxa"/>
            <w:vAlign w:val="center"/>
          </w:tcPr>
          <w:p w14:paraId="672638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проверка на следующем этапе</w:t>
            </w:r>
          </w:p>
        </w:tc>
      </w:tr>
    </w:tbl>
    <w:p w14:paraId="71DECC9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</w:t>
      </w:r>
      <w:r>
        <w:rPr>
          <w:sz w:val="28"/>
        </w:rPr>
        <w:lastRenderedPageBreak/>
        <w:t>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i/>
          <w:sz w:val="28"/>
        </w:rPr>
        <w:t>PWA</w:t>
      </w:r>
      <w:r>
        <w:rPr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0B5BFF1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Оценочная матрица перспективности (АРГ §9, шкала 0–3 по шести критериям) – таблица 51.</w:t>
      </w:r>
    </w:p>
    <w:p w14:paraId="6355282F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51 – Оценочная матрица перспективности идеи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0"/>
        <w:gridCol w:w="1661"/>
        <w:gridCol w:w="4964"/>
      </w:tblGrid>
      <w:tr w:rsidR="00765B23" w14:paraId="373F40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0" w:type="dxa"/>
            <w:vAlign w:val="center"/>
          </w:tcPr>
          <w:p w14:paraId="54F37A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61" w:type="dxa"/>
            <w:vAlign w:val="center"/>
          </w:tcPr>
          <w:p w14:paraId="1BA8A7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(0–3)</w:t>
            </w:r>
          </w:p>
        </w:tc>
        <w:tc>
          <w:tcPr>
            <w:tcW w:w="4964" w:type="dxa"/>
            <w:vAlign w:val="center"/>
          </w:tcPr>
          <w:p w14:paraId="302FDD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765B23" w14:paraId="5B7A3BD6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1098F6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661" w:type="dxa"/>
            <w:vAlign w:val="center"/>
          </w:tcPr>
          <w:p w14:paraId="574069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(вариант: 1)</w:t>
            </w:r>
          </w:p>
        </w:tc>
        <w:tc>
          <w:tcPr>
            <w:tcW w:w="4964" w:type="dxa"/>
            <w:vAlign w:val="center"/>
          </w:tcPr>
          <w:p w14:paraId="5D2B26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1 («низкий интерес»)</w:t>
            </w:r>
          </w:p>
        </w:tc>
      </w:tr>
      <w:tr w:rsidR="00765B23" w14:paraId="0693CAD6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7B5661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61" w:type="dxa"/>
            <w:vAlign w:val="center"/>
          </w:tcPr>
          <w:p w14:paraId="3BE36C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964" w:type="dxa"/>
            <w:vAlign w:val="center"/>
          </w:tcPr>
          <w:p w14:paraId="1EB450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765B23" w14:paraId="3C781147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6ED92D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61" w:type="dxa"/>
            <w:vAlign w:val="center"/>
          </w:tcPr>
          <w:p w14:paraId="1CBF55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(вариант: 0)</w:t>
            </w:r>
          </w:p>
        </w:tc>
        <w:tc>
          <w:tcPr>
            <w:tcW w:w="4964" w:type="dxa"/>
            <w:vAlign w:val="center"/>
          </w:tcPr>
          <w:p w14:paraId="734516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 – «единичные запросы» –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765B23" w14:paraId="6DA34473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653BB7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661" w:type="dxa"/>
            <w:vAlign w:val="center"/>
          </w:tcPr>
          <w:p w14:paraId="3F07C3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(вариант: 2)</w:t>
            </w:r>
          </w:p>
        </w:tc>
        <w:tc>
          <w:tcPr>
            <w:tcW w:w="4964" w:type="dxa"/>
            <w:vAlign w:val="center"/>
          </w:tcPr>
          <w:p w14:paraId="27EDEC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765B23" w14:paraId="5D8A770D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2B85DB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61" w:type="dxa"/>
            <w:vAlign w:val="center"/>
          </w:tcPr>
          <w:p w14:paraId="4951E4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964" w:type="dxa"/>
            <w:vAlign w:val="center"/>
          </w:tcPr>
          <w:p w14:paraId="65BB4D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765B23" w14:paraId="58270AC2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240610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661" w:type="dxa"/>
            <w:vAlign w:val="center"/>
          </w:tcPr>
          <w:p w14:paraId="17C440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964" w:type="dxa"/>
            <w:vAlign w:val="center"/>
          </w:tcPr>
          <w:p w14:paraId="5EF781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Реализуемо с ограничениями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спринт </w:t>
            </w:r>
            <w:r>
              <w:rPr>
                <w:i/>
                <w:sz w:val="24"/>
              </w:rPr>
              <w:t>S10</w:t>
            </w:r>
            <w:r>
              <w:rPr>
                <w:sz w:val="24"/>
              </w:rPr>
              <w:t>, 06.12.2026)</w:t>
            </w:r>
          </w:p>
        </w:tc>
      </w:tr>
    </w:tbl>
    <w:p w14:paraId="6CD4946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Сумма зависит от прочтения трех критериев (таблица 52).</w:t>
      </w:r>
    </w:p>
    <w:p w14:paraId="324D60A0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52 – Варианты итоговой оценки по матрице АРГ §9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65"/>
        <w:gridCol w:w="1365"/>
        <w:gridCol w:w="1571"/>
        <w:gridCol w:w="1056"/>
        <w:gridCol w:w="644"/>
        <w:gridCol w:w="1705"/>
      </w:tblGrid>
      <w:tr w:rsidR="00765B23" w14:paraId="7B8793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5D8098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296E8B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10E9A4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571" w:type="dxa"/>
            <w:vAlign w:val="center"/>
          </w:tcPr>
          <w:p w14:paraId="6E5CAD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Географическая ясность</w:t>
            </w:r>
          </w:p>
        </w:tc>
        <w:tc>
          <w:tcPr>
            <w:tcW w:w="1056" w:type="dxa"/>
            <w:vAlign w:val="center"/>
          </w:tcPr>
          <w:p w14:paraId="747D62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Остальные три критерия</w:t>
            </w:r>
          </w:p>
        </w:tc>
        <w:tc>
          <w:tcPr>
            <w:tcW w:w="644" w:type="dxa"/>
            <w:vAlign w:val="center"/>
          </w:tcPr>
          <w:p w14:paraId="0926D2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</w:t>
            </w:r>
          </w:p>
        </w:tc>
        <w:tc>
          <w:tcPr>
            <w:tcW w:w="1705" w:type="dxa"/>
            <w:vAlign w:val="center"/>
          </w:tcPr>
          <w:p w14:paraId="3171F3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 АРГ табл. 20</w:t>
            </w:r>
          </w:p>
        </w:tc>
      </w:tr>
      <w:tr w:rsidR="00765B23" w14:paraId="759226AA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1B2F56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021446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5EEFFC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37A588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647322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2FF498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5" w:type="dxa"/>
            <w:vAlign w:val="center"/>
          </w:tcPr>
          <w:p w14:paraId="5581F4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765B23" w14:paraId="3E7CB2A2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02E23C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3C404D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09EA7F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42255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4459F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6E0BDB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05" w:type="dxa"/>
            <w:vAlign w:val="center"/>
          </w:tcPr>
          <w:p w14:paraId="57F3C9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10–14 – то же</w:t>
            </w:r>
          </w:p>
        </w:tc>
      </w:tr>
      <w:tr w:rsidR="00765B23" w14:paraId="7A28BD88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50DDB9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(интерес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652377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1CAFA5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197BBA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AB358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0D5EBD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05" w:type="dxa"/>
            <w:vAlign w:val="center"/>
          </w:tcPr>
          <w:p w14:paraId="0690C0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765B23" w14:paraId="26507C5B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07FC06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6A807C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5E3091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85508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6" w:type="dxa"/>
            <w:vAlign w:val="center"/>
          </w:tcPr>
          <w:p w14:paraId="41230A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786814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5" w:type="dxa"/>
            <w:vAlign w:val="center"/>
          </w:tcPr>
          <w:p w14:paraId="4BF58D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6–9 – то же</w:t>
            </w:r>
          </w:p>
        </w:tc>
      </w:tr>
    </w:tbl>
    <w:p w14:paraId="78BF687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Основным принят вариант 1 (11 из 18): коммерческие признаки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i/>
          <w:sz w:val="28"/>
        </w:rPr>
        <w:t>GT</w:t>
      </w:r>
      <w:r>
        <w:rPr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i/>
          <w:sz w:val="28"/>
        </w:rPr>
        <w:t>YW</w:t>
      </w:r>
      <w:r>
        <w:rPr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i/>
          <w:sz w:val="28"/>
        </w:rPr>
        <w:t>UML</w:t>
      </w:r>
      <w:r>
        <w:rPr>
          <w:sz w:val="28"/>
        </w:rPr>
        <w:t xml:space="preserve">, генерация диаграмм по тексту), продолжать разработку </w:t>
      </w:r>
      <w:r>
        <w:rPr>
          <w:i/>
          <w:sz w:val="28"/>
        </w:rPr>
        <w:t>MVP</w:t>
      </w:r>
      <w:r>
        <w:rPr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sz w:val="28"/>
          <w:i/>
          <w:iCs/>
        </w:rPr>
        <w:t xml:space="preserve">UML/BPMN </w:t>
      </w:r>
      <w:r>
        <w:rPr>
          <w:sz w:val="28"/>
        </w:rPr>
        <w:t xml:space="preserve">в Беларуси.</w:t>
      </w:r>
    </w:p>
    <w:p w14:paraId="621709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аргументация по ЯДРО табл. 26 приведена в таблице 53.</w:t>
      </w:r>
    </w:p>
    <w:p w14:paraId="28C9BCE1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3"/>
        <w:gridCol w:w="2484"/>
        <w:gridCol w:w="2196"/>
        <w:gridCol w:w="2142"/>
      </w:tblGrid>
      <w:tr w:rsidR="00765B23" w14:paraId="78C8297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3" w:type="dxa"/>
            <w:vAlign w:val="center"/>
          </w:tcPr>
          <w:p w14:paraId="5E5FD0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Тезис</w:t>
            </w:r>
          </w:p>
        </w:tc>
        <w:tc>
          <w:tcPr>
            <w:tcW w:w="2484" w:type="dxa"/>
            <w:vAlign w:val="center"/>
          </w:tcPr>
          <w:p w14:paraId="1CC1BF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 из данных</w:t>
            </w:r>
          </w:p>
        </w:tc>
        <w:tc>
          <w:tcPr>
            <w:tcW w:w="2196" w:type="dxa"/>
            <w:vAlign w:val="center"/>
          </w:tcPr>
          <w:p w14:paraId="4FDFBF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  <w:tc>
          <w:tcPr>
            <w:tcW w:w="2142" w:type="dxa"/>
            <w:vAlign w:val="center"/>
          </w:tcPr>
          <w:p w14:paraId="55C81B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Следующее действие</w:t>
            </w:r>
          </w:p>
        </w:tc>
      </w:tr>
      <w:tr w:rsidR="00765B23" w14:paraId="4775BD0C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31EBFE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84" w:type="dxa"/>
            <w:vAlign w:val="center"/>
          </w:tcPr>
          <w:p w14:paraId="459990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</w:t>
            </w:r>
          </w:p>
        </w:tc>
        <w:tc>
          <w:tcPr>
            <w:tcW w:w="2196" w:type="dxa"/>
            <w:vAlign w:val="center"/>
          </w:tcPr>
          <w:p w14:paraId="2F3AFD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142" w:type="dxa"/>
            <w:vAlign w:val="center"/>
          </w:tcPr>
          <w:p w14:paraId="050FBA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Изучить конкурентов и платежеспособность</w:t>
            </w:r>
          </w:p>
        </w:tc>
      </w:tr>
      <w:tr w:rsidR="00765B23" w14:paraId="69549C3F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0AE243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84" w:type="dxa"/>
            <w:vAlign w:val="center"/>
          </w:tcPr>
          <w:p w14:paraId="25503C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Минск – индекс 194,99; Беларусь – 127,61; все области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196" w:type="dxa"/>
            <w:vAlign w:val="center"/>
          </w:tcPr>
          <w:p w14:paraId="123B83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142" w:type="dxa"/>
            <w:vAlign w:val="center"/>
          </w:tcPr>
          <w:p w14:paraId="103200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Сравнить регионы и города (таблица 23)</w:t>
            </w:r>
          </w:p>
        </w:tc>
      </w:tr>
      <w:tr w:rsidR="00765B23" w14:paraId="29DB4A35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6DFB01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484" w:type="dxa"/>
            <w:vAlign w:val="center"/>
          </w:tcPr>
          <w:p w14:paraId="51731C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Учебная сезонность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(студенты);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(аналитики); «схема по тексту нейросеть»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2196" w:type="dxa"/>
            <w:vAlign w:val="center"/>
          </w:tcPr>
          <w:p w14:paraId="4822BD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могут иметь разное намерение</w:t>
            </w:r>
          </w:p>
        </w:tc>
        <w:tc>
          <w:tcPr>
            <w:tcW w:w="2142" w:type="dxa"/>
            <w:vAlign w:val="center"/>
          </w:tcPr>
          <w:p w14:paraId="77C70A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Сегментировать аудиторию, провести опрос</w:t>
            </w:r>
          </w:p>
        </w:tc>
      </w:tr>
      <w:tr w:rsidR="00765B23" w14:paraId="4D1FD9A4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5CBAA7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84" w:type="dxa"/>
            <w:vAlign w:val="center"/>
          </w:tcPr>
          <w:p w14:paraId="7FA94D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ниже тарифов конкурентов (5–20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2196" w:type="dxa"/>
            <w:vAlign w:val="center"/>
          </w:tcPr>
          <w:p w14:paraId="1D1815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Нужно проверить готовность платить при бесплатном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2142" w:type="dxa"/>
            <w:vAlign w:val="center"/>
          </w:tcPr>
          <w:p w14:paraId="3FFC4C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Провести рыночный анализ и тест цены</w:t>
            </w:r>
          </w:p>
        </w:tc>
      </w:tr>
    </w:tbl>
    <w:p w14:paraId="59ED559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(АРГ табл. 21):</w:t>
      </w:r>
    </w:p>
    <w:p w14:paraId="00F9B371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веб-</w:t>
      </w:r>
      <w:r>
        <w:rPr>
          <w:i/>
          <w:sz w:val="28"/>
        </w:rPr>
        <w:t>IDE</w:t>
      </w:r>
      <w:r>
        <w:rPr>
          <w:sz w:val="28"/>
        </w:rPr>
        <w:t xml:space="preserve"> </w:t>
      </w:r>
      <w:r>
        <w:rPr>
          <w:i/>
          <w:sz w:val="28"/>
        </w:rPr>
        <w:t>NotaCode</w:t>
      </w:r>
      <w:r>
        <w:rPr>
          <w:sz w:val="28"/>
        </w:rPr>
        <w:t xml:space="preserve"> для построения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066595E6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(данные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i/>
          <w:sz w:val="28"/>
        </w:rPr>
        <w:t>S-01</w:t>
      </w:r>
      <w:r>
        <w:rPr>
          <w:sz w:val="28"/>
        </w:rPr>
        <w:t>. Связанные запросы (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) носят инструментальный характер; коммерческие формулировки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месяц). Это свидетельствует о наличии </w:t>
      </w:r>
      <w:r>
        <w:rPr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0234539A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показывают интерес во всех шести областях, а данные Яндекс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i/>
          <w:sz w:val="28"/>
        </w:rPr>
        <w:t>PWA</w:t>
      </w:r>
      <w:r>
        <w:rPr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i/>
          <w:sz w:val="28"/>
        </w:rPr>
        <w:t>uml</w:t>
      </w:r>
      <w:r>
        <w:rPr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2C77FF04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месяц), а спрос на визуальные редакторы (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draw.io</w:t>
      </w:r>
      <w:r>
        <w:rPr>
          <w:sz w:val="28"/>
        </w:rP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127EFC4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качества итогового вывода (АРГ табл. 26) – таблица 54.</w:t>
      </w:r>
    </w:p>
    <w:p w14:paraId="2CA0CAD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24"/>
        <w:gridCol w:w="973"/>
        <w:gridCol w:w="4058"/>
      </w:tblGrid>
      <w:tr w:rsidR="00765B23" w14:paraId="5D6C5AB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23" w:type="dxa"/>
            <w:vAlign w:val="center"/>
          </w:tcPr>
          <w:p w14:paraId="2F9289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973" w:type="dxa"/>
            <w:vAlign w:val="center"/>
          </w:tcPr>
          <w:p w14:paraId="23C116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058" w:type="dxa"/>
            <w:vAlign w:val="center"/>
          </w:tcPr>
          <w:p w14:paraId="419071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16AC48BB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20E1D4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конкретна</w:t>
            </w:r>
          </w:p>
        </w:tc>
        <w:tc>
          <w:tcPr>
            <w:tcW w:w="973" w:type="dxa"/>
            <w:vAlign w:val="center"/>
          </w:tcPr>
          <w:p w14:paraId="129D97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2CEE8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</w:t>
            </w:r>
          </w:p>
        </w:tc>
      </w:tr>
      <w:tr w:rsidR="00765B23" w14:paraId="6ADCBD49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6A6EE2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услугой</w:t>
            </w:r>
          </w:p>
        </w:tc>
        <w:tc>
          <w:tcPr>
            <w:tcW w:w="973" w:type="dxa"/>
            <w:vAlign w:val="center"/>
          </w:tcPr>
          <w:p w14:paraId="3AEFA9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7386D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765B23" w14:paraId="21E3DA06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15684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973" w:type="dxa"/>
            <w:vAlign w:val="center"/>
          </w:tcPr>
          <w:p w14:paraId="5F1B24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F671D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765B23" w14:paraId="766803CC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D2FCA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3" w:type="dxa"/>
            <w:vAlign w:val="center"/>
          </w:tcPr>
          <w:p w14:paraId="6D851F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707EE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П. 2.3.1</w:t>
            </w:r>
          </w:p>
        </w:tc>
      </w:tr>
      <w:tr w:rsidR="00765B23" w14:paraId="0AD6CEB5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0F66A9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3" w:type="dxa"/>
            <w:vAlign w:val="center"/>
          </w:tcPr>
          <w:p w14:paraId="7082D3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65F88A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765B23" w14:paraId="2838D6A8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6DC49F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Сопоставлены два источника</w:t>
            </w:r>
          </w:p>
        </w:tc>
        <w:tc>
          <w:tcPr>
            <w:tcW w:w="973" w:type="dxa"/>
            <w:vAlign w:val="center"/>
          </w:tcPr>
          <w:p w14:paraId="2B1EBF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59DF7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39</w:t>
            </w:r>
          </w:p>
        </w:tc>
      </w:tr>
      <w:tr w:rsidR="00765B23" w14:paraId="650CB061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278FBA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3" w:type="dxa"/>
            <w:vAlign w:val="center"/>
          </w:tcPr>
          <w:p w14:paraId="4FF982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20781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50</w:t>
            </w:r>
          </w:p>
        </w:tc>
      </w:tr>
      <w:tr w:rsidR="00765B23" w14:paraId="3CA84728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2D757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ограничения</w:t>
            </w:r>
          </w:p>
        </w:tc>
        <w:tc>
          <w:tcPr>
            <w:tcW w:w="973" w:type="dxa"/>
            <w:vAlign w:val="center"/>
          </w:tcPr>
          <w:p w14:paraId="0A4770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1A75D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2.6, 2.9</w:t>
            </w:r>
          </w:p>
        </w:tc>
      </w:tr>
      <w:tr w:rsidR="00765B23" w14:paraId="4DE9B16F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1EBEA8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3" w:type="dxa"/>
            <w:vAlign w:val="center"/>
          </w:tcPr>
          <w:p w14:paraId="13463C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089B6E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Сузить (п. 2.10)</w:t>
            </w:r>
          </w:p>
        </w:tc>
      </w:tr>
    </w:tbl>
    <w:p w14:paraId="1948BFE0" w14:textId="77777777" w:rsidR="00765B23" w:rsidRDefault="003F7D73">
      <w:pPr>
        <w:pStyle w:val="3"/>
        <w:spacing w:before="0" w:after="0" w:line="360" w:lineRule="exact"/>
        <w:ind w:firstLine="709"/>
      </w:pPr>
      <w:bookmarkStart w:id="31" w:name="переход-к-анализу-рынка"/>
      <w:bookmarkEnd w:id="30"/>
      <w:r>
        <w:rPr>
          <w:sz w:val="28"/>
        </w:rPr>
        <w:lastRenderedPageBreak/>
        <w:t>1.2.11 Переход к анализу рынка</w:t>
      </w:r>
    </w:p>
    <w:p w14:paraId="16F5B1F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§1.3 (краткая формулировка для отчета):</w:t>
      </w:r>
    </w:p>
    <w:p w14:paraId="6AB93668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интереса, полученные по двум источникам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</w:t>
      </w:r>
      <w:r>
        <w:rPr>
          <w:sz w:val="28"/>
        </w:rPr>
        <w:t>и выявленный интерес быть преобразован в устойчивый платежеспособный спрос.</w:t>
      </w:r>
    </w:p>
    <w:p w14:paraId="5E692047" w14:textId="77777777" w:rsidR="00765B23" w:rsidRDefault="003F7D73">
      <w:pPr>
        <w:pStyle w:val="2"/>
        <w:spacing w:before="0" w:after="0" w:line="360" w:lineRule="exact"/>
        <w:ind w:firstLine="709"/>
      </w:pPr>
      <w:bookmarkStart w:id="32" w:name="ответы-на-контрольные-вопросы"/>
      <w:bookmarkStart w:id="33" w:name="_Toc241931073"/>
      <w:bookmarkEnd w:id="2"/>
      <w:bookmarkEnd w:id="31"/>
      <w:r>
        <w:t>1.3 Ответы на контрольные вопросы</w:t>
      </w:r>
      <w:bookmarkEnd w:id="33"/>
    </w:p>
    <w:p w14:paraId="02081E3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НАВ1 §8 (13 вопросов):</w:t>
      </w:r>
    </w:p>
    <w:p w14:paraId="0C7CA07E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идея сформулирована как коммерческое предложение (подписка </w:t>
      </w:r>
      <w:r>
        <w:rPr>
          <w:i/>
          <w:sz w:val="28"/>
        </w:rPr>
        <w:t>Pro</w:t>
      </w:r>
      <w:r>
        <w:rPr>
          <w:sz w:val="28"/>
        </w:rPr>
        <w:t xml:space="preserve"> 4 </w:t>
      </w:r>
      <w:r>
        <w:rPr>
          <w:sz w:val="28"/>
          <w:i/>
          <w:iCs/>
        </w:rPr>
        <w:t xml:space="preserve">USD/мес, </w:t>
      </w:r>
      <w:r>
        <w:rPr>
          <w:sz w:val="28"/>
        </w:rPr>
        <w:t xml:space="preserve">тарифы </w:t>
      </w:r>
      <w:r>
        <w:rPr>
          <w:sz w:val="28"/>
          <w:i/>
          <w:iCs/>
        </w:rPr>
        <w:t xml:space="preserve">Free/Pro), </w:t>
      </w:r>
      <w:r>
        <w:rPr>
          <w:sz w:val="28"/>
        </w:rPr>
        <w:t xml:space="preserve">см. таблицы 1–3.</w:t>
      </w:r>
    </w:p>
    <w:p w14:paraId="2425BA33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5664F861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ключевые запросы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настройках: география </w:t>
      </w:r>
      <w:r>
        <w:rPr>
          <w:i/>
          <w:sz w:val="28"/>
        </w:rPr>
        <w:t>BY</w:t>
      </w:r>
      <w:r>
        <w:rPr>
          <w:sz w:val="28"/>
        </w:rPr>
        <w:t>, периоды 5 лет и 12 месяцев, категория «0», тип поиска «веб» (п. 2.3.1).</w:t>
      </w:r>
    </w:p>
    <w:p w14:paraId="7A99853A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разбивка по устройствам), п. 2.4.</w:t>
      </w:r>
    </w:p>
    <w:p w14:paraId="6E98FE73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все выгрузки сохранены в </w:t>
      </w:r>
      <w:r>
        <w:rPr>
          <w:sz w:val="28"/>
          <w:i/>
          <w:iCs/>
        </w:rPr>
        <w:t xml:space="preserve">JSON/CSV </w:t>
      </w:r>
      <w:r>
        <w:rPr>
          <w:sz w:val="28"/>
        </w:rPr>
        <w:t>с зафиксированными настройками (таблица 11, приложение А).</w:t>
      </w:r>
    </w:p>
    <w:p w14:paraId="7E666FB2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Да – построен помесячный ряд из 24 точек по двум источникам для двух кластеров (п. 2.6.1).</w:t>
      </w:r>
    </w:p>
    <w:p w14:paraId="3AD7EB7D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тренд и сезонность разделены расчетом (таблицы 33–36) по каждому источнику отдельно.</w:t>
      </w:r>
    </w:p>
    <w:p w14:paraId="0871DC93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циклические отклонения проверены по </w:t>
      </w:r>
      <w:r>
        <w:rPr>
          <w:i/>
          <w:sz w:val="28"/>
        </w:rPr>
        <w:t>Excel</w:t>
      </w:r>
      <w:r>
        <w:rPr>
          <w:sz w:val="28"/>
        </w:rPr>
        <w:t xml:space="preserve">-модели (циклический коэффициент) и по </w:t>
      </w:r>
      <w:r>
        <w:rPr>
          <w:i/>
          <w:sz w:val="28"/>
        </w:rPr>
        <w:t>Word</w:t>
      </w:r>
      <w:r>
        <w:rPr>
          <w:sz w:val="28"/>
        </w:rPr>
        <w:t>-модели (скользящие средние, очищенный ряд, шесть фаз), с оговоркой о длине периода (п. 2.6.4).</w:t>
      </w:r>
    </w:p>
    <w:p w14:paraId="1327B5CB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7575DDAC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Да, с оговоркой – географические границы обоснованы данными обоих источников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данные во всех 6 областях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г. Минск отдельно не выделяется; Вордстат – страна и Минск по </w:t>
      </w:r>
      <w:r>
        <w:rPr>
          <w:i/>
          <w:sz w:val="28"/>
        </w:rPr>
        <w:t>uml</w:t>
      </w:r>
      <w:r>
        <w:rPr>
          <w:sz w:val="28"/>
        </w:rPr>
        <w:t xml:space="preserve">) и статистикой Белстата и </w:t>
      </w:r>
      <w:r>
        <w:rPr>
          <w:i/>
          <w:sz w:val="28"/>
        </w:rPr>
        <w:t>DataReportal</w:t>
      </w:r>
      <w:r>
        <w:rPr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45C600C7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58189E58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составлен паспорт границ рынка (таблица 45).</w:t>
      </w:r>
    </w:p>
    <w:p w14:paraId="437F7DD2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сформулирован осторожный переход к анализу рынка без утверждений о гарантированном успехе (п. 2.11).</w:t>
      </w:r>
    </w:p>
    <w:p w14:paraId="0D0AB1B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НАВ3 (7 вопросов):</w:t>
      </w:r>
    </w:p>
    <w:p w14:paraId="6E4F82F4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B5FB88F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Нет – формулировка не «рынок маркетинга»: указаны конкретная услуга, клиент и территория.</w:t>
      </w:r>
    </w:p>
    <w:p w14:paraId="223831C6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определены сегменты </w:t>
      </w:r>
      <w:r>
        <w:rPr>
          <w:i/>
          <w:sz w:val="28"/>
        </w:rPr>
        <w:t>S-01</w:t>
      </w:r>
      <w:r>
        <w:rPr>
          <w:sz w:val="28"/>
        </w:rPr>
        <w:t>–</w:t>
      </w:r>
      <w:r>
        <w:rPr>
          <w:i/>
          <w:sz w:val="28"/>
        </w:rPr>
        <w:t>S-04</w:t>
      </w:r>
      <w:r>
        <w:rPr>
          <w:sz w:val="28"/>
        </w:rPr>
        <w:t xml:space="preserve"> (таблица 3).</w:t>
      </w:r>
    </w:p>
    <w:p w14:paraId="60DA3B17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см. ответ НАВ1 № 10.</w:t>
      </w:r>
    </w:p>
    <w:p w14:paraId="2F19CA1B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0B6B451B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границы рынка связаны с результатами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Вордстата и анализа динамики (снижение, сезонность).</w:t>
      </w:r>
    </w:p>
    <w:p w14:paraId="2D46C160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i/>
          <w:sz w:val="28"/>
        </w:rPr>
        <w:t>Similarweb</w:t>
      </w:r>
      <w:r>
        <w:rPr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0E754BEE" w14:textId="77777777" w:rsidR="00765B23" w:rsidRDefault="003F7D73">
      <w:pPr>
        <w:pStyle w:val="2"/>
        <w:spacing w:before="0" w:after="0" w:line="360" w:lineRule="exact"/>
        <w:ind w:firstLine="709"/>
      </w:pPr>
      <w:bookmarkStart w:id="34" w:name="выводы"/>
      <w:bookmarkStart w:id="35" w:name="_Toc241931074"/>
      <w:bookmarkEnd w:id="32"/>
      <w:r>
        <w:lastRenderedPageBreak/>
        <w:t>Выводы</w:t>
      </w:r>
      <w:bookmarkEnd w:id="35"/>
    </w:p>
    <w:p w14:paraId="44EEAAF3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 двум ключевым запросам </w:t>
      </w:r>
      <w:r>
        <w:rPr>
          <w:i/>
          <w:sz w:val="28"/>
        </w:rPr>
        <w:t>NotaCode</w:t>
      </w:r>
      <w:r>
        <w:rPr>
          <w:sz w:val="28"/>
        </w:rPr>
        <w:t xml:space="preserve"> получены данные обоих требуемых источников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Вордстат: </w:t>
      </w:r>
      <w:r>
        <w:rPr>
          <w:i/>
          <w:sz w:val="28"/>
        </w:rPr>
        <w:t>uml</w:t>
      </w:r>
      <w:r>
        <w:rPr>
          <w:sz w:val="28"/>
        </w:rPr>
        <w:t xml:space="preserve"> – 591 запрос/мес. по Беларуси,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запросов/мес.;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уровень интереса к обоим запросам низкий по обеим условным шкалам (</w:t>
      </w:r>
      <w:r>
        <w:rPr>
          <w:i/>
          <w:sz w:val="28"/>
        </w:rPr>
        <w:t>GT</w:t>
      </w:r>
      <w:r>
        <w:rPr>
          <w:sz w:val="28"/>
        </w:rPr>
        <w:t>-РБ и АРГ).</w:t>
      </w:r>
    </w:p>
    <w:p w14:paraId="1320FCAE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Оба источника показывают снижение среднегодового поискового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на 42,7–46,7 % за период сентябрь 2024 – август 2026 г.; по </w:t>
      </w:r>
      <w:r>
        <w:rPr>
          <w:i/>
          <w:sz w:val="28"/>
        </w:rPr>
        <w:t>Word</w:t>
      </w:r>
      <w:r>
        <w:rPr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738A4EDD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i/>
          <w:sz w:val="28"/>
        </w:rPr>
        <w:t>UML</w:t>
      </w:r>
      <w:r>
        <w:rPr>
          <w:sz w:val="28"/>
        </w:rPr>
        <w:t xml:space="preserve"> максимум – декабрь, минимум – июль–август, у </w:t>
      </w:r>
      <w:r>
        <w:rPr>
          <w:i/>
          <w:sz w:val="28"/>
        </w:rPr>
        <w:t>BPMN</w:t>
      </w:r>
      <w:r>
        <w:rPr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i/>
          <w:sz w:val="28"/>
        </w:rPr>
        <w:t>UML</w:t>
      </w:r>
      <w:r>
        <w:rPr>
          <w:sz w:val="28"/>
        </w:rPr>
        <w:t xml:space="preserve"> в Беларуси.</w:t>
      </w:r>
    </w:p>
    <w:p w14:paraId="1C006235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 Вордстате выявлены три омонима – «</w:t>
      </w:r>
      <w:r>
        <w:rPr>
          <w:i/>
          <w:sz w:val="28"/>
        </w:rPr>
        <w:t>mermaid</w:t>
      </w:r>
      <w:r>
        <w:rPr>
          <w:sz w:val="28"/>
        </w:rPr>
        <w:t>» (1163/мес., фильм «Русалочка»), «</w:t>
      </w:r>
      <w:r>
        <w:rPr>
          <w:i/>
          <w:sz w:val="28"/>
        </w:rPr>
        <w:t>erd</w:t>
      </w:r>
      <w:r>
        <w:rPr>
          <w:sz w:val="28"/>
        </w:rPr>
        <w:t>» (656/мес., 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(59/мес., прилагательное);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Mermaid</w:t>
      </w:r>
      <w:r>
        <w:rPr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»; в сравнении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 (п. 2.6.2) этого пика нет.</w:t>
      </w:r>
    </w:p>
    <w:p w14:paraId="55C450B6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Спрос на визуальные редакторы – </w:t>
      </w:r>
      <w:r>
        <w:rPr>
          <w:i/>
          <w:sz w:val="28"/>
        </w:rPr>
        <w:t>Miro</w:t>
      </w:r>
      <w:r>
        <w:rPr>
          <w:sz w:val="28"/>
        </w:rPr>
        <w:t xml:space="preserve"> (1660/мес.), </w:t>
      </w:r>
      <w:r>
        <w:rPr>
          <w:i/>
          <w:sz w:val="28"/>
        </w:rPr>
        <w:t>Visio</w:t>
      </w:r>
      <w:r>
        <w:rPr>
          <w:sz w:val="28"/>
        </w:rPr>
        <w:t xml:space="preserve"> (1501/мес.), </w:t>
      </w:r>
      <w:r>
        <w:rPr>
          <w:i/>
          <w:sz w:val="28"/>
        </w:rPr>
        <w:t>draw.io</w:t>
      </w:r>
      <w:r>
        <w:rPr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i/>
          <w:sz w:val="28"/>
        </w:rPr>
        <w:t>PlantUML</w:t>
      </w:r>
      <w:r>
        <w:rPr>
          <w:sz w:val="28"/>
        </w:rPr>
        <w:t xml:space="preserve">, что указывает на барьер привычки для </w:t>
      </w:r>
      <w:r>
        <w:rPr>
          <w:i/>
          <w:sz w:val="28"/>
        </w:rPr>
        <w:t>diagram-as-code</w:t>
      </w:r>
      <w:r>
        <w:rPr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i/>
          <w:sz w:val="28"/>
        </w:rPr>
        <w:t>AI</w:t>
      </w:r>
      <w:r>
        <w:rPr>
          <w:sz w:val="28"/>
        </w:rPr>
        <w:t xml:space="preserve">-функцией </w:t>
      </w:r>
      <w:r>
        <w:rPr>
          <w:i/>
          <w:sz w:val="28"/>
        </w:rPr>
        <w:t>NotaCode</w:t>
      </w:r>
      <w:r>
        <w:rPr>
          <w:sz w:val="28"/>
        </w:rPr>
        <w:t>.</w:t>
      </w:r>
    </w:p>
    <w:p w14:paraId="67593E91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Спрос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концентрируется в Минске и Минской области (индекс интереса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194,99 против 127,61 по стране; по </w:t>
      </w:r>
      <w:r>
        <w:rPr>
          <w:i/>
          <w:sz w:val="28"/>
        </w:rPr>
        <w:t>bpmn</w:t>
      </w:r>
      <w:r>
        <w:rPr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65C22275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За 2024/25–2025/26 учебные годы, совпадающие с поисковым окном, численность студентов УВО Беларуси выросла на 2,1 % (224,2 → 229,0 тыс.), тогда как поисковый интерес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63B0BDEA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(4 </w:t>
      </w:r>
      <w:r>
        <w:rPr>
          <w:sz w:val="28"/>
          <w:i/>
          <w:iCs/>
        </w:rPr>
        <w:t xml:space="preserve">USD/мес.) </w:t>
      </w:r>
      <w:r>
        <w:rPr>
          <w:sz w:val="28"/>
        </w:rPr>
        <w:t xml:space="preserve">ниже платных тарифов облачных конкурентов (5–20 </w:t>
      </w:r>
      <w:r>
        <w:rPr>
          <w:sz w:val="28"/>
          <w:i/>
          <w:iCs/>
        </w:rPr>
        <w:t xml:space="preserve">USD/мес.), </w:t>
      </w:r>
      <w:r>
        <w:rPr>
          <w:sz w:val="28"/>
        </w:rPr>
        <w:t xml:space="preserve">но главный заменитель </w:t>
      </w:r>
      <w:r>
        <w:rPr>
          <w:i/>
          <w:sz w:val="28"/>
        </w:rPr>
        <w:t>draw.io</w:t>
      </w:r>
      <w:r>
        <w:rPr>
          <w:sz w:val="28"/>
        </w:rPr>
        <w:t xml:space="preserve"> бесплатен, поэтому готовность платить требует проверки.</w:t>
      </w:r>
    </w:p>
    <w:p w14:paraId="0E72AAEE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i/>
          <w:sz w:val="28"/>
        </w:rPr>
        <w:t>uml</w:t>
      </w:r>
      <w:r>
        <w:rPr>
          <w:sz w:val="28"/>
        </w:rPr>
        <w:t xml:space="preserve">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интерес в России непрерывный, средний индекс за 12 месяцев – 50,02 по </w:t>
      </w:r>
      <w:r>
        <w:rPr>
          <w:i/>
          <w:sz w:val="28"/>
        </w:rPr>
        <w:t>UML</w:t>
      </w:r>
      <w:r>
        <w:rPr>
          <w:sz w:val="28"/>
        </w:rPr>
        <w:t xml:space="preserve"> и 61,52 по </w:t>
      </w:r>
      <w:r>
        <w:rPr>
          <w:i/>
          <w:sz w:val="28"/>
        </w:rPr>
        <w:t>BPMN</w:t>
      </w:r>
      <w:r>
        <w:rPr>
          <w:sz w:val="28"/>
        </w:rPr>
        <w:t>).</w:t>
      </w:r>
    </w:p>
    <w:p w14:paraId="601415AB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Оценки по трем шкалам зависят от прочтения отдельных критериев, поэтому приведены все варианты: АРГ §9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i/>
          <w:sz w:val="28"/>
        </w:rPr>
        <w:t>GT</w:t>
      </w:r>
      <w:r>
        <w:rPr>
          <w:sz w:val="28"/>
        </w:rPr>
        <w:t xml:space="preserve">-РБ §5.3 – 11 или 15 из 25 («лучше не запускать без дополнительных подтверждений» или «требует доработки позиционирования»), </w:t>
      </w:r>
      <w:r>
        <w:rPr>
          <w:i/>
          <w:sz w:val="28"/>
        </w:rPr>
        <w:t>YW</w:t>
      </w:r>
      <w:r>
        <w:rPr>
          <w:sz w:val="28"/>
        </w:rPr>
        <w:t xml:space="preserve"> §6.1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i/>
          <w:sz w:val="28"/>
        </w:rPr>
        <w:t>MVP</w:t>
      </w:r>
      <w:r>
        <w:rPr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 w14:paraId="7D903D93" w14:textId="77777777" w:rsidR="00765B23" w:rsidRDefault="003F7D73">
      <w:pPr>
        <w:pStyle w:val="2"/>
        <w:spacing w:before="0" w:after="0" w:line="360" w:lineRule="exact"/>
        <w:ind w:firstLine="709"/>
      </w:pPr>
      <w:bookmarkStart w:id="36" w:name="список-использованных-источников"/>
      <w:bookmarkStart w:id="37" w:name="_Toc241931075"/>
      <w:bookmarkEnd w:id="34"/>
      <w:r>
        <w:t>Список использованных источников</w:t>
      </w:r>
      <w:bookmarkEnd w:id="37"/>
    </w:p>
    <w:p w14:paraId="2197254B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i/>
          <w:sz w:val="28"/>
        </w:rPr>
        <w:t>BY</w:t>
      </w:r>
      <w:r>
        <w:rPr>
          <w:sz w:val="28"/>
        </w:rPr>
        <w:t>) и весь мир; периоды «</w:t>
      </w:r>
      <w:r>
        <w:rPr>
          <w:i/>
          <w:sz w:val="28"/>
        </w:rPr>
        <w:t>today</w:t>
      </w:r>
      <w:r>
        <w:rPr>
          <w:sz w:val="28"/>
        </w:rPr>
        <w:t xml:space="preserve"> 5-</w:t>
      </w:r>
      <w:r>
        <w:rPr>
          <w:i/>
          <w:sz w:val="28"/>
        </w:rPr>
        <w:t>y</w:t>
      </w:r>
      <w:r>
        <w:rPr>
          <w:sz w:val="28"/>
        </w:rPr>
        <w:t>» и «</w:t>
      </w:r>
      <w:r>
        <w:rPr>
          <w:i/>
          <w:sz w:val="28"/>
        </w:rPr>
        <w:t>today</w:t>
      </w:r>
      <w:r>
        <w:rPr>
          <w:sz w:val="28"/>
        </w:rPr>
        <w:t xml:space="preserve"> 12-</w:t>
      </w:r>
      <w:r>
        <w:rPr>
          <w:i/>
          <w:sz w:val="28"/>
        </w:rPr>
        <w:t>m</w:t>
      </w:r>
      <w:r>
        <w:rPr>
          <w:sz w:val="28"/>
        </w:rPr>
        <w:t>»; категория «0»; тип поиска «веб»; запросы – таблица 4.</w:t>
      </w:r>
    </w:p>
    <w:p w14:paraId="3E7E6F82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https://wordstat.yandex.ru. – Дата доступа: 29.09.2026, 30.09.2026. Регион Беларусь (</w:t>
      </w:r>
      <w:r>
        <w:rPr>
          <w:i/>
          <w:sz w:val="28"/>
        </w:rPr>
        <w:t>id</w:t>
      </w:r>
      <w:r>
        <w:rPr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1388B016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i/>
          <w:sz w:val="28"/>
        </w:rPr>
        <w:t>plantuml.com</w:t>
      </w:r>
      <w:r>
        <w:rPr>
          <w:sz w:val="28"/>
        </w:rPr>
        <w:t xml:space="preserve"> и </w:t>
      </w:r>
      <w:r>
        <w:rPr>
          <w:i/>
          <w:sz w:val="28"/>
        </w:rPr>
        <w:t>app.diagrams.net</w:t>
      </w:r>
      <w:r>
        <w:rPr>
          <w:sz w:val="28"/>
        </w:rPr>
        <w:t>.</w:t>
      </w:r>
    </w:p>
    <w:p w14:paraId="7DD7F802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61525185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14:paraId="2E0E51A1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DataReportal</w:t>
      </w:r>
      <w:r>
        <w:rPr>
          <w:sz w:val="28"/>
        </w:rPr>
        <w:t xml:space="preserve">. </w:t>
      </w: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765E600E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Miro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https://miro.com/pricing/. – Дата доступа: 30.09.2026.</w:t>
      </w:r>
    </w:p>
    <w:p w14:paraId="1D97FFBC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6B3A9281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draw.io</w:t>
      </w:r>
      <w:r>
        <w:rPr>
          <w:sz w:val="28"/>
        </w:rPr>
        <w:t xml:space="preserve"> [Электронный ресурс]. – Режим доступа: https://www.drawio.com/. – Дата доступа: 30.09.2026.</w:t>
      </w:r>
    </w:p>
    <w:p w14:paraId="41135C71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Shop</w:t>
      </w:r>
      <w:r>
        <w:rPr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1ECE4560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Lucidchart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6A48440C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https://mermaid.ai/pricing. – Дата доступа: 30.09.2026.</w:t>
      </w:r>
    </w:p>
    <w:p w14:paraId="716767D5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PlantUML</w:t>
      </w:r>
      <w:r>
        <w:rPr>
          <w:sz w:val="28"/>
        </w:rPr>
        <w:t xml:space="preserve"> [Электронный ресурс]. – Режим доступа: https://plantuml.com/. – Дата доступа: 30.09.2026.</w:t>
      </w:r>
    </w:p>
    <w:p w14:paraId="270750AA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курса «Электронный бизнес»: </w:t>
      </w:r>
      <w:r>
        <w:rPr>
          <w:i/>
          <w:sz w:val="28"/>
        </w:rPr>
        <w:t>instrukciya_google_trends_analiz_interesa_auditorii.docx</w:t>
      </w:r>
      <w:r>
        <w:rPr>
          <w:sz w:val="28"/>
        </w:rPr>
        <w:t xml:space="preserve">; </w:t>
      </w:r>
      <w:r>
        <w:rPr>
          <w:i/>
          <w:sz w:val="28"/>
        </w:rPr>
        <w:t>instrukciya_google_trends_rb_marketing.docx</w:t>
      </w:r>
      <w:r>
        <w:rPr>
          <w:sz w:val="28"/>
        </w:rPr>
        <w:t xml:space="preserve">; </w:t>
      </w:r>
      <w:r>
        <w:rPr>
          <w:i/>
          <w:sz w:val="28"/>
        </w:rPr>
        <w:t>instrukciya_ocenka_trenda_sezonnosti_ciklov_google_trends_wordstat.docx</w:t>
      </w:r>
      <w:r>
        <w:rPr>
          <w:sz w:val="28"/>
        </w:rPr>
        <w:t xml:space="preserve">; </w:t>
      </w:r>
      <w:r>
        <w:rPr>
          <w:i/>
          <w:sz w:val="28"/>
        </w:rPr>
        <w:t>instrukciya_vygruzka_dannyh_google_trends_yandex_wordstat.docx</w:t>
      </w:r>
      <w:r>
        <w:rPr>
          <w:sz w:val="28"/>
        </w:rPr>
        <w:t xml:space="preserve">; </w:t>
      </w:r>
      <w:r>
        <w:rPr>
          <w:i/>
          <w:sz w:val="28"/>
        </w:rPr>
        <w:t>instrukciya_yandex_wordstat_analiz_interesa_auditorii_biznes.docx</w:t>
      </w:r>
      <w:r>
        <w:rPr>
          <w:sz w:val="28"/>
        </w:rPr>
        <w:t xml:space="preserve">; </w:t>
      </w:r>
      <w:r>
        <w:rPr>
          <w:i/>
          <w:sz w:val="28"/>
        </w:rPr>
        <w:t>instrukciya_yandex_wordstat_marketing_case.docx</w:t>
      </w:r>
      <w:r>
        <w:rPr>
          <w:sz w:val="28"/>
        </w:rPr>
        <w:t xml:space="preserve">; </w:t>
      </w:r>
      <w:r>
        <w:rPr>
          <w:i/>
          <w:sz w:val="28"/>
        </w:rPr>
        <w:t>metodika_fiksacii_granic_rynka_elektronnogo_biznesa.docx</w:t>
      </w:r>
      <w:r>
        <w:rPr>
          <w:sz w:val="28"/>
        </w:rPr>
        <w:t xml:space="preserve">; </w:t>
      </w:r>
      <w:r>
        <w:rPr>
          <w:i/>
          <w:sz w:val="28"/>
        </w:rPr>
        <w:t>posledovatelnost_izucheniya_word_faylov_</w:t>
      </w:r>
      <w:r>
        <w:rPr>
          <w:sz w:val="28"/>
        </w:rPr>
        <w:t>… .</w:t>
      </w:r>
      <w:r>
        <w:rPr>
          <w:i/>
          <w:sz w:val="28"/>
        </w:rPr>
        <w:t>docx</w:t>
      </w:r>
      <w:r>
        <w:rPr>
          <w:sz w:val="28"/>
        </w:rPr>
        <w:t xml:space="preserve"> (три файла); </w:t>
      </w:r>
      <w:r>
        <w:rPr>
          <w:i/>
          <w:sz w:val="28"/>
        </w:rPr>
        <w:lastRenderedPageBreak/>
        <w:t>primer_semanticheskogo_yadra_marketing.docx</w:t>
      </w:r>
      <w:r>
        <w:rPr>
          <w:sz w:val="28"/>
        </w:rPr>
        <w:t xml:space="preserve">; </w:t>
      </w:r>
      <w:r>
        <w:rPr>
          <w:i/>
          <w:sz w:val="28"/>
        </w:rPr>
        <w:t>shablon_argumentacii_biznes_ideya_geografiya_google_trends_yandex_wordstat.docx</w:t>
      </w:r>
      <w:r>
        <w:rPr>
          <w:sz w:val="28"/>
        </w:rPr>
        <w:t xml:space="preserve">; </w:t>
      </w:r>
      <w:r>
        <w:rPr>
          <w:i/>
          <w:sz w:val="28"/>
        </w:rPr>
        <w:t>shablon_kommercheskaya_argumentaciya_i_semanticheskoe_yadro.docx</w:t>
      </w:r>
      <w:r>
        <w:rPr>
          <w:sz w:val="28"/>
        </w:rPr>
        <w:t xml:space="preserve">; </w:t>
      </w:r>
      <w:r>
        <w:rPr>
          <w:i/>
          <w:sz w:val="28"/>
        </w:rPr>
        <w:t>shablony_formulirovaniya_zafiksirovannyh_granic_rynka.docx</w:t>
      </w:r>
      <w:r>
        <w:rPr>
          <w:sz w:val="28"/>
        </w:rPr>
        <w:t>.</w:t>
      </w:r>
    </w:p>
    <w:p w14:paraId="5EAE4E04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Excel</w:t>
      </w:r>
      <w:r>
        <w:rPr>
          <w:sz w:val="28"/>
        </w:rPr>
        <w:t xml:space="preserve">-шаблон оценки тренда, сезонности и деловых циклов: </w:t>
      </w:r>
      <w:r>
        <w:rPr>
          <w:i/>
          <w:sz w:val="28"/>
        </w:rPr>
        <w:t>shablon_excel_ocenka_trenda_sezonnosti_delovyh_ciklov_google_trends_wordstat.xlsx</w:t>
      </w:r>
      <w:r>
        <w:rPr>
          <w:sz w:val="28"/>
        </w:rPr>
        <w:t xml:space="preserve"> (рабочие копии –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и варианты по одному источнику </w:t>
      </w:r>
      <w:r>
        <w:rPr>
          <w:i/>
          <w:sz w:val="28"/>
        </w:rPr>
        <w:t>XLT_</w:t>
      </w:r>
      <w:r>
        <w:rPr>
          <w:sz w:val="28"/>
        </w:rPr>
        <w:t>…</w:t>
      </w:r>
      <w:r>
        <w:rPr>
          <w:iCs/>
          <w:sz w:val="28"/>
        </w:rPr>
        <w:t>только_</w:t>
      </w:r>
      <w:r>
        <w:rPr>
          <w:i/>
          <w:iCs/>
          <w:sz w:val="28"/>
        </w:rPr>
        <w:t>GT.xlsx</w:t>
      </w:r>
      <w:r>
        <w:rPr>
          <w:iCs/>
          <w:sz w:val="28"/>
        </w:rPr>
        <w:t xml:space="preserve">, </w:t>
      </w:r>
      <w:r>
        <w:rPr>
          <w:i/>
          <w:iCs/>
          <w:sz w:val="28"/>
        </w:rPr>
        <w:t>XLT</w:t>
      </w:r>
      <w:r>
        <w:rPr>
          <w:sz w:val="28"/>
        </w:rPr>
        <w:t>…_только_</w:t>
      </w:r>
      <w:r>
        <w:rPr>
          <w:i/>
          <w:sz w:val="28"/>
        </w:rPr>
        <w:t>YW.xlsx</w:t>
      </w:r>
      <w:r>
        <w:rPr>
          <w:sz w:val="28"/>
        </w:rPr>
        <w:t>).</w:t>
      </w:r>
    </w:p>
    <w:p w14:paraId="5FF3DB80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продукта </w:t>
      </w:r>
      <w:r>
        <w:rPr>
          <w:i/>
          <w:sz w:val="28"/>
        </w:rPr>
        <w:t>NotaCode</w:t>
      </w:r>
      <w:r>
        <w:rPr>
          <w:sz w:val="28"/>
        </w:rPr>
        <w:t xml:space="preserve"> (внутренний документ проекта).</w:t>
      </w:r>
    </w:p>
    <w:p w14:paraId="2938947E" w14:textId="77777777" w:rsidR="00765B23" w:rsidRDefault="003F7D73">
      <w:pPr>
        <w:pStyle w:val="2"/>
        <w:spacing w:before="0" w:after="0" w:line="360" w:lineRule="exact"/>
        <w:ind w:firstLine="709"/>
      </w:pPr>
      <w:bookmarkStart w:id="38" w:name="X2fa5a2c07281321720154f9697624e1343b07d2"/>
      <w:bookmarkStart w:id="39" w:name="_Toc241931076"/>
      <w:bookmarkEnd w:id="36"/>
      <w:r>
        <w:t>Приложение А (обязательное) Реестр выгрузок и рабочие файлы</w:t>
      </w:r>
      <w:bookmarkEnd w:id="39"/>
    </w:p>
    <w:p w14:paraId="7AA57B30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А.1 – Полный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"/>
        <w:gridCol w:w="1078"/>
        <w:gridCol w:w="887"/>
        <w:gridCol w:w="1462"/>
        <w:gridCol w:w="1078"/>
        <w:gridCol w:w="1517"/>
        <w:gridCol w:w="2853"/>
      </w:tblGrid>
      <w:tr w:rsidR="00765B23" w14:paraId="720D483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" w:type="dxa"/>
            <w:vAlign w:val="center"/>
          </w:tcPr>
          <w:p w14:paraId="3973E3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8" w:type="dxa"/>
            <w:vAlign w:val="center"/>
          </w:tcPr>
          <w:p w14:paraId="2DE540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887" w:type="dxa"/>
            <w:vAlign w:val="center"/>
          </w:tcPr>
          <w:p w14:paraId="4EEEC5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462" w:type="dxa"/>
            <w:vAlign w:val="center"/>
          </w:tcPr>
          <w:p w14:paraId="391E6F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078" w:type="dxa"/>
            <w:vAlign w:val="center"/>
          </w:tcPr>
          <w:p w14:paraId="5FBB4A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517" w:type="dxa"/>
            <w:vAlign w:val="center"/>
          </w:tcPr>
          <w:p w14:paraId="2F159C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853" w:type="dxa"/>
            <w:vAlign w:val="center"/>
          </w:tcPr>
          <w:p w14:paraId="6B2E80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</w:t>
            </w:r>
          </w:p>
        </w:tc>
      </w:tr>
      <w:tr w:rsidR="00765B23" w14:paraId="0E2DE6C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29969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8" w:type="dxa"/>
            <w:vAlign w:val="center"/>
          </w:tcPr>
          <w:p w14:paraId="5268EB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E23B4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AD2D0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649896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4CD4A8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155C3A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</w:tr>
      <w:tr w:rsidR="00765B23" w14:paraId="719872A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1FBAA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8" w:type="dxa"/>
            <w:vAlign w:val="center"/>
          </w:tcPr>
          <w:p w14:paraId="7EB87A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64C44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6E1FD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16BE33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9CE9E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26A70C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</w:tr>
      <w:tr w:rsidR="00765B23" w14:paraId="0A2DD61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0745C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8" w:type="dxa"/>
            <w:vAlign w:val="center"/>
          </w:tcPr>
          <w:p w14:paraId="0B13F5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7CB44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C1475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78" w:type="dxa"/>
            <w:vAlign w:val="center"/>
          </w:tcPr>
          <w:p w14:paraId="67E690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343DF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2DCF70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</w:tr>
      <w:tr w:rsidR="00765B23" w14:paraId="25B7BD7A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B7B6E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78" w:type="dxa"/>
            <w:vAlign w:val="center"/>
          </w:tcPr>
          <w:p w14:paraId="694BE4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F9053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EE8FE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1078" w:type="dxa"/>
            <w:vAlign w:val="center"/>
          </w:tcPr>
          <w:p w14:paraId="4B683A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89D11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3CA875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</w:tr>
      <w:tr w:rsidR="00765B23" w14:paraId="216E744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4ECB1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78" w:type="dxa"/>
            <w:vAlign w:val="center"/>
          </w:tcPr>
          <w:p w14:paraId="575B02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96FA0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A7825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078" w:type="dxa"/>
            <w:vAlign w:val="center"/>
          </w:tcPr>
          <w:p w14:paraId="5E416B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ED3FB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755A39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</w:tr>
      <w:tr w:rsidR="00765B23" w14:paraId="3B7CE896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57071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78" w:type="dxa"/>
            <w:vAlign w:val="center"/>
          </w:tcPr>
          <w:p w14:paraId="65AD2F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00600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14B25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078" w:type="dxa"/>
            <w:vAlign w:val="center"/>
          </w:tcPr>
          <w:p w14:paraId="7AD81F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036FD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68951C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</w:tr>
      <w:tr w:rsidR="00765B23" w14:paraId="083C9A27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1F39F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78" w:type="dxa"/>
            <w:vAlign w:val="center"/>
          </w:tcPr>
          <w:p w14:paraId="3A39F5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C7D6C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2A5D9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FA078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A3F15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132E3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</w:tr>
      <w:tr w:rsidR="00765B23" w14:paraId="0E2A2D19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7F281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78" w:type="dxa"/>
            <w:vAlign w:val="center"/>
          </w:tcPr>
          <w:p w14:paraId="4D5AAE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AD7B2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FF941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078" w:type="dxa"/>
            <w:vAlign w:val="center"/>
          </w:tcPr>
          <w:p w14:paraId="086455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C3E84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555DE5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</w:tr>
      <w:tr w:rsidR="00765B23" w14:paraId="7BBE6145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310E3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78" w:type="dxa"/>
            <w:vAlign w:val="center"/>
          </w:tcPr>
          <w:p w14:paraId="39E496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115BD4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B0064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290BA9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F7679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F1DF7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</w:tr>
      <w:tr w:rsidR="00765B23" w14:paraId="1BDC000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51A68A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1078" w:type="dxa"/>
            <w:vAlign w:val="center"/>
          </w:tcPr>
          <w:p w14:paraId="7D0EDE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3E6F10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5E4BD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734F4A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43FB70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200FDE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</w:tr>
      <w:tr w:rsidR="00765B23" w14:paraId="7AB33F10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1FAFC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78" w:type="dxa"/>
            <w:vAlign w:val="center"/>
          </w:tcPr>
          <w:p w14:paraId="74C1AE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557DB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68D7D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0D03E9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A2BCF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2DD5B5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</w:tr>
      <w:tr w:rsidR="00765B23" w14:paraId="76387131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98743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78" w:type="dxa"/>
            <w:vAlign w:val="center"/>
          </w:tcPr>
          <w:p w14:paraId="653CD9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A6976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6AFE8A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420BCB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994EF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41AF1E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</w:tr>
      <w:tr w:rsidR="00765B23" w14:paraId="2AD9668C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E5B54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78" w:type="dxa"/>
            <w:vAlign w:val="center"/>
          </w:tcPr>
          <w:p w14:paraId="40BDA5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6915A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13AFF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78" w:type="dxa"/>
            <w:vAlign w:val="center"/>
          </w:tcPr>
          <w:p w14:paraId="5F5FFA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00B3B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Топы, 25.08–23.09.2026</w:t>
            </w:r>
          </w:p>
        </w:tc>
        <w:tc>
          <w:tcPr>
            <w:tcW w:w="2853" w:type="dxa"/>
            <w:vAlign w:val="center"/>
          </w:tcPr>
          <w:p w14:paraId="49E32A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таблица Вордстата, скриншоты</w:t>
            </w:r>
          </w:p>
        </w:tc>
      </w:tr>
      <w:tr w:rsidR="00765B23" w14:paraId="1E792182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713FC2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078" w:type="dxa"/>
            <w:vAlign w:val="center"/>
          </w:tcPr>
          <w:p w14:paraId="3625F5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94950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3CB26A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78" w:type="dxa"/>
            <w:vAlign w:val="center"/>
          </w:tcPr>
          <w:p w14:paraId="23BA87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45E018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Топы, 29.08–29.09.2026</w:t>
            </w:r>
          </w:p>
        </w:tc>
        <w:tc>
          <w:tcPr>
            <w:tcW w:w="2853" w:type="dxa"/>
            <w:vAlign w:val="center"/>
          </w:tcPr>
          <w:p w14:paraId="412408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765B23" w14:paraId="21B59F2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80745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78" w:type="dxa"/>
            <w:vAlign w:val="center"/>
          </w:tcPr>
          <w:p w14:paraId="39EFFE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6FD90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8939A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21A0C3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2F73F1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2853" w:type="dxa"/>
            <w:vAlign w:val="center"/>
          </w:tcPr>
          <w:p w14:paraId="0DF241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wordstat_uml_regiony_mir_Belarus-Minsk.png</w:t>
            </w:r>
          </w:p>
        </w:tc>
      </w:tr>
      <w:tr w:rsidR="00765B23" w14:paraId="285E7C33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FA888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078" w:type="dxa"/>
            <w:vAlign w:val="center"/>
          </w:tcPr>
          <w:p w14:paraId="0F8184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6BB97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15B91D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79B185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2A4EB5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2853" w:type="dxa"/>
            <w:vAlign w:val="center"/>
          </w:tcPr>
          <w:p w14:paraId="28A3A0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wordstat_bpmn_regiony_mir_Belarus-Minsk.png</w:t>
            </w:r>
          </w:p>
        </w:tc>
      </w:tr>
      <w:tr w:rsidR="00765B23" w14:paraId="501916D7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BCF82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14б</w:t>
            </w:r>
          </w:p>
        </w:tc>
        <w:tc>
          <w:tcPr>
            <w:tcW w:w="1078" w:type="dxa"/>
            <w:vAlign w:val="center"/>
          </w:tcPr>
          <w:p w14:paraId="72CB57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DE9BE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B352A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78" w:type="dxa"/>
            <w:vAlign w:val="center"/>
          </w:tcPr>
          <w:p w14:paraId="1199CA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53F1AB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и 01.2018–08.2026, по месяцам</w:t>
            </w:r>
          </w:p>
        </w:tc>
        <w:tc>
          <w:tcPr>
            <w:tcW w:w="2853" w:type="dxa"/>
            <w:vAlign w:val="center"/>
          </w:tcPr>
          <w:p w14:paraId="795515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</w:tr>
      <w:tr w:rsidR="00765B23" w14:paraId="4E4909F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D8E0D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078" w:type="dxa"/>
            <w:vAlign w:val="center"/>
          </w:tcPr>
          <w:p w14:paraId="7D9F0D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59CBD7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7C2913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078" w:type="dxa"/>
            <w:vAlign w:val="center"/>
          </w:tcPr>
          <w:p w14:paraId="4EEB1B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2C9011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мес., по месяцам</w:t>
            </w:r>
          </w:p>
        </w:tc>
        <w:tc>
          <w:tcPr>
            <w:tcW w:w="2853" w:type="dxa"/>
            <w:vAlign w:val="center"/>
          </w:tcPr>
          <w:p w14:paraId="2E09F0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</w:p>
        </w:tc>
      </w:tr>
      <w:tr w:rsidR="00765B23" w14:paraId="6FC0283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3110E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78" w:type="dxa"/>
            <w:vAlign w:val="center"/>
          </w:tcPr>
          <w:p w14:paraId="2066D5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41805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88C86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078" w:type="dxa"/>
            <w:vAlign w:val="center"/>
          </w:tcPr>
          <w:p w14:paraId="52227A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FD02E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(«Субрегион», «Город»)</w:t>
            </w:r>
          </w:p>
        </w:tc>
        <w:tc>
          <w:tcPr>
            <w:tcW w:w="2853" w:type="dxa"/>
            <w:vAlign w:val="center"/>
          </w:tcPr>
          <w:p w14:paraId="4096AE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gt_uml_regiony_12m_BY_Minsk-ne-vydelyaetsya.jpg</w:t>
            </w:r>
          </w:p>
        </w:tc>
      </w:tr>
      <w:tr w:rsidR="00765B23" w14:paraId="189E1FB4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39D463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8" w:type="dxa"/>
            <w:vAlign w:val="center"/>
          </w:tcPr>
          <w:p w14:paraId="23FE1B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65FE7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8300C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65D8E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E2A0C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(контрольная пересъемка)</w:t>
            </w:r>
          </w:p>
        </w:tc>
        <w:tc>
          <w:tcPr>
            <w:tcW w:w="2853" w:type="dxa"/>
            <w:vAlign w:val="center"/>
          </w:tcPr>
          <w:p w14:paraId="6E3F97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</w:tr>
      <w:tr w:rsidR="00765B23" w14:paraId="57A68CA0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53305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8" w:type="dxa"/>
            <w:vAlign w:val="center"/>
          </w:tcPr>
          <w:p w14:paraId="115F04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53614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6CCF4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FDD10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517" w:type="dxa"/>
            <w:vAlign w:val="center"/>
          </w:tcPr>
          <w:p w14:paraId="5ECDCC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183581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</w:tr>
      <w:tr w:rsidR="00765B23" w14:paraId="6A3A0AA9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B6DA9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078" w:type="dxa"/>
            <w:vAlign w:val="center"/>
          </w:tcPr>
          <w:p w14:paraId="2901B4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4164D6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48B71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0481A1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517" w:type="dxa"/>
            <w:vAlign w:val="center"/>
          </w:tcPr>
          <w:p w14:paraId="7C0FBB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028959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</w:tr>
      <w:tr w:rsidR="00765B23" w14:paraId="30533B22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FB7EC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78" w:type="dxa"/>
            <w:vAlign w:val="center"/>
          </w:tcPr>
          <w:p w14:paraId="5E0586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15016A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24FE4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078" w:type="dxa"/>
            <w:vAlign w:val="center"/>
          </w:tcPr>
          <w:p w14:paraId="7DF61F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662A61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02FC9E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</w:tr>
      <w:tr w:rsidR="00765B23" w14:paraId="3825F4E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41064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78" w:type="dxa"/>
            <w:vAlign w:val="center"/>
          </w:tcPr>
          <w:p w14:paraId="03F777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47A75C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A906F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(карточка «Похожие запросы»)</w:t>
            </w:r>
          </w:p>
        </w:tc>
        <w:tc>
          <w:tcPr>
            <w:tcW w:w="1078" w:type="dxa"/>
            <w:vAlign w:val="center"/>
          </w:tcPr>
          <w:p w14:paraId="121AEE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E42BD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</w:t>
            </w:r>
          </w:p>
        </w:tc>
        <w:tc>
          <w:tcPr>
            <w:tcW w:w="2853" w:type="dxa"/>
            <w:vAlign w:val="center"/>
          </w:tcPr>
          <w:p w14:paraId="516559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</w:tr>
    </w:tbl>
    <w:p w14:paraId="2332525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Исходные данные хранятся в папке «Материалы_собранные»: </w:t>
      </w:r>
      <w:r>
        <w:rPr>
          <w:i/>
          <w:sz w:val="28"/>
        </w:rPr>
        <w:t>GT_</w:t>
      </w:r>
      <w:r>
        <w:rPr>
          <w:sz w:val="28"/>
        </w:rPr>
        <w:t xml:space="preserve">Беларусь – </w:t>
      </w:r>
      <w:r>
        <w:rPr>
          <w:i/>
          <w:sz w:val="28"/>
        </w:rPr>
        <w:t>JSON</w:t>
      </w:r>
      <w:r>
        <w:rPr>
          <w:sz w:val="28"/>
        </w:rPr>
        <w:t xml:space="preserve">-выгрузки и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файл связанных запросов, реестр выгрузок (</w:t>
      </w:r>
      <w:r>
        <w:rPr>
          <w:i/>
          <w:sz w:val="28"/>
        </w:rPr>
        <w:t>CSV</w:t>
      </w:r>
      <w:r>
        <w:rPr>
          <w:sz w:val="28"/>
        </w:rPr>
        <w:t xml:space="preserve">) и рабочие таблицы ввода данных для </w:t>
      </w:r>
      <w:r>
        <w:rPr>
          <w:i/>
          <w:sz w:val="28"/>
        </w:rPr>
        <w:t>Excel</w:t>
      </w:r>
      <w:r>
        <w:rPr>
          <w:sz w:val="28"/>
        </w:rPr>
        <w:t xml:space="preserve">-шаблона; </w:t>
      </w:r>
      <w:r>
        <w:rPr>
          <w:i/>
          <w:sz w:val="28"/>
        </w:rPr>
        <w:t>GT_</w:t>
      </w:r>
      <w:r>
        <w:rPr>
          <w:sz w:val="28"/>
        </w:rPr>
        <w:t xml:space="preserve">Россия_Казахстан и </w:t>
      </w:r>
      <w:r>
        <w:rPr>
          <w:i/>
          <w:sz w:val="28"/>
        </w:rPr>
        <w:t>GT_</w:t>
      </w:r>
      <w:r>
        <w:rPr>
          <w:sz w:val="28"/>
        </w:rPr>
        <w:t xml:space="preserve">Весь_мир –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 30.09.2026; </w:t>
      </w:r>
      <w:r>
        <w:rPr>
          <w:i/>
          <w:sz w:val="28"/>
        </w:rPr>
        <w:t>Wordstat_</w:t>
      </w:r>
      <w:r>
        <w:rPr>
          <w:sz w:val="28"/>
        </w:rPr>
        <w:t xml:space="preserve">Беларусь – </w:t>
      </w:r>
      <w:r>
        <w:rPr>
          <w:i/>
          <w:sz w:val="28"/>
        </w:rPr>
        <w:t>JSON</w:t>
      </w:r>
      <w:r>
        <w:rPr>
          <w:sz w:val="28"/>
        </w:rPr>
        <w:t xml:space="preserve">-выгрузки «Динамики» (24 месяца и с 2018 г., по устройствам), «Топов» и «Регионов» (по окнам) и сводная таблица </w:t>
      </w:r>
      <w:r>
        <w:rPr>
          <w:sz w:val="28"/>
        </w:rPr>
        <w:lastRenderedPageBreak/>
        <w:t>(СВОДКА_реальных_данных_</w:t>
      </w:r>
      <w:r>
        <w:rPr>
          <w:i/>
          <w:sz w:val="28"/>
        </w:rPr>
        <w:t>Wordstat.md</w:t>
      </w:r>
      <w:r>
        <w:rPr>
          <w:sz w:val="28"/>
        </w:rPr>
        <w:t xml:space="preserve">). Форма хранения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описана в п. 2.3.1. В папке «Скриншоты» – 50 файлов: 49 скриншотов Вордстата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сеть петри, конструктор диаграмм онлайн, конструктор схем онлайн, пять вариантов </w:t>
      </w:r>
      <w:r>
        <w:rPr>
          <w:i/>
          <w:sz w:val="28"/>
        </w:rPr>
        <w:t>mermaid</w:t>
      </w:r>
      <w:r>
        <w:rPr>
          <w:sz w:val="28"/>
        </w:rPr>
        <w:t xml:space="preserve">, включая омоним без уточнения,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, </w:t>
      </w:r>
      <w:r>
        <w:rPr>
          <w:i/>
          <w:sz w:val="28"/>
        </w:rPr>
        <w:t>staruml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нейросеть диаграмма, нейросеть схема, текст в диаграмму, нарисовать схему онлайн бесплатно,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динамика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регионы </w:t>
      </w:r>
      <w:r>
        <w:rPr>
          <w:i/>
          <w:sz w:val="28"/>
        </w:rPr>
        <w:t>uml</w:t>
      </w:r>
      <w:r>
        <w:rPr>
          <w:sz w:val="28"/>
        </w:rPr>
        <w:t xml:space="preserve">, динамика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сеть петри, нейросеть схема и нейросеть диаграмма, динамика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только по смартфонам, регионы </w:t>
      </w:r>
      <w:r>
        <w:rPr>
          <w:i/>
          <w:sz w:val="28"/>
        </w:rPr>
        <w:t>bpmn</w:t>
      </w:r>
      <w:r>
        <w:rPr>
          <w:sz w:val="28"/>
        </w:rPr>
        <w:t xml:space="preserve">, «Топы» по запросам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курсы, </w:t>
      </w:r>
      <w:r>
        <w:rPr>
          <w:i/>
          <w:sz w:val="28"/>
        </w:rPr>
        <w:t>uml</w:t>
      </w:r>
      <w:r>
        <w:rPr>
          <w:sz w:val="28"/>
        </w:rPr>
        <w:t xml:space="preserve"> курс, </w:t>
      </w:r>
      <w:r>
        <w:rPr>
          <w:i/>
          <w:sz w:val="28"/>
        </w:rPr>
        <w:t>uml</w:t>
      </w:r>
      <w:r>
        <w:rPr>
          <w:sz w:val="28"/>
        </w:rPr>
        <w:t xml:space="preserve"> минск, </w:t>
      </w:r>
      <w:r>
        <w:rPr>
          <w:i/>
          <w:sz w:val="28"/>
        </w:rPr>
        <w:t>uml</w:t>
      </w:r>
      <w:r>
        <w:rPr>
          <w:sz w:val="28"/>
        </w:rPr>
        <w:t xml:space="preserve"> онлайн бесплатно, </w:t>
      </w:r>
      <w:r>
        <w:rPr>
          <w:i/>
          <w:sz w:val="28"/>
        </w:rPr>
        <w:t>bpmn</w:t>
      </w:r>
      <w:r>
        <w:rPr>
          <w:sz w:val="28"/>
        </w:rPr>
        <w:t xml:space="preserve"> редактор цена) и скриншот карты субрегионов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(</w:t>
      </w:r>
      <w:r>
        <w:rPr>
          <w:i/>
          <w:sz w:val="28"/>
        </w:rPr>
        <w:t>gt_uml_regiony_12m_BY_Minsk-ne-vydelyaetsya.jpg</w:t>
      </w:r>
      <w:r>
        <w:rPr>
          <w:sz w:val="28"/>
        </w:rPr>
        <w:t>).</w:t>
      </w:r>
    </w:p>
    <w:p w14:paraId="5C8D7B1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Python</w:t>
      </w:r>
      <w:r>
        <w:rPr>
          <w:sz w:val="28"/>
        </w:rPr>
        <w:t>-скрипты обработки (папка «</w:t>
      </w:r>
      <w:r>
        <w:rPr>
          <w:i/>
          <w:sz w:val="28"/>
        </w:rPr>
        <w:t>Python</w:t>
      </w:r>
      <w:r>
        <w:rPr>
          <w:sz w:val="28"/>
        </w:rPr>
        <w:t>»): 01_</w:t>
      </w:r>
      <w:r>
        <w:rPr>
          <w:i/>
          <w:sz w:val="28"/>
        </w:rPr>
        <w:t>load_gt_data.py</w:t>
      </w:r>
      <w:r>
        <w:rPr>
          <w:sz w:val="28"/>
        </w:rPr>
        <w:t xml:space="preserve"> – загрузка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свод недель в месяцы, рабочие таблицы для </w:t>
      </w:r>
      <w:r>
        <w:rPr>
          <w:i/>
          <w:sz w:val="28"/>
        </w:rPr>
        <w:t>Excel</w:t>
      </w:r>
      <w:r>
        <w:rPr>
          <w:sz w:val="28"/>
        </w:rPr>
        <w:t>; 02_</w:t>
      </w:r>
      <w:r>
        <w:rPr>
          <w:i/>
          <w:sz w:val="28"/>
        </w:rPr>
        <w:t>trend_seasonality.py</w:t>
      </w:r>
      <w:r>
        <w:rPr>
          <w:sz w:val="28"/>
        </w:rPr>
        <w:t xml:space="preserve"> – тренд, сезонность и циклы по </w:t>
      </w:r>
      <w:r>
        <w:rPr>
          <w:i/>
          <w:sz w:val="28"/>
        </w:rPr>
        <w:t>Excel</w:t>
      </w:r>
      <w:r>
        <w:rPr>
          <w:sz w:val="28"/>
        </w:rPr>
        <w:t xml:space="preserve">- и </w:t>
      </w:r>
      <w:r>
        <w:rPr>
          <w:i/>
          <w:sz w:val="28"/>
        </w:rPr>
        <w:t>Word</w:t>
      </w:r>
      <w:r>
        <w:rPr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i/>
          <w:sz w:val="28"/>
        </w:rPr>
        <w:t>B6</w:t>
      </w:r>
      <w:r>
        <w:rPr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i/>
          <w:sz w:val="28"/>
        </w:rPr>
        <w:t>charts.py</w:t>
      </w:r>
      <w:r>
        <w:rPr>
          <w:sz w:val="28"/>
        </w:rPr>
        <w:t xml:space="preserve"> – рисунки 1–6 и список подписей; 04_</w:t>
      </w:r>
      <w:r>
        <w:rPr>
          <w:i/>
          <w:sz w:val="28"/>
        </w:rPr>
        <w:t>gt_indicators.py</w:t>
      </w:r>
      <w:r>
        <w:rPr>
          <w:sz w:val="28"/>
        </w:rPr>
        <w:t xml:space="preserve">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GT</w:t>
      </w:r>
      <w:r>
        <w:rPr>
          <w:sz w:val="28"/>
        </w:rPr>
        <w:t>-РБ §5.1, уровень интереса по двум шкалам и помесячные средние всех запросов пакетов 1–5; 05_</w:t>
      </w:r>
      <w:r>
        <w:rPr>
          <w:i/>
          <w:sz w:val="28"/>
        </w:rPr>
        <w:t>wordstat_dinamika_ostalnye.py</w:t>
      </w:r>
      <w:r>
        <w:rPr>
          <w:sz w:val="28"/>
        </w:rPr>
        <w:t xml:space="preserve"> – динамика Вордстата по остальным запросам ядра, проверка омонимии «</w:t>
      </w:r>
      <w:r>
        <w:rPr>
          <w:i/>
          <w:sz w:val="28"/>
        </w:rPr>
        <w:t>erd</w:t>
      </w:r>
      <w:r>
        <w:rPr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i/>
          <w:sz w:val="28"/>
        </w:rPr>
        <w:t>gt_ru_kz_mermaid.py</w:t>
      </w:r>
      <w:r>
        <w:rPr>
          <w:sz w:val="28"/>
        </w:rPr>
        <w:t xml:space="preserve"> – показатели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 30.09.2026 (Россия, Казахстан, пересъемка Беларуси,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3AB816F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Макросы </w:t>
      </w:r>
      <w:r>
        <w:rPr>
          <w:i/>
          <w:sz w:val="28"/>
        </w:rPr>
        <w:t>VBA</w:t>
      </w:r>
      <w:r>
        <w:rPr>
          <w:sz w:val="28"/>
        </w:rPr>
        <w:t xml:space="preserve"> (папка «</w:t>
      </w:r>
      <w:r>
        <w:rPr>
          <w:i/>
          <w:sz w:val="28"/>
        </w:rPr>
        <w:t>VBA</w:t>
      </w:r>
      <w:r>
        <w:rPr>
          <w:sz w:val="28"/>
        </w:rPr>
        <w:t xml:space="preserve">»): </w:t>
      </w:r>
      <w:r>
        <w:rPr>
          <w:i/>
          <w:sz w:val="28"/>
        </w:rPr>
        <w:t>LR1_XLT_Trend_Seasonality.bas</w:t>
      </w:r>
      <w:r>
        <w:rPr>
          <w:sz w:val="28"/>
        </w:rPr>
        <w:t xml:space="preserve"> – загрузка </w:t>
      </w:r>
      <w:r>
        <w:rPr>
          <w:i/>
          <w:sz w:val="28"/>
        </w:rPr>
        <w:t>CSV</w:t>
      </w:r>
      <w:r>
        <w:rPr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i/>
          <w:sz w:val="28"/>
        </w:rPr>
        <w:t>VBA</w:t>
      </w:r>
      <w:r>
        <w:rPr>
          <w:sz w:val="28"/>
        </w:rPr>
        <w:t xml:space="preserve"> (</w:t>
      </w:r>
      <w:r>
        <w:rPr>
          <w:i/>
          <w:sz w:val="28"/>
        </w:rPr>
        <w:t>Alt+F11</w:t>
      </w:r>
      <w:r>
        <w:rPr>
          <w:sz w:val="28"/>
        </w:rPr>
        <w:t xml:space="preserve"> → </w:t>
      </w:r>
      <w:r>
        <w:rPr>
          <w:i/>
          <w:sz w:val="28"/>
        </w:rPr>
        <w:t>File</w:t>
      </w:r>
      <w:r>
        <w:rPr>
          <w:sz w:val="28"/>
        </w:rPr>
        <w:t xml:space="preserve"> → </w:t>
      </w:r>
      <w:r>
        <w:rPr>
          <w:i/>
          <w:sz w:val="28"/>
        </w:rPr>
        <w:t>Import</w:t>
      </w:r>
      <w:r>
        <w:rPr>
          <w:sz w:val="28"/>
        </w:rPr>
        <w:t xml:space="preserve"> </w:t>
      </w:r>
      <w:r>
        <w:rPr>
          <w:i/>
          <w:sz w:val="28"/>
        </w:rPr>
        <w:t>File</w:t>
      </w:r>
      <w:r>
        <w:rPr>
          <w:sz w:val="28"/>
        </w:rPr>
        <w:t>).</w:t>
      </w:r>
    </w:p>
    <w:p w14:paraId="4356EED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Рабочие файлы </w:t>
      </w:r>
      <w:r>
        <w:rPr>
          <w:i/>
          <w:sz w:val="28"/>
        </w:rPr>
        <w:t>Excel</w:t>
      </w:r>
      <w:r>
        <w:rPr>
          <w:sz w:val="28"/>
        </w:rPr>
        <w:t xml:space="preserve"> (папка «</w:t>
      </w:r>
      <w:r>
        <w:rPr>
          <w:i/>
          <w:sz w:val="28"/>
        </w:rPr>
        <w:t>Excel</w:t>
      </w:r>
      <w:r>
        <w:rPr>
          <w:sz w:val="28"/>
        </w:rPr>
        <w:t xml:space="preserve">»):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– сводный индекс по шаблону, ошибок «#…» нет ни на одном из 9 листов;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i/>
          <w:sz w:val="28"/>
        </w:rPr>
        <w:t>XLT_YW_plantuml_BY.xlsx</w:t>
      </w:r>
      <w:r>
        <w:rPr>
          <w:sz w:val="28"/>
        </w:rPr>
        <w:t xml:space="preserve">, </w:t>
      </w:r>
      <w:r>
        <w:rPr>
          <w:i/>
          <w:sz w:val="28"/>
        </w:rPr>
        <w:t>XLT_YW_idef0_BY.xlsx</w:t>
      </w:r>
      <w:r>
        <w:rPr>
          <w:sz w:val="28"/>
        </w:rPr>
        <w:t xml:space="preserve">, </w:t>
      </w:r>
      <w:r>
        <w:rPr>
          <w:i/>
          <w:sz w:val="28"/>
        </w:rPr>
        <w:t>XLT_YW_dfd_diagramma_BY.xlsx</w:t>
      </w:r>
      <w:r>
        <w:rPr>
          <w:sz w:val="28"/>
        </w:rPr>
        <w:t xml:space="preserve">, </w:t>
      </w:r>
      <w:r>
        <w:rPr>
          <w:i/>
          <w:sz w:val="28"/>
        </w:rPr>
        <w:t>XLT_YW_erd_diagramma_BY.xlsx</w:t>
      </w:r>
      <w:r>
        <w:rPr>
          <w:sz w:val="28"/>
        </w:rPr>
        <w:t xml:space="preserve">, </w:t>
      </w:r>
      <w:r>
        <w:rPr>
          <w:i/>
          <w:sz w:val="28"/>
        </w:rPr>
        <w:t>XLT_YW_set_petri_BY.xlsx</w:t>
      </w:r>
      <w:r>
        <w:rPr>
          <w:sz w:val="28"/>
        </w:rPr>
        <w:t xml:space="preserve">, </w:t>
      </w:r>
      <w:r>
        <w:rPr>
          <w:i/>
          <w:sz w:val="28"/>
        </w:rPr>
        <w:t>XLT_YW_neyroset_shema_BY.xlsx</w:t>
      </w:r>
      <w:r>
        <w:rPr>
          <w:sz w:val="28"/>
        </w:rPr>
        <w:t xml:space="preserve">, </w:t>
      </w:r>
      <w:r>
        <w:rPr>
          <w:i/>
          <w:sz w:val="28"/>
        </w:rPr>
        <w:t>XLT_YW_neyroset_diagramma_BY.xlsx</w:t>
      </w:r>
      <w:r>
        <w:rPr>
          <w:sz w:val="28"/>
        </w:rPr>
        <w:t xml:space="preserve"> – копии шаблона по остальным запросам ядра (только Вордстат, 24 месяца); </w:t>
      </w:r>
      <w:r>
        <w:rPr>
          <w:i/>
          <w:sz w:val="28"/>
        </w:rPr>
        <w:t>XLT_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 – копия шаблона; </w:t>
      </w:r>
      <w:r>
        <w:rPr>
          <w:i/>
          <w:sz w:val="28"/>
        </w:rPr>
        <w:t>SW_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 – копия шаблона </w:t>
      </w:r>
      <w:r>
        <w:rPr>
          <w:i/>
          <w:sz w:val="28"/>
        </w:rPr>
        <w:t>Similarweb</w:t>
      </w:r>
      <w:r>
        <w:rPr>
          <w:sz w:val="28"/>
        </w:rPr>
        <w:t xml:space="preserve"> (задел для ЛР2–3). В журналах выгрузки рабочих копий добавлены пакеты 3 и 4,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i/>
          <w:sz w:val="28"/>
        </w:rPr>
        <w:t>Mermaid</w:t>
      </w:r>
      <w:r>
        <w:rPr>
          <w:sz w:val="28"/>
        </w:rPr>
        <w:t xml:space="preserve"> к итоговой формулировке Панель!</w:t>
      </w:r>
      <w:r>
        <w:rPr>
          <w:i/>
          <w:sz w:val="28"/>
        </w:rPr>
        <w:t>A17</w:t>
      </w:r>
      <w:r>
        <w:rPr>
          <w:sz w:val="28"/>
        </w:rPr>
        <w:t xml:space="preserve"> добавлено примечание об омонимии.</w:t>
      </w:r>
    </w:p>
    <w:p w14:paraId="7916269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Исправления поломок шаблонов в рабочих копиях (оригиналы в папке «Материалы» не менялись):</w:t>
      </w:r>
    </w:p>
    <w:p w14:paraId="61D26ECD" w14:textId="77777777" w:rsidR="00765B23" w:rsidRDefault="003F7D73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SW_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, лист 01_Параметры, ячейки </w:t>
      </w:r>
      <w:r>
        <w:rPr>
          <w:i/>
          <w:sz w:val="28"/>
        </w:rPr>
        <w:t>B9</w:t>
      </w:r>
      <w:r>
        <w:rPr>
          <w:sz w:val="28"/>
        </w:rPr>
        <w:t xml:space="preserve"> и </w:t>
      </w:r>
      <w:r>
        <w:rPr>
          <w:i/>
          <w:sz w:val="28"/>
        </w:rPr>
        <w:t>B10</w:t>
      </w:r>
      <w:r>
        <w:rPr>
          <w:sz w:val="28"/>
        </w:rPr>
        <w:t xml:space="preserve"> («Наблюдаемый релевантный трафик, мес./год»): суммы по листу 02_Конкуренты_</w:t>
      </w:r>
      <w:r>
        <w:rPr>
          <w:i/>
          <w:sz w:val="28"/>
        </w:rPr>
        <w:t>SW</w:t>
      </w:r>
      <w:r>
        <w:rPr>
          <w:sz w:val="28"/>
        </w:rPr>
        <w:t xml:space="preserve"> брались по диапазонам 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 и 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;</w:t>
      </w:r>
    </w:p>
    <w:p w14:paraId="60F19E7D" w14:textId="77777777" w:rsidR="00765B23" w:rsidRDefault="003F7D73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XLT_</w:t>
      </w:r>
      <w:r>
        <w:rPr>
          <w:sz w:val="28"/>
        </w:rPr>
        <w:t>…_только_</w:t>
      </w:r>
      <w:r>
        <w:rPr>
          <w:i/>
          <w:sz w:val="28"/>
        </w:rPr>
        <w:t>GT.xlsx</w:t>
      </w:r>
      <w:r>
        <w:rPr>
          <w:sz w:val="28"/>
        </w:rPr>
        <w:t xml:space="preserve">, лист Расчет, </w:t>
      </w:r>
      <w:r>
        <w:rPr>
          <w:i/>
          <w:sz w:val="28"/>
        </w:rPr>
        <w:t>J5</w:t>
      </w:r>
      <w:r>
        <w:rPr>
          <w:sz w:val="28"/>
        </w:rPr>
        <w:t>:</w:t>
      </w:r>
      <w:r>
        <w:rPr>
          <w:i/>
          <w:sz w:val="28"/>
        </w:rPr>
        <w:t>K64</w:t>
      </w:r>
      <w:r>
        <w:rPr>
          <w:sz w:val="28"/>
        </w:rPr>
        <w:t>: при пустом сезонном индексе месяца условие «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(…);0)=0» не срабатывало и формулы возвращали #ЗНАЧ! (в 7 месяцах ряда и в Деловые_циклы!</w:t>
      </w:r>
      <w:r>
        <w:rPr>
          <w:i/>
          <w:sz w:val="28"/>
        </w:rPr>
        <w:t>B8</w:t>
      </w:r>
      <w:r>
        <w:rPr>
          <w:sz w:val="28"/>
        </w:rPr>
        <w:t>–</w:t>
      </w:r>
      <w:r>
        <w:rPr>
          <w:i/>
          <w:sz w:val="28"/>
        </w:rPr>
        <w:t>B10</w:t>
      </w:r>
      <w:r>
        <w:rPr>
          <w:sz w:val="28"/>
        </w:rPr>
        <w:t>); условие заменено на «</w:t>
      </w:r>
      <w:r>
        <w:rPr>
          <w:i/>
          <w:sz w:val="28"/>
        </w:rPr>
        <w:t>N</w:t>
      </w:r>
      <w:r>
        <w:rPr>
          <w:sz w:val="28"/>
        </w:rPr>
        <w:t>(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(…);0))=0». Значения шаблона как есть приведены в п. 2.6.5.</w:t>
      </w:r>
    </w:p>
    <w:p w14:paraId="305A107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модельная оценка (допущение) (сводно по всей работе):</w:t>
      </w:r>
    </w:p>
    <w:p w14:paraId="0A361354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Вордстат: «Динамика» по девяти запросам ядра скачана в </w:t>
      </w:r>
      <w:r>
        <w:rPr>
          <w:i/>
          <w:sz w:val="28"/>
        </w:rPr>
        <w:t>CSV</w:t>
      </w:r>
      <w:r>
        <w:rPr>
          <w:sz w:val="28"/>
        </w:rPr>
        <w:t xml:space="preserve"> 30.09.2026 и совпала с </w:t>
      </w:r>
      <w:r>
        <w:rPr>
          <w:i/>
          <w:sz w:val="28"/>
        </w:rPr>
        <w:t>JSON</w:t>
      </w:r>
      <w:r>
        <w:rPr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i/>
          <w:sz w:val="28"/>
        </w:rPr>
        <w:t>CSV</w:t>
      </w:r>
      <w:r>
        <w:rPr>
          <w:sz w:val="28"/>
        </w:rPr>
        <w:t xml:space="preserve"> без редактирования; окна вкладок скользящие).</w:t>
      </w:r>
    </w:p>
    <w:p w14:paraId="5790212E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модельная оценка (допущение; причина: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скриншоты настроек и графиков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и 12 месяцев и карточек связанных запросов (</w:t>
      </w:r>
      <w:r>
        <w:rPr>
          <w:i/>
          <w:sz w:val="28"/>
        </w:rPr>
        <w:t>CSV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для Беларуси, России и Казахстана и по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 для мира получены 30.09.2026); </w:t>
      </w:r>
      <w:r>
        <w:rPr>
          <w:i/>
          <w:sz w:val="28"/>
        </w:rPr>
        <w:t>CSV</w:t>
      </w:r>
      <w:r>
        <w:rPr>
          <w:sz w:val="28"/>
        </w:rPr>
        <w:t xml:space="preserve"> по пакетам 1–5 и 12-месячным окнам не скачивались).</w:t>
      </w:r>
    </w:p>
    <w:p w14:paraId="4F55CD3C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29AF4360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модельная оценка (допущение; причина: </w:t>
      </w:r>
      <w:r>
        <w:rPr>
          <w:i/>
          <w:sz w:val="28"/>
        </w:rPr>
        <w:t>DataReportal</w:t>
      </w:r>
      <w:r>
        <w:rPr>
          <w:sz w:val="28"/>
        </w:rPr>
        <w:t xml:space="preserve">, </w:t>
      </w: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– сверить значения таблицы 41 и сохранить скриншот.)</w:t>
      </w:r>
    </w:p>
    <w:p w14:paraId="43B885C7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модельная оценка (допущение; причина: цены бессрочных </w:t>
      </w:r>
      <w:r>
        <w:rPr>
          <w:i/>
          <w:sz w:val="28"/>
        </w:rPr>
        <w:t>Visio</w:t>
      </w:r>
      <w:r>
        <w:rPr>
          <w:sz w:val="28"/>
        </w:rPr>
        <w:t xml:space="preserve"> </w:t>
      </w:r>
      <w:r>
        <w:rPr>
          <w:i/>
          <w:sz w:val="28"/>
        </w:rPr>
        <w:t>Standard</w:t>
      </w:r>
      <w:r>
        <w:rPr>
          <w:sz w:val="28"/>
        </w:rPr>
        <w:t xml:space="preserve"> и </w:t>
      </w:r>
      <w:r>
        <w:rPr>
          <w:i/>
          <w:sz w:val="28"/>
        </w:rPr>
        <w:t>Professional</w:t>
      </w:r>
      <w:r>
        <w:rPr>
          <w:sz w:val="28"/>
        </w:rPr>
        <w:t xml:space="preserve"> (на странице подписок </w:t>
      </w:r>
      <w:r>
        <w:rPr>
          <w:i/>
          <w:sz w:val="28"/>
        </w:rPr>
        <w:t>Visio</w:t>
      </w:r>
      <w:r>
        <w:rPr>
          <w:sz w:val="28"/>
        </w:rPr>
        <w:t xml:space="preserve"> не указаны)).</w:t>
      </w:r>
    </w:p>
    <w:p w14:paraId="18F0FD36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>: расширенный список доменов снят 02.10.2026 (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smartdraw.com</w:t>
      </w:r>
      <w:r>
        <w:rPr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702EB2E4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4A91D076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 w14:paraId="56F70D9E" w14:textId="77777777" w:rsidR="00765B23" w:rsidRDefault="003F7D73">
      <w:pPr>
        <w:pStyle w:val="2"/>
        <w:spacing w:before="0" w:after="0" w:line="360" w:lineRule="exact"/>
        <w:ind w:firstLine="709"/>
      </w:pPr>
      <w:bookmarkStart w:id="40" w:name="X72fe1937bba65e52511e2cf9a931c89044d378d"/>
      <w:bookmarkStart w:id="41" w:name="_Toc241931077"/>
      <w:bookmarkEnd w:id="38"/>
      <w:r>
        <w:t>Приложение Б (обязательное) Контрольная выгрузка Вордстата от 02.10.2026</w:t>
      </w:r>
      <w:bookmarkEnd w:id="41"/>
    </w:p>
    <w:p w14:paraId="5ED23C9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426A5C2B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2439"/>
        <w:gridCol w:w="4768"/>
      </w:tblGrid>
      <w:tr w:rsidR="00765B23" w14:paraId="58116B1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055EC1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39" w:type="dxa"/>
            <w:vAlign w:val="center"/>
          </w:tcPr>
          <w:p w14:paraId="1F23CA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за месяц</w:t>
            </w:r>
          </w:p>
        </w:tc>
        <w:tc>
          <w:tcPr>
            <w:tcW w:w="4767" w:type="dxa"/>
            <w:vAlign w:val="center"/>
          </w:tcPr>
          <w:p w14:paraId="3B2A12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Крупнейшие уточнения</w:t>
            </w:r>
          </w:p>
        </w:tc>
      </w:tr>
      <w:tr w:rsidR="00765B23" w14:paraId="7938C72A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2F4516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439" w:type="dxa"/>
            <w:vAlign w:val="center"/>
          </w:tcPr>
          <w:p w14:paraId="08822C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4767" w:type="dxa"/>
            <w:vAlign w:val="center"/>
          </w:tcPr>
          <w:p w14:paraId="04E5A6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286;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74;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57</w:t>
            </w:r>
          </w:p>
        </w:tc>
      </w:tr>
      <w:tr w:rsidR="00765B23" w14:paraId="4203F355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123D81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439" w:type="dxa"/>
            <w:vAlign w:val="center"/>
          </w:tcPr>
          <w:p w14:paraId="5CA002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4767" w:type="dxa"/>
            <w:vAlign w:val="center"/>
          </w:tcPr>
          <w:p w14:paraId="019166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82;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55;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50</w:t>
            </w:r>
          </w:p>
        </w:tc>
      </w:tr>
      <w:tr w:rsidR="00765B23" w14:paraId="156BC2D0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2C9AE7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439" w:type="dxa"/>
            <w:vAlign w:val="center"/>
          </w:tcPr>
          <w:p w14:paraId="4DA008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4767" w:type="dxa"/>
            <w:vAlign w:val="center"/>
          </w:tcPr>
          <w:p w14:paraId="0F7EFA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 34;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18</w:t>
            </w:r>
          </w:p>
        </w:tc>
      </w:tr>
      <w:tr w:rsidR="00765B23" w14:paraId="571E6C85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621D72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439" w:type="dxa"/>
            <w:vAlign w:val="center"/>
          </w:tcPr>
          <w:p w14:paraId="1EADBB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4767" w:type="dxa"/>
            <w:vAlign w:val="center"/>
          </w:tcPr>
          <w:p w14:paraId="09EFFF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 13;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12</w:t>
            </w:r>
          </w:p>
        </w:tc>
      </w:tr>
      <w:tr w:rsidR="00765B23" w14:paraId="02462D8C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453603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2439" w:type="dxa"/>
            <w:vAlign w:val="center"/>
          </w:tcPr>
          <w:p w14:paraId="442206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4767" w:type="dxa"/>
            <w:vAlign w:val="center"/>
          </w:tcPr>
          <w:p w14:paraId="684D8D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создать диаграмму онлайн 44; сделать диаграмму онлайн 34</w:t>
            </w:r>
          </w:p>
        </w:tc>
      </w:tr>
      <w:tr w:rsidR="00765B23" w14:paraId="173DE010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594E04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</w:t>
            </w:r>
          </w:p>
        </w:tc>
        <w:tc>
          <w:tcPr>
            <w:tcW w:w="2439" w:type="dxa"/>
            <w:vAlign w:val="center"/>
          </w:tcPr>
          <w:p w14:paraId="210385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767" w:type="dxa"/>
            <w:vAlign w:val="center"/>
          </w:tcPr>
          <w:p w14:paraId="1F1F84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1</w:t>
            </w:r>
          </w:p>
        </w:tc>
      </w:tr>
    </w:tbl>
    <w:p w14:paraId="3BC98CD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запросы по </w:t>
      </w:r>
      <w:r>
        <w:rPr>
          <w:i/>
          <w:sz w:val="28"/>
        </w:rPr>
        <w:t>IDEF0</w:t>
      </w:r>
      <w:r>
        <w:rPr>
          <w:sz w:val="28"/>
        </w:rPr>
        <w:t xml:space="preserve"> в шесть раз меньше </w:t>
      </w:r>
      <w:r>
        <w:rPr>
          <w:i/>
          <w:sz w:val="28"/>
        </w:rPr>
        <w:t>UML</w:t>
      </w:r>
      <w:r>
        <w:rPr>
          <w:sz w:val="28"/>
        </w:rPr>
        <w:t xml:space="preserve">, спрос на </w:t>
      </w:r>
      <w:r>
        <w:rPr>
          <w:i/>
          <w:sz w:val="28"/>
        </w:rPr>
        <w:t>Mermaid</w:t>
      </w:r>
      <w:r>
        <w:rPr>
          <w:sz w:val="28"/>
        </w:rPr>
        <w:t xml:space="preserve"> в Беларуси ничтожен. Выводы о границах рынка не меняются.</w:t>
      </w:r>
    </w:p>
    <w:p w14:paraId="3E2D1BCD" w14:textId="77777777" w:rsidR="00765B23" w:rsidRDefault="003F7D73">
      <w:pPr>
        <w:pStyle w:val="1"/>
        <w:pageBreakBefore/>
        <w:spacing w:before="0" w:after="0" w:line="360" w:lineRule="exact"/>
        <w:ind w:firstLine="709"/>
      </w:pPr>
      <w:bookmarkStart w:id="42" w:name="Xddf420baf5004e71558e254019b19983e46668c"/>
      <w:bookmarkStart w:id="43" w:name="_Toc241931078"/>
      <w:bookmarkEnd w:id="0"/>
      <w:bookmarkEnd w:id="40"/>
      <w:r>
        <w:rPr>
          <w:sz w:val="28"/>
        </w:rPr>
        <w:lastRenderedPageBreak/>
        <w:t>2 ЛАБОРАТОРНАЯ РАБОТА №2–3. ОЦЕНКА ОБЪЕМА РЫНКА ЭЛЕКТРОННОГО БИЗНЕСА</w:t>
      </w:r>
      <w:bookmarkEnd w:id="43"/>
    </w:p>
    <w:p w14:paraId="63905F70" w14:textId="77777777" w:rsidR="00765B23" w:rsidRDefault="003F7D73">
      <w:pPr>
        <w:pStyle w:val="2"/>
        <w:spacing w:before="0" w:after="0" w:line="360" w:lineRule="exact"/>
        <w:ind w:firstLine="709"/>
      </w:pPr>
      <w:bookmarkStart w:id="44" w:name="ход-работы-1"/>
      <w:bookmarkStart w:id="45" w:name="_Toc241931079"/>
      <w:r>
        <w:t>2.2 Ход работы</w:t>
      </w:r>
      <w:bookmarkEnd w:id="45"/>
    </w:p>
    <w:p w14:paraId="34AA2EF8" w14:textId="77777777" w:rsidR="00765B23" w:rsidRDefault="003F7D73">
      <w:pPr>
        <w:pStyle w:val="3"/>
        <w:spacing w:before="0" w:after="0" w:line="360" w:lineRule="exact"/>
        <w:ind w:firstLine="709"/>
      </w:pPr>
      <w:bookmarkStart w:id="46" w:name="границы-рынка-и-постановка-расчёта"/>
      <w:r>
        <w:rPr>
          <w:sz w:val="28"/>
        </w:rPr>
        <w:t>2.2.1 Границы рынка и постановка расчета</w:t>
      </w:r>
    </w:p>
    <w:p w14:paraId="7FD8AD6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i/>
          <w:sz w:val="28"/>
        </w:rPr>
        <w:t>NotaCode</w:t>
      </w:r>
      <w:r>
        <w:rPr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3681CD1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для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sz w:val="28"/>
          <w:i/>
          <w:iCs/>
        </w:rPr>
        <w:t xml:space="preserve">IDEF0/IDEF1X/IDEF3,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i/>
          <w:sz w:val="28"/>
        </w:rPr>
        <w:t>freemium</w:t>
      </w:r>
      <w:r>
        <w:rPr>
          <w:sz w:val="28"/>
        </w:rPr>
        <w:t xml:space="preserve">: тариф </w:t>
      </w:r>
      <w:r>
        <w:rPr>
          <w:i/>
          <w:sz w:val="28"/>
        </w:rPr>
        <w:t>Free</w:t>
      </w:r>
      <w:r>
        <w:rPr>
          <w:sz w:val="28"/>
        </w:rPr>
        <w:t xml:space="preserve"> и тариф </w:t>
      </w:r>
      <w:r>
        <w:rPr>
          <w:i/>
          <w:sz w:val="28"/>
        </w:rPr>
        <w:t>Pro</w:t>
      </w:r>
      <w:r>
        <w:rPr>
          <w:sz w:val="28"/>
        </w:rPr>
        <w:t xml:space="preserve"> (4 </w:t>
      </w:r>
      <w:r>
        <w:rPr>
          <w:i/>
          <w:sz w:val="28"/>
        </w:rPr>
        <w:t>USD</w:t>
      </w:r>
      <w:r>
        <w:rPr>
          <w:sz w:val="28"/>
        </w:rPr>
        <w:t xml:space="preserve"> в месяц, 40 </w:t>
      </w:r>
      <w:r>
        <w:rPr>
          <w:i/>
          <w:sz w:val="28"/>
        </w:rPr>
        <w:t>USD</w:t>
      </w:r>
      <w:r>
        <w:rPr>
          <w:sz w:val="28"/>
        </w:rPr>
        <w:t xml:space="preserve"> в год – гипотеза проекта, подлежащая проверке опросом); ожидаемая конверсия 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– 3–5 % [2].</w:t>
      </w:r>
    </w:p>
    <w:p w14:paraId="2CA5E8DD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3"/>
        <w:gridCol w:w="5692"/>
      </w:tblGrid>
      <w:tr w:rsidR="00765B23" w14:paraId="3994462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73E323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5691" w:type="dxa"/>
            <w:vAlign w:val="center"/>
          </w:tcPr>
          <w:p w14:paraId="6BCD2F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4F5DEDB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854BE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5691" w:type="dxa"/>
            <w:vAlign w:val="center"/>
          </w:tcPr>
          <w:p w14:paraId="360DED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765B23" w14:paraId="58F68372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617677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5691" w:type="dxa"/>
            <w:vAlign w:val="center"/>
          </w:tcPr>
          <w:p w14:paraId="18D25A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sz w:val="24"/>
                <w:i/>
                <w:iCs/>
              </w:rPr>
              <w:t xml:space="preserve">UML/BPMN-редакторы,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765B23" w14:paraId="52549F1A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41D8E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5691" w:type="dxa"/>
            <w:vAlign w:val="center"/>
          </w:tcPr>
          <w:p w14:paraId="7CEAAF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бизнес- и системные аналитики;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 ПО и разработчики (тариф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765B23" w14:paraId="15E19EF8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136878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потенциального клиента</w:t>
            </w:r>
          </w:p>
        </w:tc>
        <w:tc>
          <w:tcPr>
            <w:tcW w:w="5691" w:type="dxa"/>
            <w:vAlign w:val="center"/>
          </w:tcPr>
          <w:p w14:paraId="29F0CC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(физическое лицо)</w:t>
            </w:r>
          </w:p>
        </w:tc>
      </w:tr>
      <w:tr w:rsidR="00765B23" w14:paraId="09134061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B9C55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5691" w:type="dxa"/>
            <w:vAlign w:val="center"/>
          </w:tcPr>
          <w:p w14:paraId="07880A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765B23" w14:paraId="755A31C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42997D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Канальные границы</w:t>
            </w:r>
          </w:p>
        </w:tc>
        <w:tc>
          <w:tcPr>
            <w:tcW w:w="5691" w:type="dxa"/>
            <w:vAlign w:val="center"/>
          </w:tcPr>
          <w:p w14:paraId="158048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системы (Яндекс,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765B23" w14:paraId="7ED0FCEC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035A6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5691" w:type="dxa"/>
            <w:vAlign w:val="center"/>
          </w:tcPr>
          <w:p w14:paraId="453E37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сети Петри, генерация схем нейросетью; исключены омонимы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без уточнения,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 и общевизуальные запросы</w:t>
            </w:r>
          </w:p>
        </w:tc>
      </w:tr>
      <w:tr w:rsidR="00765B23" w14:paraId="5C3CD826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3283E8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5691" w:type="dxa"/>
            <w:vAlign w:val="center"/>
          </w:tcPr>
          <w:p w14:paraId="097EB0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; косвенные: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нейросетью, ручное построение</w:t>
            </w:r>
          </w:p>
        </w:tc>
      </w:tr>
      <w:tr w:rsidR="00765B23" w14:paraId="61D7EB3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53D13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691" w:type="dxa"/>
            <w:vAlign w:val="center"/>
          </w:tcPr>
          <w:p w14:paraId="332307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765B23" w14:paraId="795AE8EC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3368A0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Период, устройство</w:t>
            </w:r>
          </w:p>
        </w:tc>
        <w:tc>
          <w:tcPr>
            <w:tcW w:w="5691" w:type="dxa"/>
            <w:vAlign w:val="center"/>
          </w:tcPr>
          <w:p w14:paraId="4FEE05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12 месяцев, веб-поиск;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«последние 3 месяца» (август 2026), все типы трафика</w:t>
            </w:r>
          </w:p>
        </w:tc>
      </w:tr>
      <w:tr w:rsidR="00765B23" w14:paraId="40CB7434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FA694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набор и источники выгрузки</w:t>
            </w:r>
          </w:p>
        </w:tc>
        <w:tc>
          <w:tcPr>
            <w:tcW w:w="5691" w:type="dxa"/>
            <w:vAlign w:val="center"/>
          </w:tcPr>
          <w:p w14:paraId="248C98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);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Белстат, НБРБ, страницы тарифов,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</w:tr>
      <w:tr w:rsidR="00765B23" w14:paraId="4D2E77D4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5835D2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5691" w:type="dxa"/>
            <w:vAlign w:val="center"/>
          </w:tcPr>
          <w:p w14:paraId="23E96E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0AB7DAD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i/>
          <w:sz w:val="28"/>
        </w:rPr>
        <w:t>NotaCode</w:t>
      </w:r>
      <w:r>
        <w:rPr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i/>
          <w:sz w:val="28"/>
        </w:rPr>
        <w:t>B2B</w:t>
      </w:r>
      <w:r>
        <w:rPr>
          <w:sz w:val="28"/>
        </w:rPr>
        <w:t xml:space="preserve">-сервис» (границы, число потенциальных клиентов, </w:t>
      </w:r>
      <w:r>
        <w:rPr>
          <w:i/>
          <w:sz w:val="28"/>
        </w:rPr>
        <w:t>Similarweb</w:t>
      </w:r>
      <w:r>
        <w:rPr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i/>
          <w:sz w:val="28"/>
        </w:rPr>
        <w:t>GMV</w:t>
      </w:r>
      <w:r>
        <w:rPr>
          <w:sz w:val="28"/>
        </w:rPr>
        <w:t xml:space="preserve"> и платформенные расчеты заполняются с пометкой «не применяется», так как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платформой.</w:t>
      </w:r>
    </w:p>
    <w:p w14:paraId="4A52D68D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2001"/>
        <w:gridCol w:w="3433"/>
        <w:gridCol w:w="951"/>
      </w:tblGrid>
      <w:tr w:rsidR="00765B23" w14:paraId="0B9E00A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14:paraId="66FDA9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001" w:type="dxa"/>
            <w:vAlign w:val="center"/>
          </w:tcPr>
          <w:p w14:paraId="2C58A7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Шаблон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3433" w:type="dxa"/>
            <w:vAlign w:val="center"/>
          </w:tcPr>
          <w:p w14:paraId="601F37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оценивается</w:t>
            </w:r>
          </w:p>
        </w:tc>
        <w:tc>
          <w:tcPr>
            <w:tcW w:w="951" w:type="dxa"/>
            <w:vAlign w:val="center"/>
          </w:tcPr>
          <w:p w14:paraId="2898DE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765B23" w14:paraId="27214221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478B69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Инструкция по применению методик</w:t>
            </w:r>
          </w:p>
        </w:tc>
        <w:tc>
          <w:tcPr>
            <w:tcW w:w="2001" w:type="dxa"/>
            <w:vAlign w:val="center"/>
          </w:tcPr>
          <w:p w14:paraId="4A563A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433" w:type="dxa"/>
            <w:vAlign w:val="center"/>
          </w:tcPr>
          <w:p w14:paraId="69101E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51" w:type="dxa"/>
            <w:vAlign w:val="center"/>
          </w:tcPr>
          <w:p w14:paraId="2A7A0B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  <w:tr w:rsidR="00765B23" w14:paraId="6CA6283F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41F2B8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(ПС)</w:t>
            </w:r>
          </w:p>
        </w:tc>
        <w:tc>
          <w:tcPr>
            <w:tcW w:w="2001" w:type="dxa"/>
            <w:vAlign w:val="center"/>
          </w:tcPr>
          <w:p w14:paraId="178E1F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255B2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51" w:type="dxa"/>
            <w:vAlign w:val="center"/>
          </w:tcPr>
          <w:p w14:paraId="6CA763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765B23" w14:paraId="7B67F26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3D62F6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Similarweb</w:t>
            </w:r>
            <w:r>
              <w:rPr>
                <w:sz w:val="24"/>
              </w:rPr>
              <w:t xml:space="preserve"> при бесплатном доступе (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 xml:space="preserve">Б), объем рынка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(М1, М2)</w:t>
            </w:r>
          </w:p>
        </w:tc>
        <w:tc>
          <w:tcPr>
            <w:tcW w:w="2001" w:type="dxa"/>
            <w:vAlign w:val="center"/>
          </w:tcPr>
          <w:p w14:paraId="18933D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9 листов + 3 листа дополнений</w:t>
            </w:r>
          </w:p>
        </w:tc>
        <w:tc>
          <w:tcPr>
            <w:tcW w:w="3433" w:type="dxa"/>
            <w:vAlign w:val="center"/>
          </w:tcPr>
          <w:p w14:paraId="63B516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Выборка, доли, </w:t>
            </w:r>
            <w:r>
              <w:rPr>
                <w:sz w:val="24"/>
                <w:i/>
                <w:iCs/>
              </w:rPr>
              <w:t xml:space="preserve">CR3/CR5/HHI, </w:t>
            </w:r>
            <w:r>
              <w:rPr>
                <w:sz w:val="24"/>
              </w:rPr>
              <w:t xml:space="preserve">каналы, география, запросы, </w:t>
            </w:r>
            <w:r>
              <w:rPr>
                <w:sz w:val="24"/>
                <w:i/>
                <w:iCs/>
              </w:rPr>
              <w:t xml:space="preserve">TAM/SAM/SOM </w:t>
            </w:r>
            <w:r>
              <w:rPr>
                <w:sz w:val="24"/>
              </w:rPr>
              <w:t>цифрового внимания</w:t>
            </w:r>
          </w:p>
        </w:tc>
        <w:tc>
          <w:tcPr>
            <w:tcW w:w="951" w:type="dxa"/>
            <w:vAlign w:val="center"/>
          </w:tcPr>
          <w:p w14:paraId="353633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</w:tr>
      <w:tr w:rsidR="00765B23" w14:paraId="205511CB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5DCAE2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 и «снизу вверх» (СВ)</w:t>
            </w:r>
          </w:p>
        </w:tc>
        <w:tc>
          <w:tcPr>
            <w:tcW w:w="2001" w:type="dxa"/>
            <w:vAlign w:val="center"/>
          </w:tcPr>
          <w:p w14:paraId="4B4E48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155004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Верхний ориентир, сегментная оценка,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</w:t>
            </w:r>
          </w:p>
        </w:tc>
        <w:tc>
          <w:tcPr>
            <w:tcW w:w="951" w:type="dxa"/>
            <w:vAlign w:val="center"/>
          </w:tcPr>
          <w:p w14:paraId="39B999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2.4, 2.5</w:t>
            </w:r>
          </w:p>
        </w:tc>
      </w:tr>
      <w:tr w:rsidR="00765B23" w14:paraId="164F722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7A9869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(ПК)</w:t>
            </w:r>
          </w:p>
        </w:tc>
        <w:tc>
          <w:tcPr>
            <w:tcW w:w="2001" w:type="dxa"/>
            <w:vAlign w:val="center"/>
          </w:tcPr>
          <w:p w14:paraId="442345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182147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сегментам и сценариям</w:t>
            </w:r>
          </w:p>
        </w:tc>
        <w:tc>
          <w:tcPr>
            <w:tcW w:w="951" w:type="dxa"/>
            <w:vAlign w:val="center"/>
          </w:tcPr>
          <w:p w14:paraId="4FC010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765B23" w14:paraId="29C7D6D5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00DA81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(ЦВ)</w:t>
            </w:r>
          </w:p>
        </w:tc>
        <w:tc>
          <w:tcPr>
            <w:tcW w:w="2001" w:type="dxa"/>
            <w:vAlign w:val="center"/>
          </w:tcPr>
          <w:p w14:paraId="5998B5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528008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51" w:type="dxa"/>
            <w:vAlign w:val="center"/>
          </w:tcPr>
          <w:p w14:paraId="14D0CF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</w:t>
            </w:r>
          </w:p>
        </w:tc>
      </w:tr>
      <w:tr w:rsidR="00765B23" w14:paraId="4F4B7880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72896C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и платформы (МП)</w:t>
            </w:r>
          </w:p>
        </w:tc>
        <w:tc>
          <w:tcPr>
            <w:tcW w:w="2001" w:type="dxa"/>
            <w:vAlign w:val="center"/>
          </w:tcPr>
          <w:p w14:paraId="1D14D4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433" w:type="dxa"/>
            <w:vAlign w:val="center"/>
          </w:tcPr>
          <w:p w14:paraId="431D97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51" w:type="dxa"/>
            <w:vAlign w:val="center"/>
          </w:tcPr>
          <w:p w14:paraId="61387E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</w:tr>
      <w:tr w:rsidR="00765B23" w14:paraId="207D4FE5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1D5AAF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(СЦ)</w:t>
            </w:r>
          </w:p>
        </w:tc>
        <w:tc>
          <w:tcPr>
            <w:tcW w:w="2001" w:type="dxa"/>
            <w:vAlign w:val="center"/>
          </w:tcPr>
          <w:p w14:paraId="3B07C1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338ED0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рынка, воронка, достижимая выручка</w:t>
            </w:r>
          </w:p>
        </w:tc>
        <w:tc>
          <w:tcPr>
            <w:tcW w:w="951" w:type="dxa"/>
            <w:vAlign w:val="center"/>
          </w:tcPr>
          <w:p w14:paraId="08D64E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765B23" w14:paraId="01954B0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026ED1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(ПЛ)</w:t>
            </w:r>
          </w:p>
        </w:tc>
        <w:tc>
          <w:tcPr>
            <w:tcW w:w="2001" w:type="dxa"/>
            <w:vAlign w:val="center"/>
          </w:tcPr>
          <w:p w14:paraId="70713F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3A8F3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51" w:type="dxa"/>
            <w:vAlign w:val="center"/>
          </w:tcPr>
          <w:p w14:paraId="438287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</w:tbl>
    <w:p w14:paraId="576B8230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2"/>
        <w:gridCol w:w="2854"/>
        <w:gridCol w:w="1798"/>
        <w:gridCol w:w="4041"/>
      </w:tblGrid>
      <w:tr w:rsidR="00765B23" w14:paraId="05241D6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" w:type="dxa"/>
            <w:vAlign w:val="center"/>
          </w:tcPr>
          <w:p w14:paraId="526E4B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854" w:type="dxa"/>
            <w:vAlign w:val="center"/>
          </w:tcPr>
          <w:p w14:paraId="6C6466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1798" w:type="dxa"/>
            <w:vAlign w:val="center"/>
          </w:tcPr>
          <w:p w14:paraId="62B9F9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выполнено</w:t>
            </w:r>
          </w:p>
        </w:tc>
        <w:tc>
          <w:tcPr>
            <w:tcW w:w="4041" w:type="dxa"/>
            <w:vAlign w:val="center"/>
          </w:tcPr>
          <w:p w14:paraId="139639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276C5DC0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55889F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4" w:type="dxa"/>
            <w:vAlign w:val="center"/>
          </w:tcPr>
          <w:p w14:paraId="756596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Фиксация границ рынка</w:t>
            </w:r>
          </w:p>
        </w:tc>
        <w:tc>
          <w:tcPr>
            <w:tcW w:w="1798" w:type="dxa"/>
            <w:vAlign w:val="center"/>
          </w:tcPr>
          <w:p w14:paraId="555792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  <w:tc>
          <w:tcPr>
            <w:tcW w:w="4041" w:type="dxa"/>
            <w:vAlign w:val="center"/>
          </w:tcPr>
          <w:p w14:paraId="1B97BE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(перенос из ЛР1)</w:t>
            </w:r>
          </w:p>
        </w:tc>
      </w:tr>
      <w:tr w:rsidR="00765B23" w14:paraId="30F10EEE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35557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4" w:type="dxa"/>
            <w:vAlign w:val="center"/>
          </w:tcPr>
          <w:p w14:paraId="7BF998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 и поисковый спрос</w:t>
            </w:r>
          </w:p>
        </w:tc>
        <w:tc>
          <w:tcPr>
            <w:tcW w:w="1798" w:type="dxa"/>
            <w:vAlign w:val="center"/>
          </w:tcPr>
          <w:p w14:paraId="31675C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2.2.2</w:t>
            </w:r>
          </w:p>
        </w:tc>
        <w:tc>
          <w:tcPr>
            <w:tcW w:w="4041" w:type="dxa"/>
            <w:vAlign w:val="center"/>
          </w:tcPr>
          <w:p w14:paraId="654206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765B23" w14:paraId="66A2AD94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2AD681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4" w:type="dxa"/>
            <w:vAlign w:val="center"/>
          </w:tcPr>
          <w:p w14:paraId="022479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  <w:tc>
          <w:tcPr>
            <w:tcW w:w="1798" w:type="dxa"/>
            <w:vAlign w:val="center"/>
          </w:tcPr>
          <w:p w14:paraId="4C4691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4A3822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Беларуси малоинформативен</w:t>
            </w:r>
          </w:p>
        </w:tc>
      </w:tr>
      <w:tr w:rsidR="00765B23" w14:paraId="46BD20B0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9EA02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854" w:type="dxa"/>
            <w:vAlign w:val="center"/>
          </w:tcPr>
          <w:p w14:paraId="715C72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Тренд, сезонность, циклы</w:t>
            </w:r>
          </w:p>
        </w:tc>
        <w:tc>
          <w:tcPr>
            <w:tcW w:w="1798" w:type="dxa"/>
            <w:vAlign w:val="center"/>
          </w:tcPr>
          <w:p w14:paraId="0299D0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61EC71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765B23" w14:paraId="677B4AD4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609BC9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854" w:type="dxa"/>
            <w:vAlign w:val="center"/>
          </w:tcPr>
          <w:p w14:paraId="539474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конкуренты</w:t>
            </w:r>
          </w:p>
        </w:tc>
        <w:tc>
          <w:tcPr>
            <w:tcW w:w="1798" w:type="dxa"/>
            <w:vAlign w:val="center"/>
          </w:tcPr>
          <w:p w14:paraId="015086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  <w:tc>
          <w:tcPr>
            <w:tcW w:w="4041" w:type="dxa"/>
            <w:vAlign w:val="center"/>
          </w:tcPr>
          <w:p w14:paraId="094998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4 домена, полные данные по одному</w:t>
            </w:r>
          </w:p>
        </w:tc>
      </w:tr>
      <w:tr w:rsidR="00765B23" w14:paraId="5D5E37A7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FF290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854" w:type="dxa"/>
            <w:vAlign w:val="center"/>
          </w:tcPr>
          <w:p w14:paraId="17ABD7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</w:t>
            </w:r>
          </w:p>
        </w:tc>
        <w:tc>
          <w:tcPr>
            <w:tcW w:w="1798" w:type="dxa"/>
            <w:vAlign w:val="center"/>
          </w:tcPr>
          <w:p w14:paraId="367D27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</w:t>
            </w:r>
          </w:p>
        </w:tc>
        <w:tc>
          <w:tcPr>
            <w:tcW w:w="4041" w:type="dxa"/>
            <w:vAlign w:val="center"/>
          </w:tcPr>
          <w:p w14:paraId="7A63AF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765B23" w14:paraId="68E234E5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289EC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854" w:type="dxa"/>
            <w:vAlign w:val="center"/>
          </w:tcPr>
          <w:p w14:paraId="00407E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«Снизу вверх»</w:t>
            </w:r>
          </w:p>
        </w:tc>
        <w:tc>
          <w:tcPr>
            <w:tcW w:w="1798" w:type="dxa"/>
            <w:vAlign w:val="center"/>
          </w:tcPr>
          <w:p w14:paraId="45485B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03E0F9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765B23" w14:paraId="5E921F4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49142F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854" w:type="dxa"/>
            <w:vAlign w:val="center"/>
          </w:tcPr>
          <w:p w14:paraId="267F5E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98" w:type="dxa"/>
            <w:vAlign w:val="center"/>
          </w:tcPr>
          <w:p w14:paraId="7F64D8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5AC54F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765B23" w14:paraId="3F805332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26C75B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854" w:type="dxa"/>
            <w:vAlign w:val="center"/>
          </w:tcPr>
          <w:p w14:paraId="4902ED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1798" w:type="dxa"/>
            <w:vAlign w:val="center"/>
          </w:tcPr>
          <w:p w14:paraId="1066BA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</w:t>
            </w:r>
          </w:p>
        </w:tc>
        <w:tc>
          <w:tcPr>
            <w:tcW w:w="4041" w:type="dxa"/>
            <w:vAlign w:val="center"/>
          </w:tcPr>
          <w:p w14:paraId="500DE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по единственному измеренному каналу</w:t>
            </w:r>
          </w:p>
        </w:tc>
      </w:tr>
      <w:tr w:rsidR="00765B23" w14:paraId="6A483C6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39046E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854" w:type="dxa"/>
            <w:vAlign w:val="center"/>
          </w:tcPr>
          <w:p w14:paraId="7A21F6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и платформы</w:t>
            </w:r>
          </w:p>
        </w:tc>
        <w:tc>
          <w:tcPr>
            <w:tcW w:w="1798" w:type="dxa"/>
            <w:vAlign w:val="center"/>
          </w:tcPr>
          <w:p w14:paraId="04027D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  <w:tc>
          <w:tcPr>
            <w:tcW w:w="4041" w:type="dxa"/>
            <w:vAlign w:val="center"/>
          </w:tcPr>
          <w:p w14:paraId="6E8473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765B23" w14:paraId="0AAA451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042C0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854" w:type="dxa"/>
            <w:vAlign w:val="center"/>
          </w:tcPr>
          <w:p w14:paraId="4BF2AE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Сценарная оценка</w:t>
            </w:r>
          </w:p>
        </w:tc>
        <w:tc>
          <w:tcPr>
            <w:tcW w:w="1798" w:type="dxa"/>
            <w:vAlign w:val="center"/>
          </w:tcPr>
          <w:p w14:paraId="381305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 и в каждой методике</w:t>
            </w:r>
          </w:p>
        </w:tc>
        <w:tc>
          <w:tcPr>
            <w:tcW w:w="4041" w:type="dxa"/>
            <w:vAlign w:val="center"/>
          </w:tcPr>
          <w:p w14:paraId="4CBD06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765B23" w14:paraId="6A5FB121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4129C1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854" w:type="dxa"/>
            <w:vAlign w:val="center"/>
          </w:tcPr>
          <w:p w14:paraId="79E0CC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1798" w:type="dxa"/>
            <w:vAlign w:val="center"/>
          </w:tcPr>
          <w:p w14:paraId="401003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  <w:tc>
          <w:tcPr>
            <w:tcW w:w="4041" w:type="dxa"/>
            <w:vAlign w:val="center"/>
          </w:tcPr>
          <w:p w14:paraId="415EBC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765B23" w14:paraId="44F5BC45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41B2A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854" w:type="dxa"/>
            <w:vAlign w:val="center"/>
          </w:tcPr>
          <w:p w14:paraId="5134F0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 и вывод</w:t>
            </w:r>
          </w:p>
        </w:tc>
        <w:tc>
          <w:tcPr>
            <w:tcW w:w="1798" w:type="dxa"/>
            <w:vAlign w:val="center"/>
          </w:tcPr>
          <w:p w14:paraId="76F859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  <w:tc>
          <w:tcPr>
            <w:tcW w:w="4041" w:type="dxa"/>
            <w:vAlign w:val="center"/>
          </w:tcPr>
          <w:p w14:paraId="3097A7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2244891F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"/>
        <w:gridCol w:w="2593"/>
        <w:gridCol w:w="6021"/>
      </w:tblGrid>
      <w:tr w:rsidR="00765B23" w14:paraId="31E8C1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" w:type="dxa"/>
            <w:vAlign w:val="center"/>
          </w:tcPr>
          <w:p w14:paraId="3A4D2C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593" w:type="dxa"/>
            <w:vAlign w:val="center"/>
          </w:tcPr>
          <w:p w14:paraId="3DBF53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6020" w:type="dxa"/>
            <w:vAlign w:val="center"/>
          </w:tcPr>
          <w:p w14:paraId="6FE7FD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65B23" w14:paraId="52E803C8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494A91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В-1</w:t>
            </w:r>
          </w:p>
        </w:tc>
        <w:tc>
          <w:tcPr>
            <w:tcW w:w="2593" w:type="dxa"/>
            <w:vAlign w:val="center"/>
          </w:tcPr>
          <w:p w14:paraId="4CC3D3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работы</w:t>
            </w:r>
          </w:p>
        </w:tc>
        <w:tc>
          <w:tcPr>
            <w:tcW w:w="6020" w:type="dxa"/>
            <w:vAlign w:val="center"/>
          </w:tcPr>
          <w:p w14:paraId="0FA1F2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765B23" w14:paraId="2C575AAE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9E5F2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В-2</w:t>
            </w:r>
          </w:p>
        </w:tc>
        <w:tc>
          <w:tcPr>
            <w:tcW w:w="2593" w:type="dxa"/>
            <w:vAlign w:val="center"/>
          </w:tcPr>
          <w:p w14:paraId="7588EF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6020" w:type="dxa"/>
            <w:vAlign w:val="center"/>
          </w:tcPr>
          <w:p w14:paraId="21649F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девять методик и все семь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-шаблонов выполняются полностью</w:t>
            </w:r>
          </w:p>
        </w:tc>
      </w:tr>
      <w:tr w:rsidR="00765B23" w14:paraId="5D15B845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E3E7F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В-3</w:t>
            </w:r>
          </w:p>
        </w:tc>
        <w:tc>
          <w:tcPr>
            <w:tcW w:w="2593" w:type="dxa"/>
            <w:vAlign w:val="center"/>
          </w:tcPr>
          <w:p w14:paraId="2E9D1E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бизнеса</w:t>
            </w:r>
          </w:p>
        </w:tc>
        <w:tc>
          <w:tcPr>
            <w:tcW w:w="6020" w:type="dxa"/>
            <w:vAlign w:val="center"/>
          </w:tcPr>
          <w:p w14:paraId="5CAC67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Подписочный сервис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 xml:space="preserve"> – «не применяется»</w:t>
            </w:r>
          </w:p>
        </w:tc>
      </w:tr>
      <w:tr w:rsidR="00765B23" w14:paraId="6082CE4E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54B28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В-4</w:t>
            </w:r>
          </w:p>
        </w:tc>
        <w:tc>
          <w:tcPr>
            <w:tcW w:w="2593" w:type="dxa"/>
            <w:vAlign w:val="center"/>
          </w:tcPr>
          <w:p w14:paraId="4F6726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</w:t>
            </w:r>
          </w:p>
        </w:tc>
        <w:tc>
          <w:tcPr>
            <w:tcW w:w="6020" w:type="dxa"/>
            <w:vAlign w:val="center"/>
          </w:tcPr>
          <w:p w14:paraId="434F9E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765B23" w14:paraId="49DD94C1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153177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В-5</w:t>
            </w:r>
          </w:p>
        </w:tc>
        <w:tc>
          <w:tcPr>
            <w:tcW w:w="2593" w:type="dxa"/>
            <w:vAlign w:val="center"/>
          </w:tcPr>
          <w:p w14:paraId="25D2A7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Чек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6020" w:type="dxa"/>
            <w:vAlign w:val="center"/>
          </w:tcPr>
          <w:p w14:paraId="1D5E68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Основной: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рядом – альтернативный вариант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× 12 = 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(таблица 83)</w:t>
            </w:r>
          </w:p>
        </w:tc>
      </w:tr>
      <w:tr w:rsidR="00765B23" w14:paraId="119414B9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54A09E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В-6</w:t>
            </w:r>
          </w:p>
        </w:tc>
        <w:tc>
          <w:tcPr>
            <w:tcW w:w="2593" w:type="dxa"/>
            <w:vAlign w:val="center"/>
          </w:tcPr>
          <w:p w14:paraId="30E9E4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020" w:type="dxa"/>
            <w:vAlign w:val="center"/>
          </w:tcPr>
          <w:p w14:paraId="17DCED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765B23" w14:paraId="6F68124C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78EBC6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В-7</w:t>
            </w:r>
          </w:p>
        </w:tc>
        <w:tc>
          <w:tcPr>
            <w:tcW w:w="2593" w:type="dxa"/>
            <w:vAlign w:val="center"/>
          </w:tcPr>
          <w:p w14:paraId="083035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020" w:type="dxa"/>
            <w:vAlign w:val="center"/>
          </w:tcPr>
          <w:p w14:paraId="3C7BAB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ориентир 10–20 доменов, минимум 5 (М2 §5); при меньшей выборке причина объясняется</w:t>
            </w:r>
          </w:p>
        </w:tc>
      </w:tr>
      <w:tr w:rsidR="00765B23" w14:paraId="7EE94406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0692DF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В-8</w:t>
            </w:r>
          </w:p>
        </w:tc>
        <w:tc>
          <w:tcPr>
            <w:tcW w:w="2593" w:type="dxa"/>
            <w:vAlign w:val="center"/>
          </w:tcPr>
          <w:p w14:paraId="4B97EE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вопросы</w:t>
            </w:r>
          </w:p>
        </w:tc>
        <w:tc>
          <w:tcPr>
            <w:tcW w:w="6020" w:type="dxa"/>
            <w:vAlign w:val="center"/>
          </w:tcPr>
          <w:p w14:paraId="1EB41D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Ответы на 31 вопрос (М1 §12, ПК §14, СЦ §13) – раздел 3</w:t>
            </w:r>
          </w:p>
        </w:tc>
      </w:tr>
      <w:tr w:rsidR="00765B23" w14:paraId="15601C04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55E39D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В-9</w:t>
            </w:r>
          </w:p>
        </w:tc>
        <w:tc>
          <w:tcPr>
            <w:tcW w:w="2593" w:type="dxa"/>
            <w:vAlign w:val="center"/>
          </w:tcPr>
          <w:p w14:paraId="18220D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6020" w:type="dxa"/>
            <w:vAlign w:val="center"/>
          </w:tcPr>
          <w:p w14:paraId="6D7AA6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765B23" w14:paraId="1A57F1A7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31F94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В-11</w:t>
            </w:r>
          </w:p>
        </w:tc>
        <w:tc>
          <w:tcPr>
            <w:tcW w:w="2593" w:type="dxa"/>
            <w:vAlign w:val="center"/>
          </w:tcPr>
          <w:p w14:paraId="0D7FA5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в ПЛ</w:t>
            </w:r>
          </w:p>
        </w:tc>
        <w:tc>
          <w:tcPr>
            <w:tcW w:w="6020" w:type="dxa"/>
            <w:vAlign w:val="center"/>
          </w:tcPr>
          <w:p w14:paraId="74F5F2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 в листах 02 и 05 одинаков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); доли платежеспособных совпадают</w:t>
            </w:r>
          </w:p>
        </w:tc>
      </w:tr>
      <w:tr w:rsidR="00765B23" w14:paraId="3199B193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3ADE56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В-12</w:t>
            </w:r>
          </w:p>
        </w:tc>
        <w:tc>
          <w:tcPr>
            <w:tcW w:w="2593" w:type="dxa"/>
            <w:vAlign w:val="center"/>
          </w:tcPr>
          <w:p w14:paraId="7EB20D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</w:t>
            </w:r>
          </w:p>
        </w:tc>
        <w:tc>
          <w:tcPr>
            <w:tcW w:w="6020" w:type="dxa"/>
            <w:vAlign w:val="center"/>
          </w:tcPr>
          <w:p w14:paraId="0FB1C3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Официальный курс НБРБ на 30.09.2026: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3,0285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[3]; одна дата для всех листов</w:t>
            </w:r>
          </w:p>
        </w:tc>
      </w:tr>
    </w:tbl>
    <w:p w14:paraId="703E2386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1"/>
        <w:gridCol w:w="3832"/>
        <w:gridCol w:w="2212"/>
      </w:tblGrid>
      <w:tr w:rsidR="00765B23" w14:paraId="38E11D9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0" w:type="dxa"/>
            <w:vAlign w:val="center"/>
          </w:tcPr>
          <w:p w14:paraId="1AE5C4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32" w:type="dxa"/>
            <w:vAlign w:val="center"/>
          </w:tcPr>
          <w:p w14:paraId="7BB77B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212" w:type="dxa"/>
            <w:vAlign w:val="center"/>
          </w:tcPr>
          <w:p w14:paraId="4900A5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765B23" w14:paraId="7E2A3B37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2F38FC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</w:t>
            </w:r>
            <w:r>
              <w:rPr>
                <w:sz w:val="24"/>
                <w:i/>
                <w:iCs/>
              </w:rPr>
              <w:t xml:space="preserve">USD/BYN, </w:t>
            </w:r>
            <w:r>
              <w:rPr>
                <w:sz w:val="24"/>
              </w:rPr>
              <w:t>30.09.2026</w:t>
            </w:r>
          </w:p>
        </w:tc>
        <w:tc>
          <w:tcPr>
            <w:tcW w:w="3832" w:type="dxa"/>
            <w:vAlign w:val="center"/>
          </w:tcPr>
          <w:p w14:paraId="384441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212" w:type="dxa"/>
            <w:vAlign w:val="center"/>
          </w:tcPr>
          <w:p w14:paraId="2D8C65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НБРБ [3]</w:t>
            </w:r>
          </w:p>
        </w:tc>
      </w:tr>
      <w:tr w:rsidR="00765B23" w14:paraId="449C6AF1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352EB3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помесячная оплата</w:t>
            </w:r>
          </w:p>
        </w:tc>
        <w:tc>
          <w:tcPr>
            <w:tcW w:w="3832" w:type="dxa"/>
            <w:vAlign w:val="center"/>
          </w:tcPr>
          <w:p w14:paraId="5BB0CA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2212" w:type="dxa"/>
            <w:vAlign w:val="center"/>
          </w:tcPr>
          <w:p w14:paraId="285AF6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 [2]</w:t>
            </w:r>
          </w:p>
        </w:tc>
      </w:tr>
      <w:tr w:rsidR="00765B23" w14:paraId="353327E2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3FBF6C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чек, основной</w:t>
            </w:r>
          </w:p>
        </w:tc>
        <w:tc>
          <w:tcPr>
            <w:tcW w:w="3832" w:type="dxa"/>
            <w:vAlign w:val="center"/>
          </w:tcPr>
          <w:p w14:paraId="2DB539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1C5CF5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В-5; концепция [2]</w:t>
            </w:r>
          </w:p>
        </w:tc>
      </w:tr>
      <w:tr w:rsidR="00765B23" w14:paraId="3DA27CC2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068DC9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чек, альтернативный (4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× 12)</w:t>
            </w:r>
          </w:p>
        </w:tc>
        <w:tc>
          <w:tcPr>
            <w:tcW w:w="3832" w:type="dxa"/>
            <w:vAlign w:val="center"/>
          </w:tcPr>
          <w:p w14:paraId="086E15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145,37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023EC8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 рядом, таблица 83</w:t>
            </w:r>
          </w:p>
        </w:tc>
      </w:tr>
      <w:tr w:rsidR="00765B23" w14:paraId="6A8C75FB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1D98FC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входных платных тарифов конкурентов</w:t>
            </w:r>
          </w:p>
        </w:tc>
        <w:tc>
          <w:tcPr>
            <w:tcW w:w="3832" w:type="dxa"/>
            <w:vAlign w:val="center"/>
          </w:tcPr>
          <w:p w14:paraId="112A7C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(при оплате за год) = 290,74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212" w:type="dxa"/>
            <w:vAlign w:val="center"/>
          </w:tcPr>
          <w:p w14:paraId="25EC05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(раздел 2.9)</w:t>
            </w:r>
          </w:p>
        </w:tc>
      </w:tr>
      <w:tr w:rsidR="00765B23" w14:paraId="1A3C2EC8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29971F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832" w:type="dxa"/>
            <w:vAlign w:val="center"/>
          </w:tcPr>
          <w:p w14:paraId="25A38B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 (осторожный / базовый / оптимистичный)</w:t>
            </w:r>
          </w:p>
        </w:tc>
        <w:tc>
          <w:tcPr>
            <w:tcW w:w="2212" w:type="dxa"/>
            <w:vAlign w:val="center"/>
          </w:tcPr>
          <w:p w14:paraId="0E2E1D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Концепция, допущение Д-09</w:t>
            </w:r>
          </w:p>
        </w:tc>
      </w:tr>
    </w:tbl>
    <w:p w14:paraId="11DB686E" w14:textId="77777777" w:rsidR="00765B23" w:rsidRDefault="003F7D73">
      <w:pPr>
        <w:pStyle w:val="3"/>
        <w:spacing w:before="0" w:after="0" w:line="360" w:lineRule="exact"/>
        <w:ind w:firstLine="709"/>
      </w:pPr>
      <w:bookmarkStart w:id="47" w:name="поисковый-спрос"/>
      <w:bookmarkEnd w:id="46"/>
      <w:r>
        <w:rPr>
          <w:sz w:val="28"/>
        </w:rPr>
        <w:t>2.2.2 Поисковый спрос</w:t>
      </w:r>
    </w:p>
    <w:p w14:paraId="2941F92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i/>
          <w:sz w:val="28"/>
        </w:rPr>
        <w:t>Excel</w:t>
      </w:r>
      <w:r>
        <w:rPr>
          <w:sz w:val="28"/>
        </w:rPr>
        <w:t>-шаблоне ПС-</w:t>
      </w:r>
      <w:r>
        <w:rPr>
          <w:i/>
          <w:sz w:val="28"/>
        </w:rPr>
        <w:t>X</w:t>
      </w:r>
      <w:r>
        <w:rPr>
          <w:sz w:val="28"/>
        </w:rPr>
        <w:t xml:space="preserve"> по порядку «границы – ядро – классификация по намерению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Вордстат – очистка и взвешивание – воронка – сценарии – вывод».</w:t>
      </w:r>
    </w:p>
    <w:p w14:paraId="63007262" w14:textId="77777777" w:rsidR="00765B23" w:rsidRDefault="003F7D73">
      <w:pPr>
        <w:pStyle w:val="4"/>
        <w:spacing w:before="360" w:after="360" w:line="360" w:lineRule="exact"/>
        <w:ind w:firstLine="709"/>
      </w:pPr>
      <w:bookmarkStart w:id="48" w:name="исходные-данные"/>
      <w:r>
        <w:rPr>
          <w:b/>
          <w:sz w:val="28"/>
        </w:rPr>
        <w:lastRenderedPageBreak/>
        <w:t>2.2.2.1 Исходные данные</w:t>
      </w:r>
    </w:p>
    <w:p w14:paraId="2331074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2AF1C574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8"/>
        <w:gridCol w:w="2962"/>
        <w:gridCol w:w="1656"/>
        <w:gridCol w:w="1656"/>
        <w:gridCol w:w="1343"/>
      </w:tblGrid>
      <w:tr w:rsidR="00765B23" w14:paraId="5CCE057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7" w:type="dxa"/>
            <w:vAlign w:val="center"/>
          </w:tcPr>
          <w:p w14:paraId="1830BA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962" w:type="dxa"/>
            <w:vAlign w:val="center"/>
          </w:tcPr>
          <w:p w14:paraId="20744A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Топы 25.08–23.09.2026, запросов за 30 дней</w:t>
            </w:r>
          </w:p>
        </w:tc>
        <w:tc>
          <w:tcPr>
            <w:tcW w:w="1656" w:type="dxa"/>
            <w:vAlign w:val="center"/>
          </w:tcPr>
          <w:p w14:paraId="285C75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сент. 2025 – авг. 2026</w:t>
            </w:r>
          </w:p>
        </w:tc>
        <w:tc>
          <w:tcPr>
            <w:tcW w:w="1656" w:type="dxa"/>
            <w:vAlign w:val="center"/>
          </w:tcPr>
          <w:p w14:paraId="7E1D92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сент. 2024 – авг. 2025</w:t>
            </w:r>
          </w:p>
        </w:tc>
        <w:tc>
          <w:tcPr>
            <w:tcW w:w="1343" w:type="dxa"/>
            <w:vAlign w:val="center"/>
          </w:tcPr>
          <w:p w14:paraId="4F9687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за год</w:t>
            </w:r>
          </w:p>
        </w:tc>
      </w:tr>
      <w:tr w:rsidR="00765B23" w14:paraId="2F92D23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6B3D6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962" w:type="dxa"/>
            <w:vAlign w:val="center"/>
          </w:tcPr>
          <w:p w14:paraId="1C3EC8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1656" w:type="dxa"/>
            <w:vAlign w:val="center"/>
          </w:tcPr>
          <w:p w14:paraId="2FA32A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12 041</w:t>
            </w:r>
          </w:p>
        </w:tc>
        <w:tc>
          <w:tcPr>
            <w:tcW w:w="1656" w:type="dxa"/>
            <w:vAlign w:val="center"/>
          </w:tcPr>
          <w:p w14:paraId="219771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21 013</w:t>
            </w:r>
          </w:p>
        </w:tc>
        <w:tc>
          <w:tcPr>
            <w:tcW w:w="1343" w:type="dxa"/>
            <w:vAlign w:val="center"/>
          </w:tcPr>
          <w:p w14:paraId="49E9F6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</w:tr>
      <w:tr w:rsidR="00765B23" w14:paraId="593DED63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E970C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962" w:type="dxa"/>
            <w:vAlign w:val="center"/>
          </w:tcPr>
          <w:p w14:paraId="73D1F9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1656" w:type="dxa"/>
            <w:vAlign w:val="center"/>
          </w:tcPr>
          <w:p w14:paraId="5966EA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8 534</w:t>
            </w:r>
          </w:p>
        </w:tc>
        <w:tc>
          <w:tcPr>
            <w:tcW w:w="1656" w:type="dxa"/>
            <w:vAlign w:val="center"/>
          </w:tcPr>
          <w:p w14:paraId="5C4C9E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15 276</w:t>
            </w:r>
          </w:p>
        </w:tc>
        <w:tc>
          <w:tcPr>
            <w:tcW w:w="1343" w:type="dxa"/>
            <w:vAlign w:val="center"/>
          </w:tcPr>
          <w:p w14:paraId="02718D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765B23" w14:paraId="1ACA377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37C8E6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62" w:type="dxa"/>
            <w:vAlign w:val="center"/>
          </w:tcPr>
          <w:p w14:paraId="314D1B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1656" w:type="dxa"/>
            <w:vAlign w:val="center"/>
          </w:tcPr>
          <w:p w14:paraId="762AA3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4 196</w:t>
            </w:r>
          </w:p>
        </w:tc>
        <w:tc>
          <w:tcPr>
            <w:tcW w:w="1656" w:type="dxa"/>
            <w:vAlign w:val="center"/>
          </w:tcPr>
          <w:p w14:paraId="5CBEB5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4 368</w:t>
            </w:r>
          </w:p>
        </w:tc>
        <w:tc>
          <w:tcPr>
            <w:tcW w:w="1343" w:type="dxa"/>
            <w:vAlign w:val="center"/>
          </w:tcPr>
          <w:p w14:paraId="1B40AA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−3,9 %</w:t>
            </w:r>
          </w:p>
        </w:tc>
      </w:tr>
      <w:tr w:rsidR="00765B23" w14:paraId="05010A21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ABF3E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962" w:type="dxa"/>
            <w:vAlign w:val="center"/>
          </w:tcPr>
          <w:p w14:paraId="75D085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656" w:type="dxa"/>
            <w:vAlign w:val="center"/>
          </w:tcPr>
          <w:p w14:paraId="5BAD32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3 549</w:t>
            </w:r>
          </w:p>
        </w:tc>
        <w:tc>
          <w:tcPr>
            <w:tcW w:w="1656" w:type="dxa"/>
            <w:vAlign w:val="center"/>
          </w:tcPr>
          <w:p w14:paraId="1E6F8F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5 452</w:t>
            </w:r>
          </w:p>
        </w:tc>
        <w:tc>
          <w:tcPr>
            <w:tcW w:w="1343" w:type="dxa"/>
            <w:vAlign w:val="center"/>
          </w:tcPr>
          <w:p w14:paraId="38F0B2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−34,9 %</w:t>
            </w:r>
          </w:p>
        </w:tc>
      </w:tr>
      <w:tr w:rsidR="00765B23" w14:paraId="59539693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13EE46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370D53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656" w:type="dxa"/>
            <w:vAlign w:val="center"/>
          </w:tcPr>
          <w:p w14:paraId="15564F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656" w:type="dxa"/>
            <w:vAlign w:val="center"/>
          </w:tcPr>
          <w:p w14:paraId="2B45E5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1 517</w:t>
            </w:r>
          </w:p>
        </w:tc>
        <w:tc>
          <w:tcPr>
            <w:tcW w:w="1343" w:type="dxa"/>
            <w:vAlign w:val="center"/>
          </w:tcPr>
          <w:p w14:paraId="3390E9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−55,4 %</w:t>
            </w:r>
          </w:p>
        </w:tc>
      </w:tr>
      <w:tr w:rsidR="00765B23" w14:paraId="58D05911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76C470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691EA1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571FA7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656" w:type="dxa"/>
            <w:vAlign w:val="center"/>
          </w:tcPr>
          <w:p w14:paraId="7464C6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343" w:type="dxa"/>
            <w:vAlign w:val="center"/>
          </w:tcPr>
          <w:p w14:paraId="5920C2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−43,3 %</w:t>
            </w:r>
          </w:p>
        </w:tc>
      </w:tr>
      <w:tr w:rsidR="00765B23" w14:paraId="4EF4FE3B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4BF5D0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962" w:type="dxa"/>
            <w:vAlign w:val="center"/>
          </w:tcPr>
          <w:p w14:paraId="3041D5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56" w:type="dxa"/>
            <w:vAlign w:val="center"/>
          </w:tcPr>
          <w:p w14:paraId="68A966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656" w:type="dxa"/>
            <w:vAlign w:val="center"/>
          </w:tcPr>
          <w:p w14:paraId="45BDAC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343" w:type="dxa"/>
            <w:vAlign w:val="center"/>
          </w:tcPr>
          <w:p w14:paraId="187EAE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−50,0 %</w:t>
            </w:r>
          </w:p>
        </w:tc>
      </w:tr>
      <w:tr w:rsidR="00765B23" w14:paraId="24EA6B97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7C9F7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2962" w:type="dxa"/>
            <w:vAlign w:val="center"/>
          </w:tcPr>
          <w:p w14:paraId="0A22E9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56" w:type="dxa"/>
            <w:vAlign w:val="center"/>
          </w:tcPr>
          <w:p w14:paraId="7876CA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321</w:t>
            </w:r>
          </w:p>
        </w:tc>
        <w:tc>
          <w:tcPr>
            <w:tcW w:w="1656" w:type="dxa"/>
            <w:vAlign w:val="center"/>
          </w:tcPr>
          <w:p w14:paraId="004C10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343" w:type="dxa"/>
            <w:vAlign w:val="center"/>
          </w:tcPr>
          <w:p w14:paraId="011530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107,1 %</w:t>
            </w:r>
          </w:p>
        </w:tc>
      </w:tr>
      <w:tr w:rsidR="00765B23" w14:paraId="3050B7F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02E46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962" w:type="dxa"/>
            <w:vAlign w:val="center"/>
          </w:tcPr>
          <w:p w14:paraId="1A5375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656" w:type="dxa"/>
            <w:vAlign w:val="center"/>
          </w:tcPr>
          <w:p w14:paraId="0EE159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1 291</w:t>
            </w:r>
          </w:p>
        </w:tc>
        <w:tc>
          <w:tcPr>
            <w:tcW w:w="1656" w:type="dxa"/>
            <w:vAlign w:val="center"/>
          </w:tcPr>
          <w:p w14:paraId="7643A0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1 480</w:t>
            </w:r>
          </w:p>
        </w:tc>
        <w:tc>
          <w:tcPr>
            <w:tcW w:w="1343" w:type="dxa"/>
            <w:vAlign w:val="center"/>
          </w:tcPr>
          <w:p w14:paraId="1B79F2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−12,8 %</w:t>
            </w:r>
          </w:p>
        </w:tc>
      </w:tr>
      <w:tr w:rsidR="00765B23" w14:paraId="0DF24C8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3ADF8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962" w:type="dxa"/>
            <w:vAlign w:val="center"/>
          </w:tcPr>
          <w:p w14:paraId="6431EF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656" w:type="dxa"/>
            <w:vAlign w:val="center"/>
          </w:tcPr>
          <w:p w14:paraId="6ACBAB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656" w:type="dxa"/>
            <w:vAlign w:val="center"/>
          </w:tcPr>
          <w:p w14:paraId="2270F3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343" w:type="dxa"/>
            <w:vAlign w:val="center"/>
          </w:tcPr>
          <w:p w14:paraId="623B09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−22,7 %</w:t>
            </w:r>
          </w:p>
        </w:tc>
      </w:tr>
      <w:tr w:rsidR="00765B23" w14:paraId="0212E0F8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36E33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962" w:type="dxa"/>
            <w:vAlign w:val="center"/>
          </w:tcPr>
          <w:p w14:paraId="55AD38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1 660</w:t>
            </w:r>
          </w:p>
        </w:tc>
        <w:tc>
          <w:tcPr>
            <w:tcW w:w="1656" w:type="dxa"/>
            <w:vAlign w:val="center"/>
          </w:tcPr>
          <w:p w14:paraId="716833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20 688</w:t>
            </w:r>
          </w:p>
        </w:tc>
        <w:tc>
          <w:tcPr>
            <w:tcW w:w="1656" w:type="dxa"/>
            <w:vAlign w:val="center"/>
          </w:tcPr>
          <w:p w14:paraId="45978B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25 041</w:t>
            </w:r>
          </w:p>
        </w:tc>
        <w:tc>
          <w:tcPr>
            <w:tcW w:w="1343" w:type="dxa"/>
            <w:vAlign w:val="center"/>
          </w:tcPr>
          <w:p w14:paraId="61D9F8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−17,4 %</w:t>
            </w:r>
          </w:p>
        </w:tc>
      </w:tr>
      <w:tr w:rsidR="00765B23" w14:paraId="4A060FB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94D3E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2962" w:type="dxa"/>
            <w:vAlign w:val="center"/>
          </w:tcPr>
          <w:p w14:paraId="137399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1 501</w:t>
            </w:r>
          </w:p>
        </w:tc>
        <w:tc>
          <w:tcPr>
            <w:tcW w:w="1656" w:type="dxa"/>
            <w:vAlign w:val="center"/>
          </w:tcPr>
          <w:p w14:paraId="54D037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23 897</w:t>
            </w:r>
          </w:p>
        </w:tc>
        <w:tc>
          <w:tcPr>
            <w:tcW w:w="1656" w:type="dxa"/>
            <w:vAlign w:val="center"/>
          </w:tcPr>
          <w:p w14:paraId="52EF9B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32 715</w:t>
            </w:r>
          </w:p>
        </w:tc>
        <w:tc>
          <w:tcPr>
            <w:tcW w:w="1343" w:type="dxa"/>
            <w:vAlign w:val="center"/>
          </w:tcPr>
          <w:p w14:paraId="4D2971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−27,0 %</w:t>
            </w:r>
          </w:p>
        </w:tc>
      </w:tr>
      <w:tr w:rsidR="00765B23" w14:paraId="630EBCF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59674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962" w:type="dxa"/>
            <w:vAlign w:val="center"/>
          </w:tcPr>
          <w:p w14:paraId="5802AD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1 072</w:t>
            </w:r>
          </w:p>
        </w:tc>
        <w:tc>
          <w:tcPr>
            <w:tcW w:w="1656" w:type="dxa"/>
            <w:vAlign w:val="center"/>
          </w:tcPr>
          <w:p w14:paraId="79BE45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14 810</w:t>
            </w:r>
          </w:p>
        </w:tc>
        <w:tc>
          <w:tcPr>
            <w:tcW w:w="1656" w:type="dxa"/>
            <w:vAlign w:val="center"/>
          </w:tcPr>
          <w:p w14:paraId="136AD4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18 452</w:t>
            </w:r>
          </w:p>
        </w:tc>
        <w:tc>
          <w:tcPr>
            <w:tcW w:w="1343" w:type="dxa"/>
            <w:vAlign w:val="center"/>
          </w:tcPr>
          <w:p w14:paraId="0476F7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−19,7 %</w:t>
            </w:r>
          </w:p>
        </w:tc>
      </w:tr>
      <w:tr w:rsidR="00765B23" w14:paraId="368634DF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4774ED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962" w:type="dxa"/>
            <w:vAlign w:val="center"/>
          </w:tcPr>
          <w:p w14:paraId="6BBA06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56" w:type="dxa"/>
            <w:vAlign w:val="center"/>
          </w:tcPr>
          <w:p w14:paraId="5A8B91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946</w:t>
            </w:r>
          </w:p>
        </w:tc>
        <w:tc>
          <w:tcPr>
            <w:tcW w:w="1656" w:type="dxa"/>
            <w:vAlign w:val="center"/>
          </w:tcPr>
          <w:p w14:paraId="374BCC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936</w:t>
            </w:r>
          </w:p>
        </w:tc>
        <w:tc>
          <w:tcPr>
            <w:tcW w:w="1343" w:type="dxa"/>
            <w:vAlign w:val="center"/>
          </w:tcPr>
          <w:p w14:paraId="71FA9D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765B23" w14:paraId="6EFC4239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5A71A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2962" w:type="dxa"/>
            <w:vAlign w:val="center"/>
          </w:tcPr>
          <w:p w14:paraId="06C05C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656" w:type="dxa"/>
            <w:vAlign w:val="center"/>
          </w:tcPr>
          <w:p w14:paraId="1CB9A2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602</w:t>
            </w:r>
          </w:p>
        </w:tc>
        <w:tc>
          <w:tcPr>
            <w:tcW w:w="1656" w:type="dxa"/>
            <w:vAlign w:val="center"/>
          </w:tcPr>
          <w:p w14:paraId="189712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663</w:t>
            </w:r>
          </w:p>
        </w:tc>
        <w:tc>
          <w:tcPr>
            <w:tcW w:w="1343" w:type="dxa"/>
            <w:vAlign w:val="center"/>
          </w:tcPr>
          <w:p w14:paraId="769FE4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−9,2 %</w:t>
            </w:r>
          </w:p>
        </w:tc>
      </w:tr>
      <w:tr w:rsidR="00765B23" w14:paraId="27578B38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E8588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962" w:type="dxa"/>
            <w:vAlign w:val="center"/>
          </w:tcPr>
          <w:p w14:paraId="43DE29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656" w:type="dxa"/>
            <w:vAlign w:val="center"/>
          </w:tcPr>
          <w:p w14:paraId="3CF14F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810</w:t>
            </w:r>
          </w:p>
        </w:tc>
        <w:tc>
          <w:tcPr>
            <w:tcW w:w="1656" w:type="dxa"/>
            <w:vAlign w:val="center"/>
          </w:tcPr>
          <w:p w14:paraId="107090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1 139</w:t>
            </w:r>
          </w:p>
        </w:tc>
        <w:tc>
          <w:tcPr>
            <w:tcW w:w="1343" w:type="dxa"/>
            <w:vAlign w:val="center"/>
          </w:tcPr>
          <w:p w14:paraId="49679F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−28,9 %</w:t>
            </w:r>
          </w:p>
        </w:tc>
      </w:tr>
      <w:tr w:rsidR="00765B23" w14:paraId="7D8CA187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4849D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962" w:type="dxa"/>
            <w:vAlign w:val="center"/>
          </w:tcPr>
          <w:p w14:paraId="4EABDB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32174D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531</w:t>
            </w:r>
          </w:p>
        </w:tc>
        <w:tc>
          <w:tcPr>
            <w:tcW w:w="1656" w:type="dxa"/>
            <w:vAlign w:val="center"/>
          </w:tcPr>
          <w:p w14:paraId="430000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1 069</w:t>
            </w:r>
          </w:p>
        </w:tc>
        <w:tc>
          <w:tcPr>
            <w:tcW w:w="1343" w:type="dxa"/>
            <w:vAlign w:val="center"/>
          </w:tcPr>
          <w:p w14:paraId="7231DA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−50,3 %</w:t>
            </w:r>
          </w:p>
        </w:tc>
      </w:tr>
      <w:tr w:rsidR="00765B23" w14:paraId="63AD1D1E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171DB1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2962" w:type="dxa"/>
            <w:vAlign w:val="center"/>
          </w:tcPr>
          <w:p w14:paraId="692F66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56" w:type="dxa"/>
            <w:vAlign w:val="center"/>
          </w:tcPr>
          <w:p w14:paraId="5A735F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544</w:t>
            </w:r>
          </w:p>
        </w:tc>
        <w:tc>
          <w:tcPr>
            <w:tcW w:w="1656" w:type="dxa"/>
            <w:vAlign w:val="center"/>
          </w:tcPr>
          <w:p w14:paraId="171244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887</w:t>
            </w:r>
          </w:p>
        </w:tc>
        <w:tc>
          <w:tcPr>
            <w:tcW w:w="1343" w:type="dxa"/>
            <w:vAlign w:val="center"/>
          </w:tcPr>
          <w:p w14:paraId="32D9AC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−38,7 %</w:t>
            </w:r>
          </w:p>
        </w:tc>
      </w:tr>
    </w:tbl>
    <w:p w14:paraId="0342EB6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Омонимы исключены: «</w:t>
      </w:r>
      <w:r>
        <w:rPr>
          <w:i/>
          <w:sz w:val="28"/>
        </w:rPr>
        <w:t>mermaid</w:t>
      </w:r>
      <w:r>
        <w:rPr>
          <w:sz w:val="28"/>
        </w:rPr>
        <w:t>» без уточнения (1 163 запроса – 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(656 – 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(59 – английское прилагательное). Сеть Петри,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имеют единицы и десятки запросов в месяц.</w:t>
      </w:r>
    </w:p>
    <w:p w14:paraId="394DB0A6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676215A" wp14:editId="0CEA4F31">
            <wp:extent cx="5334000" cy="2489200"/>
            <wp:effectExtent l="0" t="0" r="0" b="0"/>
            <wp:docPr id="248704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7EAF2A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Динамика запросов ядра по данным Вордстата, Беларусь, помесячно</w:t>
      </w:r>
    </w:p>
    <w:p w14:paraId="3B12CD74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3ECC7F2" wp14:editId="7DBF4AC7">
            <wp:extent cx="5334000" cy="2963333"/>
            <wp:effectExtent l="0" t="0" r="0" b="0"/>
            <wp:docPr id="9997682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60A3E5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257C705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Визуальные редакторы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 ищут в 1,8–3,5 раза чаще, чем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i/>
          <w:sz w:val="28"/>
        </w:rPr>
        <w:t>uml</w:t>
      </w:r>
      <w:r>
        <w:rPr>
          <w:sz w:val="28"/>
        </w:rPr>
        <w:t xml:space="preserve"> −42,7 %, </w:t>
      </w:r>
      <w:r>
        <w:rPr>
          <w:i/>
          <w:sz w:val="28"/>
        </w:rPr>
        <w:t>bpmn</w:t>
      </w:r>
      <w:r>
        <w:rPr>
          <w:sz w:val="28"/>
        </w:rPr>
        <w:t xml:space="preserve"> −44,1 %, </w:t>
      </w:r>
      <w:r>
        <w:rPr>
          <w:i/>
          <w:sz w:val="28"/>
        </w:rPr>
        <w:t>idef0</w:t>
      </w:r>
      <w:r>
        <w:rPr>
          <w:sz w:val="28"/>
        </w:rPr>
        <w:t xml:space="preserve"> −34,9 %, </w:t>
      </w:r>
      <w:r>
        <w:rPr>
          <w:i/>
          <w:sz w:val="28"/>
        </w:rPr>
        <w:t>plantuml</w:t>
      </w:r>
      <w:r>
        <w:rPr>
          <w:sz w:val="28"/>
        </w:rPr>
        <w:t xml:space="preserve"> −3,9 %); рост показывают только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» (с низкой базы: 155 → 321 запроса за год) и </w:t>
      </w:r>
      <w:r>
        <w:rPr>
          <w:i/>
          <w:sz w:val="28"/>
        </w:rPr>
        <w:t>diagrams.net</w:t>
      </w:r>
      <w:r>
        <w:rPr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i/>
          <w:sz w:val="28"/>
        </w:rPr>
        <w:t>AI</w:t>
      </w:r>
      <w:r>
        <w:rPr>
          <w:sz w:val="28"/>
        </w:rPr>
        <w:t>-ассистентом продукта.</w:t>
      </w:r>
    </w:p>
    <w:p w14:paraId="31EEA5E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Выгрузка четырех запросов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) в единой шкале, территория «Беларусь», 12 месяцев, веб-поиск, все категории [6]. Значение 0 означает недостаточный объем поиска в Беларуси, </w:t>
      </w:r>
      <w:r>
        <w:rPr>
          <w:sz w:val="28"/>
        </w:rPr>
        <w:lastRenderedPageBreak/>
        <w:t>а не отсутствие интереса [7]. Ненулевые значения имеют 19 недель из 53 (36 %); результат показан в таблице 7 и на рисунке 3.</w:t>
      </w:r>
    </w:p>
    <w:p w14:paraId="2B5E6E46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7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1148"/>
        <w:gridCol w:w="1148"/>
        <w:gridCol w:w="1836"/>
        <w:gridCol w:w="1148"/>
        <w:gridCol w:w="2468"/>
      </w:tblGrid>
      <w:tr w:rsidR="00765B23" w14:paraId="1B64816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60B93C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148" w:type="dxa"/>
            <w:vAlign w:val="center"/>
          </w:tcPr>
          <w:p w14:paraId="3D523E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1148" w:type="dxa"/>
            <w:vAlign w:val="center"/>
          </w:tcPr>
          <w:p w14:paraId="173C81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1836" w:type="dxa"/>
            <w:vAlign w:val="center"/>
          </w:tcPr>
          <w:p w14:paraId="074278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PlantUML</w:t>
            </w:r>
          </w:p>
        </w:tc>
        <w:tc>
          <w:tcPr>
            <w:tcW w:w="1148" w:type="dxa"/>
            <w:vAlign w:val="center"/>
          </w:tcPr>
          <w:p w14:paraId="1C16B4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IDEF0</w:t>
            </w:r>
          </w:p>
        </w:tc>
        <w:tc>
          <w:tcPr>
            <w:tcW w:w="2468" w:type="dxa"/>
            <w:vAlign w:val="center"/>
          </w:tcPr>
          <w:p w14:paraId="2E129E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(лист 03)</w:t>
            </w:r>
          </w:p>
        </w:tc>
      </w:tr>
      <w:tr w:rsidR="00765B23" w14:paraId="0BFAA26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79C480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148" w:type="dxa"/>
            <w:vAlign w:val="center"/>
          </w:tcPr>
          <w:p w14:paraId="027A82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0DE1C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40979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A8C27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DC6BA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765B23" w14:paraId="40CE1ED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2933EF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148" w:type="dxa"/>
            <w:vAlign w:val="center"/>
          </w:tcPr>
          <w:p w14:paraId="487040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27,75</w:t>
            </w:r>
          </w:p>
        </w:tc>
        <w:tc>
          <w:tcPr>
            <w:tcW w:w="1148" w:type="dxa"/>
            <w:vAlign w:val="center"/>
          </w:tcPr>
          <w:p w14:paraId="155AEB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48,00</w:t>
            </w:r>
          </w:p>
        </w:tc>
        <w:tc>
          <w:tcPr>
            <w:tcW w:w="1836" w:type="dxa"/>
            <w:vAlign w:val="center"/>
          </w:tcPr>
          <w:p w14:paraId="5BF8DA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4E3F7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887E7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18,94</w:t>
            </w:r>
          </w:p>
        </w:tc>
      </w:tr>
      <w:tr w:rsidR="00765B23" w14:paraId="01A56E0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3E8335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148" w:type="dxa"/>
            <w:vAlign w:val="center"/>
          </w:tcPr>
          <w:p w14:paraId="4AB64B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18,20</w:t>
            </w:r>
          </w:p>
        </w:tc>
        <w:tc>
          <w:tcPr>
            <w:tcW w:w="1148" w:type="dxa"/>
            <w:vAlign w:val="center"/>
          </w:tcPr>
          <w:p w14:paraId="4E88F1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16,40</w:t>
            </w:r>
          </w:p>
        </w:tc>
        <w:tc>
          <w:tcPr>
            <w:tcW w:w="1836" w:type="dxa"/>
            <w:vAlign w:val="center"/>
          </w:tcPr>
          <w:p w14:paraId="76B76F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643AB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D2724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8,65</w:t>
            </w:r>
          </w:p>
        </w:tc>
      </w:tr>
      <w:tr w:rsidR="00765B23" w14:paraId="28446B1D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427BF6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148" w:type="dxa"/>
            <w:vAlign w:val="center"/>
          </w:tcPr>
          <w:p w14:paraId="28B1A6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67,00</w:t>
            </w:r>
          </w:p>
        </w:tc>
        <w:tc>
          <w:tcPr>
            <w:tcW w:w="1148" w:type="dxa"/>
            <w:vAlign w:val="center"/>
          </w:tcPr>
          <w:p w14:paraId="423E25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1836" w:type="dxa"/>
            <w:vAlign w:val="center"/>
          </w:tcPr>
          <w:p w14:paraId="652E11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30,50</w:t>
            </w:r>
          </w:p>
        </w:tc>
        <w:tc>
          <w:tcPr>
            <w:tcW w:w="1148" w:type="dxa"/>
            <w:vAlign w:val="center"/>
          </w:tcPr>
          <w:p w14:paraId="336410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0EC67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27,62</w:t>
            </w:r>
          </w:p>
        </w:tc>
      </w:tr>
      <w:tr w:rsidR="00765B23" w14:paraId="74A60277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63CE05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148" w:type="dxa"/>
            <w:vAlign w:val="center"/>
          </w:tcPr>
          <w:p w14:paraId="71B456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E584C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1836" w:type="dxa"/>
            <w:vAlign w:val="center"/>
          </w:tcPr>
          <w:p w14:paraId="0C80C2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2AE1A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C2DD0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765B23" w14:paraId="2C4978D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1FB982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148" w:type="dxa"/>
            <w:vAlign w:val="center"/>
          </w:tcPr>
          <w:p w14:paraId="2AC67D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27,00</w:t>
            </w:r>
          </w:p>
        </w:tc>
        <w:tc>
          <w:tcPr>
            <w:tcW w:w="1148" w:type="dxa"/>
            <w:vAlign w:val="center"/>
          </w:tcPr>
          <w:p w14:paraId="1BD631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52,00</w:t>
            </w:r>
          </w:p>
        </w:tc>
        <w:tc>
          <w:tcPr>
            <w:tcW w:w="1836" w:type="dxa"/>
            <w:vAlign w:val="center"/>
          </w:tcPr>
          <w:p w14:paraId="032806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1A050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E401A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19,75</w:t>
            </w:r>
          </w:p>
        </w:tc>
      </w:tr>
      <w:tr w:rsidR="00765B23" w14:paraId="1F8C6C5E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19AC88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148" w:type="dxa"/>
            <w:vAlign w:val="center"/>
          </w:tcPr>
          <w:p w14:paraId="0B002E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11,40</w:t>
            </w:r>
          </w:p>
        </w:tc>
        <w:tc>
          <w:tcPr>
            <w:tcW w:w="1148" w:type="dxa"/>
            <w:vAlign w:val="center"/>
          </w:tcPr>
          <w:p w14:paraId="20F330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2C8AAE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F4B60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9B6A9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</w:tr>
      <w:tr w:rsidR="00765B23" w14:paraId="3D47F92B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692617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148" w:type="dxa"/>
            <w:vAlign w:val="center"/>
          </w:tcPr>
          <w:p w14:paraId="75561E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18,75</w:t>
            </w:r>
          </w:p>
        </w:tc>
        <w:tc>
          <w:tcPr>
            <w:tcW w:w="1148" w:type="dxa"/>
            <w:vAlign w:val="center"/>
          </w:tcPr>
          <w:p w14:paraId="03D94B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13,50</w:t>
            </w:r>
          </w:p>
        </w:tc>
        <w:tc>
          <w:tcPr>
            <w:tcW w:w="1836" w:type="dxa"/>
            <w:vAlign w:val="center"/>
          </w:tcPr>
          <w:p w14:paraId="423DF7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12,25</w:t>
            </w:r>
          </w:p>
        </w:tc>
        <w:tc>
          <w:tcPr>
            <w:tcW w:w="1148" w:type="dxa"/>
            <w:vAlign w:val="center"/>
          </w:tcPr>
          <w:p w14:paraId="5E47FA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2468" w:type="dxa"/>
            <w:vAlign w:val="center"/>
          </w:tcPr>
          <w:p w14:paraId="0A5015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14,69</w:t>
            </w:r>
          </w:p>
        </w:tc>
      </w:tr>
      <w:tr w:rsidR="00765B23" w14:paraId="7711B3C4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0D2EC0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148" w:type="dxa"/>
            <w:vAlign w:val="center"/>
          </w:tcPr>
          <w:p w14:paraId="559A40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9AAC7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47B52D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CAEE9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D2ECA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765B23" w14:paraId="501314CE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7D2A61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148" w:type="dxa"/>
            <w:vAlign w:val="center"/>
          </w:tcPr>
          <w:p w14:paraId="5DDB5E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3CA5E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45931D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7D070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5270E5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765B23" w14:paraId="791C7E3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0711F9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148" w:type="dxa"/>
            <w:vAlign w:val="center"/>
          </w:tcPr>
          <w:p w14:paraId="5795F0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E320C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11B39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C8757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0F2E2A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765B23" w14:paraId="79D993DC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521E5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148" w:type="dxa"/>
            <w:vAlign w:val="center"/>
          </w:tcPr>
          <w:p w14:paraId="105D40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47C5B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1D3E9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9AE24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8B2AE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</w:tbl>
    <w:p w14:paraId="2B0A553C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EA4B984" wp14:editId="006DD54C">
            <wp:extent cx="5334000" cy="2252133"/>
            <wp:effectExtent l="0" t="0" r="0" b="0"/>
            <wp:docPr id="2410905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74B171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недельные значения индекса за 12 месяцев</w:t>
      </w:r>
    </w:p>
    <w:p w14:paraId="05C8234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от 30.09.2026,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69FF2659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 xml:space="preserve">Таблица 8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Россия и Казахстан: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8"/>
        <w:gridCol w:w="706"/>
        <w:gridCol w:w="901"/>
        <w:gridCol w:w="901"/>
        <w:gridCol w:w="901"/>
        <w:gridCol w:w="901"/>
        <w:gridCol w:w="901"/>
        <w:gridCol w:w="1758"/>
        <w:gridCol w:w="1388"/>
      </w:tblGrid>
      <w:tr w:rsidR="00765B23" w14:paraId="782BF20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98" w:type="dxa"/>
            <w:vAlign w:val="center"/>
          </w:tcPr>
          <w:p w14:paraId="7C6F1B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706" w:type="dxa"/>
            <w:vAlign w:val="center"/>
          </w:tcPr>
          <w:p w14:paraId="4D77DD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01" w:type="dxa"/>
            <w:vAlign w:val="center"/>
          </w:tcPr>
          <w:p w14:paraId="0A7380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данными, 12 мес.</w:t>
            </w:r>
          </w:p>
        </w:tc>
        <w:tc>
          <w:tcPr>
            <w:tcW w:w="901" w:type="dxa"/>
            <w:vAlign w:val="center"/>
          </w:tcPr>
          <w:p w14:paraId="0C2751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Среднее, 12 мес.</w:t>
            </w:r>
          </w:p>
        </w:tc>
        <w:tc>
          <w:tcPr>
            <w:tcW w:w="901" w:type="dxa"/>
            <w:vAlign w:val="center"/>
          </w:tcPr>
          <w:p w14:paraId="5B6331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недели</w:t>
            </w:r>
          </w:p>
        </w:tc>
        <w:tc>
          <w:tcPr>
            <w:tcW w:w="901" w:type="dxa"/>
            <w:vAlign w:val="center"/>
          </w:tcPr>
          <w:p w14:paraId="075D8E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Месяцев с данными, 5 лет</w:t>
            </w:r>
          </w:p>
        </w:tc>
        <w:tc>
          <w:tcPr>
            <w:tcW w:w="901" w:type="dxa"/>
            <w:vAlign w:val="center"/>
          </w:tcPr>
          <w:p w14:paraId="2B326D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Среднее, 5 лет</w:t>
            </w:r>
          </w:p>
        </w:tc>
        <w:tc>
          <w:tcPr>
            <w:tcW w:w="1758" w:type="dxa"/>
            <w:vAlign w:val="center"/>
          </w:tcPr>
          <w:p w14:paraId="48B2A1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8" w:type="dxa"/>
            <w:vAlign w:val="center"/>
          </w:tcPr>
          <w:p w14:paraId="07D7AD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(порог ±15 %)</w:t>
            </w:r>
          </w:p>
        </w:tc>
      </w:tr>
      <w:tr w:rsidR="00765B23" w14:paraId="5DB9209E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48F074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4BA1B0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1503CA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4D784D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50,02</w:t>
            </w:r>
          </w:p>
        </w:tc>
        <w:tc>
          <w:tcPr>
            <w:tcW w:w="901" w:type="dxa"/>
            <w:vAlign w:val="center"/>
          </w:tcPr>
          <w:p w14:paraId="1B45B6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01" w:type="dxa"/>
            <w:vAlign w:val="center"/>
          </w:tcPr>
          <w:p w14:paraId="5C6FB2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441A86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56,19</w:t>
            </w:r>
          </w:p>
        </w:tc>
        <w:tc>
          <w:tcPr>
            <w:tcW w:w="1758" w:type="dxa"/>
            <w:vAlign w:val="center"/>
          </w:tcPr>
          <w:p w14:paraId="48A412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51,40 / 62,68</w:t>
            </w:r>
          </w:p>
        </w:tc>
        <w:tc>
          <w:tcPr>
            <w:tcW w:w="1388" w:type="dxa"/>
            <w:vAlign w:val="center"/>
          </w:tcPr>
          <w:p w14:paraId="596048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−18,0 % (снижающийся)</w:t>
            </w:r>
          </w:p>
        </w:tc>
      </w:tr>
      <w:tr w:rsidR="00765B23" w14:paraId="0D14B984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22253D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09C619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0FD2B9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222895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61,52</w:t>
            </w:r>
          </w:p>
        </w:tc>
        <w:tc>
          <w:tcPr>
            <w:tcW w:w="901" w:type="dxa"/>
            <w:vAlign w:val="center"/>
          </w:tcPr>
          <w:p w14:paraId="09F1CB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901" w:type="dxa"/>
            <w:vAlign w:val="center"/>
          </w:tcPr>
          <w:p w14:paraId="1C1145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5D95DC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55,33</w:t>
            </w:r>
          </w:p>
        </w:tc>
        <w:tc>
          <w:tcPr>
            <w:tcW w:w="1758" w:type="dxa"/>
            <w:vAlign w:val="center"/>
          </w:tcPr>
          <w:p w14:paraId="5925E4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62,01 / 70,71</w:t>
            </w:r>
          </w:p>
        </w:tc>
        <w:tc>
          <w:tcPr>
            <w:tcW w:w="1388" w:type="dxa"/>
            <w:vAlign w:val="center"/>
          </w:tcPr>
          <w:p w14:paraId="1DACE6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−12,3 % (стабильный)</w:t>
            </w:r>
          </w:p>
        </w:tc>
      </w:tr>
      <w:tr w:rsidR="00765B23" w14:paraId="2F55D220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6F1DA2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5EF835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732197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901" w:type="dxa"/>
            <w:vAlign w:val="center"/>
          </w:tcPr>
          <w:p w14:paraId="6AB728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12,87</w:t>
            </w:r>
          </w:p>
        </w:tc>
        <w:tc>
          <w:tcPr>
            <w:tcW w:w="901" w:type="dxa"/>
            <w:vAlign w:val="center"/>
          </w:tcPr>
          <w:p w14:paraId="0F9A10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901" w:type="dxa"/>
            <w:vAlign w:val="center"/>
          </w:tcPr>
          <w:p w14:paraId="24654E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из 59</w:t>
            </w:r>
          </w:p>
        </w:tc>
        <w:tc>
          <w:tcPr>
            <w:tcW w:w="901" w:type="dxa"/>
            <w:vAlign w:val="center"/>
          </w:tcPr>
          <w:p w14:paraId="5D90F1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13,94</w:t>
            </w:r>
          </w:p>
        </w:tc>
        <w:tc>
          <w:tcPr>
            <w:tcW w:w="1758" w:type="dxa"/>
            <w:vAlign w:val="center"/>
          </w:tcPr>
          <w:p w14:paraId="1C9BDE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13,07 / 13,18</w:t>
            </w:r>
          </w:p>
        </w:tc>
        <w:tc>
          <w:tcPr>
            <w:tcW w:w="1388" w:type="dxa"/>
            <w:vAlign w:val="center"/>
          </w:tcPr>
          <w:p w14:paraId="22BFB3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−0,9 % (стабильный)</w:t>
            </w:r>
          </w:p>
        </w:tc>
      </w:tr>
      <w:tr w:rsidR="00765B23" w14:paraId="2FE8F3DF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0A6AD7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3FEAE2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31008A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52</w:t>
            </w:r>
          </w:p>
        </w:tc>
        <w:tc>
          <w:tcPr>
            <w:tcW w:w="901" w:type="dxa"/>
            <w:vAlign w:val="center"/>
          </w:tcPr>
          <w:p w14:paraId="7CD381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20,10</w:t>
            </w:r>
          </w:p>
        </w:tc>
        <w:tc>
          <w:tcPr>
            <w:tcW w:w="901" w:type="dxa"/>
            <w:vAlign w:val="center"/>
          </w:tcPr>
          <w:p w14:paraId="591285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901" w:type="dxa"/>
            <w:vAlign w:val="center"/>
          </w:tcPr>
          <w:p w14:paraId="36AAF9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из 59</w:t>
            </w:r>
          </w:p>
        </w:tc>
        <w:tc>
          <w:tcPr>
            <w:tcW w:w="901" w:type="dxa"/>
            <w:vAlign w:val="center"/>
          </w:tcPr>
          <w:p w14:paraId="58374A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13,24</w:t>
            </w:r>
          </w:p>
        </w:tc>
        <w:tc>
          <w:tcPr>
            <w:tcW w:w="1758" w:type="dxa"/>
            <w:vAlign w:val="center"/>
          </w:tcPr>
          <w:p w14:paraId="5C27DB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21,85 / 12,93</w:t>
            </w:r>
          </w:p>
        </w:tc>
        <w:tc>
          <w:tcPr>
            <w:tcW w:w="1388" w:type="dxa"/>
            <w:vAlign w:val="center"/>
          </w:tcPr>
          <w:p w14:paraId="001139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+69,0 % (растущий)</w:t>
            </w:r>
          </w:p>
        </w:tc>
      </w:tr>
    </w:tbl>
    <w:p w14:paraId="16E08EA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i/>
          <w:sz w:val="28"/>
        </w:rPr>
        <w:t>gt_ru_kz_mermaid.py</w:t>
      </w:r>
      <w:r>
        <w:rPr>
          <w:sz w:val="28"/>
        </w:rPr>
        <w:t xml:space="preserve">, файлы – </w:t>
      </w:r>
      <w:r>
        <w:rPr>
          <w:sz w:val="28"/>
          <w:i/>
          <w:iCs/>
        </w:rPr>
        <w:t>Материалы_собранные/GT_Россия_Казахстан_из_ЛР1.</w:t>
      </w:r>
    </w:p>
    <w:p w14:paraId="3FCC64B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9 – Вордстат, вкладка «Регионы»,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1"/>
        <w:gridCol w:w="2462"/>
        <w:gridCol w:w="2462"/>
      </w:tblGrid>
      <w:tr w:rsidR="00765B23" w14:paraId="073E4E8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1" w:type="dxa"/>
            <w:vAlign w:val="center"/>
          </w:tcPr>
          <w:p w14:paraId="1F40C3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462" w:type="dxa"/>
            <w:vAlign w:val="center"/>
          </w:tcPr>
          <w:p w14:paraId="129726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2462" w:type="dxa"/>
            <w:vAlign w:val="center"/>
          </w:tcPr>
          <w:p w14:paraId="4BAB57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</w:tr>
      <w:tr w:rsidR="00765B23" w14:paraId="1D7CDACA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7C5727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462" w:type="dxa"/>
            <w:vAlign w:val="center"/>
          </w:tcPr>
          <w:p w14:paraId="368886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462" w:type="dxa"/>
            <w:vAlign w:val="center"/>
          </w:tcPr>
          <w:p w14:paraId="2E9ECF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765B23" w14:paraId="2E32FD4A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59E23A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462" w:type="dxa"/>
            <w:vAlign w:val="center"/>
          </w:tcPr>
          <w:p w14:paraId="56FA2F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31 582 (104,85)</w:t>
            </w:r>
          </w:p>
        </w:tc>
        <w:tc>
          <w:tcPr>
            <w:tcW w:w="2462" w:type="dxa"/>
            <w:vAlign w:val="center"/>
          </w:tcPr>
          <w:p w14:paraId="570D24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22 921 (102,19)</w:t>
            </w:r>
          </w:p>
        </w:tc>
      </w:tr>
      <w:tr w:rsidR="00765B23" w14:paraId="6DD222FF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752BD9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462" w:type="dxa"/>
            <w:vAlign w:val="center"/>
          </w:tcPr>
          <w:p w14:paraId="2E3B20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462" w:type="dxa"/>
            <w:vAlign w:val="center"/>
          </w:tcPr>
          <w:p w14:paraId="2D6098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765B23" w14:paraId="28217CEF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319571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запросов, Беларусь (то же окно)</w:t>
            </w:r>
          </w:p>
        </w:tc>
        <w:tc>
          <w:tcPr>
            <w:tcW w:w="2462" w:type="dxa"/>
            <w:vAlign w:val="center"/>
          </w:tcPr>
          <w:p w14:paraId="4D30CF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462" w:type="dxa"/>
            <w:vAlign w:val="center"/>
          </w:tcPr>
          <w:p w14:paraId="64A4FA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</w:tr>
      <w:tr w:rsidR="00765B23" w14:paraId="58E3CE57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27C2B7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к Беларуси, раз</w:t>
            </w:r>
          </w:p>
        </w:tc>
        <w:tc>
          <w:tcPr>
            <w:tcW w:w="2462" w:type="dxa"/>
            <w:vAlign w:val="center"/>
          </w:tcPr>
          <w:p w14:paraId="73FA88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74,8</w:t>
            </w:r>
          </w:p>
        </w:tc>
        <w:tc>
          <w:tcPr>
            <w:tcW w:w="2462" w:type="dxa"/>
            <w:vAlign w:val="center"/>
          </w:tcPr>
          <w:p w14:paraId="6D545F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40,9</w:t>
            </w:r>
          </w:p>
        </w:tc>
      </w:tr>
      <w:tr w:rsidR="00765B23" w14:paraId="5301AA17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366FB9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 к Беларуси, раз</w:t>
            </w:r>
          </w:p>
        </w:tc>
        <w:tc>
          <w:tcPr>
            <w:tcW w:w="2462" w:type="dxa"/>
            <w:vAlign w:val="center"/>
          </w:tcPr>
          <w:p w14:paraId="771E9C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2462" w:type="dxa"/>
            <w:vAlign w:val="center"/>
          </w:tcPr>
          <w:p w14:paraId="6C6AA9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</w:tr>
    </w:tbl>
    <w:p w14:paraId="01E7153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sz w:val="28"/>
          <w:i/>
          <w:iCs/>
        </w:rPr>
        <w:t xml:space="preserve">Материалы_собранные/Wordstat_Регионы_из_ЛР1). </w:t>
      </w:r>
      <w:r>
        <w:rPr>
          <w:sz w:val="28"/>
        </w:rP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i/>
          <w:sz w:val="28"/>
        </w:rPr>
        <w:t>plantuml</w:t>
      </w:r>
      <w:r>
        <w:rPr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192699AF" w14:textId="77777777" w:rsidR="00765B23" w:rsidRDefault="003F7D73">
      <w:pPr>
        <w:pStyle w:val="4"/>
        <w:spacing w:before="360" w:after="360" w:line="360" w:lineRule="exact"/>
        <w:ind w:firstLine="709"/>
      </w:pPr>
      <w:bookmarkStart w:id="49" w:name="X4405a3a36fc4bbae45fb2a8eb44109ebdf5ed9f"/>
      <w:bookmarkEnd w:id="48"/>
      <w:r>
        <w:rPr>
          <w:b/>
          <w:sz w:val="28"/>
        </w:rPr>
        <w:lastRenderedPageBreak/>
        <w:t>2.2.2.2 Семантическое ядро, группы намерений и веса</w:t>
      </w:r>
    </w:p>
    <w:p w14:paraId="78E27DD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24031CA4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"/>
        <w:gridCol w:w="838"/>
        <w:gridCol w:w="1294"/>
        <w:gridCol w:w="1294"/>
        <w:gridCol w:w="593"/>
        <w:gridCol w:w="1165"/>
        <w:gridCol w:w="593"/>
        <w:gridCol w:w="1165"/>
        <w:gridCol w:w="1083"/>
        <w:gridCol w:w="920"/>
      </w:tblGrid>
      <w:tr w:rsidR="00765B23" w14:paraId="7A59F4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" w:type="dxa"/>
            <w:vAlign w:val="center"/>
          </w:tcPr>
          <w:p w14:paraId="266E90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38" w:type="dxa"/>
            <w:vAlign w:val="center"/>
          </w:tcPr>
          <w:p w14:paraId="7AAD3E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94" w:type="dxa"/>
            <w:vAlign w:val="center"/>
          </w:tcPr>
          <w:p w14:paraId="634F31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1294" w:type="dxa"/>
            <w:vAlign w:val="center"/>
          </w:tcPr>
          <w:p w14:paraId="7035DA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593" w:type="dxa"/>
            <w:vAlign w:val="center"/>
          </w:tcPr>
          <w:p w14:paraId="5D1936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165" w:type="dxa"/>
            <w:vAlign w:val="center"/>
          </w:tcPr>
          <w:p w14:paraId="2B4824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Частотность, запросов/мес.</w:t>
            </w:r>
          </w:p>
        </w:tc>
        <w:tc>
          <w:tcPr>
            <w:tcW w:w="593" w:type="dxa"/>
            <w:vAlign w:val="center"/>
          </w:tcPr>
          <w:p w14:paraId="099F71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165" w:type="dxa"/>
            <w:vAlign w:val="center"/>
          </w:tcPr>
          <w:p w14:paraId="44CEBE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Релевантность</w:t>
            </w:r>
          </w:p>
        </w:tc>
        <w:tc>
          <w:tcPr>
            <w:tcW w:w="1083" w:type="dxa"/>
            <w:vAlign w:val="center"/>
          </w:tcPr>
          <w:p w14:paraId="4A6B7F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близость</w:t>
            </w:r>
          </w:p>
        </w:tc>
        <w:tc>
          <w:tcPr>
            <w:tcW w:w="920" w:type="dxa"/>
            <w:vAlign w:val="center"/>
          </w:tcPr>
          <w:p w14:paraId="1915F4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765B23" w14:paraId="53ACC4AB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680EAB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8" w:type="dxa"/>
            <w:vAlign w:val="center"/>
          </w:tcPr>
          <w:p w14:paraId="15D590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3D074B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5BDEF3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133CBF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1C7CB7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93" w:type="dxa"/>
            <w:vAlign w:val="center"/>
          </w:tcPr>
          <w:p w14:paraId="7788DB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5853D8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39421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920" w:type="dxa"/>
            <w:vAlign w:val="center"/>
          </w:tcPr>
          <w:p w14:paraId="04E155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</w:tr>
      <w:tr w:rsidR="00765B23" w14:paraId="3390B442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2601B4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38" w:type="dxa"/>
            <w:vAlign w:val="center"/>
          </w:tcPr>
          <w:p w14:paraId="2A6FDD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207FE9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663672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51D8D0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5D2E0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93" w:type="dxa"/>
            <w:vAlign w:val="center"/>
          </w:tcPr>
          <w:p w14:paraId="0606B2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9F6C7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1B3F08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920" w:type="dxa"/>
            <w:vAlign w:val="center"/>
          </w:tcPr>
          <w:p w14:paraId="5C473A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</w:t>
            </w:r>
          </w:p>
        </w:tc>
      </w:tr>
      <w:tr w:rsidR="00765B23" w14:paraId="080F5EE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16019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38" w:type="dxa"/>
            <w:vAlign w:val="center"/>
          </w:tcPr>
          <w:p w14:paraId="6ECD6E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5A0D8E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5522F7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974B4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D2D75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63F9E5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4E5B0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7AA07D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79F005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</w:t>
            </w:r>
          </w:p>
        </w:tc>
      </w:tr>
      <w:tr w:rsidR="00765B23" w14:paraId="00F292D4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0B8C3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38" w:type="dxa"/>
            <w:vAlign w:val="center"/>
          </w:tcPr>
          <w:p w14:paraId="5B376B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782BF0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48C466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1AFD8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22278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3F62B2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85867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02938F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72033A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16,4</w:t>
            </w:r>
          </w:p>
        </w:tc>
      </w:tr>
      <w:tr w:rsidR="00765B23" w14:paraId="152F686B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74F791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38" w:type="dxa"/>
            <w:vAlign w:val="center"/>
          </w:tcPr>
          <w:p w14:paraId="58A053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94" w:type="dxa"/>
            <w:vAlign w:val="center"/>
          </w:tcPr>
          <w:p w14:paraId="199F75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1559CD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12DDC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75DDB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593" w:type="dxa"/>
            <w:vAlign w:val="center"/>
          </w:tcPr>
          <w:p w14:paraId="76C5D4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E84CF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681EDC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920" w:type="dxa"/>
            <w:vAlign w:val="center"/>
          </w:tcPr>
          <w:p w14:paraId="02F893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</w:tr>
      <w:tr w:rsidR="00765B23" w14:paraId="6DB75BB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6C597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38" w:type="dxa"/>
            <w:vAlign w:val="center"/>
          </w:tcPr>
          <w:p w14:paraId="756171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294" w:type="dxa"/>
            <w:vAlign w:val="center"/>
          </w:tcPr>
          <w:p w14:paraId="364299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34081A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593" w:type="dxa"/>
            <w:vAlign w:val="center"/>
          </w:tcPr>
          <w:p w14:paraId="35F7CB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E51BE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593" w:type="dxa"/>
            <w:vAlign w:val="center"/>
          </w:tcPr>
          <w:p w14:paraId="20F8B9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0FA13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14CDC3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920" w:type="dxa"/>
            <w:vAlign w:val="center"/>
          </w:tcPr>
          <w:p w14:paraId="34D86C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29,3</w:t>
            </w:r>
          </w:p>
        </w:tc>
      </w:tr>
      <w:tr w:rsidR="00765B23" w14:paraId="0A81253D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2E46B4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38" w:type="dxa"/>
            <w:vAlign w:val="center"/>
          </w:tcPr>
          <w:p w14:paraId="698AE8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1294" w:type="dxa"/>
            <w:vAlign w:val="center"/>
          </w:tcPr>
          <w:p w14:paraId="10F854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21BCEE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68241E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CB7BC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593" w:type="dxa"/>
            <w:vAlign w:val="center"/>
          </w:tcPr>
          <w:p w14:paraId="3FC7C6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6E03FB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9C47C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920" w:type="dxa"/>
            <w:vAlign w:val="center"/>
          </w:tcPr>
          <w:p w14:paraId="71E21D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</w:tr>
      <w:tr w:rsidR="00765B23" w14:paraId="4B02707A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177E3A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38" w:type="dxa"/>
            <w:vAlign w:val="center"/>
          </w:tcPr>
          <w:p w14:paraId="6098FF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294" w:type="dxa"/>
            <w:vAlign w:val="center"/>
          </w:tcPr>
          <w:p w14:paraId="688328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0AB218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6D6907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14DC5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93" w:type="dxa"/>
            <w:vAlign w:val="center"/>
          </w:tcPr>
          <w:p w14:paraId="4F9E73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CB932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37C1EC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920" w:type="dxa"/>
            <w:vAlign w:val="center"/>
          </w:tcPr>
          <w:p w14:paraId="259E75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  <w:tr w:rsidR="00765B23" w14:paraId="1CC255E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37A1E1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838" w:type="dxa"/>
            <w:vAlign w:val="center"/>
          </w:tcPr>
          <w:p w14:paraId="5852A6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94" w:type="dxa"/>
            <w:vAlign w:val="center"/>
          </w:tcPr>
          <w:p w14:paraId="75BE35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тематический спрос</w:t>
            </w:r>
          </w:p>
        </w:tc>
        <w:tc>
          <w:tcPr>
            <w:tcW w:w="1294" w:type="dxa"/>
            <w:vAlign w:val="center"/>
          </w:tcPr>
          <w:p w14:paraId="1D2147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593" w:type="dxa"/>
            <w:vAlign w:val="center"/>
          </w:tcPr>
          <w:p w14:paraId="20CB00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6DCF1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593" w:type="dxa"/>
            <w:vAlign w:val="center"/>
          </w:tcPr>
          <w:p w14:paraId="0537FD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165" w:type="dxa"/>
            <w:vAlign w:val="center"/>
          </w:tcPr>
          <w:p w14:paraId="500EDE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656AA6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920" w:type="dxa"/>
            <w:vAlign w:val="center"/>
          </w:tcPr>
          <w:p w14:paraId="47943B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118,2</w:t>
            </w:r>
          </w:p>
        </w:tc>
      </w:tr>
      <w:tr w:rsidR="00765B23" w14:paraId="5EB7BC36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66667A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838" w:type="dxa"/>
            <w:vAlign w:val="center"/>
          </w:tcPr>
          <w:p w14:paraId="048981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294" w:type="dxa"/>
            <w:vAlign w:val="center"/>
          </w:tcPr>
          <w:p w14:paraId="2A287F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Исключаемый (омоним)</w:t>
            </w:r>
          </w:p>
        </w:tc>
        <w:tc>
          <w:tcPr>
            <w:tcW w:w="1294" w:type="dxa"/>
            <w:vAlign w:val="center"/>
          </w:tcPr>
          <w:p w14:paraId="6EA5B4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фильм</w:t>
            </w:r>
          </w:p>
        </w:tc>
        <w:tc>
          <w:tcPr>
            <w:tcW w:w="593" w:type="dxa"/>
            <w:vAlign w:val="center"/>
          </w:tcPr>
          <w:p w14:paraId="65F94A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7B408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1 163</w:t>
            </w:r>
          </w:p>
        </w:tc>
        <w:tc>
          <w:tcPr>
            <w:tcW w:w="593" w:type="dxa"/>
            <w:vAlign w:val="center"/>
          </w:tcPr>
          <w:p w14:paraId="40C459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7B505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83" w:type="dxa"/>
            <w:vAlign w:val="center"/>
          </w:tcPr>
          <w:p w14:paraId="069480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920" w:type="dxa"/>
            <w:vAlign w:val="center"/>
          </w:tcPr>
          <w:p w14:paraId="0A00E0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</w:tr>
    </w:tbl>
    <w:p w14:paraId="49BC576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</w:t>
      </w:r>
      <w:r>
        <w:rPr>
          <w:i/>
          <w:sz w:val="28"/>
        </w:rPr>
        <w:t>GT</w:t>
      </w:r>
      <w:r>
        <w:rPr>
          <w:sz w:val="28"/>
        </w:rPr>
        <w:t xml:space="preserve"> «н/д» – недостаточно данных по Беларуси; у «</w:t>
      </w:r>
      <w:r>
        <w:rPr>
          <w:i/>
          <w:sz w:val="28"/>
        </w:rPr>
        <w:t>uml</w:t>
      </w:r>
      <w:r>
        <w:rPr>
          <w:sz w:val="28"/>
        </w:rPr>
        <w:t xml:space="preserve">» указано среднее недельного ряда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</w:t>
      </w:r>
      <w:r>
        <w:rPr>
          <w:sz w:val="28"/>
        </w:rPr>
        <w:lastRenderedPageBreak/>
        <w:t>23.09.2026. Строка «</w:t>
      </w:r>
      <w:r>
        <w:rPr>
          <w:i/>
          <w:sz w:val="28"/>
        </w:rPr>
        <w:t>mermaid</w:t>
      </w:r>
      <w:r>
        <w:rPr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5971166E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11 – Состав групп запросов для листа 04_</w:t>
      </w:r>
      <w:r>
        <w:rPr>
          <w:i/>
          <w:sz w:val="28"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9"/>
        <w:gridCol w:w="3708"/>
        <w:gridCol w:w="1862"/>
        <w:gridCol w:w="1386"/>
      </w:tblGrid>
      <w:tr w:rsidR="00765B23" w14:paraId="54FBADF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8" w:type="dxa"/>
            <w:vAlign w:val="center"/>
          </w:tcPr>
          <w:p w14:paraId="62764C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708" w:type="dxa"/>
            <w:vAlign w:val="center"/>
          </w:tcPr>
          <w:p w14:paraId="6F713D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862" w:type="dxa"/>
            <w:vAlign w:val="center"/>
          </w:tcPr>
          <w:p w14:paraId="663FA3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12 мес., запросов</w:t>
            </w:r>
          </w:p>
        </w:tc>
        <w:tc>
          <w:tcPr>
            <w:tcW w:w="1386" w:type="dxa"/>
            <w:vAlign w:val="center"/>
          </w:tcPr>
          <w:p w14:paraId="327F34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 намерения</w:t>
            </w:r>
          </w:p>
        </w:tc>
      </w:tr>
      <w:tr w:rsidR="00765B23" w14:paraId="344D3C31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564E74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запросы</w:t>
            </w:r>
          </w:p>
        </w:tc>
        <w:tc>
          <w:tcPr>
            <w:tcW w:w="3708" w:type="dxa"/>
            <w:vAlign w:val="center"/>
          </w:tcPr>
          <w:p w14:paraId="1AD009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подписка;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лицензия;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</w:t>
            </w:r>
          </w:p>
        </w:tc>
        <w:tc>
          <w:tcPr>
            <w:tcW w:w="1862" w:type="dxa"/>
            <w:vAlign w:val="center"/>
          </w:tcPr>
          <w:p w14:paraId="3A0002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386" w:type="dxa"/>
            <w:vAlign w:val="center"/>
          </w:tcPr>
          <w:p w14:paraId="2D731D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</w:tr>
      <w:tr w:rsidR="00765B23" w14:paraId="682F8DC7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120AF1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  <w:tc>
          <w:tcPr>
            <w:tcW w:w="3708" w:type="dxa"/>
            <w:vAlign w:val="center"/>
          </w:tcPr>
          <w:p w14:paraId="48D703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862" w:type="dxa"/>
            <w:vAlign w:val="center"/>
          </w:tcPr>
          <w:p w14:paraId="7BB186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386" w:type="dxa"/>
            <w:vAlign w:val="center"/>
          </w:tcPr>
          <w:p w14:paraId="64889E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</w:tr>
      <w:tr w:rsidR="00765B23" w14:paraId="54DD064B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035EF6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Инструментальные запросы</w:t>
            </w:r>
          </w:p>
        </w:tc>
        <w:tc>
          <w:tcPr>
            <w:tcW w:w="3708" w:type="dxa"/>
            <w:vAlign w:val="center"/>
          </w:tcPr>
          <w:p w14:paraId="6D159D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862" w:type="dxa"/>
            <w:vAlign w:val="center"/>
          </w:tcPr>
          <w:p w14:paraId="714E73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386" w:type="dxa"/>
            <w:vAlign w:val="center"/>
          </w:tcPr>
          <w:p w14:paraId="69BB63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</w:tr>
      <w:tr w:rsidR="00765B23" w14:paraId="03C2F92E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3E4741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</w:t>
            </w:r>
          </w:p>
        </w:tc>
        <w:tc>
          <w:tcPr>
            <w:tcW w:w="3708" w:type="dxa"/>
            <w:vAlign w:val="center"/>
          </w:tcPr>
          <w:p w14:paraId="4E99D5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862" w:type="dxa"/>
            <w:vAlign w:val="center"/>
          </w:tcPr>
          <w:p w14:paraId="7EA11C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6" w:type="dxa"/>
            <w:vAlign w:val="center"/>
          </w:tcPr>
          <w:p w14:paraId="05E02A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</w:tbl>
    <w:p w14:paraId="69DE183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 входит в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»), поэтому сумма – оценка сверху. Запросы «</w:t>
      </w:r>
      <w:r>
        <w:rPr>
          <w:i/>
          <w:sz w:val="28"/>
        </w:rPr>
        <w:t>uml</w:t>
      </w:r>
      <w:r>
        <w:rPr>
          <w:sz w:val="28"/>
        </w:rPr>
        <w:t xml:space="preserve"> как», «</w:t>
      </w:r>
      <w:r>
        <w:rPr>
          <w:i/>
          <w:sz w:val="28"/>
        </w:rPr>
        <w:t>dfd</w:t>
      </w:r>
      <w:r>
        <w:rPr>
          <w:sz w:val="28"/>
        </w:rPr>
        <w:t xml:space="preserve"> как», «</w:t>
      </w:r>
      <w:r>
        <w:rPr>
          <w:i/>
          <w:sz w:val="28"/>
        </w:rPr>
        <w:t>uml</w:t>
      </w:r>
      <w:r>
        <w:rPr>
          <w:sz w:val="28"/>
        </w:rPr>
        <w:t xml:space="preserve"> минск», «</w:t>
      </w:r>
      <w:r>
        <w:rPr>
          <w:i/>
          <w:sz w:val="28"/>
        </w:rPr>
        <w:t>bpmn</w:t>
      </w:r>
      <w:r>
        <w:rPr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i/>
          <w:sz w:val="28"/>
        </w:rPr>
        <w:t>bpmn</w:t>
      </w:r>
      <w:r>
        <w:rPr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 в группы не входят; их вклад учтен строкой «</w:t>
      </w:r>
      <w:r>
        <w:rPr>
          <w:i/>
          <w:sz w:val="28"/>
        </w:rPr>
        <w:t>uml</w:t>
      </w:r>
      <w:r>
        <w:rPr>
          <w:sz w:val="28"/>
        </w:rPr>
        <w:t>» листа 02.</w:t>
      </w:r>
    </w:p>
    <w:p w14:paraId="0853491A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12 – Лист 04_</w:t>
      </w:r>
      <w:r>
        <w:rPr>
          <w:i/>
          <w:sz w:val="28"/>
        </w:rPr>
        <w:t>Wordstat</w:t>
      </w:r>
      <w:r>
        <w:rPr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4"/>
        <w:gridCol w:w="1324"/>
        <w:gridCol w:w="1125"/>
        <w:gridCol w:w="1583"/>
        <w:gridCol w:w="1025"/>
        <w:gridCol w:w="1025"/>
        <w:gridCol w:w="1324"/>
        <w:gridCol w:w="1125"/>
      </w:tblGrid>
      <w:tr w:rsidR="00765B23" w14:paraId="3E90AE3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5" w:type="dxa"/>
            <w:vAlign w:val="center"/>
          </w:tcPr>
          <w:p w14:paraId="7E2825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24" w:type="dxa"/>
            <w:vAlign w:val="center"/>
          </w:tcPr>
          <w:p w14:paraId="65330B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Коммерческие</w:t>
            </w:r>
          </w:p>
        </w:tc>
        <w:tc>
          <w:tcPr>
            <w:tcW w:w="1125" w:type="dxa"/>
            <w:vAlign w:val="center"/>
          </w:tcPr>
          <w:p w14:paraId="72470E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Проблемные</w:t>
            </w:r>
          </w:p>
        </w:tc>
        <w:tc>
          <w:tcPr>
            <w:tcW w:w="1583" w:type="dxa"/>
            <w:vAlign w:val="center"/>
          </w:tcPr>
          <w:p w14:paraId="2AF8B5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Инструментальные</w:t>
            </w:r>
          </w:p>
        </w:tc>
        <w:tc>
          <w:tcPr>
            <w:tcW w:w="1025" w:type="dxa"/>
            <w:vAlign w:val="center"/>
          </w:tcPr>
          <w:p w14:paraId="225A12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Локальные</w:t>
            </w:r>
          </w:p>
        </w:tc>
        <w:tc>
          <w:tcPr>
            <w:tcW w:w="1025" w:type="dxa"/>
            <w:vAlign w:val="center"/>
          </w:tcPr>
          <w:p w14:paraId="748B6D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Суммарная</w:t>
            </w:r>
          </w:p>
        </w:tc>
        <w:tc>
          <w:tcPr>
            <w:tcW w:w="1324" w:type="dxa"/>
            <w:vAlign w:val="center"/>
          </w:tcPr>
          <w:p w14:paraId="24072F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коэффициент</w:t>
            </w:r>
          </w:p>
        </w:tc>
        <w:tc>
          <w:tcPr>
            <w:tcW w:w="1125" w:type="dxa"/>
            <w:vAlign w:val="center"/>
          </w:tcPr>
          <w:p w14:paraId="42A492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</w:t>
            </w:r>
          </w:p>
        </w:tc>
      </w:tr>
      <w:tr w:rsidR="00765B23" w14:paraId="27609093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4F7759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324" w:type="dxa"/>
            <w:vAlign w:val="center"/>
          </w:tcPr>
          <w:p w14:paraId="30B368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125" w:type="dxa"/>
            <w:vAlign w:val="center"/>
          </w:tcPr>
          <w:p w14:paraId="6DBF3D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583" w:type="dxa"/>
            <w:vAlign w:val="center"/>
          </w:tcPr>
          <w:p w14:paraId="5C9B7B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425</w:t>
            </w:r>
          </w:p>
        </w:tc>
        <w:tc>
          <w:tcPr>
            <w:tcW w:w="1025" w:type="dxa"/>
            <w:vAlign w:val="center"/>
          </w:tcPr>
          <w:p w14:paraId="53E4BE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96235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565</w:t>
            </w:r>
          </w:p>
        </w:tc>
        <w:tc>
          <w:tcPr>
            <w:tcW w:w="1324" w:type="dxa"/>
            <w:vAlign w:val="center"/>
          </w:tcPr>
          <w:p w14:paraId="17A84A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0,617</w:t>
            </w:r>
          </w:p>
        </w:tc>
        <w:tc>
          <w:tcPr>
            <w:tcW w:w="1125" w:type="dxa"/>
            <w:vAlign w:val="center"/>
          </w:tcPr>
          <w:p w14:paraId="2E344C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348,7</w:t>
            </w:r>
          </w:p>
        </w:tc>
      </w:tr>
      <w:tr w:rsidR="00765B23" w14:paraId="309CE3BC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E9726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324" w:type="dxa"/>
            <w:vAlign w:val="center"/>
          </w:tcPr>
          <w:p w14:paraId="47A81B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25" w:type="dxa"/>
            <w:vAlign w:val="center"/>
          </w:tcPr>
          <w:p w14:paraId="174502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</w:t>
            </w:r>
          </w:p>
        </w:tc>
        <w:tc>
          <w:tcPr>
            <w:tcW w:w="1583" w:type="dxa"/>
            <w:vAlign w:val="center"/>
          </w:tcPr>
          <w:p w14:paraId="4D7A34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562</w:t>
            </w:r>
          </w:p>
        </w:tc>
        <w:tc>
          <w:tcPr>
            <w:tcW w:w="1025" w:type="dxa"/>
            <w:vAlign w:val="center"/>
          </w:tcPr>
          <w:p w14:paraId="643977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BB62D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692</w:t>
            </w:r>
          </w:p>
        </w:tc>
        <w:tc>
          <w:tcPr>
            <w:tcW w:w="1324" w:type="dxa"/>
            <w:vAlign w:val="center"/>
          </w:tcPr>
          <w:p w14:paraId="670E60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0,623</w:t>
            </w:r>
          </w:p>
        </w:tc>
        <w:tc>
          <w:tcPr>
            <w:tcW w:w="1125" w:type="dxa"/>
            <w:vAlign w:val="center"/>
          </w:tcPr>
          <w:p w14:paraId="2DA867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431,4</w:t>
            </w:r>
          </w:p>
        </w:tc>
      </w:tr>
      <w:tr w:rsidR="00765B23" w14:paraId="21B224B6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0DD95F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324" w:type="dxa"/>
            <w:vAlign w:val="center"/>
          </w:tcPr>
          <w:p w14:paraId="671EED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25" w:type="dxa"/>
            <w:vAlign w:val="center"/>
          </w:tcPr>
          <w:p w14:paraId="28855C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</w:t>
            </w:r>
          </w:p>
        </w:tc>
        <w:tc>
          <w:tcPr>
            <w:tcW w:w="1583" w:type="dxa"/>
            <w:vAlign w:val="center"/>
          </w:tcPr>
          <w:p w14:paraId="1F3313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574</w:t>
            </w:r>
          </w:p>
        </w:tc>
        <w:tc>
          <w:tcPr>
            <w:tcW w:w="1025" w:type="dxa"/>
            <w:vAlign w:val="center"/>
          </w:tcPr>
          <w:p w14:paraId="058A5A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7CF72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699</w:t>
            </w:r>
          </w:p>
        </w:tc>
        <w:tc>
          <w:tcPr>
            <w:tcW w:w="1324" w:type="dxa"/>
            <w:vAlign w:val="center"/>
          </w:tcPr>
          <w:p w14:paraId="5C55F2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0,624</w:t>
            </w:r>
          </w:p>
        </w:tc>
        <w:tc>
          <w:tcPr>
            <w:tcW w:w="1125" w:type="dxa"/>
            <w:vAlign w:val="center"/>
          </w:tcPr>
          <w:p w14:paraId="6847B3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</w:t>
            </w:r>
          </w:p>
        </w:tc>
      </w:tr>
      <w:tr w:rsidR="00765B23" w14:paraId="1F74A60A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4A371F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324" w:type="dxa"/>
            <w:vAlign w:val="center"/>
          </w:tcPr>
          <w:p w14:paraId="3FC612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25" w:type="dxa"/>
            <w:vAlign w:val="center"/>
          </w:tcPr>
          <w:p w14:paraId="2CC920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</w:t>
            </w:r>
          </w:p>
        </w:tc>
        <w:tc>
          <w:tcPr>
            <w:tcW w:w="1583" w:type="dxa"/>
            <w:vAlign w:val="center"/>
          </w:tcPr>
          <w:p w14:paraId="3AFEC0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669</w:t>
            </w:r>
          </w:p>
        </w:tc>
        <w:tc>
          <w:tcPr>
            <w:tcW w:w="1025" w:type="dxa"/>
            <w:vAlign w:val="center"/>
          </w:tcPr>
          <w:p w14:paraId="5A294F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7DE427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847</w:t>
            </w:r>
          </w:p>
        </w:tc>
        <w:tc>
          <w:tcPr>
            <w:tcW w:w="1324" w:type="dxa"/>
            <w:vAlign w:val="center"/>
          </w:tcPr>
          <w:p w14:paraId="34BFC1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0,619</w:t>
            </w:r>
          </w:p>
        </w:tc>
        <w:tc>
          <w:tcPr>
            <w:tcW w:w="1125" w:type="dxa"/>
            <w:vAlign w:val="center"/>
          </w:tcPr>
          <w:p w14:paraId="3B67FD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524,0</w:t>
            </w:r>
          </w:p>
        </w:tc>
      </w:tr>
      <w:tr w:rsidR="00765B23" w14:paraId="729F1A84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59128A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01.2026</w:t>
            </w:r>
          </w:p>
        </w:tc>
        <w:tc>
          <w:tcPr>
            <w:tcW w:w="1324" w:type="dxa"/>
            <w:vAlign w:val="center"/>
          </w:tcPr>
          <w:p w14:paraId="374E91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125" w:type="dxa"/>
            <w:vAlign w:val="center"/>
          </w:tcPr>
          <w:p w14:paraId="5C200E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583" w:type="dxa"/>
            <w:vAlign w:val="center"/>
          </w:tcPr>
          <w:p w14:paraId="54D9D9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238</w:t>
            </w:r>
          </w:p>
        </w:tc>
        <w:tc>
          <w:tcPr>
            <w:tcW w:w="1025" w:type="dxa"/>
            <w:vAlign w:val="center"/>
          </w:tcPr>
          <w:p w14:paraId="44889D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4811EE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334</w:t>
            </w:r>
          </w:p>
        </w:tc>
        <w:tc>
          <w:tcPr>
            <w:tcW w:w="1324" w:type="dxa"/>
            <w:vAlign w:val="center"/>
          </w:tcPr>
          <w:p w14:paraId="72F7F6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0,636</w:t>
            </w:r>
          </w:p>
        </w:tc>
        <w:tc>
          <w:tcPr>
            <w:tcW w:w="1125" w:type="dxa"/>
            <w:vAlign w:val="center"/>
          </w:tcPr>
          <w:p w14:paraId="2DC4D1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212,3</w:t>
            </w:r>
          </w:p>
        </w:tc>
      </w:tr>
      <w:tr w:rsidR="00765B23" w14:paraId="33C8D3E4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5CC931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324" w:type="dxa"/>
            <w:vAlign w:val="center"/>
          </w:tcPr>
          <w:p w14:paraId="2D6D12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4C5871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583" w:type="dxa"/>
            <w:vAlign w:val="center"/>
          </w:tcPr>
          <w:p w14:paraId="77FD89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025" w:type="dxa"/>
            <w:vAlign w:val="center"/>
          </w:tcPr>
          <w:p w14:paraId="5495B6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E783B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1324" w:type="dxa"/>
            <w:vAlign w:val="center"/>
          </w:tcPr>
          <w:p w14:paraId="357FE9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0,632</w:t>
            </w:r>
          </w:p>
        </w:tc>
        <w:tc>
          <w:tcPr>
            <w:tcW w:w="1125" w:type="dxa"/>
            <w:vAlign w:val="center"/>
          </w:tcPr>
          <w:p w14:paraId="07250F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216,1</w:t>
            </w:r>
          </w:p>
        </w:tc>
      </w:tr>
      <w:tr w:rsidR="00765B23" w14:paraId="6A7AF8E7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A75A0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324" w:type="dxa"/>
            <w:vAlign w:val="center"/>
          </w:tcPr>
          <w:p w14:paraId="4D92A4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25" w:type="dxa"/>
            <w:vAlign w:val="center"/>
          </w:tcPr>
          <w:p w14:paraId="0DBBB5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83" w:type="dxa"/>
            <w:vAlign w:val="center"/>
          </w:tcPr>
          <w:p w14:paraId="75388F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494</w:t>
            </w:r>
          </w:p>
        </w:tc>
        <w:tc>
          <w:tcPr>
            <w:tcW w:w="1025" w:type="dxa"/>
            <w:vAlign w:val="center"/>
          </w:tcPr>
          <w:p w14:paraId="15D762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2DFBC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649</w:t>
            </w:r>
          </w:p>
        </w:tc>
        <w:tc>
          <w:tcPr>
            <w:tcW w:w="1324" w:type="dxa"/>
            <w:vAlign w:val="center"/>
          </w:tcPr>
          <w:p w14:paraId="5C5384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0,637</w:t>
            </w:r>
          </w:p>
        </w:tc>
        <w:tc>
          <w:tcPr>
            <w:tcW w:w="1125" w:type="dxa"/>
            <w:vAlign w:val="center"/>
          </w:tcPr>
          <w:p w14:paraId="0B08C5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413,4</w:t>
            </w:r>
          </w:p>
        </w:tc>
      </w:tr>
      <w:tr w:rsidR="00765B23" w14:paraId="06B38D0A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0AAB96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324" w:type="dxa"/>
            <w:vAlign w:val="center"/>
          </w:tcPr>
          <w:p w14:paraId="73BC6B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125" w:type="dxa"/>
            <w:vAlign w:val="center"/>
          </w:tcPr>
          <w:p w14:paraId="1E704A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1583" w:type="dxa"/>
            <w:vAlign w:val="center"/>
          </w:tcPr>
          <w:p w14:paraId="54DD1C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541</w:t>
            </w:r>
          </w:p>
        </w:tc>
        <w:tc>
          <w:tcPr>
            <w:tcW w:w="1025" w:type="dxa"/>
            <w:vAlign w:val="center"/>
          </w:tcPr>
          <w:p w14:paraId="41A848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6FF84C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687</w:t>
            </w:r>
          </w:p>
        </w:tc>
        <w:tc>
          <w:tcPr>
            <w:tcW w:w="1324" w:type="dxa"/>
            <w:vAlign w:val="center"/>
          </w:tcPr>
          <w:p w14:paraId="238C00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0,642</w:t>
            </w:r>
          </w:p>
        </w:tc>
        <w:tc>
          <w:tcPr>
            <w:tcW w:w="1125" w:type="dxa"/>
            <w:vAlign w:val="center"/>
          </w:tcPr>
          <w:p w14:paraId="4CF24E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440,8</w:t>
            </w:r>
          </w:p>
        </w:tc>
      </w:tr>
      <w:tr w:rsidR="00765B23" w14:paraId="17032F6C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13665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324" w:type="dxa"/>
            <w:vAlign w:val="center"/>
          </w:tcPr>
          <w:p w14:paraId="0EE70A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125" w:type="dxa"/>
            <w:vAlign w:val="center"/>
          </w:tcPr>
          <w:p w14:paraId="509C88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583" w:type="dxa"/>
            <w:vAlign w:val="center"/>
          </w:tcPr>
          <w:p w14:paraId="202446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589</w:t>
            </w:r>
          </w:p>
        </w:tc>
        <w:tc>
          <w:tcPr>
            <w:tcW w:w="1025" w:type="dxa"/>
            <w:vAlign w:val="center"/>
          </w:tcPr>
          <w:p w14:paraId="2AB97B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8D020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681</w:t>
            </w:r>
          </w:p>
        </w:tc>
        <w:tc>
          <w:tcPr>
            <w:tcW w:w="1324" w:type="dxa"/>
            <w:vAlign w:val="center"/>
          </w:tcPr>
          <w:p w14:paraId="538DC9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0,638</w:t>
            </w:r>
          </w:p>
        </w:tc>
        <w:tc>
          <w:tcPr>
            <w:tcW w:w="1125" w:type="dxa"/>
            <w:vAlign w:val="center"/>
          </w:tcPr>
          <w:p w14:paraId="017F98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434,6</w:t>
            </w:r>
          </w:p>
        </w:tc>
      </w:tr>
      <w:tr w:rsidR="00765B23" w14:paraId="441509EE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703F0D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324" w:type="dxa"/>
            <w:vAlign w:val="center"/>
          </w:tcPr>
          <w:p w14:paraId="3DF45B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625F32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83" w:type="dxa"/>
            <w:vAlign w:val="center"/>
          </w:tcPr>
          <w:p w14:paraId="791C56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1025" w:type="dxa"/>
            <w:vAlign w:val="center"/>
          </w:tcPr>
          <w:p w14:paraId="4F2D88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0CF8B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418</w:t>
            </w:r>
          </w:p>
        </w:tc>
        <w:tc>
          <w:tcPr>
            <w:tcW w:w="1324" w:type="dxa"/>
            <w:vAlign w:val="center"/>
          </w:tcPr>
          <w:p w14:paraId="552219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0,626</w:t>
            </w:r>
          </w:p>
        </w:tc>
        <w:tc>
          <w:tcPr>
            <w:tcW w:w="1125" w:type="dxa"/>
            <w:vAlign w:val="center"/>
          </w:tcPr>
          <w:p w14:paraId="1827A5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261,5</w:t>
            </w:r>
          </w:p>
        </w:tc>
      </w:tr>
      <w:tr w:rsidR="00765B23" w14:paraId="19F1BE03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762AB5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324" w:type="dxa"/>
            <w:vAlign w:val="center"/>
          </w:tcPr>
          <w:p w14:paraId="5F93C2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25" w:type="dxa"/>
            <w:vAlign w:val="center"/>
          </w:tcPr>
          <w:p w14:paraId="4286BB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</w:t>
            </w:r>
          </w:p>
        </w:tc>
        <w:tc>
          <w:tcPr>
            <w:tcW w:w="1583" w:type="dxa"/>
            <w:vAlign w:val="center"/>
          </w:tcPr>
          <w:p w14:paraId="45D57D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</w:t>
            </w:r>
          </w:p>
        </w:tc>
        <w:tc>
          <w:tcPr>
            <w:tcW w:w="1025" w:type="dxa"/>
            <w:vAlign w:val="center"/>
          </w:tcPr>
          <w:p w14:paraId="2A4794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7136F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186</w:t>
            </w:r>
          </w:p>
        </w:tc>
        <w:tc>
          <w:tcPr>
            <w:tcW w:w="1324" w:type="dxa"/>
            <w:vAlign w:val="center"/>
          </w:tcPr>
          <w:p w14:paraId="5FA698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0,628</w:t>
            </w:r>
          </w:p>
        </w:tc>
        <w:tc>
          <w:tcPr>
            <w:tcW w:w="1125" w:type="dxa"/>
            <w:vAlign w:val="center"/>
          </w:tcPr>
          <w:p w14:paraId="15452D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116,8</w:t>
            </w:r>
          </w:p>
        </w:tc>
      </w:tr>
      <w:tr w:rsidR="00765B23" w14:paraId="643ACF90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6A1344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324" w:type="dxa"/>
            <w:vAlign w:val="center"/>
          </w:tcPr>
          <w:p w14:paraId="003C3E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25" w:type="dxa"/>
            <w:vAlign w:val="center"/>
          </w:tcPr>
          <w:p w14:paraId="22435E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1583" w:type="dxa"/>
            <w:vAlign w:val="center"/>
          </w:tcPr>
          <w:p w14:paraId="0D91F3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025" w:type="dxa"/>
            <w:vAlign w:val="center"/>
          </w:tcPr>
          <w:p w14:paraId="333823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BC67F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324" w:type="dxa"/>
            <w:vAlign w:val="center"/>
          </w:tcPr>
          <w:p w14:paraId="59118E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11A78F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97,5</w:t>
            </w:r>
          </w:p>
        </w:tc>
      </w:tr>
      <w:tr w:rsidR="00765B23" w14:paraId="707BFCFE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F39C2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/ среднее</w:t>
            </w:r>
          </w:p>
        </w:tc>
        <w:tc>
          <w:tcPr>
            <w:tcW w:w="1324" w:type="dxa"/>
            <w:vAlign w:val="center"/>
          </w:tcPr>
          <w:p w14:paraId="25D8ED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125" w:type="dxa"/>
            <w:vAlign w:val="center"/>
          </w:tcPr>
          <w:p w14:paraId="0E2CDF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583" w:type="dxa"/>
            <w:vAlign w:val="center"/>
          </w:tcPr>
          <w:p w14:paraId="6A82B2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025" w:type="dxa"/>
            <w:vAlign w:val="center"/>
          </w:tcPr>
          <w:p w14:paraId="3309BA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753C8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6 255</w:t>
            </w:r>
          </w:p>
        </w:tc>
        <w:tc>
          <w:tcPr>
            <w:tcW w:w="1324" w:type="dxa"/>
            <w:vAlign w:val="center"/>
          </w:tcPr>
          <w:p w14:paraId="0450B9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27D6A4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</w:tr>
    </w:tbl>
    <w:p w14:paraId="5FA59DE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6FA763AF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09C7E02" wp14:editId="5E9ACB72">
            <wp:extent cx="5334000" cy="2489200"/>
            <wp:effectExtent l="0" t="0" r="0" b="0"/>
            <wp:docPr id="2951124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A81655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Частотность по группам запросов и взвешенная частотность, Беларусь, помесячно</w:t>
      </w:r>
    </w:p>
    <w:p w14:paraId="626D61C4" w14:textId="77777777" w:rsidR="00765B23" w:rsidRDefault="003F7D73">
      <w:pPr>
        <w:pStyle w:val="4"/>
        <w:spacing w:before="360" w:after="360" w:line="360" w:lineRule="exact"/>
        <w:ind w:firstLine="709"/>
      </w:pPr>
      <w:bookmarkStart w:id="50" w:name="нормализация-воронка-и-сценарии"/>
      <w:bookmarkEnd w:id="49"/>
      <w:r>
        <w:rPr>
          <w:b/>
          <w:sz w:val="28"/>
        </w:rPr>
        <w:lastRenderedPageBreak/>
        <w:t>2.2.2.3 Нормализация, воронка и сценарии</w:t>
      </w:r>
    </w:p>
    <w:p w14:paraId="194C8076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13 – Лист 05_Нормализация: сводный индекс спроса (вес </w:t>
      </w:r>
      <w:r>
        <w:rPr>
          <w:i/>
          <w:sz w:val="28"/>
        </w:rPr>
        <w:t>GT</w:t>
      </w:r>
      <w:r>
        <w:rPr>
          <w:sz w:val="28"/>
        </w:rP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2"/>
        <w:gridCol w:w="1032"/>
        <w:gridCol w:w="1782"/>
        <w:gridCol w:w="1521"/>
        <w:gridCol w:w="1862"/>
        <w:gridCol w:w="1094"/>
        <w:gridCol w:w="1032"/>
      </w:tblGrid>
      <w:tr w:rsidR="00765B23" w14:paraId="624479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2" w:type="dxa"/>
            <w:vAlign w:val="center"/>
          </w:tcPr>
          <w:p w14:paraId="26E8E3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32" w:type="dxa"/>
            <w:vAlign w:val="center"/>
          </w:tcPr>
          <w:p w14:paraId="4F73D9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Средний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782" w:type="dxa"/>
            <w:vAlign w:val="center"/>
          </w:tcPr>
          <w:p w14:paraId="2A64AE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Нормированный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521" w:type="dxa"/>
            <w:vAlign w:val="center"/>
          </w:tcPr>
          <w:p w14:paraId="73740A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Вордстат</w:t>
            </w:r>
          </w:p>
        </w:tc>
        <w:tc>
          <w:tcPr>
            <w:tcW w:w="1862" w:type="dxa"/>
            <w:vAlign w:val="center"/>
          </w:tcPr>
          <w:p w14:paraId="45D5A5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Нормированный Вордстат</w:t>
            </w:r>
          </w:p>
        </w:tc>
        <w:tc>
          <w:tcPr>
            <w:tcW w:w="1094" w:type="dxa"/>
            <w:vAlign w:val="center"/>
          </w:tcPr>
          <w:p w14:paraId="302ED4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Сводный индекс</w:t>
            </w:r>
          </w:p>
        </w:tc>
        <w:tc>
          <w:tcPr>
            <w:tcW w:w="1032" w:type="dxa"/>
            <w:vAlign w:val="center"/>
          </w:tcPr>
          <w:p w14:paraId="0FA905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65B23" w14:paraId="016D8AA3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77E7D6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032" w:type="dxa"/>
            <w:vAlign w:val="center"/>
          </w:tcPr>
          <w:p w14:paraId="141651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7442E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4DA669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348,7</w:t>
            </w:r>
          </w:p>
        </w:tc>
        <w:tc>
          <w:tcPr>
            <w:tcW w:w="1862" w:type="dxa"/>
            <w:vAlign w:val="center"/>
          </w:tcPr>
          <w:p w14:paraId="0435E4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66,6</w:t>
            </w:r>
          </w:p>
        </w:tc>
        <w:tc>
          <w:tcPr>
            <w:tcW w:w="1094" w:type="dxa"/>
            <w:vAlign w:val="center"/>
          </w:tcPr>
          <w:p w14:paraId="228E7B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1032" w:type="dxa"/>
            <w:vAlign w:val="center"/>
          </w:tcPr>
          <w:p w14:paraId="4F2960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5B23" w14:paraId="7F26C8F7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626C49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032" w:type="dxa"/>
            <w:vAlign w:val="center"/>
          </w:tcPr>
          <w:p w14:paraId="6F5B45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18,94</w:t>
            </w:r>
          </w:p>
        </w:tc>
        <w:tc>
          <w:tcPr>
            <w:tcW w:w="1782" w:type="dxa"/>
            <w:vAlign w:val="center"/>
          </w:tcPr>
          <w:p w14:paraId="1B8857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68,6</w:t>
            </w:r>
          </w:p>
        </w:tc>
        <w:tc>
          <w:tcPr>
            <w:tcW w:w="1521" w:type="dxa"/>
            <w:vAlign w:val="center"/>
          </w:tcPr>
          <w:p w14:paraId="589DB0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431,4</w:t>
            </w:r>
          </w:p>
        </w:tc>
        <w:tc>
          <w:tcPr>
            <w:tcW w:w="1862" w:type="dxa"/>
            <w:vAlign w:val="center"/>
          </w:tcPr>
          <w:p w14:paraId="3497C4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1094" w:type="dxa"/>
            <w:vAlign w:val="center"/>
          </w:tcPr>
          <w:p w14:paraId="3D5F88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76,8</w:t>
            </w:r>
          </w:p>
        </w:tc>
        <w:tc>
          <w:tcPr>
            <w:tcW w:w="1032" w:type="dxa"/>
            <w:vAlign w:val="center"/>
          </w:tcPr>
          <w:p w14:paraId="150BC2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14E23C37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0DF897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032" w:type="dxa"/>
            <w:vAlign w:val="center"/>
          </w:tcPr>
          <w:p w14:paraId="14E384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8,65</w:t>
            </w:r>
          </w:p>
        </w:tc>
        <w:tc>
          <w:tcPr>
            <w:tcW w:w="1782" w:type="dxa"/>
            <w:vAlign w:val="center"/>
          </w:tcPr>
          <w:p w14:paraId="775C79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1521" w:type="dxa"/>
            <w:vAlign w:val="center"/>
          </w:tcPr>
          <w:p w14:paraId="31B4DC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</w:t>
            </w:r>
          </w:p>
        </w:tc>
        <w:tc>
          <w:tcPr>
            <w:tcW w:w="1862" w:type="dxa"/>
            <w:vAlign w:val="center"/>
          </w:tcPr>
          <w:p w14:paraId="027C28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83,2</w:t>
            </w:r>
          </w:p>
        </w:tc>
        <w:tc>
          <w:tcPr>
            <w:tcW w:w="1094" w:type="dxa"/>
            <w:vAlign w:val="center"/>
          </w:tcPr>
          <w:p w14:paraId="7018E6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62,5</w:t>
            </w:r>
          </w:p>
        </w:tc>
        <w:tc>
          <w:tcPr>
            <w:tcW w:w="1032" w:type="dxa"/>
            <w:vAlign w:val="center"/>
          </w:tcPr>
          <w:p w14:paraId="063E08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625969C6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462CBF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032" w:type="dxa"/>
            <w:vAlign w:val="center"/>
          </w:tcPr>
          <w:p w14:paraId="3DC05F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27,62</w:t>
            </w:r>
          </w:p>
        </w:tc>
        <w:tc>
          <w:tcPr>
            <w:tcW w:w="1782" w:type="dxa"/>
            <w:vAlign w:val="center"/>
          </w:tcPr>
          <w:p w14:paraId="1819AD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521" w:type="dxa"/>
            <w:vAlign w:val="center"/>
          </w:tcPr>
          <w:p w14:paraId="2C246C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524,0</w:t>
            </w:r>
          </w:p>
        </w:tc>
        <w:tc>
          <w:tcPr>
            <w:tcW w:w="1862" w:type="dxa"/>
            <w:vAlign w:val="center"/>
          </w:tcPr>
          <w:p w14:paraId="0C6D73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94" w:type="dxa"/>
            <w:vAlign w:val="center"/>
          </w:tcPr>
          <w:p w14:paraId="5E04DA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32" w:type="dxa"/>
            <w:vAlign w:val="center"/>
          </w:tcPr>
          <w:p w14:paraId="7B435D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3166081B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1B3BAB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032" w:type="dxa"/>
            <w:vAlign w:val="center"/>
          </w:tcPr>
          <w:p w14:paraId="5B2458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  <w:tc>
          <w:tcPr>
            <w:tcW w:w="1782" w:type="dxa"/>
            <w:vAlign w:val="center"/>
          </w:tcPr>
          <w:p w14:paraId="1C628D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1521" w:type="dxa"/>
            <w:vAlign w:val="center"/>
          </w:tcPr>
          <w:p w14:paraId="0BEA5A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212,3</w:t>
            </w:r>
          </w:p>
        </w:tc>
        <w:tc>
          <w:tcPr>
            <w:tcW w:w="1862" w:type="dxa"/>
            <w:vAlign w:val="center"/>
          </w:tcPr>
          <w:p w14:paraId="38A508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40,5</w:t>
            </w:r>
          </w:p>
        </w:tc>
        <w:tc>
          <w:tcPr>
            <w:tcW w:w="1094" w:type="dxa"/>
            <w:vAlign w:val="center"/>
          </w:tcPr>
          <w:p w14:paraId="2E4D4A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</w:t>
            </w:r>
          </w:p>
        </w:tc>
        <w:tc>
          <w:tcPr>
            <w:tcW w:w="1032" w:type="dxa"/>
            <w:vAlign w:val="center"/>
          </w:tcPr>
          <w:p w14:paraId="663C46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5B23" w14:paraId="352144CA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3251C5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032" w:type="dxa"/>
            <w:vAlign w:val="center"/>
          </w:tcPr>
          <w:p w14:paraId="060379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19,75</w:t>
            </w:r>
          </w:p>
        </w:tc>
        <w:tc>
          <w:tcPr>
            <w:tcW w:w="1782" w:type="dxa"/>
            <w:vAlign w:val="center"/>
          </w:tcPr>
          <w:p w14:paraId="4E616A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1521" w:type="dxa"/>
            <w:vAlign w:val="center"/>
          </w:tcPr>
          <w:p w14:paraId="0A4638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216,1</w:t>
            </w:r>
          </w:p>
        </w:tc>
        <w:tc>
          <w:tcPr>
            <w:tcW w:w="1862" w:type="dxa"/>
            <w:vAlign w:val="center"/>
          </w:tcPr>
          <w:p w14:paraId="42FB15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41,2</w:t>
            </w:r>
          </w:p>
        </w:tc>
        <w:tc>
          <w:tcPr>
            <w:tcW w:w="1094" w:type="dxa"/>
            <w:vAlign w:val="center"/>
          </w:tcPr>
          <w:p w14:paraId="356774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53,3</w:t>
            </w:r>
          </w:p>
        </w:tc>
        <w:tc>
          <w:tcPr>
            <w:tcW w:w="1032" w:type="dxa"/>
            <w:vAlign w:val="center"/>
          </w:tcPr>
          <w:p w14:paraId="5CE76B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3B9440E1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5858D4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032" w:type="dxa"/>
            <w:vAlign w:val="center"/>
          </w:tcPr>
          <w:p w14:paraId="62EB40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782" w:type="dxa"/>
            <w:vAlign w:val="center"/>
          </w:tcPr>
          <w:p w14:paraId="761793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10,3</w:t>
            </w:r>
          </w:p>
        </w:tc>
        <w:tc>
          <w:tcPr>
            <w:tcW w:w="1521" w:type="dxa"/>
            <w:vAlign w:val="center"/>
          </w:tcPr>
          <w:p w14:paraId="0177C8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413,4</w:t>
            </w:r>
          </w:p>
        </w:tc>
        <w:tc>
          <w:tcPr>
            <w:tcW w:w="1862" w:type="dxa"/>
            <w:vAlign w:val="center"/>
          </w:tcPr>
          <w:p w14:paraId="6B4731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78,9</w:t>
            </w:r>
          </w:p>
        </w:tc>
        <w:tc>
          <w:tcPr>
            <w:tcW w:w="1094" w:type="dxa"/>
            <w:vAlign w:val="center"/>
          </w:tcPr>
          <w:p w14:paraId="2542DC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51,5</w:t>
            </w:r>
          </w:p>
        </w:tc>
        <w:tc>
          <w:tcPr>
            <w:tcW w:w="1032" w:type="dxa"/>
            <w:vAlign w:val="center"/>
          </w:tcPr>
          <w:p w14:paraId="11105B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1236A578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4189D4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032" w:type="dxa"/>
            <w:vAlign w:val="center"/>
          </w:tcPr>
          <w:p w14:paraId="5FB2A7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14,69</w:t>
            </w:r>
          </w:p>
        </w:tc>
        <w:tc>
          <w:tcPr>
            <w:tcW w:w="1782" w:type="dxa"/>
            <w:vAlign w:val="center"/>
          </w:tcPr>
          <w:p w14:paraId="63BDBD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53,2</w:t>
            </w:r>
          </w:p>
        </w:tc>
        <w:tc>
          <w:tcPr>
            <w:tcW w:w="1521" w:type="dxa"/>
            <w:vAlign w:val="center"/>
          </w:tcPr>
          <w:p w14:paraId="011B1C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440,8</w:t>
            </w:r>
          </w:p>
        </w:tc>
        <w:tc>
          <w:tcPr>
            <w:tcW w:w="1862" w:type="dxa"/>
            <w:vAlign w:val="center"/>
          </w:tcPr>
          <w:p w14:paraId="080E4A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84,1</w:t>
            </w:r>
          </w:p>
        </w:tc>
        <w:tc>
          <w:tcPr>
            <w:tcW w:w="1094" w:type="dxa"/>
            <w:vAlign w:val="center"/>
          </w:tcPr>
          <w:p w14:paraId="273AA5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71,7</w:t>
            </w:r>
          </w:p>
        </w:tc>
        <w:tc>
          <w:tcPr>
            <w:tcW w:w="1032" w:type="dxa"/>
            <w:vAlign w:val="center"/>
          </w:tcPr>
          <w:p w14:paraId="0FDC51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21508C72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5576A4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032" w:type="dxa"/>
            <w:vAlign w:val="center"/>
          </w:tcPr>
          <w:p w14:paraId="43872D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3D779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6C6C5F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434,6</w:t>
            </w:r>
          </w:p>
        </w:tc>
        <w:tc>
          <w:tcPr>
            <w:tcW w:w="1862" w:type="dxa"/>
            <w:vAlign w:val="center"/>
          </w:tcPr>
          <w:p w14:paraId="148FB7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82,9</w:t>
            </w:r>
          </w:p>
        </w:tc>
        <w:tc>
          <w:tcPr>
            <w:tcW w:w="1094" w:type="dxa"/>
            <w:vAlign w:val="center"/>
          </w:tcPr>
          <w:p w14:paraId="687CB7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</w:t>
            </w:r>
          </w:p>
        </w:tc>
        <w:tc>
          <w:tcPr>
            <w:tcW w:w="1032" w:type="dxa"/>
            <w:vAlign w:val="center"/>
          </w:tcPr>
          <w:p w14:paraId="138646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1A4DEAD3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2A28B1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032" w:type="dxa"/>
            <w:vAlign w:val="center"/>
          </w:tcPr>
          <w:p w14:paraId="763BDA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712BE6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C48C7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261,5</w:t>
            </w:r>
          </w:p>
        </w:tc>
        <w:tc>
          <w:tcPr>
            <w:tcW w:w="1862" w:type="dxa"/>
            <w:vAlign w:val="center"/>
          </w:tcPr>
          <w:p w14:paraId="4F11F3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49,9</w:t>
            </w:r>
          </w:p>
        </w:tc>
        <w:tc>
          <w:tcPr>
            <w:tcW w:w="1094" w:type="dxa"/>
            <w:vAlign w:val="center"/>
          </w:tcPr>
          <w:p w14:paraId="7EB6F6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29,9</w:t>
            </w:r>
          </w:p>
        </w:tc>
        <w:tc>
          <w:tcPr>
            <w:tcW w:w="1032" w:type="dxa"/>
            <w:vAlign w:val="center"/>
          </w:tcPr>
          <w:p w14:paraId="4C1D47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5B23" w14:paraId="4678500A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3A365F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032" w:type="dxa"/>
            <w:vAlign w:val="center"/>
          </w:tcPr>
          <w:p w14:paraId="530993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166E8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53F6D8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116,8</w:t>
            </w:r>
          </w:p>
        </w:tc>
        <w:tc>
          <w:tcPr>
            <w:tcW w:w="1862" w:type="dxa"/>
            <w:vAlign w:val="center"/>
          </w:tcPr>
          <w:p w14:paraId="3FCC59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</w:t>
            </w:r>
          </w:p>
        </w:tc>
        <w:tc>
          <w:tcPr>
            <w:tcW w:w="1094" w:type="dxa"/>
            <w:vAlign w:val="center"/>
          </w:tcPr>
          <w:p w14:paraId="1D951B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032" w:type="dxa"/>
            <w:vAlign w:val="center"/>
          </w:tcPr>
          <w:p w14:paraId="7C5AE7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5B23" w14:paraId="0C98AF08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10A37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032" w:type="dxa"/>
            <w:vAlign w:val="center"/>
          </w:tcPr>
          <w:p w14:paraId="699347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52231F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2871CE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97,5</w:t>
            </w:r>
          </w:p>
        </w:tc>
        <w:tc>
          <w:tcPr>
            <w:tcW w:w="1862" w:type="dxa"/>
            <w:vAlign w:val="center"/>
          </w:tcPr>
          <w:p w14:paraId="30FDD4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18,6</w:t>
            </w:r>
          </w:p>
        </w:tc>
        <w:tc>
          <w:tcPr>
            <w:tcW w:w="1094" w:type="dxa"/>
            <w:vAlign w:val="center"/>
          </w:tcPr>
          <w:p w14:paraId="14DE7B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</w:t>
            </w:r>
          </w:p>
        </w:tc>
        <w:tc>
          <w:tcPr>
            <w:tcW w:w="1032" w:type="dxa"/>
            <w:vAlign w:val="center"/>
          </w:tcPr>
          <w:p w14:paraId="363439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87F7A6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Средний сводный индекс 49,1; нормированный </w:t>
      </w:r>
      <w:r>
        <w:rPr>
          <w:i/>
          <w:sz w:val="28"/>
        </w:rPr>
        <w:t>GT</w:t>
      </w:r>
      <w:r>
        <w:rPr>
          <w:sz w:val="28"/>
        </w:rPr>
        <w:t xml:space="preserve"> в среднем 29,0, нормированный Вордстат – 62,6. Методика (ПС §3) и инструкция (ИНСТР §14) запрещают механическое сложение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почти не дает данных.</w:t>
      </w:r>
    </w:p>
    <w:p w14:paraId="2D88B47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765B23" w14:paraId="2281B8A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707FFF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79718D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14489D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40BCB5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5FC990F5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594DF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поисковый спрос, запросов/мес.</w:t>
            </w:r>
          </w:p>
        </w:tc>
        <w:tc>
          <w:tcPr>
            <w:tcW w:w="1724" w:type="dxa"/>
            <w:vAlign w:val="center"/>
          </w:tcPr>
          <w:p w14:paraId="1B555B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1207" w:type="dxa"/>
            <w:vAlign w:val="center"/>
          </w:tcPr>
          <w:p w14:paraId="349755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2242" w:type="dxa"/>
            <w:vAlign w:val="center"/>
          </w:tcPr>
          <w:p w14:paraId="2CB2BB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</w:tr>
      <w:tr w:rsidR="00765B23" w14:paraId="101B1465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52CAE2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переходов из поиска</w:t>
            </w:r>
          </w:p>
        </w:tc>
        <w:tc>
          <w:tcPr>
            <w:tcW w:w="1724" w:type="dxa"/>
            <w:vAlign w:val="center"/>
          </w:tcPr>
          <w:p w14:paraId="4C516D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207" w:type="dxa"/>
            <w:vAlign w:val="center"/>
          </w:tcPr>
          <w:p w14:paraId="6AF396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2242" w:type="dxa"/>
            <w:vAlign w:val="center"/>
          </w:tcPr>
          <w:p w14:paraId="1DE5B3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765B23" w14:paraId="0C3B9F07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79EA0E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Посещения, в месяц</w:t>
            </w:r>
          </w:p>
        </w:tc>
        <w:tc>
          <w:tcPr>
            <w:tcW w:w="1724" w:type="dxa"/>
            <w:vAlign w:val="center"/>
          </w:tcPr>
          <w:p w14:paraId="2331A9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13,11</w:t>
            </w:r>
          </w:p>
        </w:tc>
        <w:tc>
          <w:tcPr>
            <w:tcW w:w="1207" w:type="dxa"/>
            <w:vAlign w:val="center"/>
          </w:tcPr>
          <w:p w14:paraId="434E13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242" w:type="dxa"/>
            <w:vAlign w:val="center"/>
          </w:tcPr>
          <w:p w14:paraId="253F66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39,33</w:t>
            </w:r>
          </w:p>
        </w:tc>
      </w:tr>
      <w:tr w:rsidR="00765B23" w14:paraId="0D9B5102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65084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посетитель → заявка (регистрация)</w:t>
            </w:r>
          </w:p>
        </w:tc>
        <w:tc>
          <w:tcPr>
            <w:tcW w:w="1724" w:type="dxa"/>
            <w:vAlign w:val="center"/>
          </w:tcPr>
          <w:p w14:paraId="3A0705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07" w:type="dxa"/>
            <w:vAlign w:val="center"/>
          </w:tcPr>
          <w:p w14:paraId="3A6174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47AE87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7 %</w:t>
            </w:r>
          </w:p>
        </w:tc>
      </w:tr>
      <w:tr w:rsidR="00765B23" w14:paraId="73A73E00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1A7F75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Заявки, в месяц</w:t>
            </w:r>
          </w:p>
        </w:tc>
        <w:tc>
          <w:tcPr>
            <w:tcW w:w="1724" w:type="dxa"/>
            <w:vAlign w:val="center"/>
          </w:tcPr>
          <w:p w14:paraId="26C3A7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0,262</w:t>
            </w:r>
          </w:p>
        </w:tc>
        <w:tc>
          <w:tcPr>
            <w:tcW w:w="1207" w:type="dxa"/>
            <w:vAlign w:val="center"/>
          </w:tcPr>
          <w:p w14:paraId="3B015A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1,049</w:t>
            </w:r>
          </w:p>
        </w:tc>
        <w:tc>
          <w:tcPr>
            <w:tcW w:w="2242" w:type="dxa"/>
            <w:vAlign w:val="center"/>
          </w:tcPr>
          <w:p w14:paraId="3E08D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2,753</w:t>
            </w:r>
          </w:p>
        </w:tc>
      </w:tr>
      <w:tr w:rsidR="00765B23" w14:paraId="0902D4DC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720278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заявка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724" w:type="dxa"/>
            <w:vAlign w:val="center"/>
          </w:tcPr>
          <w:p w14:paraId="63C403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207" w:type="dxa"/>
            <w:vAlign w:val="center"/>
          </w:tcPr>
          <w:p w14:paraId="71B9E2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0326F7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</w:tr>
      <w:tr w:rsidR="00765B23" w14:paraId="6655010F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4CACBC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Продажи (оплаты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в месяц</w:t>
            </w:r>
          </w:p>
        </w:tc>
        <w:tc>
          <w:tcPr>
            <w:tcW w:w="1724" w:type="dxa"/>
            <w:vAlign w:val="center"/>
          </w:tcPr>
          <w:p w14:paraId="19C8CE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0,0079</w:t>
            </w:r>
          </w:p>
        </w:tc>
        <w:tc>
          <w:tcPr>
            <w:tcW w:w="1207" w:type="dxa"/>
            <w:vAlign w:val="center"/>
          </w:tcPr>
          <w:p w14:paraId="479711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0,0420</w:t>
            </w:r>
          </w:p>
        </w:tc>
        <w:tc>
          <w:tcPr>
            <w:tcW w:w="2242" w:type="dxa"/>
            <w:vAlign w:val="center"/>
          </w:tcPr>
          <w:p w14:paraId="097847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0,1377</w:t>
            </w:r>
          </w:p>
        </w:tc>
      </w:tr>
      <w:tr w:rsidR="00765B23" w14:paraId="1DED670B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61688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24" w:type="dxa"/>
            <w:vAlign w:val="center"/>
          </w:tcPr>
          <w:p w14:paraId="097987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07" w:type="dxa"/>
            <w:vAlign w:val="center"/>
          </w:tcPr>
          <w:p w14:paraId="164BBE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242" w:type="dxa"/>
            <w:vAlign w:val="center"/>
          </w:tcPr>
          <w:p w14:paraId="72DCDB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765B23" w14:paraId="65EB8561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3796CB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повторных оплат</w:t>
            </w:r>
          </w:p>
        </w:tc>
        <w:tc>
          <w:tcPr>
            <w:tcW w:w="1724" w:type="dxa"/>
            <w:vAlign w:val="center"/>
          </w:tcPr>
          <w:p w14:paraId="2F1B9A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07" w:type="dxa"/>
            <w:vAlign w:val="center"/>
          </w:tcPr>
          <w:p w14:paraId="510A81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242" w:type="dxa"/>
            <w:vAlign w:val="center"/>
          </w:tcPr>
          <w:p w14:paraId="1B27EE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</w:tr>
      <w:tr w:rsidR="00765B23" w14:paraId="1632FB4D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1768D7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724" w:type="dxa"/>
            <w:vAlign w:val="center"/>
          </w:tcPr>
          <w:p w14:paraId="2C2697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0,95</w:t>
            </w:r>
          </w:p>
        </w:tc>
        <w:tc>
          <w:tcPr>
            <w:tcW w:w="1207" w:type="dxa"/>
            <w:vAlign w:val="center"/>
          </w:tcPr>
          <w:p w14:paraId="5F8F2E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6,10</w:t>
            </w:r>
          </w:p>
        </w:tc>
        <w:tc>
          <w:tcPr>
            <w:tcW w:w="2242" w:type="dxa"/>
            <w:vAlign w:val="center"/>
          </w:tcPr>
          <w:p w14:paraId="12FD30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60,03</w:t>
            </w:r>
          </w:p>
        </w:tc>
      </w:tr>
      <w:tr w:rsidR="00765B23" w14:paraId="0FDA8844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3CDF80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654167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07" w:type="dxa"/>
            <w:vAlign w:val="center"/>
          </w:tcPr>
          <w:p w14:paraId="192EF9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73,2</w:t>
            </w:r>
          </w:p>
        </w:tc>
        <w:tc>
          <w:tcPr>
            <w:tcW w:w="2242" w:type="dxa"/>
            <w:vAlign w:val="center"/>
          </w:tcPr>
          <w:p w14:paraId="3A2746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720,4</w:t>
            </w:r>
          </w:p>
        </w:tc>
      </w:tr>
    </w:tbl>
    <w:p w14:paraId="4DAA48F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→ оплата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i/>
          <w:sz w:val="28"/>
        </w:rPr>
        <w:t>freemium</w:t>
      </w:r>
      <w:r>
        <w:rPr>
          <w:sz w:val="28"/>
        </w:rPr>
        <w:t>-продукта неприменима; расчет по шкале ПС приведен в таблице 15. Чек: 40 </w:t>
      </w:r>
      <w:r>
        <w:rPr>
          <w:i/>
          <w:sz w:val="28"/>
        </w:rPr>
        <w:t>USD</w:t>
      </w:r>
      <w:r>
        <w:rPr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i/>
          <w:sz w:val="28"/>
        </w:rPr>
        <w:t>USD</w:t>
      </w:r>
      <w:r>
        <w:rPr>
          <w:sz w:val="28"/>
        </w:rPr>
        <w:t xml:space="preserve"> в месяц × 12).</w:t>
      </w:r>
    </w:p>
    <w:p w14:paraId="18BDB7F2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37BCD02" wp14:editId="6F74C028">
            <wp:extent cx="5334000" cy="2533650"/>
            <wp:effectExtent l="0" t="0" r="0" b="0"/>
            <wp:docPr id="18307337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4689B1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Годовая выручка воронки поискового канала (ПС-</w:t>
      </w:r>
      <w:r>
        <w:rPr>
          <w:i/>
          <w:sz w:val="28"/>
        </w:rPr>
        <w:t>X</w:t>
      </w:r>
      <w:r>
        <w:rPr>
          <w:sz w:val="28"/>
        </w:rPr>
        <w:t>) и воронки ЦВ-</w:t>
      </w:r>
      <w:r>
        <w:rPr>
          <w:i/>
          <w:sz w:val="28"/>
        </w:rPr>
        <w:t>X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год (логарифмическая шкала)</w:t>
      </w:r>
    </w:p>
    <w:p w14:paraId="4A1D2F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i/>
          <w:sz w:val="28"/>
        </w:rPr>
        <w:t>BYN</w:t>
      </w:r>
      <w:r>
        <w:rPr>
          <w:sz w:val="28"/>
        </w:rPr>
        <w:t xml:space="preserve"> (осторожный – оптимистичный сценарий), базовая – 73,2 </w:t>
      </w:r>
      <w:r>
        <w:rPr>
          <w:i/>
          <w:sz w:val="28"/>
        </w:rPr>
        <w:t>BYN</w:t>
      </w:r>
      <w:r>
        <w:rPr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5CBED562" w14:textId="77777777" w:rsidR="00765B23" w:rsidRDefault="003F7D73">
      <w:pPr>
        <w:pStyle w:val="4"/>
        <w:spacing w:before="360" w:after="360" w:line="360" w:lineRule="exact"/>
        <w:ind w:firstLine="709"/>
      </w:pPr>
      <w:bookmarkStart w:id="51" w:name="X30ea39bf0e03fbae82bfe3511d81cfee593472f"/>
      <w:bookmarkEnd w:id="50"/>
      <w:r>
        <w:rPr>
          <w:b/>
          <w:sz w:val="28"/>
        </w:rPr>
        <w:t xml:space="preserve">2.2.2.4 Расчет по тексту методики (вариант </w:t>
      </w:r>
      <w:r>
        <w:rPr>
          <w:b/>
          <w:sz w:val="28"/>
          <w:i/>
          <w:iCs/>
        </w:rPr>
        <w:t xml:space="preserve">Word) </w:t>
      </w:r>
      <w:r>
        <w:rPr>
          <w:b/>
          <w:sz w:val="28"/>
        </w:rPr>
        <w:t>и расхождения</w:t>
      </w:r>
    </w:p>
    <w:p w14:paraId="200D069E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Расхождения шаблона ПС-</w:t>
      </w:r>
      <w:r>
        <w:rPr>
          <w:i/>
          <w:sz w:val="28"/>
        </w:rPr>
        <w:t>X</w:t>
      </w:r>
      <w:r>
        <w:rPr>
          <w:sz w:val="28"/>
        </w:rP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8"/>
        <w:gridCol w:w="1936"/>
        <w:gridCol w:w="3416"/>
        <w:gridCol w:w="3295"/>
      </w:tblGrid>
      <w:tr w:rsidR="00765B23" w14:paraId="657C408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8" w:type="dxa"/>
            <w:vAlign w:val="center"/>
          </w:tcPr>
          <w:p w14:paraId="2EC392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36" w:type="dxa"/>
            <w:vAlign w:val="center"/>
          </w:tcPr>
          <w:p w14:paraId="1FC893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415" w:type="dxa"/>
            <w:vAlign w:val="center"/>
          </w:tcPr>
          <w:p w14:paraId="6CCEE4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 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-шаблону (основной)</w:t>
            </w:r>
          </w:p>
        </w:tc>
        <w:tc>
          <w:tcPr>
            <w:tcW w:w="3294" w:type="dxa"/>
            <w:vAlign w:val="center"/>
          </w:tcPr>
          <w:p w14:paraId="580F7E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 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 xml:space="preserve"> (рядом)</w:t>
            </w:r>
          </w:p>
        </w:tc>
      </w:tr>
      <w:tr w:rsidR="00765B23" w14:paraId="1A61B37A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6AC3D7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</w:t>
            </w:r>
          </w:p>
        </w:tc>
        <w:tc>
          <w:tcPr>
            <w:tcW w:w="1936" w:type="dxa"/>
            <w:vAlign w:val="center"/>
          </w:tcPr>
          <w:p w14:paraId="7624AC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спрос строки</w:t>
            </w:r>
          </w:p>
        </w:tc>
        <w:tc>
          <w:tcPr>
            <w:tcW w:w="3415" w:type="dxa"/>
            <w:vAlign w:val="center"/>
          </w:tcPr>
          <w:p w14:paraId="780061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; сумма по 10 строкам 208,1</w:t>
            </w:r>
          </w:p>
        </w:tc>
        <w:tc>
          <w:tcPr>
            <w:tcW w:w="3294" w:type="dxa"/>
            <w:vAlign w:val="center"/>
          </w:tcPr>
          <w:p w14:paraId="41B00F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765B23" w14:paraId="6523C0AB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312F18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936" w:type="dxa"/>
            <w:vAlign w:val="center"/>
          </w:tcPr>
          <w:p w14:paraId="76B899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воронки</w:t>
            </w:r>
          </w:p>
        </w:tc>
        <w:tc>
          <w:tcPr>
            <w:tcW w:w="3415" w:type="dxa"/>
            <w:vAlign w:val="center"/>
          </w:tcPr>
          <w:p w14:paraId="22D96A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04_</w:t>
            </w: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за 12 мес. = 327,8 запросов/мес.</w:t>
            </w:r>
          </w:p>
        </w:tc>
        <w:tc>
          <w:tcPr>
            <w:tcW w:w="3294" w:type="dxa"/>
            <w:vAlign w:val="center"/>
          </w:tcPr>
          <w:p w14:paraId="09C852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i/>
                <w:sz w:val="24"/>
              </w:rPr>
              <w:t>BYN</w:t>
            </w:r>
          </w:p>
        </w:tc>
      </w:tr>
      <w:tr w:rsidR="00765B23" w14:paraId="637ADCF9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27A352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936" w:type="dxa"/>
            <w:vAlign w:val="center"/>
          </w:tcPr>
          <w:p w14:paraId="3F9C79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Сводный индекс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Вордстат</w:t>
            </w:r>
          </w:p>
        </w:tc>
        <w:tc>
          <w:tcPr>
            <w:tcW w:w="3415" w:type="dxa"/>
            <w:vAlign w:val="center"/>
          </w:tcPr>
          <w:p w14:paraId="70FC85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0,4 ×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+ 0,6 × Вордстат, среднее 49,1</w:t>
            </w:r>
          </w:p>
        </w:tc>
        <w:tc>
          <w:tcPr>
            <w:tcW w:w="3294" w:type="dxa"/>
            <w:vAlign w:val="center"/>
          </w:tcPr>
          <w:p w14:paraId="2295AF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механическое сложение запрещено (ПС §3); по источникам отдельно: нормированный Вордстат 62,6, нормированный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29,0 (мало данных)</w:t>
            </w:r>
          </w:p>
        </w:tc>
      </w:tr>
      <w:tr w:rsidR="00765B23" w14:paraId="5847047B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7B7C38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Р-4, Р-5</w:t>
            </w:r>
          </w:p>
        </w:tc>
        <w:tc>
          <w:tcPr>
            <w:tcW w:w="1936" w:type="dxa"/>
            <w:vAlign w:val="center"/>
          </w:tcPr>
          <w:p w14:paraId="67A317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Повторные покупки и годовой объем</w:t>
            </w:r>
          </w:p>
        </w:tc>
        <w:tc>
          <w:tcPr>
            <w:tcW w:w="3415" w:type="dxa"/>
            <w:vAlign w:val="center"/>
          </w:tcPr>
          <w:p w14:paraId="76C5AD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повторов 1,0 / 1,2 / 1,5; годовая = месячная × 12: 11,4 / 73,2 / 720,4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94" w:type="dxa"/>
            <w:vAlign w:val="center"/>
          </w:tcPr>
          <w:p w14:paraId="18B0F8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повторов, годовая = сумма 12 месячных значений: 6,4 / 49,6 / 420,2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(при шкале ПС для доли переходов и заявок)</w:t>
            </w:r>
          </w:p>
        </w:tc>
      </w:tr>
      <w:tr w:rsidR="00765B23" w14:paraId="66CCD4D2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3783BB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1936" w:type="dxa"/>
            <w:vAlign w:val="center"/>
          </w:tcPr>
          <w:p w14:paraId="53B354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оплата</w:t>
            </w:r>
          </w:p>
        </w:tc>
        <w:tc>
          <w:tcPr>
            <w:tcW w:w="3415" w:type="dxa"/>
            <w:vAlign w:val="center"/>
          </w:tcPr>
          <w:p w14:paraId="21BF77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40–50 %)</w:t>
            </w:r>
          </w:p>
        </w:tc>
        <w:tc>
          <w:tcPr>
            <w:tcW w:w="3294" w:type="dxa"/>
            <w:vAlign w:val="center"/>
          </w:tcPr>
          <w:p w14:paraId="496946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;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принята конверсия проекта 3–5 %</w:t>
            </w:r>
          </w:p>
        </w:tc>
      </w:tr>
      <w:tr w:rsidR="00765B23" w14:paraId="740A5E05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5B0D73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Р-7, П-14</w:t>
            </w:r>
          </w:p>
        </w:tc>
        <w:tc>
          <w:tcPr>
            <w:tcW w:w="1936" w:type="dxa"/>
            <w:vAlign w:val="center"/>
          </w:tcPr>
          <w:p w14:paraId="2E1A8E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запросы</w:t>
            </w:r>
          </w:p>
        </w:tc>
        <w:tc>
          <w:tcPr>
            <w:tcW w:w="3415" w:type="dxa"/>
            <w:vAlign w:val="center"/>
          </w:tcPr>
          <w:p w14:paraId="4BE182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294" w:type="dxa"/>
            <w:vAlign w:val="center"/>
          </w:tcPr>
          <w:p w14:paraId="256022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0,00 (ПС табл. 9): в рабочей копии строка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обнулена</w:t>
            </w:r>
          </w:p>
        </w:tc>
      </w:tr>
    </w:tbl>
    <w:p w14:paraId="4CC5E6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 по </w:t>
      </w:r>
      <w:r>
        <w:rPr>
          <w:i/>
          <w:sz w:val="28"/>
        </w:rPr>
        <w:t>Word</w:t>
      </w:r>
      <w:r>
        <w:rPr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→ оплата; базовая оценка поискового канала остается в пределах десятков–сотен 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5F2FFE53" w14:textId="77777777" w:rsidR="00765B23" w:rsidRDefault="003F7D73">
      <w:pPr>
        <w:pStyle w:val="4"/>
        <w:spacing w:before="360" w:after="360" w:line="360" w:lineRule="exact"/>
        <w:ind w:firstLine="709"/>
      </w:pPr>
      <w:bookmarkStart w:id="52" w:name="вывод-по-поисковому-спросу"/>
      <w:bookmarkEnd w:id="51"/>
      <w:r>
        <w:rPr>
          <w:b/>
          <w:sz w:val="28"/>
        </w:rPr>
        <w:t>2.2.2.5 Вывод по поисковому спросу</w:t>
      </w:r>
    </w:p>
    <w:p w14:paraId="4F3C90D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i/>
          <w:sz w:val="28"/>
        </w:rPr>
        <w:t>uml</w:t>
      </w:r>
      <w:r>
        <w:rPr>
          <w:sz w:val="28"/>
        </w:rPr>
        <w:t xml:space="preserve"> (591 запрос за 30 дней),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также к визуальным редакторам-заменителям (</w:t>
      </w:r>
      <w:r>
        <w:rPr>
          <w:i/>
          <w:sz w:val="28"/>
        </w:rPr>
        <w:t>miro</w:t>
      </w:r>
      <w:r>
        <w:rPr>
          <w:sz w:val="28"/>
        </w:rPr>
        <w:t xml:space="preserve"> 1 660, </w:t>
      </w:r>
      <w:r>
        <w:rPr>
          <w:i/>
          <w:sz w:val="28"/>
        </w:rPr>
        <w:t>visio</w:t>
      </w:r>
      <w:r>
        <w:rPr>
          <w:sz w:val="28"/>
        </w:rPr>
        <w:t xml:space="preserve"> 1 501, </w:t>
      </w:r>
      <w:r>
        <w:rPr>
          <w:i/>
          <w:sz w:val="28"/>
        </w:rPr>
        <w:lastRenderedPageBreak/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i/>
          <w:sz w:val="28"/>
        </w:rPr>
        <w:t>BYN</w:t>
      </w:r>
      <w:r>
        <w:rPr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618C73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−12,3 %), в Казахстане ряд прерывистый (таблица 8). Индекс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6438AE19" w14:textId="77777777" w:rsidR="00765B23" w:rsidRDefault="003F7D73">
      <w:pPr>
        <w:pStyle w:val="3"/>
        <w:spacing w:before="0" w:after="0" w:line="360" w:lineRule="exact"/>
        <w:ind w:firstLine="709"/>
      </w:pPr>
      <w:bookmarkStart w:id="53" w:name="X92eb351111c8ad8c4f643ef8926e80b34c060e2"/>
      <w:bookmarkEnd w:id="47"/>
      <w:bookmarkEnd w:id="52"/>
      <w:r>
        <w:rPr>
          <w:sz w:val="28"/>
        </w:rPr>
        <w:t xml:space="preserve">2.2.3 </w:t>
      </w:r>
      <w:r>
        <w:rPr>
          <w:sz w:val="28"/>
          <w:i/>
          <w:iCs/>
        </w:rPr>
        <w:t xml:space="preserve">Similarweb: </w:t>
      </w:r>
      <w:r>
        <w:rPr>
          <w:sz w:val="28"/>
        </w:rPr>
        <w:t>выборка, доли, концентрация, каналы, география</w:t>
      </w:r>
    </w:p>
    <w:p w14:paraId="6D7BEDCA" w14:textId="77777777" w:rsidR="00765B23" w:rsidRDefault="003F7D73">
      <w:pPr>
        <w:pStyle w:val="4"/>
        <w:spacing w:before="360" w:after="360" w:line="360" w:lineRule="exact"/>
        <w:ind w:firstLine="709"/>
      </w:pPr>
      <w:bookmarkStart w:id="54" w:name="Xada0360a407f9c5fa36b1015e43a65078fa8ba7"/>
      <w:r>
        <w:rPr>
          <w:b/>
          <w:sz w:val="28"/>
        </w:rPr>
        <w:t>2.2.3.1 Бесплатный доступ и журнал ручной фиксации</w:t>
      </w:r>
    </w:p>
    <w:p w14:paraId="465E502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Exporter</w:t>
      </w:r>
      <w:r>
        <w:rPr>
          <w:sz w:val="28"/>
        </w:rPr>
        <w:t xml:space="preserve">, </w:t>
      </w:r>
      <w:r>
        <w:rPr>
          <w:i/>
          <w:sz w:val="28"/>
        </w:rPr>
        <w:t>API</w:t>
      </w:r>
      <w:r>
        <w:rPr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2B34AB4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</w:t>
      </w:r>
      <w:r>
        <w:rPr>
          <w:i/>
          <w:sz w:val="28"/>
        </w:rPr>
        <w:t>plantuml.com</w:t>
      </w:r>
      <w:r>
        <w:rPr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i/>
          <w:sz w:val="28"/>
        </w:rPr>
        <w:t>app.diagrams.net</w:t>
      </w:r>
      <w:r>
        <w:rPr>
          <w:sz w:val="28"/>
        </w:rPr>
        <w:t xml:space="preserve">, </w:t>
      </w:r>
      <w:r>
        <w:rPr>
          <w:i/>
          <w:sz w:val="28"/>
        </w:rPr>
        <w:t>mermaid.live</w:t>
      </w:r>
      <w:r>
        <w:rPr>
          <w:sz w:val="28"/>
        </w:rPr>
        <w:t xml:space="preserve"> и </w:t>
      </w:r>
      <w:r>
        <w:rPr>
          <w:i/>
          <w:sz w:val="28"/>
        </w:rPr>
        <w:t>lucidchart.com</w:t>
      </w:r>
      <w:r>
        <w:rPr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i/>
          <w:sz w:val="28"/>
        </w:rPr>
        <w:t>similarweb_traffic_</w:t>
      </w:r>
      <w:r>
        <w:rPr>
          <w:sz w:val="28"/>
        </w:rPr>
        <w:t>[домен]</w:t>
      </w:r>
      <w:r>
        <w:rPr>
          <w:i/>
          <w:iCs/>
          <w:sz w:val="28"/>
        </w:rPr>
        <w:t>[страна]</w:t>
      </w:r>
      <w:r>
        <w:rPr>
          <w:sz w:val="28"/>
        </w:rPr>
        <w:t>[период]).</w:t>
      </w:r>
    </w:p>
    <w:p w14:paraId="1E9B797E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 xml:space="preserve">Таблица 16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4"/>
        <w:gridCol w:w="1581"/>
        <w:gridCol w:w="1123"/>
        <w:gridCol w:w="1123"/>
        <w:gridCol w:w="924"/>
        <w:gridCol w:w="3480"/>
      </w:tblGrid>
      <w:tr w:rsidR="00765B23" w14:paraId="215237C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3" w:type="dxa"/>
            <w:vAlign w:val="center"/>
          </w:tcPr>
          <w:p w14:paraId="4D90A1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81" w:type="dxa"/>
            <w:vAlign w:val="center"/>
          </w:tcPr>
          <w:p w14:paraId="408423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123" w:type="dxa"/>
            <w:vAlign w:val="center"/>
          </w:tcPr>
          <w:p w14:paraId="284CEB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Раздел </w:t>
            </w:r>
            <w:r>
              <w:rPr>
                <w:b/>
                <w:i/>
                <w:sz w:val="24"/>
              </w:rPr>
              <w:t>Similarweb</w:t>
            </w:r>
          </w:p>
        </w:tc>
        <w:tc>
          <w:tcPr>
            <w:tcW w:w="1123" w:type="dxa"/>
            <w:vAlign w:val="center"/>
          </w:tcPr>
          <w:p w14:paraId="29F9CC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924" w:type="dxa"/>
            <w:vAlign w:val="center"/>
          </w:tcPr>
          <w:p w14:paraId="6F365B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480" w:type="dxa"/>
            <w:vAlign w:val="center"/>
          </w:tcPr>
          <w:p w14:paraId="136EEB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 / снимок экрана</w:t>
            </w:r>
          </w:p>
        </w:tc>
      </w:tr>
      <w:tr w:rsidR="00765B23" w14:paraId="41D3CFBF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6A31F7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19E264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1D423F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118722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(август 2026)</w:t>
            </w:r>
          </w:p>
        </w:tc>
        <w:tc>
          <w:tcPr>
            <w:tcW w:w="924" w:type="dxa"/>
            <w:vAlign w:val="center"/>
          </w:tcPr>
          <w:p w14:paraId="085541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3480" w:type="dxa"/>
            <w:vAlign w:val="center"/>
          </w:tcPr>
          <w:p w14:paraId="49C5BC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similarweb_traffic_plantuml.com_global_last3months_2026-09-30.png</w:t>
            </w:r>
          </w:p>
        </w:tc>
      </w:tr>
      <w:tr w:rsidR="00765B23" w14:paraId="61A9A9E2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75D5AC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153FD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2E38E7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81D2A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924" w:type="dxa"/>
            <w:vAlign w:val="center"/>
          </w:tcPr>
          <w:p w14:paraId="71E4CE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93 517</w:t>
            </w:r>
          </w:p>
        </w:tc>
        <w:tc>
          <w:tcPr>
            <w:tcW w:w="3480" w:type="dxa"/>
            <w:vAlign w:val="center"/>
          </w:tcPr>
          <w:p w14:paraId="71DDB6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ранг; </w:t>
            </w: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#24 334 (Россия); </w:t>
            </w: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#692</w:t>
            </w:r>
          </w:p>
        </w:tc>
      </w:tr>
      <w:tr w:rsidR="00765B23" w14:paraId="1F470541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44E721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1FA93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34F804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Geography</w:t>
            </w:r>
          </w:p>
        </w:tc>
        <w:tc>
          <w:tcPr>
            <w:tcW w:w="1123" w:type="dxa"/>
            <w:vAlign w:val="center"/>
          </w:tcPr>
          <w:p w14:paraId="29D2E0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России в трафике</w:t>
            </w:r>
          </w:p>
        </w:tc>
        <w:tc>
          <w:tcPr>
            <w:tcW w:w="924" w:type="dxa"/>
            <w:vAlign w:val="center"/>
          </w:tcPr>
          <w:p w14:paraId="19FD40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0,091</w:t>
            </w:r>
          </w:p>
        </w:tc>
        <w:tc>
          <w:tcPr>
            <w:tcW w:w="3480" w:type="dxa"/>
            <w:vAlign w:val="center"/>
          </w:tcPr>
          <w:p w14:paraId="239ED4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765B23" w14:paraId="4CC4C853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02A14A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0C46E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0ADA3B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123" w:type="dxa"/>
            <w:vAlign w:val="center"/>
          </w:tcPr>
          <w:p w14:paraId="71178C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924" w:type="dxa"/>
            <w:vAlign w:val="center"/>
          </w:tcPr>
          <w:p w14:paraId="2F8808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3480" w:type="dxa"/>
            <w:vAlign w:val="center"/>
          </w:tcPr>
          <w:p w14:paraId="10C766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– 2-е и 3-е места без долей</w:t>
            </w:r>
          </w:p>
        </w:tc>
      </w:tr>
      <w:tr w:rsidR="00765B23" w14:paraId="3528467C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3445E8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8F17F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3B521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Engagement</w:t>
            </w:r>
          </w:p>
        </w:tc>
        <w:tc>
          <w:tcPr>
            <w:tcW w:w="1123" w:type="dxa"/>
            <w:vAlign w:val="center"/>
          </w:tcPr>
          <w:p w14:paraId="36CB4B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924" w:type="dxa"/>
            <w:vAlign w:val="center"/>
          </w:tcPr>
          <w:p w14:paraId="302341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0,455</w:t>
            </w:r>
          </w:p>
        </w:tc>
        <w:tc>
          <w:tcPr>
            <w:tcW w:w="3480" w:type="dxa"/>
            <w:vAlign w:val="center"/>
          </w:tcPr>
          <w:p w14:paraId="539C7B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Pages/visit </w:t>
            </w:r>
            <w:r>
              <w:rPr>
                <w:sz w:val="24"/>
              </w:rPr>
              <w:t xml:space="preserve">3,18; </w:t>
            </w: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  <w:r>
              <w:rPr>
                <w:sz w:val="24"/>
              </w:rPr>
              <w:t xml:space="preserve"> 00:03:16</w:t>
            </w:r>
          </w:p>
        </w:tc>
      </w:tr>
      <w:tr w:rsidR="00765B23" w14:paraId="5FE3646A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6524CA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4F77A1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23" w:type="dxa"/>
            <w:vAlign w:val="center"/>
          </w:tcPr>
          <w:p w14:paraId="3B8CD1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43AD2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7F9D04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45B8DC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 бесплатных просмотров (скриншот …</w:t>
            </w:r>
            <w:r>
              <w:rPr>
                <w:i/>
                <w:sz w:val="24"/>
              </w:rPr>
              <w:t>global_limit_2026-09-30.png</w:t>
            </w:r>
            <w:r>
              <w:rPr>
                <w:sz w:val="24"/>
              </w:rPr>
              <w:t>); значение 7,8 млн – из выгрузки ЛР1</w:t>
            </w:r>
          </w:p>
        </w:tc>
      </w:tr>
      <w:tr w:rsidR="00765B23" w14:paraId="21DF6A62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31902D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33F64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1123" w:type="dxa"/>
            <w:vAlign w:val="center"/>
          </w:tcPr>
          <w:p w14:paraId="320F7A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16DDD5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5751DC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7A7627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 бесплатных просмотров</w:t>
            </w:r>
          </w:p>
        </w:tc>
      </w:tr>
      <w:tr w:rsidR="00765B23" w14:paraId="2BC5D3B0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1300FA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79CDC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1123" w:type="dxa"/>
            <w:vAlign w:val="center"/>
          </w:tcPr>
          <w:p w14:paraId="47CB4E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D7F8F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01ACAA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580DFD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лимит бесплатных просмотров; данные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(13,38 млн визитов за июнь – август 2026,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) сняты 02.10.2026, ЛР4, приложение Д</w:t>
            </w:r>
          </w:p>
        </w:tc>
      </w:tr>
    </w:tbl>
    <w:p w14:paraId="5F56C4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1ECCB414" w14:textId="77777777" w:rsidR="00765B23" w:rsidRDefault="003F7D73">
      <w:pPr>
        <w:pStyle w:val="4"/>
        <w:spacing w:before="360" w:after="360" w:line="360" w:lineRule="exact"/>
        <w:ind w:firstLine="709"/>
      </w:pPr>
      <w:bookmarkStart w:id="55" w:name="конкурентная-выборка"/>
      <w:bookmarkEnd w:id="54"/>
      <w:r>
        <w:rPr>
          <w:b/>
          <w:sz w:val="28"/>
        </w:rPr>
        <w:t>2.2.3.2 Конкурентная выборка</w:t>
      </w:r>
    </w:p>
    <w:p w14:paraId="2E2514C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Выборка составляет четыре домена, то есть меньше минимума методик (пять по М2 §5; целевой ориентир 10–20 по СВ §3).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i/>
          <w:sz w:val="28"/>
        </w:rPr>
        <w:t>plantuml.com</w:t>
      </w:r>
      <w:r>
        <w:rPr>
          <w:sz w:val="28"/>
        </w:rPr>
        <w:t xml:space="preserve"> сняты 30.09.2026 (снимок экрана низкого разрешения и текст страницы); визиты </w:t>
      </w:r>
      <w:r>
        <w:rPr>
          <w:i/>
          <w:sz w:val="28"/>
        </w:rPr>
        <w:t>app.diagrams.net</w:t>
      </w:r>
      <w:r>
        <w:rPr>
          <w:sz w:val="28"/>
        </w:rPr>
        <w:t xml:space="preserve"> (7,8 млн) указаны в отчете ЛР1, а значения </w:t>
      </w:r>
      <w:r>
        <w:rPr>
          <w:i/>
          <w:sz w:val="28"/>
        </w:rPr>
        <w:t>eraser.io</w:t>
      </w:r>
      <w:r>
        <w:rPr>
          <w:sz w:val="28"/>
        </w:rPr>
        <w:t xml:space="preserve"> (678,5 тыс.) и </w:t>
      </w:r>
      <w:r>
        <w:rPr>
          <w:i/>
          <w:sz w:val="28"/>
        </w:rPr>
        <w:t>mermaidchart.com</w:t>
      </w:r>
      <w:r>
        <w:rPr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</w:t>
      </w:r>
      <w:r>
        <w:rPr>
          <w:sz w:val="28"/>
        </w:rPr>
        <w:lastRenderedPageBreak/>
        <w:t>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5F9B8C0E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17 – Карточки сайтов выборки (М2 табл. 6, </w:t>
      </w:r>
      <w:r>
        <w:rPr>
          <w:i/>
          <w:sz w:val="28"/>
        </w:rPr>
        <w:t>SW</w:t>
      </w:r>
      <w:r>
        <w:rPr>
          <w:sz w:val="28"/>
        </w:rP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0"/>
        <w:gridCol w:w="1713"/>
        <w:gridCol w:w="1376"/>
        <w:gridCol w:w="874"/>
        <w:gridCol w:w="2123"/>
        <w:gridCol w:w="1489"/>
      </w:tblGrid>
      <w:tr w:rsidR="00765B23" w14:paraId="3C6EB9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9" w:type="dxa"/>
            <w:vAlign w:val="center"/>
          </w:tcPr>
          <w:p w14:paraId="6D58EC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713" w:type="dxa"/>
            <w:vAlign w:val="center"/>
          </w:tcPr>
          <w:p w14:paraId="0784F8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132C72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4" w:type="dxa"/>
            <w:vAlign w:val="center"/>
          </w:tcPr>
          <w:p w14:paraId="2B2C7F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в месяц (весь мир)</w:t>
            </w:r>
          </w:p>
        </w:tc>
        <w:tc>
          <w:tcPr>
            <w:tcW w:w="2123" w:type="dxa"/>
            <w:vAlign w:val="center"/>
          </w:tcPr>
          <w:p w14:paraId="6513F0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данных</w:t>
            </w:r>
          </w:p>
        </w:tc>
        <w:tc>
          <w:tcPr>
            <w:tcW w:w="1489" w:type="dxa"/>
            <w:vAlign w:val="center"/>
          </w:tcPr>
          <w:p w14:paraId="4900BD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трафика, Д-02</w:t>
            </w:r>
          </w:p>
        </w:tc>
      </w:tr>
      <w:tr w:rsidR="00765B23" w14:paraId="47614C2A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EDF00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713" w:type="dxa"/>
            <w:vAlign w:val="center"/>
          </w:tcPr>
          <w:p w14:paraId="4C326E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76" w:type="dxa"/>
            <w:vAlign w:val="center"/>
          </w:tcPr>
          <w:p w14:paraId="45D5EE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3B2ADE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2123" w:type="dxa"/>
            <w:vAlign w:val="center"/>
          </w:tcPr>
          <w:p w14:paraId="76B894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авг. 2026, скриншот)</w:t>
            </w:r>
          </w:p>
        </w:tc>
        <w:tc>
          <w:tcPr>
            <w:tcW w:w="1489" w:type="dxa"/>
            <w:vAlign w:val="center"/>
          </w:tcPr>
          <w:p w14:paraId="22202C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765B23" w14:paraId="082E5EAD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AB3CA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713" w:type="dxa"/>
            <w:vAlign w:val="center"/>
          </w:tcPr>
          <w:p w14:paraId="5E70BD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76" w:type="dxa"/>
            <w:vAlign w:val="center"/>
          </w:tcPr>
          <w:p w14:paraId="261C26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874" w:type="dxa"/>
            <w:vAlign w:val="center"/>
          </w:tcPr>
          <w:p w14:paraId="210532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2123" w:type="dxa"/>
            <w:vAlign w:val="center"/>
          </w:tcPr>
          <w:p w14:paraId="5F7744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ЛР1, без скриншота</w:t>
            </w:r>
          </w:p>
        </w:tc>
        <w:tc>
          <w:tcPr>
            <w:tcW w:w="1489" w:type="dxa"/>
            <w:vAlign w:val="center"/>
          </w:tcPr>
          <w:p w14:paraId="7D9996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</w:tr>
      <w:tr w:rsidR="00765B23" w14:paraId="498CA955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5F2C7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713" w:type="dxa"/>
            <w:vAlign w:val="center"/>
          </w:tcPr>
          <w:p w14:paraId="7DE2ED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376" w:type="dxa"/>
            <w:vAlign w:val="center"/>
          </w:tcPr>
          <w:p w14:paraId="05BDFD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64A296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2123" w:type="dxa"/>
            <w:vAlign w:val="center"/>
          </w:tcPr>
          <w:p w14:paraId="4C85A1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89" w:type="dxa"/>
            <w:vAlign w:val="center"/>
          </w:tcPr>
          <w:p w14:paraId="3DA3A2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765B23" w14:paraId="7E7095A6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34490F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713" w:type="dxa"/>
            <w:vAlign w:val="center"/>
          </w:tcPr>
          <w:p w14:paraId="71D8F1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376" w:type="dxa"/>
            <w:vAlign w:val="center"/>
          </w:tcPr>
          <w:p w14:paraId="2AC493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526B5A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2123" w:type="dxa"/>
            <w:vAlign w:val="center"/>
          </w:tcPr>
          <w:p w14:paraId="7B8E73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89" w:type="dxa"/>
            <w:vAlign w:val="center"/>
          </w:tcPr>
          <w:p w14:paraId="22FA7B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</w:tr>
    </w:tbl>
    <w:p w14:paraId="4029F2B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i/>
          <w:sz w:val="28"/>
        </w:rPr>
        <w:t>plantuml.com</w:t>
      </w:r>
      <w:r>
        <w:rPr>
          <w:sz w:val="28"/>
        </w:rPr>
        <w:t>: глобальный ранг 93 517, ранг в России 24 334, ранг категории 692 (</w:t>
      </w:r>
      <w:r>
        <w:rPr>
          <w:i/>
          <w:sz w:val="28"/>
        </w:rPr>
        <w:t>Programming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Developer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48,47 %. Похожие сайты (</w:t>
      </w:r>
      <w:r>
        <w:rPr>
          <w:i/>
          <w:sz w:val="28"/>
        </w:rPr>
        <w:t>affinity</w:t>
      </w:r>
      <w:r>
        <w:rPr>
          <w:sz w:val="28"/>
        </w:rPr>
        <w:t xml:space="preserve">): </w:t>
      </w:r>
      <w:r>
        <w:rPr>
          <w:i/>
          <w:sz w:val="28"/>
        </w:rPr>
        <w:t>app.diagrams.net</w:t>
      </w:r>
      <w:r>
        <w:rPr>
          <w:sz w:val="28"/>
        </w:rPr>
        <w:t xml:space="preserve"> 100 %, </w:t>
      </w:r>
      <w:r>
        <w:rPr>
          <w:i/>
          <w:sz w:val="28"/>
        </w:rPr>
        <w:t>mermaidchart.com</w:t>
      </w:r>
      <w:r>
        <w:rPr>
          <w:sz w:val="28"/>
        </w:rPr>
        <w:t xml:space="preserve"> 92 %, </w:t>
      </w:r>
      <w:r>
        <w:rPr>
          <w:i/>
          <w:sz w:val="28"/>
        </w:rPr>
        <w:t>eraser.io</w:t>
      </w:r>
      <w:r>
        <w:rPr>
          <w:sz w:val="28"/>
        </w:rPr>
        <w:t xml:space="preserve"> 90 %, </w:t>
      </w:r>
      <w:r>
        <w:rPr>
          <w:i/>
          <w:sz w:val="28"/>
        </w:rPr>
        <w:t>drawio-app.com</w:t>
      </w:r>
      <w:r>
        <w:rPr>
          <w:sz w:val="28"/>
        </w:rPr>
        <w:t xml:space="preserve"> 85 %, </w:t>
      </w:r>
      <w:r>
        <w:rPr>
          <w:i/>
          <w:sz w:val="28"/>
        </w:rPr>
        <w:t>sequencediagram.org</w:t>
      </w:r>
      <w:r>
        <w:rPr>
          <w:sz w:val="28"/>
        </w:rPr>
        <w:t xml:space="preserve"> 80 %, </w:t>
      </w:r>
      <w:r>
        <w:rPr>
          <w:i/>
          <w:sz w:val="28"/>
        </w:rPr>
        <w:t>visual-paradigm.com</w:t>
      </w:r>
      <w:r>
        <w:rPr>
          <w:sz w:val="28"/>
        </w:rPr>
        <w:t xml:space="preserve"> 75 %, </w:t>
      </w:r>
      <w:r>
        <w:rPr>
          <w:i/>
          <w:sz w:val="28"/>
        </w:rPr>
        <w:t>mermaid.live</w:t>
      </w:r>
      <w:r>
        <w:rPr>
          <w:sz w:val="28"/>
        </w:rPr>
        <w:t xml:space="preserve"> 68 %.</w:t>
      </w:r>
    </w:p>
    <w:p w14:paraId="2452638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6"/>
        <w:gridCol w:w="2144"/>
        <w:gridCol w:w="3325"/>
      </w:tblGrid>
      <w:tr w:rsidR="00765B23" w14:paraId="7C47048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5" w:type="dxa"/>
            <w:vAlign w:val="center"/>
          </w:tcPr>
          <w:p w14:paraId="07C0F9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44" w:type="dxa"/>
            <w:vAlign w:val="center"/>
          </w:tcPr>
          <w:p w14:paraId="1125EE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Четыре домена (основной расчет)</w:t>
            </w:r>
          </w:p>
        </w:tc>
        <w:tc>
          <w:tcPr>
            <w:tcW w:w="3325" w:type="dxa"/>
            <w:vAlign w:val="center"/>
          </w:tcPr>
          <w:p w14:paraId="774DBC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Два домена (</w:t>
            </w:r>
            <w:r>
              <w:rPr>
                <w:b/>
                <w:i/>
                <w:sz w:val="24"/>
              </w:rPr>
              <w:t>plantuml.com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app.diagrams.net</w:t>
            </w:r>
            <w:r>
              <w:rPr>
                <w:b/>
                <w:sz w:val="24"/>
              </w:rPr>
              <w:t>)</w:t>
            </w:r>
          </w:p>
        </w:tc>
      </w:tr>
      <w:tr w:rsidR="00765B23" w14:paraId="21C46D30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4B8575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трафик, визитов в месяц (мир)</w:t>
            </w:r>
          </w:p>
        </w:tc>
        <w:tc>
          <w:tcPr>
            <w:tcW w:w="2144" w:type="dxa"/>
            <w:vAlign w:val="center"/>
          </w:tcPr>
          <w:p w14:paraId="59F5B9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3325" w:type="dxa"/>
            <w:vAlign w:val="center"/>
          </w:tcPr>
          <w:p w14:paraId="42D934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8 307 000</w:t>
            </w:r>
          </w:p>
        </w:tc>
      </w:tr>
      <w:tr w:rsidR="00765B23" w14:paraId="234B4618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079D91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44" w:type="dxa"/>
            <w:vAlign w:val="center"/>
          </w:tcPr>
          <w:p w14:paraId="42E289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3325" w:type="dxa"/>
            <w:vAlign w:val="center"/>
          </w:tcPr>
          <w:p w14:paraId="07D221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16 265</w:t>
            </w:r>
          </w:p>
        </w:tc>
      </w:tr>
      <w:tr w:rsidR="00765B23" w14:paraId="09B20489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19CCD4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44" w:type="dxa"/>
            <w:vAlign w:val="center"/>
          </w:tcPr>
          <w:p w14:paraId="61EF95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 / 21 971 / 139 815</w:t>
            </w:r>
          </w:p>
        </w:tc>
        <w:tc>
          <w:tcPr>
            <w:tcW w:w="3325" w:type="dxa"/>
            <w:vAlign w:val="center"/>
          </w:tcPr>
          <w:p w14:paraId="3F3C5C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7 093 / 20 267 / 128 970</w:t>
            </w:r>
          </w:p>
        </w:tc>
      </w:tr>
      <w:tr w:rsidR="00765B23" w14:paraId="6850EBFA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0D64AD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HHI</w:t>
            </w:r>
          </w:p>
        </w:tc>
        <w:tc>
          <w:tcPr>
            <w:tcW w:w="2144" w:type="dxa"/>
            <w:vAlign w:val="center"/>
          </w:tcPr>
          <w:p w14:paraId="6A6D38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3325" w:type="dxa"/>
            <w:vAlign w:val="center"/>
          </w:tcPr>
          <w:p w14:paraId="7B0ACC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8 854</w:t>
            </w:r>
          </w:p>
        </w:tc>
      </w:tr>
    </w:tbl>
    <w:p w14:paraId="0379BE3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i/>
          <w:sz w:val="28"/>
        </w:rPr>
        <w:t>app.diagrams.net</w:t>
      </w:r>
      <w:r>
        <w:rPr>
          <w:sz w:val="28"/>
        </w:rPr>
        <w:t>; выводы о концентрации и объеме не меняются.</w:t>
      </w:r>
    </w:p>
    <w:p w14:paraId="70825EF9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19 – Типы сайтов выборки (</w:t>
      </w:r>
      <w:r>
        <w:rPr>
          <w:i/>
          <w:sz w:val="28"/>
        </w:rPr>
        <w:t>SW</w:t>
      </w:r>
      <w:r>
        <w:rPr>
          <w:sz w:val="28"/>
        </w:rP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9"/>
        <w:gridCol w:w="2663"/>
        <w:gridCol w:w="4133"/>
      </w:tblGrid>
      <w:tr w:rsidR="00765B23" w14:paraId="0BA6CE3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54827C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сайта</w:t>
            </w:r>
          </w:p>
        </w:tc>
        <w:tc>
          <w:tcPr>
            <w:tcW w:w="2663" w:type="dxa"/>
            <w:vAlign w:val="center"/>
          </w:tcPr>
          <w:p w14:paraId="2CE979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Представлен в выборке</w:t>
            </w:r>
          </w:p>
        </w:tc>
        <w:tc>
          <w:tcPr>
            <w:tcW w:w="4133" w:type="dxa"/>
            <w:vAlign w:val="center"/>
          </w:tcPr>
          <w:p w14:paraId="13DFCC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 представлен (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 по пяти доменам снят 02.10.2026, ЛР4, приложение Д; остальные типы – модельная оценка (допущение), табл. 91, п. 1)</w:t>
            </w:r>
          </w:p>
        </w:tc>
      </w:tr>
      <w:tr w:rsidR="00765B23" w14:paraId="347E26BB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19416D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конкурентные продукты</w:t>
            </w:r>
          </w:p>
        </w:tc>
        <w:tc>
          <w:tcPr>
            <w:tcW w:w="2663" w:type="dxa"/>
            <w:vAlign w:val="center"/>
          </w:tcPr>
          <w:p w14:paraId="7E229F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4133" w:type="dxa"/>
            <w:vAlign w:val="center"/>
          </w:tcPr>
          <w:p w14:paraId="11563D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sequencediagram.org</w:t>
            </w:r>
          </w:p>
        </w:tc>
      </w:tr>
      <w:tr w:rsidR="00765B23" w14:paraId="5B7820A2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66A0A2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(универсальные редакторы)</w:t>
            </w:r>
          </w:p>
        </w:tc>
        <w:tc>
          <w:tcPr>
            <w:tcW w:w="2663" w:type="dxa"/>
            <w:vAlign w:val="center"/>
          </w:tcPr>
          <w:p w14:paraId="3B740A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4133" w:type="dxa"/>
            <w:vAlign w:val="center"/>
          </w:tcPr>
          <w:p w14:paraId="6DD33A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</w:p>
        </w:tc>
      </w:tr>
      <w:tr w:rsidR="00765B23" w14:paraId="6E6DCBEC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2A88C2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Специализированные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-инструменты</w:t>
            </w:r>
          </w:p>
        </w:tc>
        <w:tc>
          <w:tcPr>
            <w:tcW w:w="2663" w:type="dxa"/>
            <w:vAlign w:val="center"/>
          </w:tcPr>
          <w:p w14:paraId="5B9A14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411F72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</w:p>
        </w:tc>
      </w:tr>
      <w:tr w:rsidR="00765B23" w14:paraId="33DD3AF9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053507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Контентные и справочные сайты</w:t>
            </w:r>
          </w:p>
        </w:tc>
        <w:tc>
          <w:tcPr>
            <w:tcW w:w="2663" w:type="dxa"/>
            <w:vAlign w:val="center"/>
          </w:tcPr>
          <w:p w14:paraId="5E5C9A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21A78D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, учебные сайты по </w:t>
            </w:r>
            <w:r>
              <w:rPr>
                <w:sz w:val="24"/>
                <w:i/>
                <w:iCs/>
              </w:rPr>
              <w:t>UML/BPMN</w:t>
            </w:r>
          </w:p>
        </w:tc>
      </w:tr>
    </w:tbl>
    <w:p w14:paraId="492C2717" w14:textId="77777777" w:rsidR="00765B23" w:rsidRDefault="003F7D73">
      <w:pPr>
        <w:pStyle w:val="4"/>
        <w:spacing w:before="360" w:after="360" w:line="360" w:lineRule="exact"/>
        <w:ind w:firstLine="709"/>
      </w:pPr>
      <w:bookmarkStart w:id="56" w:name="доли-трафика-cr3-cr5-и-hhi"/>
      <w:bookmarkEnd w:id="55"/>
      <w:r>
        <w:rPr>
          <w:b/>
          <w:sz w:val="28"/>
        </w:rPr>
        <w:t xml:space="preserve">2.2.3.3 Доли трафика, </w:t>
      </w:r>
      <w:r>
        <w:rPr>
          <w:b/>
          <w:sz w:val="28"/>
          <w:i/>
          <w:iCs/>
        </w:rPr>
        <w:t xml:space="preserve">CR3, CR5 </w:t>
      </w:r>
      <w:r>
        <w:rPr>
          <w:b/>
          <w:sz w:val="28"/>
        </w:rPr>
        <w:t xml:space="preserve">и </w:t>
      </w:r>
      <w:r>
        <w:rPr>
          <w:b/>
          <w:sz w:val="28"/>
          <w:i/>
          <w:iCs/>
        </w:rPr>
        <w:t>HHI</w:t>
      </w:r>
    </w:p>
    <w:p w14:paraId="3DE485E2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20 – Доли трафика выборки и слагаемые </w:t>
      </w:r>
      <w:r>
        <w:rPr>
          <w:i/>
          <w:sz w:val="28"/>
        </w:rPr>
        <w:t>HHI</w:t>
      </w:r>
      <w:r>
        <w:rPr>
          <w:sz w:val="28"/>
        </w:rPr>
        <w:t xml:space="preserve"> (М1 ф. 2, М2 §7, §12)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3"/>
        <w:gridCol w:w="1495"/>
        <w:gridCol w:w="1123"/>
        <w:gridCol w:w="1251"/>
        <w:gridCol w:w="2281"/>
        <w:gridCol w:w="1272"/>
      </w:tblGrid>
      <w:tr w:rsidR="00765B23" w14:paraId="794745E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2" w:type="dxa"/>
            <w:vAlign w:val="center"/>
          </w:tcPr>
          <w:p w14:paraId="02F0F1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495" w:type="dxa"/>
            <w:vAlign w:val="center"/>
          </w:tcPr>
          <w:p w14:paraId="706D1F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1123" w:type="dxa"/>
            <w:vAlign w:val="center"/>
          </w:tcPr>
          <w:p w14:paraId="256607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 сырым визитам</w:t>
            </w:r>
          </w:p>
        </w:tc>
        <w:tc>
          <w:tcPr>
            <w:tcW w:w="1251" w:type="dxa"/>
            <w:vAlign w:val="center"/>
          </w:tcPr>
          <w:p w14:paraId="5633B7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Слагаемое </w:t>
            </w:r>
            <w:r>
              <w:rPr>
                <w:b/>
                <w:i/>
                <w:sz w:val="24"/>
              </w:rPr>
              <w:t>HHI</w:t>
            </w:r>
            <w:r>
              <w:rPr>
                <w:b/>
                <w:sz w:val="24"/>
              </w:rPr>
              <w:t xml:space="preserve"> (сырые)</w:t>
            </w:r>
          </w:p>
        </w:tc>
        <w:tc>
          <w:tcPr>
            <w:tcW w:w="2281" w:type="dxa"/>
            <w:vAlign w:val="center"/>
          </w:tcPr>
          <w:p w14:paraId="192398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272" w:type="dxa"/>
            <w:vAlign w:val="center"/>
          </w:tcPr>
          <w:p w14:paraId="058FD0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Слагаемое </w:t>
            </w:r>
            <w:r>
              <w:rPr>
                <w:b/>
                <w:i/>
                <w:sz w:val="24"/>
              </w:rPr>
              <w:t>HHI</w:t>
            </w:r>
            <w:r>
              <w:rPr>
                <w:b/>
                <w:sz w:val="24"/>
              </w:rPr>
              <w:t xml:space="preserve"> (с Д-02)</w:t>
            </w:r>
          </w:p>
        </w:tc>
      </w:tr>
      <w:tr w:rsidR="00765B23" w14:paraId="52761D8A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3E50F8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495" w:type="dxa"/>
            <w:vAlign w:val="center"/>
          </w:tcPr>
          <w:p w14:paraId="436944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123" w:type="dxa"/>
            <w:vAlign w:val="center"/>
          </w:tcPr>
          <w:p w14:paraId="3876D8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5,63 %</w:t>
            </w:r>
          </w:p>
        </w:tc>
        <w:tc>
          <w:tcPr>
            <w:tcW w:w="1251" w:type="dxa"/>
            <w:vAlign w:val="center"/>
          </w:tcPr>
          <w:p w14:paraId="426F5B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</w:t>
            </w:r>
          </w:p>
        </w:tc>
        <w:tc>
          <w:tcPr>
            <w:tcW w:w="2281" w:type="dxa"/>
            <w:vAlign w:val="center"/>
          </w:tcPr>
          <w:p w14:paraId="45280E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10,98 %</w:t>
            </w:r>
          </w:p>
        </w:tc>
        <w:tc>
          <w:tcPr>
            <w:tcW w:w="1272" w:type="dxa"/>
            <w:vAlign w:val="center"/>
          </w:tcPr>
          <w:p w14:paraId="2CCD13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120,5</w:t>
            </w:r>
          </w:p>
        </w:tc>
      </w:tr>
      <w:tr w:rsidR="00765B23" w14:paraId="44398D3B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185817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495" w:type="dxa"/>
            <w:vAlign w:val="center"/>
          </w:tcPr>
          <w:p w14:paraId="067BA7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123" w:type="dxa"/>
            <w:vAlign w:val="center"/>
          </w:tcPr>
          <w:p w14:paraId="50D6A0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86,61 %</w:t>
            </w:r>
          </w:p>
        </w:tc>
        <w:tc>
          <w:tcPr>
            <w:tcW w:w="1251" w:type="dxa"/>
            <w:vAlign w:val="center"/>
          </w:tcPr>
          <w:p w14:paraId="54D4C9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7 501,9</w:t>
            </w:r>
          </w:p>
        </w:tc>
        <w:tc>
          <w:tcPr>
            <w:tcW w:w="2281" w:type="dxa"/>
            <w:vAlign w:val="center"/>
          </w:tcPr>
          <w:p w14:paraId="023355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78,82 %</w:t>
            </w:r>
          </w:p>
        </w:tc>
        <w:tc>
          <w:tcPr>
            <w:tcW w:w="1272" w:type="dxa"/>
            <w:vAlign w:val="center"/>
          </w:tcPr>
          <w:p w14:paraId="0659F5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6 212,9</w:t>
            </w:r>
          </w:p>
        </w:tc>
      </w:tr>
      <w:tr w:rsidR="00765B23" w14:paraId="7A4C1E00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6EEBE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495" w:type="dxa"/>
            <w:vAlign w:val="center"/>
          </w:tcPr>
          <w:p w14:paraId="6A8440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123" w:type="dxa"/>
            <w:vAlign w:val="center"/>
          </w:tcPr>
          <w:p w14:paraId="6EB410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7,53 %</w:t>
            </w:r>
          </w:p>
        </w:tc>
        <w:tc>
          <w:tcPr>
            <w:tcW w:w="1251" w:type="dxa"/>
            <w:vAlign w:val="center"/>
          </w:tcPr>
          <w:p w14:paraId="0CE95A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56,8</w:t>
            </w:r>
          </w:p>
        </w:tc>
        <w:tc>
          <w:tcPr>
            <w:tcW w:w="2281" w:type="dxa"/>
            <w:vAlign w:val="center"/>
          </w:tcPr>
          <w:p w14:paraId="6F544B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9,80 %</w:t>
            </w:r>
          </w:p>
        </w:tc>
        <w:tc>
          <w:tcPr>
            <w:tcW w:w="1272" w:type="dxa"/>
            <w:vAlign w:val="center"/>
          </w:tcPr>
          <w:p w14:paraId="0FEC60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95,9</w:t>
            </w:r>
          </w:p>
        </w:tc>
      </w:tr>
      <w:tr w:rsidR="00765B23" w14:paraId="0C3B0944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5527D6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495" w:type="dxa"/>
            <w:vAlign w:val="center"/>
          </w:tcPr>
          <w:p w14:paraId="745E65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123" w:type="dxa"/>
            <w:vAlign w:val="center"/>
          </w:tcPr>
          <w:p w14:paraId="6471FC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0,22 %</w:t>
            </w:r>
          </w:p>
        </w:tc>
        <w:tc>
          <w:tcPr>
            <w:tcW w:w="1251" w:type="dxa"/>
            <w:vAlign w:val="center"/>
          </w:tcPr>
          <w:p w14:paraId="03E8B4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281" w:type="dxa"/>
            <w:vAlign w:val="center"/>
          </w:tcPr>
          <w:p w14:paraId="1154B7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0,40 %</w:t>
            </w:r>
          </w:p>
        </w:tc>
        <w:tc>
          <w:tcPr>
            <w:tcW w:w="1272" w:type="dxa"/>
            <w:vAlign w:val="center"/>
          </w:tcPr>
          <w:p w14:paraId="7A0426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</w:t>
            </w:r>
          </w:p>
        </w:tc>
      </w:tr>
      <w:tr w:rsidR="00765B23" w14:paraId="42A75643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4FDF1D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/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1495" w:type="dxa"/>
            <w:vAlign w:val="center"/>
          </w:tcPr>
          <w:p w14:paraId="3D86AF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123" w:type="dxa"/>
            <w:vAlign w:val="center"/>
          </w:tcPr>
          <w:p w14:paraId="72F5F8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51" w:type="dxa"/>
            <w:vAlign w:val="center"/>
          </w:tcPr>
          <w:p w14:paraId="614F5A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281" w:type="dxa"/>
            <w:vAlign w:val="center"/>
          </w:tcPr>
          <w:p w14:paraId="3C568F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72" w:type="dxa"/>
            <w:vAlign w:val="center"/>
          </w:tcPr>
          <w:p w14:paraId="5FBF22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6 430</w:t>
            </w:r>
          </w:p>
        </w:tc>
      </w:tr>
    </w:tbl>
    <w:p w14:paraId="28A513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Доля по сырым визитам – формула М1 и </w:t>
      </w:r>
      <w:r>
        <w:rPr>
          <w:i/>
          <w:sz w:val="28"/>
        </w:rPr>
        <w:t>SW</w:t>
      </w:r>
      <w:r>
        <w:rPr>
          <w:sz w:val="28"/>
        </w:rPr>
        <w:t>Б §7; доля по релевантным визитам – подход М2 §7; подходы дают разные значения (</w:t>
      </w:r>
      <w:r>
        <w:rPr>
          <w:i/>
          <w:sz w:val="28"/>
        </w:rPr>
        <w:t>W-6</w:t>
      </w:r>
      <w:r>
        <w:rPr>
          <w:sz w:val="28"/>
        </w:rPr>
        <w:t>). Географическая доля Беларуси принята одинаковой для всех доменов, поэтому не влияет на доли.</w:t>
      </w:r>
    </w:p>
    <w:p w14:paraId="5FF80915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21 –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0"/>
        <w:gridCol w:w="1850"/>
        <w:gridCol w:w="2985"/>
      </w:tblGrid>
      <w:tr w:rsidR="00765B23" w14:paraId="284E76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0" w:type="dxa"/>
            <w:vAlign w:val="center"/>
          </w:tcPr>
          <w:p w14:paraId="498157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50" w:type="dxa"/>
            <w:vAlign w:val="center"/>
          </w:tcPr>
          <w:p w14:paraId="0214FF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 сырым визитам</w:t>
            </w:r>
          </w:p>
        </w:tc>
        <w:tc>
          <w:tcPr>
            <w:tcW w:w="2985" w:type="dxa"/>
            <w:vAlign w:val="center"/>
          </w:tcPr>
          <w:p w14:paraId="7AA508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 релевантным визитам (Д-02)</w:t>
            </w:r>
          </w:p>
        </w:tc>
      </w:tr>
      <w:tr w:rsidR="00765B23" w14:paraId="1F0BF496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652378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, %</w:t>
            </w:r>
          </w:p>
        </w:tc>
        <w:tc>
          <w:tcPr>
            <w:tcW w:w="1850" w:type="dxa"/>
            <w:vAlign w:val="center"/>
          </w:tcPr>
          <w:p w14:paraId="1CC8A1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2985" w:type="dxa"/>
            <w:vAlign w:val="center"/>
          </w:tcPr>
          <w:p w14:paraId="57DB9C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99,6</w:t>
            </w:r>
          </w:p>
        </w:tc>
      </w:tr>
      <w:tr w:rsidR="00765B23" w14:paraId="065D8557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28B2D7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CR5</w:t>
            </w:r>
            <w:r>
              <w:rPr>
                <w:sz w:val="24"/>
              </w:rPr>
              <w:t xml:space="preserve">, % (при четырех доменах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= 100 %)</w:t>
            </w:r>
          </w:p>
        </w:tc>
        <w:tc>
          <w:tcPr>
            <w:tcW w:w="1850" w:type="dxa"/>
            <w:vAlign w:val="center"/>
          </w:tcPr>
          <w:p w14:paraId="700E1E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2985" w:type="dxa"/>
            <w:vAlign w:val="center"/>
          </w:tcPr>
          <w:p w14:paraId="68BBC4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  <w:tr w:rsidR="00765B23" w14:paraId="78CE761E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4CD100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Σ (доля в %)²</w:t>
            </w:r>
          </w:p>
        </w:tc>
        <w:tc>
          <w:tcPr>
            <w:tcW w:w="1850" w:type="dxa"/>
            <w:vAlign w:val="center"/>
          </w:tcPr>
          <w:p w14:paraId="091944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985" w:type="dxa"/>
            <w:vAlign w:val="center"/>
          </w:tcPr>
          <w:p w14:paraId="2959E5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6 430</w:t>
            </w:r>
          </w:p>
        </w:tc>
      </w:tr>
      <w:tr w:rsidR="00765B23" w14:paraId="08A51486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239658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50" w:type="dxa"/>
            <w:vAlign w:val="center"/>
          </w:tcPr>
          <w:p w14:paraId="59CF28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985" w:type="dxa"/>
            <w:vAlign w:val="center"/>
          </w:tcPr>
          <w:p w14:paraId="7B445C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5B23" w14:paraId="79BA72BD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401115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≥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² / 3 (порог 3 319)</w:t>
            </w:r>
          </w:p>
        </w:tc>
        <w:tc>
          <w:tcPr>
            <w:tcW w:w="1850" w:type="dxa"/>
            <w:vAlign w:val="center"/>
          </w:tcPr>
          <w:p w14:paraId="6A81DB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выполняется</w:t>
            </w:r>
          </w:p>
        </w:tc>
        <w:tc>
          <w:tcPr>
            <w:tcW w:w="2985" w:type="dxa"/>
            <w:vAlign w:val="center"/>
          </w:tcPr>
          <w:p w14:paraId="12CA66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выполняется</w:t>
            </w:r>
          </w:p>
        </w:tc>
      </w:tr>
    </w:tbl>
    <w:p w14:paraId="00D0B15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i/>
          <w:sz w:val="28"/>
        </w:rPr>
        <w:t>draw.io</w:t>
      </w:r>
      <w:r>
        <w:rPr>
          <w:sz w:val="28"/>
        </w:rPr>
        <w:t xml:space="preserve"> (86,6 % визитов). В шаблоне </w:t>
      </w:r>
      <w:r>
        <w:rPr>
          <w:i/>
          <w:sz w:val="28"/>
        </w:rPr>
        <w:t>SW-X</w:t>
      </w:r>
      <w:r>
        <w:rPr>
          <w:sz w:val="28"/>
        </w:rPr>
        <w:t xml:space="preserve"> расчета </w:t>
      </w:r>
      <w:r>
        <w:rPr>
          <w:sz w:val="28"/>
          <w:i/>
          <w:iCs/>
        </w:rPr>
        <w:t xml:space="preserve">CR3/CR5/HHI </w:t>
      </w:r>
      <w:r>
        <w:rPr>
          <w:sz w:val="28"/>
        </w:rPr>
        <w:t xml:space="preserve">нет – лист добавлен в рабочей копии (Р-42).</w:t>
      </w:r>
    </w:p>
    <w:p w14:paraId="612F8FF2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CFCB73D" wp14:editId="360E90FA">
            <wp:extent cx="5334000" cy="2533650"/>
            <wp:effectExtent l="0" t="0" r="0" b="0"/>
            <wp:docPr id="3015898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B22C1A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Визиты доменов выборки </w:t>
      </w:r>
      <w:r>
        <w:rPr>
          <w:i/>
          <w:sz w:val="28"/>
        </w:rPr>
        <w:t>Similarweb</w:t>
      </w:r>
      <w:r>
        <w:rPr>
          <w:sz w:val="28"/>
        </w:rPr>
        <w:t>, в месяц (логарифмическая шкала; синий – подтверждено скриншотом)</w:t>
      </w:r>
    </w:p>
    <w:p w14:paraId="6652CA0B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7DC9D5C" wp14:editId="158DCAC2">
            <wp:extent cx="5334000" cy="3282461"/>
            <wp:effectExtent l="0" t="0" r="0" b="0"/>
            <wp:docPr id="3072336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1DF7B8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Доли доменов в суммарных визитах выборки</w:t>
      </w:r>
    </w:p>
    <w:p w14:paraId="45B4FAA7" w14:textId="77777777" w:rsidR="00765B23" w:rsidRDefault="003F7D73">
      <w:pPr>
        <w:pStyle w:val="4"/>
        <w:spacing w:before="360" w:after="360" w:line="360" w:lineRule="exact"/>
        <w:ind w:firstLine="709"/>
      </w:pPr>
      <w:bookmarkStart w:id="57" w:name="каналы-география-и-поисковые-запросы"/>
      <w:bookmarkEnd w:id="56"/>
      <w:r>
        <w:rPr>
          <w:b/>
          <w:sz w:val="28"/>
        </w:rPr>
        <w:t>2.2.3.4 Каналы, география и поисковые запросы</w:t>
      </w:r>
    </w:p>
    <w:p w14:paraId="4B00A3F8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0"/>
        <w:gridCol w:w="2341"/>
        <w:gridCol w:w="2259"/>
        <w:gridCol w:w="2128"/>
        <w:gridCol w:w="1367"/>
      </w:tblGrid>
      <w:tr w:rsidR="00765B23" w14:paraId="230AC9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729F4F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341" w:type="dxa"/>
            <w:vAlign w:val="center"/>
          </w:tcPr>
          <w:p w14:paraId="64CC70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Средневзвешенная доля</w:t>
            </w:r>
          </w:p>
        </w:tc>
        <w:tc>
          <w:tcPr>
            <w:tcW w:w="2259" w:type="dxa"/>
            <w:vAlign w:val="center"/>
          </w:tcPr>
          <w:p w14:paraId="11F780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визитов/мес.</w:t>
            </w:r>
          </w:p>
        </w:tc>
        <w:tc>
          <w:tcPr>
            <w:tcW w:w="2128" w:type="dxa"/>
            <w:vAlign w:val="center"/>
          </w:tcPr>
          <w:p w14:paraId="5F1803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визитов/год</w:t>
            </w:r>
          </w:p>
        </w:tc>
        <w:tc>
          <w:tcPr>
            <w:tcW w:w="1367" w:type="dxa"/>
            <w:vAlign w:val="center"/>
          </w:tcPr>
          <w:p w14:paraId="373C65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65B23" w14:paraId="3C0613ED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FD4BC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2341" w:type="dxa"/>
            <w:vAlign w:val="center"/>
          </w:tcPr>
          <w:p w14:paraId="4F4AD6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50C7A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AB9E1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5811C0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3077421D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503750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752868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259" w:type="dxa"/>
            <w:vAlign w:val="center"/>
          </w:tcPr>
          <w:p w14:paraId="2A310B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12 209</w:t>
            </w:r>
          </w:p>
        </w:tc>
        <w:tc>
          <w:tcPr>
            <w:tcW w:w="2128" w:type="dxa"/>
            <w:vAlign w:val="center"/>
          </w:tcPr>
          <w:p w14:paraId="369F34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146 513</w:t>
            </w:r>
          </w:p>
        </w:tc>
        <w:tc>
          <w:tcPr>
            <w:tcW w:w="1367" w:type="dxa"/>
            <w:vAlign w:val="center"/>
          </w:tcPr>
          <w:p w14:paraId="14B9A1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6EFE5299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A302C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2341" w:type="dxa"/>
            <w:vAlign w:val="center"/>
          </w:tcPr>
          <w:p w14:paraId="552BD0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CDD81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8CE0A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0365AF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1A4F112E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2DB39E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2341" w:type="dxa"/>
            <w:vAlign w:val="center"/>
          </w:tcPr>
          <w:p w14:paraId="5EC478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323E5E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1DB064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131EA9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28800A95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652D5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12E497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668C0D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5E272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B5936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18CF25D7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5322AC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2341" w:type="dxa"/>
            <w:vAlign w:val="center"/>
          </w:tcPr>
          <w:p w14:paraId="743EAC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235BDE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16708B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6A0FB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5DEB5E8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Бесплатная карточка </w:t>
      </w:r>
      <w:r>
        <w:rPr>
          <w:i/>
          <w:sz w:val="28"/>
        </w:rPr>
        <w:t>plantuml.com</w:t>
      </w:r>
      <w:r>
        <w:rPr>
          <w:sz w:val="28"/>
        </w:rPr>
        <w:t xml:space="preserve"> показывает долю только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(48,47 %); </w:t>
      </w:r>
      <w:r>
        <w:rPr>
          <w:i/>
          <w:sz w:val="28"/>
        </w:rPr>
        <w:t>Direct</w:t>
      </w:r>
      <w:r>
        <w:rPr>
          <w:sz w:val="28"/>
        </w:rPr>
        <w:t xml:space="preserve"> и </w:t>
      </w:r>
      <w:r>
        <w:rPr>
          <w:i/>
          <w:sz w:val="28"/>
        </w:rPr>
        <w:t>Referrals</w:t>
      </w:r>
      <w:r>
        <w:rPr>
          <w:sz w:val="28"/>
        </w:rPr>
        <w:t xml:space="preserve"> названы вторым и третьим каналами без долей, </w:t>
      </w:r>
      <w:r>
        <w:rPr>
          <w:i/>
          <w:sz w:val="28"/>
        </w:rPr>
        <w:t>Social</w:t>
      </w:r>
      <w:r>
        <w:rPr>
          <w:sz w:val="28"/>
        </w:rPr>
        <w:t xml:space="preserve">, </w:t>
      </w:r>
      <w:r>
        <w:rPr>
          <w:i/>
          <w:sz w:val="28"/>
        </w:rPr>
        <w:t>Paid</w:t>
      </w:r>
      <w:r>
        <w:rPr>
          <w:sz w:val="28"/>
        </w:rPr>
        <w:t xml:space="preserve">, </w:t>
      </w:r>
      <w:r>
        <w:rPr>
          <w:i/>
          <w:sz w:val="28"/>
        </w:rPr>
        <w:t>Mail</w:t>
      </w:r>
      <w:r>
        <w:rPr>
          <w:sz w:val="28"/>
        </w:rPr>
        <w:t xml:space="preserve"> и </w:t>
      </w:r>
      <w:r>
        <w:rPr>
          <w:i/>
          <w:sz w:val="28"/>
        </w:rPr>
        <w:t>Display</w:t>
      </w:r>
      <w:r>
        <w:rPr>
          <w:sz w:val="28"/>
        </w:rPr>
        <w:t xml:space="preserve"> доли не показаны. </w:t>
      </w:r>
      <w:r>
        <w:rPr>
          <w:sz w:val="28"/>
          <w:i/>
          <w:iCs/>
        </w:rPr>
        <w:t xml:space="preserve">Email/Mail </w:t>
      </w:r>
      <w:r>
        <w:rPr>
          <w:sz w:val="28"/>
        </w:rPr>
        <w:t xml:space="preserve"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29964E7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Географическая структура. Беларусь в топ-5 стран </w:t>
      </w:r>
      <w:r>
        <w:rPr>
          <w:i/>
          <w:sz w:val="28"/>
        </w:rPr>
        <w:t>Similarweb</w:t>
      </w:r>
      <w:r>
        <w:rPr>
          <w:sz w:val="28"/>
        </w:rPr>
        <w:t xml:space="preserve"> не попадает; доля России у </w:t>
      </w:r>
      <w:r>
        <w:rPr>
          <w:i/>
          <w:sz w:val="28"/>
        </w:rPr>
        <w:t>plantuml.com</w:t>
      </w:r>
      <w:r>
        <w:rPr>
          <w:sz w:val="28"/>
        </w:rPr>
        <w:t xml:space="preserve"> – 9,07 %. Доля Беларуси оценена как </w:t>
      </w:r>
      <w:r>
        <w:rPr>
          <w:sz w:val="28"/>
        </w:rPr>
        <w:lastRenderedPageBreak/>
        <w:t xml:space="preserve">допущение Д-01: доля России по </w:t>
      </w:r>
      <w:r>
        <w:rPr>
          <w:i/>
          <w:sz w:val="28"/>
        </w:rPr>
        <w:t>Similarweb</w:t>
      </w:r>
      <w:r>
        <w:rPr>
          <w:sz w:val="28"/>
        </w:rPr>
        <w:t>, умноженная на отношение числа запросов Беларусь/Россия по запросу «</w:t>
      </w:r>
      <w:r>
        <w:rPr>
          <w:i/>
          <w:sz w:val="28"/>
        </w:rPr>
        <w:t>plantuml</w:t>
      </w:r>
      <w:r>
        <w:rPr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i/>
          <w:sz w:val="28"/>
        </w:rPr>
        <w:t>draw.io</w:t>
      </w:r>
      <w:r>
        <w:rPr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i/>
          <w:sz w:val="28"/>
        </w:rPr>
        <w:t>Similarweb</w:t>
      </w:r>
      <w:r>
        <w:rPr>
          <w:sz w:val="28"/>
        </w:rPr>
        <w:t xml:space="preserve"> относится к </w:t>
      </w:r>
      <w:r>
        <w:rPr>
          <w:i/>
          <w:sz w:val="28"/>
        </w:rPr>
        <w:t>desktop</w:t>
      </w:r>
      <w:r>
        <w:rPr>
          <w:sz w:val="28"/>
        </w:rPr>
        <w:t xml:space="preserve">-трафику (на странице указано, что Россия – основная страна по </w:t>
      </w:r>
      <w:r>
        <w:rPr>
          <w:i/>
          <w:sz w:val="28"/>
        </w:rPr>
        <w:t>desktop</w:t>
      </w:r>
      <w:r>
        <w:rPr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i/>
          <w:sz w:val="28"/>
        </w:rPr>
        <w:t>plantuml.com</w:t>
      </w:r>
      <w:r>
        <w:rPr>
          <w:sz w:val="28"/>
        </w:rPr>
        <w:t xml:space="preserve"> и другим доменам в </w:t>
      </w:r>
      <w:r>
        <w:rPr>
          <w:i/>
          <w:sz w:val="28"/>
        </w:rPr>
        <w:t>Similarweb</w:t>
      </w:r>
      <w:r>
        <w:rPr>
          <w:sz w:val="28"/>
        </w:rPr>
        <w:t>, табл. 91, п. 1–2)).</w:t>
      </w:r>
    </w:p>
    <w:p w14:paraId="064C0006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23 – Вордстат, вкладка «Регионы», запрос «</w:t>
      </w:r>
      <w:r>
        <w:rPr>
          <w:i/>
          <w:sz w:val="28"/>
        </w:rPr>
        <w:t>plantuml</w:t>
      </w:r>
      <w:r>
        <w:rPr>
          <w:sz w:val="28"/>
        </w:rP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9"/>
        <w:gridCol w:w="2209"/>
        <w:gridCol w:w="3417"/>
      </w:tblGrid>
      <w:tr w:rsidR="00765B23" w14:paraId="688CA6D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8" w:type="dxa"/>
            <w:vAlign w:val="center"/>
          </w:tcPr>
          <w:p w14:paraId="2CA997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209" w:type="dxa"/>
            <w:vAlign w:val="center"/>
          </w:tcPr>
          <w:p w14:paraId="0130B6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</w:t>
            </w:r>
          </w:p>
        </w:tc>
        <w:tc>
          <w:tcPr>
            <w:tcW w:w="3417" w:type="dxa"/>
            <w:vAlign w:val="center"/>
          </w:tcPr>
          <w:p w14:paraId="44E6E2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интереса, %</w:t>
            </w:r>
          </w:p>
        </w:tc>
      </w:tr>
      <w:tr w:rsidR="00765B23" w14:paraId="3A5E6BE0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76E85C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209" w:type="dxa"/>
            <w:vAlign w:val="center"/>
          </w:tcPr>
          <w:p w14:paraId="4B21D9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7 874</w:t>
            </w:r>
          </w:p>
        </w:tc>
        <w:tc>
          <w:tcPr>
            <w:tcW w:w="3417" w:type="dxa"/>
            <w:vAlign w:val="center"/>
          </w:tcPr>
          <w:p w14:paraId="6C920F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103,04</w:t>
            </w:r>
          </w:p>
        </w:tc>
      </w:tr>
      <w:tr w:rsidR="00765B23" w14:paraId="19BB4F28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535D41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СНГ (исключая Россию)</w:t>
            </w:r>
          </w:p>
        </w:tc>
        <w:tc>
          <w:tcPr>
            <w:tcW w:w="2209" w:type="dxa"/>
            <w:vAlign w:val="center"/>
          </w:tcPr>
          <w:p w14:paraId="3BA780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3417" w:type="dxa"/>
            <w:vAlign w:val="center"/>
          </w:tcPr>
          <w:p w14:paraId="23FF71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106,72</w:t>
            </w:r>
          </w:p>
        </w:tc>
      </w:tr>
      <w:tr w:rsidR="00765B23" w14:paraId="61E3E1D6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41D86F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209" w:type="dxa"/>
            <w:vAlign w:val="center"/>
          </w:tcPr>
          <w:p w14:paraId="2745BC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3417" w:type="dxa"/>
            <w:vAlign w:val="center"/>
          </w:tcPr>
          <w:p w14:paraId="3967E5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118,12</w:t>
            </w:r>
          </w:p>
        </w:tc>
      </w:tr>
      <w:tr w:rsidR="00765B23" w14:paraId="13B3193E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7E5BB8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209" w:type="dxa"/>
            <w:vAlign w:val="center"/>
          </w:tcPr>
          <w:p w14:paraId="1FC092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</w:t>
            </w:r>
          </w:p>
        </w:tc>
        <w:tc>
          <w:tcPr>
            <w:tcW w:w="3417" w:type="dxa"/>
            <w:vAlign w:val="center"/>
          </w:tcPr>
          <w:p w14:paraId="39BC9B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138,85</w:t>
            </w:r>
          </w:p>
        </w:tc>
      </w:tr>
      <w:tr w:rsidR="00765B23" w14:paraId="61C2B623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58DC11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область</w:t>
            </w:r>
          </w:p>
        </w:tc>
        <w:tc>
          <w:tcPr>
            <w:tcW w:w="2209" w:type="dxa"/>
            <w:vAlign w:val="center"/>
          </w:tcPr>
          <w:p w14:paraId="0D927B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</w:t>
            </w:r>
          </w:p>
        </w:tc>
        <w:tc>
          <w:tcPr>
            <w:tcW w:w="3417" w:type="dxa"/>
            <w:vAlign w:val="center"/>
          </w:tcPr>
          <w:p w14:paraId="47995E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205,29</w:t>
            </w:r>
          </w:p>
        </w:tc>
      </w:tr>
      <w:tr w:rsidR="00765B23" w14:paraId="1A81E02D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05D24F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209" w:type="dxa"/>
            <w:vAlign w:val="center"/>
          </w:tcPr>
          <w:p w14:paraId="7043CC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3417" w:type="dxa"/>
            <w:vAlign w:val="center"/>
          </w:tcPr>
          <w:p w14:paraId="73F85F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255,54</w:t>
            </w:r>
          </w:p>
        </w:tc>
      </w:tr>
    </w:tbl>
    <w:p w14:paraId="0381D7D2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5"/>
        <w:gridCol w:w="1068"/>
        <w:gridCol w:w="1269"/>
        <w:gridCol w:w="1233"/>
        <w:gridCol w:w="2193"/>
        <w:gridCol w:w="1457"/>
      </w:tblGrid>
      <w:tr w:rsidR="00765B23" w14:paraId="5CBC8A9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4" w:type="dxa"/>
            <w:vAlign w:val="center"/>
          </w:tcPr>
          <w:p w14:paraId="274152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068" w:type="dxa"/>
            <w:vAlign w:val="center"/>
          </w:tcPr>
          <w:p w14:paraId="101929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трафика</w:t>
            </w:r>
          </w:p>
        </w:tc>
        <w:tc>
          <w:tcPr>
            <w:tcW w:w="1269" w:type="dxa"/>
            <w:vAlign w:val="center"/>
          </w:tcPr>
          <w:p w14:paraId="30653C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Шаблон: трафик, мес. (</w:t>
            </w:r>
            <w:r>
              <w:rPr>
                <w:b/>
                <w:i/>
                <w:sz w:val="24"/>
              </w:rPr>
              <w:t>C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33" w:type="dxa"/>
            <w:vAlign w:val="center"/>
          </w:tcPr>
          <w:p w14:paraId="36DFCE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Шаблон: трафик, год (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193" w:type="dxa"/>
            <w:vAlign w:val="center"/>
          </w:tcPr>
          <w:p w14:paraId="430111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Корректно: трафик до сужения × доля, мес. (</w:t>
            </w:r>
            <w:r>
              <w:rPr>
                <w:b/>
                <w:i/>
                <w:sz w:val="24"/>
              </w:rPr>
              <w:t>I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57" w:type="dxa"/>
            <w:vAlign w:val="center"/>
          </w:tcPr>
          <w:p w14:paraId="1B1702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Корректно, год (</w:t>
            </w:r>
            <w:r>
              <w:rPr>
                <w:b/>
                <w:i/>
                <w:sz w:val="24"/>
              </w:rPr>
              <w:t>J</w:t>
            </w:r>
            <w:r>
              <w:rPr>
                <w:b/>
                <w:sz w:val="24"/>
              </w:rPr>
              <w:t>)</w:t>
            </w:r>
          </w:p>
        </w:tc>
      </w:tr>
      <w:tr w:rsidR="00765B23" w14:paraId="6DF1E6C3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481C91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  <w:tc>
          <w:tcPr>
            <w:tcW w:w="1068" w:type="dxa"/>
            <w:vAlign w:val="center"/>
          </w:tcPr>
          <w:p w14:paraId="0B17F6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</w:t>
            </w:r>
          </w:p>
        </w:tc>
        <w:tc>
          <w:tcPr>
            <w:tcW w:w="1269" w:type="dxa"/>
            <w:vAlign w:val="center"/>
          </w:tcPr>
          <w:p w14:paraId="316173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49,3</w:t>
            </w:r>
          </w:p>
        </w:tc>
        <w:tc>
          <w:tcPr>
            <w:tcW w:w="1233" w:type="dxa"/>
            <w:vAlign w:val="center"/>
          </w:tcPr>
          <w:p w14:paraId="02A709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2193" w:type="dxa"/>
            <w:vAlign w:val="center"/>
          </w:tcPr>
          <w:p w14:paraId="5D19E0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1457" w:type="dxa"/>
            <w:vAlign w:val="center"/>
          </w:tcPr>
          <w:p w14:paraId="44C252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302 276</w:t>
            </w:r>
          </w:p>
        </w:tc>
      </w:tr>
      <w:tr w:rsidR="00765B23" w14:paraId="59A563B4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742EB8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(город)</w:t>
            </w:r>
          </w:p>
        </w:tc>
        <w:tc>
          <w:tcPr>
            <w:tcW w:w="1068" w:type="dxa"/>
            <w:vAlign w:val="center"/>
          </w:tcPr>
          <w:p w14:paraId="3F57DC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0,1428 %</w:t>
            </w:r>
          </w:p>
        </w:tc>
        <w:tc>
          <w:tcPr>
            <w:tcW w:w="1269" w:type="dxa"/>
            <w:vAlign w:val="center"/>
          </w:tcPr>
          <w:p w14:paraId="28B719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36,0</w:t>
            </w:r>
          </w:p>
        </w:tc>
        <w:tc>
          <w:tcPr>
            <w:tcW w:w="1233" w:type="dxa"/>
            <w:vAlign w:val="center"/>
          </w:tcPr>
          <w:p w14:paraId="135358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2193" w:type="dxa"/>
            <w:vAlign w:val="center"/>
          </w:tcPr>
          <w:p w14:paraId="7F64B3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18 371</w:t>
            </w:r>
          </w:p>
        </w:tc>
        <w:tc>
          <w:tcPr>
            <w:tcW w:w="1457" w:type="dxa"/>
            <w:vAlign w:val="center"/>
          </w:tcPr>
          <w:p w14:paraId="555930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220 455</w:t>
            </w:r>
          </w:p>
        </w:tc>
      </w:tr>
      <w:tr w:rsidR="00765B23" w14:paraId="28290572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38EED0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068" w:type="dxa"/>
            <w:vAlign w:val="center"/>
          </w:tcPr>
          <w:p w14:paraId="3CCB1F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0,0530 %</w:t>
            </w:r>
          </w:p>
        </w:tc>
        <w:tc>
          <w:tcPr>
            <w:tcW w:w="1269" w:type="dxa"/>
            <w:vAlign w:val="center"/>
          </w:tcPr>
          <w:p w14:paraId="5791E0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233" w:type="dxa"/>
            <w:vAlign w:val="center"/>
          </w:tcPr>
          <w:p w14:paraId="126588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2193" w:type="dxa"/>
            <w:vAlign w:val="center"/>
          </w:tcPr>
          <w:p w14:paraId="5C2E56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6 818</w:t>
            </w:r>
          </w:p>
        </w:tc>
        <w:tc>
          <w:tcPr>
            <w:tcW w:w="1457" w:type="dxa"/>
            <w:vAlign w:val="center"/>
          </w:tcPr>
          <w:p w14:paraId="78CB3E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81 821</w:t>
            </w:r>
          </w:p>
        </w:tc>
      </w:tr>
      <w:tr w:rsidR="00765B23" w14:paraId="537C32FF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48C2BD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(другие русскоязычные рынки)</w:t>
            </w:r>
          </w:p>
        </w:tc>
        <w:tc>
          <w:tcPr>
            <w:tcW w:w="1068" w:type="dxa"/>
            <w:vAlign w:val="center"/>
          </w:tcPr>
          <w:p w14:paraId="71EED3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9,0700 %</w:t>
            </w:r>
          </w:p>
        </w:tc>
        <w:tc>
          <w:tcPr>
            <w:tcW w:w="1269" w:type="dxa"/>
            <w:vAlign w:val="center"/>
          </w:tcPr>
          <w:p w14:paraId="724598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2 284,7</w:t>
            </w:r>
          </w:p>
        </w:tc>
        <w:tc>
          <w:tcPr>
            <w:tcW w:w="1233" w:type="dxa"/>
            <w:vAlign w:val="center"/>
          </w:tcPr>
          <w:p w14:paraId="73057D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27 416</w:t>
            </w:r>
          </w:p>
        </w:tc>
        <w:tc>
          <w:tcPr>
            <w:tcW w:w="2193" w:type="dxa"/>
            <w:vAlign w:val="center"/>
          </w:tcPr>
          <w:p w14:paraId="34B201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1 166 856</w:t>
            </w:r>
          </w:p>
        </w:tc>
        <w:tc>
          <w:tcPr>
            <w:tcW w:w="1457" w:type="dxa"/>
            <w:vAlign w:val="center"/>
          </w:tcPr>
          <w:p w14:paraId="2BED8E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14 002 266</w:t>
            </w:r>
          </w:p>
        </w:tc>
      </w:tr>
    </w:tbl>
    <w:p w14:paraId="5EBD41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Шаблон умножает долю территории на </w:t>
      </w:r>
      <w:r>
        <w:rPr>
          <w:i/>
          <w:sz w:val="28"/>
        </w:rPr>
        <w:t>B12</w:t>
      </w:r>
      <w:r>
        <w:rPr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1D989F10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6"/>
        <w:gridCol w:w="989"/>
        <w:gridCol w:w="1103"/>
        <w:gridCol w:w="1694"/>
        <w:gridCol w:w="669"/>
        <w:gridCol w:w="776"/>
        <w:gridCol w:w="1203"/>
        <w:gridCol w:w="1825"/>
      </w:tblGrid>
      <w:tr w:rsidR="00765B23" w14:paraId="67E315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6" w:type="dxa"/>
            <w:vAlign w:val="center"/>
          </w:tcPr>
          <w:p w14:paraId="031AE5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89" w:type="dxa"/>
            <w:vAlign w:val="center"/>
          </w:tcPr>
          <w:p w14:paraId="39EC04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среди запросов</w:t>
            </w:r>
          </w:p>
        </w:tc>
        <w:tc>
          <w:tcPr>
            <w:tcW w:w="1103" w:type="dxa"/>
            <w:vAlign w:val="center"/>
          </w:tcPr>
          <w:p w14:paraId="2E6C43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 по шаблону, мес. (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694" w:type="dxa"/>
            <w:vAlign w:val="center"/>
          </w:tcPr>
          <w:p w14:paraId="0A5AE9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669" w:type="dxa"/>
            <w:vAlign w:val="center"/>
          </w:tcPr>
          <w:p w14:paraId="5CC065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776" w:type="dxa"/>
            <w:vAlign w:val="center"/>
          </w:tcPr>
          <w:p w14:paraId="5C1228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(</w:t>
            </w:r>
            <w:r>
              <w:rPr>
                <w:b/>
                <w:i/>
                <w:sz w:val="24"/>
              </w:rPr>
              <w:t>G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3F9B6D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Корректно: 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 xml:space="preserve"> × доля </w:t>
            </w:r>
            <w:r>
              <w:rPr>
                <w:b/>
                <w:i/>
                <w:sz w:val="24"/>
              </w:rPr>
              <w:t>Organic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i/>
                <w:sz w:val="24"/>
              </w:rPr>
              <w:t>K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48B878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65B23" w14:paraId="671EEF55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0DC6E8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22C411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0,0068</w:t>
            </w:r>
          </w:p>
        </w:tc>
        <w:tc>
          <w:tcPr>
            <w:tcW w:w="1103" w:type="dxa"/>
            <w:vAlign w:val="center"/>
          </w:tcPr>
          <w:p w14:paraId="56DAA1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694" w:type="dxa"/>
            <w:vAlign w:val="center"/>
          </w:tcPr>
          <w:p w14:paraId="1C83FB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0E64E8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502707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203" w:type="dxa"/>
            <w:vAlign w:val="center"/>
          </w:tcPr>
          <w:p w14:paraId="045B60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25" w:type="dxa"/>
            <w:vAlign w:val="center"/>
          </w:tcPr>
          <w:p w14:paraId="408C72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65B23" w14:paraId="773CC438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28D07D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616887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0,0096</w:t>
            </w:r>
          </w:p>
        </w:tc>
        <w:tc>
          <w:tcPr>
            <w:tcW w:w="1103" w:type="dxa"/>
            <w:vAlign w:val="center"/>
          </w:tcPr>
          <w:p w14:paraId="02232F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694" w:type="dxa"/>
            <w:vAlign w:val="center"/>
          </w:tcPr>
          <w:p w14:paraId="1AE571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6F40E7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280FC7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203" w:type="dxa"/>
            <w:vAlign w:val="center"/>
          </w:tcPr>
          <w:p w14:paraId="006EBC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333444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(конкурент)</w:t>
            </w:r>
          </w:p>
        </w:tc>
      </w:tr>
      <w:tr w:rsidR="00765B23" w14:paraId="36F4F00D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714096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989" w:type="dxa"/>
            <w:vAlign w:val="center"/>
          </w:tcPr>
          <w:p w14:paraId="55D438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0,104</w:t>
            </w:r>
          </w:p>
        </w:tc>
        <w:tc>
          <w:tcPr>
            <w:tcW w:w="1103" w:type="dxa"/>
            <w:vAlign w:val="center"/>
          </w:tcPr>
          <w:p w14:paraId="4983EB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2 615</w:t>
            </w:r>
          </w:p>
        </w:tc>
        <w:tc>
          <w:tcPr>
            <w:tcW w:w="1694" w:type="dxa"/>
            <w:vAlign w:val="center"/>
          </w:tcPr>
          <w:p w14:paraId="64DC6D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7754ED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02C04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1 830</w:t>
            </w:r>
          </w:p>
        </w:tc>
        <w:tc>
          <w:tcPr>
            <w:tcW w:w="1203" w:type="dxa"/>
            <w:vAlign w:val="center"/>
          </w:tcPr>
          <w:p w14:paraId="03BF82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1 267</w:t>
            </w:r>
          </w:p>
        </w:tc>
        <w:tc>
          <w:tcPr>
            <w:tcW w:w="1825" w:type="dxa"/>
            <w:vAlign w:val="center"/>
          </w:tcPr>
          <w:p w14:paraId="64F21A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65B23" w14:paraId="7C2C55D1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DAA00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989" w:type="dxa"/>
            <w:vAlign w:val="center"/>
          </w:tcPr>
          <w:p w14:paraId="2DEECA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0,038</w:t>
            </w:r>
          </w:p>
        </w:tc>
        <w:tc>
          <w:tcPr>
            <w:tcW w:w="1103" w:type="dxa"/>
            <w:vAlign w:val="center"/>
          </w:tcPr>
          <w:p w14:paraId="3CDFBD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965</w:t>
            </w:r>
          </w:p>
        </w:tc>
        <w:tc>
          <w:tcPr>
            <w:tcW w:w="1694" w:type="dxa"/>
            <w:vAlign w:val="center"/>
          </w:tcPr>
          <w:p w14:paraId="6E8065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4ECFCE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525BC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675</w:t>
            </w:r>
          </w:p>
        </w:tc>
        <w:tc>
          <w:tcPr>
            <w:tcW w:w="1203" w:type="dxa"/>
            <w:vAlign w:val="center"/>
          </w:tcPr>
          <w:p w14:paraId="63B432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468</w:t>
            </w:r>
          </w:p>
        </w:tc>
        <w:tc>
          <w:tcPr>
            <w:tcW w:w="1825" w:type="dxa"/>
            <w:vAlign w:val="center"/>
          </w:tcPr>
          <w:p w14:paraId="12FC82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65B23" w14:paraId="293B7720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4BE532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989" w:type="dxa"/>
            <w:vAlign w:val="center"/>
          </w:tcPr>
          <w:p w14:paraId="32CA8C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0,019</w:t>
            </w:r>
          </w:p>
        </w:tc>
        <w:tc>
          <w:tcPr>
            <w:tcW w:w="1103" w:type="dxa"/>
            <w:vAlign w:val="center"/>
          </w:tcPr>
          <w:p w14:paraId="1F6ACB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481</w:t>
            </w:r>
          </w:p>
        </w:tc>
        <w:tc>
          <w:tcPr>
            <w:tcW w:w="1694" w:type="dxa"/>
            <w:vAlign w:val="center"/>
          </w:tcPr>
          <w:p w14:paraId="5F174B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1BA93A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4628C0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337</w:t>
            </w:r>
          </w:p>
        </w:tc>
        <w:tc>
          <w:tcPr>
            <w:tcW w:w="1203" w:type="dxa"/>
            <w:vAlign w:val="center"/>
          </w:tcPr>
          <w:p w14:paraId="247B97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233</w:t>
            </w:r>
          </w:p>
        </w:tc>
        <w:tc>
          <w:tcPr>
            <w:tcW w:w="1825" w:type="dxa"/>
            <w:vAlign w:val="center"/>
          </w:tcPr>
          <w:p w14:paraId="347C8D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65B23" w14:paraId="25BD283C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955CC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989" w:type="dxa"/>
            <w:vAlign w:val="center"/>
          </w:tcPr>
          <w:p w14:paraId="1B9FE8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1103" w:type="dxa"/>
            <w:vAlign w:val="center"/>
          </w:tcPr>
          <w:p w14:paraId="60B245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378</w:t>
            </w:r>
          </w:p>
        </w:tc>
        <w:tc>
          <w:tcPr>
            <w:tcW w:w="1694" w:type="dxa"/>
            <w:vAlign w:val="center"/>
          </w:tcPr>
          <w:p w14:paraId="323280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669" w:type="dxa"/>
            <w:vAlign w:val="center"/>
          </w:tcPr>
          <w:p w14:paraId="568406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0,600</w:t>
            </w:r>
          </w:p>
        </w:tc>
        <w:tc>
          <w:tcPr>
            <w:tcW w:w="776" w:type="dxa"/>
            <w:vAlign w:val="center"/>
          </w:tcPr>
          <w:p w14:paraId="21EDAD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227</w:t>
            </w:r>
          </w:p>
        </w:tc>
        <w:tc>
          <w:tcPr>
            <w:tcW w:w="1203" w:type="dxa"/>
            <w:vAlign w:val="center"/>
          </w:tcPr>
          <w:p w14:paraId="362CFB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</w:t>
            </w:r>
          </w:p>
        </w:tc>
        <w:tc>
          <w:tcPr>
            <w:tcW w:w="1825" w:type="dxa"/>
            <w:vAlign w:val="center"/>
          </w:tcPr>
          <w:p w14:paraId="76B556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65B23" w14:paraId="24A7726D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4BD52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89" w:type="dxa"/>
            <w:vAlign w:val="center"/>
          </w:tcPr>
          <w:p w14:paraId="4E0B18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0,807</w:t>
            </w:r>
          </w:p>
        </w:tc>
        <w:tc>
          <w:tcPr>
            <w:tcW w:w="1103" w:type="dxa"/>
            <w:vAlign w:val="center"/>
          </w:tcPr>
          <w:p w14:paraId="1AC75A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20 338</w:t>
            </w:r>
          </w:p>
        </w:tc>
        <w:tc>
          <w:tcPr>
            <w:tcW w:w="1694" w:type="dxa"/>
            <w:vAlign w:val="center"/>
          </w:tcPr>
          <w:p w14:paraId="6CE0AD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669" w:type="dxa"/>
            <w:vAlign w:val="center"/>
          </w:tcPr>
          <w:p w14:paraId="027438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0,100</w:t>
            </w:r>
          </w:p>
        </w:tc>
        <w:tc>
          <w:tcPr>
            <w:tcW w:w="776" w:type="dxa"/>
            <w:vAlign w:val="center"/>
          </w:tcPr>
          <w:p w14:paraId="3F98AD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2 034</w:t>
            </w:r>
          </w:p>
        </w:tc>
        <w:tc>
          <w:tcPr>
            <w:tcW w:w="1203" w:type="dxa"/>
            <w:vAlign w:val="center"/>
          </w:tcPr>
          <w:p w14:paraId="5F4A13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9 858</w:t>
            </w:r>
          </w:p>
        </w:tc>
        <w:tc>
          <w:tcPr>
            <w:tcW w:w="1825" w:type="dxa"/>
            <w:vAlign w:val="center"/>
          </w:tcPr>
          <w:p w14:paraId="37DC97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46DD767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Доли </w:t>
      </w:r>
      <w:r>
        <w:rPr>
          <w:i/>
          <w:sz w:val="28"/>
        </w:rPr>
        <w:t>Similarweb</w:t>
      </w:r>
      <w:r>
        <w:rPr>
          <w:sz w:val="28"/>
        </w:rPr>
        <w:t xml:space="preserve"> по запросам в бесплатном доступе не показаны (для </w:t>
      </w:r>
      <w:r>
        <w:rPr>
          <w:i/>
          <w:sz w:val="28"/>
        </w:rPr>
        <w:t>plantuml.com</w:t>
      </w:r>
      <w:r>
        <w:rPr>
          <w:sz w:val="28"/>
        </w:rPr>
        <w:t xml:space="preserve"> видны только названия: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, </w:t>
      </w:r>
      <w:r>
        <w:rPr>
          <w:i/>
          <w:sz w:val="28"/>
        </w:rPr>
        <w:t>planuml</w:t>
      </w:r>
      <w:r>
        <w:rPr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i/>
          <w:sz w:val="28"/>
        </w:rPr>
        <w:t>K</w:t>
      </w:r>
      <w:r>
        <w:rPr>
          <w:sz w:val="28"/>
        </w:rPr>
        <w:t xml:space="preserve"> – вариант с долей </w:t>
      </w:r>
      <w:r>
        <w:rPr>
          <w:i/>
          <w:sz w:val="28"/>
        </w:rPr>
        <w:t>Organic</w:t>
      </w:r>
      <w:r>
        <w:rPr>
          <w:sz w:val="28"/>
        </w:rPr>
        <w:t xml:space="preserve">. Веса </w:t>
      </w:r>
      <w:r>
        <w:rPr>
          <w:i/>
          <w:sz w:val="28"/>
        </w:rPr>
        <w:t>SW-X</w:t>
      </w:r>
      <w:r>
        <w:rPr>
          <w:sz w:val="28"/>
        </w:rPr>
        <w:t xml:space="preserve"> (проблемный 0,6; информационный 0,1) отличаются от ПС табл. 9 (проблемный 0,30–0,60) – Р-44.</w:t>
      </w:r>
    </w:p>
    <w:p w14:paraId="3915CBC1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26 – Поисковые запросы </w:t>
      </w:r>
      <w:r>
        <w:rPr>
          <w:i/>
          <w:sz w:val="28"/>
        </w:rPr>
        <w:t>plantuml.com</w:t>
      </w:r>
      <w:r>
        <w:rPr>
          <w:sz w:val="28"/>
        </w:rPr>
        <w:t xml:space="preserve"> с оценкой </w:t>
      </w:r>
      <w:r>
        <w:rPr>
          <w:i/>
          <w:sz w:val="28"/>
        </w:rPr>
        <w:t>CPC</w:t>
      </w:r>
      <w:r>
        <w:rPr>
          <w:sz w:val="28"/>
        </w:rP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9"/>
        <w:gridCol w:w="2770"/>
        <w:gridCol w:w="852"/>
        <w:gridCol w:w="3564"/>
      </w:tblGrid>
      <w:tr w:rsidR="00765B23" w14:paraId="14777C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9" w:type="dxa"/>
            <w:vAlign w:val="center"/>
          </w:tcPr>
          <w:p w14:paraId="14368A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Ключевое слово</w:t>
            </w:r>
          </w:p>
        </w:tc>
        <w:tc>
          <w:tcPr>
            <w:tcW w:w="2770" w:type="dxa"/>
            <w:vAlign w:val="center"/>
          </w:tcPr>
          <w:p w14:paraId="0B7A6C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291C1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3564" w:type="dxa"/>
            <w:vAlign w:val="center"/>
          </w:tcPr>
          <w:p w14:paraId="5CC534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06647C49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46E1C0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70" w:type="dxa"/>
            <w:vAlign w:val="center"/>
          </w:tcPr>
          <w:p w14:paraId="5D9DFA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10930E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3564" w:type="dxa"/>
            <w:vAlign w:val="center"/>
          </w:tcPr>
          <w:p w14:paraId="74A203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, весь мир, 30.09.2026</w:t>
            </w:r>
          </w:p>
        </w:tc>
      </w:tr>
      <w:tr w:rsidR="00765B23" w14:paraId="712B4520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5800A6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2770" w:type="dxa"/>
            <w:vAlign w:val="center"/>
          </w:tcPr>
          <w:p w14:paraId="2C082B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5073B4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</w:t>
            </w:r>
          </w:p>
        </w:tc>
        <w:tc>
          <w:tcPr>
            <w:tcW w:w="3564" w:type="dxa"/>
            <w:vAlign w:val="center"/>
          </w:tcPr>
          <w:p w14:paraId="01E60A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7E821FAF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2407BF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770" w:type="dxa"/>
            <w:vAlign w:val="center"/>
          </w:tcPr>
          <w:p w14:paraId="58516C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46ABE4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3564" w:type="dxa"/>
            <w:vAlign w:val="center"/>
          </w:tcPr>
          <w:p w14:paraId="4B57B3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17421D32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610688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</w:p>
        </w:tc>
        <w:tc>
          <w:tcPr>
            <w:tcW w:w="2770" w:type="dxa"/>
            <w:vAlign w:val="center"/>
          </w:tcPr>
          <w:p w14:paraId="52A85C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1FE303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  <w:tc>
          <w:tcPr>
            <w:tcW w:w="3564" w:type="dxa"/>
            <w:vAlign w:val="center"/>
          </w:tcPr>
          <w:p w14:paraId="62FCCC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53C250DB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5E66B4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planuml</w:t>
            </w:r>
          </w:p>
        </w:tc>
        <w:tc>
          <w:tcPr>
            <w:tcW w:w="2770" w:type="dxa"/>
            <w:vAlign w:val="center"/>
          </w:tcPr>
          <w:p w14:paraId="251BC2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(опечатка)</w:t>
            </w:r>
          </w:p>
        </w:tc>
        <w:tc>
          <w:tcPr>
            <w:tcW w:w="852" w:type="dxa"/>
            <w:vAlign w:val="center"/>
          </w:tcPr>
          <w:p w14:paraId="34FC99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3564" w:type="dxa"/>
            <w:vAlign w:val="center"/>
          </w:tcPr>
          <w:p w14:paraId="59880F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3D4E25DE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60A4B4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861 ключевых слов</w:t>
            </w:r>
          </w:p>
        </w:tc>
        <w:tc>
          <w:tcPr>
            <w:tcW w:w="2770" w:type="dxa"/>
            <w:vAlign w:val="center"/>
          </w:tcPr>
          <w:p w14:paraId="29BBF4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852" w:type="dxa"/>
            <w:vAlign w:val="center"/>
          </w:tcPr>
          <w:p w14:paraId="2AB201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564" w:type="dxa"/>
            <w:vAlign w:val="center"/>
          </w:tcPr>
          <w:p w14:paraId="09EF52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Всего 866 ключевых слов;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0 %</w:t>
            </w:r>
          </w:p>
        </w:tc>
      </w:tr>
    </w:tbl>
    <w:p w14:paraId="7A0F9D9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i/>
          <w:sz w:val="28"/>
        </w:rPr>
        <w:t>Similarweb</w:t>
      </w:r>
      <w:r>
        <w:rPr>
          <w:sz w:val="28"/>
        </w:rPr>
        <w:t xml:space="preserve"> сделать нельзя; стоимость клика 0,5–1,5 </w:t>
      </w:r>
      <w:r>
        <w:rPr>
          <w:i/>
          <w:sz w:val="28"/>
        </w:rPr>
        <w:t>USD</w:t>
      </w:r>
      <w:r>
        <w:rPr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i/>
          <w:sz w:val="28"/>
        </w:rPr>
        <w:t>plantuml.com</w:t>
      </w:r>
      <w:r>
        <w:rPr>
          <w:sz w:val="28"/>
        </w:rPr>
        <w:t xml:space="preserve"> нулевая.</w:t>
      </w:r>
    </w:p>
    <w:p w14:paraId="441CE7C5" w14:textId="77777777" w:rsidR="00765B23" w:rsidRDefault="003F7D73">
      <w:pPr>
        <w:pStyle w:val="4"/>
        <w:spacing w:before="360" w:after="360" w:line="360" w:lineRule="exact"/>
        <w:ind w:firstLine="709"/>
      </w:pPr>
      <w:bookmarkStart w:id="58" w:name="расчёт-объёма-по-sw-x"/>
      <w:bookmarkEnd w:id="57"/>
      <w:r>
        <w:rPr>
          <w:b/>
          <w:sz w:val="28"/>
        </w:rPr>
        <w:t xml:space="preserve">2.2.3.5 Расчет объема по </w:t>
      </w:r>
      <w:r>
        <w:rPr>
          <w:b/>
          <w:sz w:val="28"/>
          <w:i/>
          <w:iCs/>
        </w:rPr>
        <w:t>SW-X</w:t>
      </w:r>
    </w:p>
    <w:p w14:paraId="23F4429D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2"/>
        <w:gridCol w:w="3488"/>
        <w:gridCol w:w="1585"/>
      </w:tblGrid>
      <w:tr w:rsidR="00765B23" w14:paraId="5460471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1" w:type="dxa"/>
            <w:vAlign w:val="center"/>
          </w:tcPr>
          <w:p w14:paraId="6CAC56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488" w:type="dxa"/>
            <w:vAlign w:val="center"/>
          </w:tcPr>
          <w:p w14:paraId="2A8EBB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шаблоне (суммирование с 5-й строки)</w:t>
            </w:r>
          </w:p>
        </w:tc>
        <w:tc>
          <w:tcPr>
            <w:tcW w:w="1585" w:type="dxa"/>
            <w:vAlign w:val="center"/>
          </w:tcPr>
          <w:p w14:paraId="40CB5A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рабочей копии</w:t>
            </w:r>
          </w:p>
        </w:tc>
      </w:tr>
      <w:tr w:rsidR="00765B23" w14:paraId="024637C4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0C9472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конкурентов в выборке</w:t>
            </w:r>
          </w:p>
        </w:tc>
        <w:tc>
          <w:tcPr>
            <w:tcW w:w="3488" w:type="dxa"/>
            <w:vAlign w:val="center"/>
          </w:tcPr>
          <w:p w14:paraId="36090C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5" w:type="dxa"/>
            <w:vAlign w:val="center"/>
          </w:tcPr>
          <w:p w14:paraId="1432F7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65B23" w14:paraId="16A3C4B0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5AD618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Наблюдаемый релевантный трафик, мес.</w:t>
            </w:r>
          </w:p>
        </w:tc>
        <w:tc>
          <w:tcPr>
            <w:tcW w:w="3488" w:type="dxa"/>
            <w:vAlign w:val="center"/>
          </w:tcPr>
          <w:p w14:paraId="626A0B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16 640,1</w:t>
            </w:r>
          </w:p>
        </w:tc>
        <w:tc>
          <w:tcPr>
            <w:tcW w:w="1585" w:type="dxa"/>
            <w:vAlign w:val="center"/>
          </w:tcPr>
          <w:p w14:paraId="1952C0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</w:tr>
      <w:tr w:rsidR="00765B23" w14:paraId="6FECCC30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23BD3F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Наблюдаемый релевантный трафик, год</w:t>
            </w:r>
          </w:p>
        </w:tc>
        <w:tc>
          <w:tcPr>
            <w:tcW w:w="3488" w:type="dxa"/>
            <w:vAlign w:val="center"/>
          </w:tcPr>
          <w:p w14:paraId="2E472C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199 680,8</w:t>
            </w:r>
          </w:p>
        </w:tc>
        <w:tc>
          <w:tcPr>
            <w:tcW w:w="1585" w:type="dxa"/>
            <w:vAlign w:val="center"/>
          </w:tcPr>
          <w:p w14:paraId="7B791A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211 593,2</w:t>
            </w:r>
          </w:p>
        </w:tc>
      </w:tr>
      <w:tr w:rsidR="00765B23" w14:paraId="34E43FF6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6A624A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488" w:type="dxa"/>
            <w:vAlign w:val="center"/>
          </w:tcPr>
          <w:p w14:paraId="57BF64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23 771,5</w:t>
            </w:r>
          </w:p>
        </w:tc>
        <w:tc>
          <w:tcPr>
            <w:tcW w:w="1585" w:type="dxa"/>
            <w:vAlign w:val="center"/>
          </w:tcPr>
          <w:p w14:paraId="64809B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25 189,7</w:t>
            </w:r>
          </w:p>
        </w:tc>
      </w:tr>
      <w:tr w:rsidR="00765B23" w14:paraId="681A7BB4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33769C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всего цифрового трафика рынка, год</w:t>
            </w:r>
          </w:p>
        </w:tc>
        <w:tc>
          <w:tcPr>
            <w:tcW w:w="3488" w:type="dxa"/>
            <w:vAlign w:val="center"/>
          </w:tcPr>
          <w:p w14:paraId="684E91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285 258,2</w:t>
            </w:r>
          </w:p>
        </w:tc>
        <w:tc>
          <w:tcPr>
            <w:tcW w:w="1585" w:type="dxa"/>
            <w:vAlign w:val="center"/>
          </w:tcPr>
          <w:p w14:paraId="293818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302 276,0</w:t>
            </w:r>
          </w:p>
        </w:tc>
      </w:tr>
    </w:tbl>
    <w:p w14:paraId="5B088F3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шаблоне </w:t>
      </w:r>
      <w:r>
        <w:rPr>
          <w:i/>
          <w:sz w:val="28"/>
        </w:rPr>
        <w:t>B9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) и </w:t>
      </w:r>
      <w:r>
        <w:rPr>
          <w:i/>
          <w:sz w:val="28"/>
        </w:rPr>
        <w:t>B10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) при данных с 4-й строки: первый конкурент (здесь </w:t>
      </w:r>
      <w:r>
        <w:rPr>
          <w:i/>
          <w:sz w:val="28"/>
        </w:rPr>
        <w:t>plantuml.com</w:t>
      </w:r>
      <w:r>
        <w:rPr>
          <w:sz w:val="28"/>
        </w:rPr>
        <w:t xml:space="preserve">) теряется. В копии диапазоны исправлены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.</w:t>
      </w:r>
    </w:p>
    <w:p w14:paraId="726A2CBB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838"/>
        <w:gridCol w:w="1200"/>
        <w:gridCol w:w="475"/>
        <w:gridCol w:w="453"/>
        <w:gridCol w:w="657"/>
        <w:gridCol w:w="751"/>
        <w:gridCol w:w="1200"/>
        <w:gridCol w:w="1290"/>
        <w:gridCol w:w="1200"/>
      </w:tblGrid>
      <w:tr w:rsidR="00765B23" w14:paraId="26D5D81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6E42EB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838" w:type="dxa"/>
            <w:vAlign w:val="center"/>
          </w:tcPr>
          <w:p w14:paraId="184911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1200" w:type="dxa"/>
            <w:vAlign w:val="center"/>
          </w:tcPr>
          <w:p w14:paraId="4643A8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визитов/мес.</w:t>
            </w:r>
          </w:p>
        </w:tc>
        <w:tc>
          <w:tcPr>
            <w:tcW w:w="475" w:type="dxa"/>
            <w:vAlign w:val="center"/>
          </w:tcPr>
          <w:p w14:paraId="2CA4C4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3" w:type="dxa"/>
            <w:vAlign w:val="center"/>
          </w:tcPr>
          <w:p w14:paraId="480395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657" w:type="dxa"/>
            <w:vAlign w:val="center"/>
          </w:tcPr>
          <w:p w14:paraId="4C78EB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751" w:type="dxa"/>
            <w:vAlign w:val="center"/>
          </w:tcPr>
          <w:p w14:paraId="55FE1B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Оплат на клиента в год</w:t>
            </w:r>
          </w:p>
        </w:tc>
        <w:tc>
          <w:tcPr>
            <w:tcW w:w="1200" w:type="dxa"/>
            <w:vAlign w:val="center"/>
          </w:tcPr>
          <w:p w14:paraId="107AE4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Заказов/мес.</w:t>
            </w:r>
          </w:p>
        </w:tc>
        <w:tc>
          <w:tcPr>
            <w:tcW w:w="1290" w:type="dxa"/>
            <w:vAlign w:val="center"/>
          </w:tcPr>
          <w:p w14:paraId="55ADF6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00" w:type="dxa"/>
            <w:vAlign w:val="center"/>
          </w:tcPr>
          <w:p w14:paraId="0DC703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765B23" w14:paraId="150AFC42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74CEE8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838" w:type="dxa"/>
            <w:vAlign w:val="center"/>
          </w:tcPr>
          <w:p w14:paraId="40AC1F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200" w:type="dxa"/>
            <w:vAlign w:val="center"/>
          </w:tcPr>
          <w:p w14:paraId="2647A9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22 041</w:t>
            </w:r>
          </w:p>
        </w:tc>
        <w:tc>
          <w:tcPr>
            <w:tcW w:w="475" w:type="dxa"/>
            <w:vAlign w:val="center"/>
          </w:tcPr>
          <w:p w14:paraId="2637DC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453" w:type="dxa"/>
            <w:vAlign w:val="center"/>
          </w:tcPr>
          <w:p w14:paraId="482328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657" w:type="dxa"/>
            <w:vAlign w:val="center"/>
          </w:tcPr>
          <w:p w14:paraId="07DC07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1F1022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491613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5,29</w:t>
            </w:r>
          </w:p>
        </w:tc>
        <w:tc>
          <w:tcPr>
            <w:tcW w:w="1290" w:type="dxa"/>
            <w:vAlign w:val="center"/>
          </w:tcPr>
          <w:p w14:paraId="6EEDB3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641</w:t>
            </w:r>
          </w:p>
        </w:tc>
        <w:tc>
          <w:tcPr>
            <w:tcW w:w="1200" w:type="dxa"/>
            <w:vAlign w:val="center"/>
          </w:tcPr>
          <w:p w14:paraId="30179D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</w:tr>
      <w:tr w:rsidR="00765B23" w14:paraId="4A48E645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617C23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838" w:type="dxa"/>
            <w:vAlign w:val="center"/>
          </w:tcPr>
          <w:p w14:paraId="727D09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200" w:type="dxa"/>
            <w:vAlign w:val="center"/>
          </w:tcPr>
          <w:p w14:paraId="41F1EC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475" w:type="dxa"/>
            <w:vAlign w:val="center"/>
          </w:tcPr>
          <w:p w14:paraId="78FEBE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453" w:type="dxa"/>
            <w:vAlign w:val="center"/>
          </w:tcPr>
          <w:p w14:paraId="5FD6CF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657" w:type="dxa"/>
            <w:vAlign w:val="center"/>
          </w:tcPr>
          <w:p w14:paraId="4EF5CB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469BBF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600A70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15,11</w:t>
            </w:r>
          </w:p>
        </w:tc>
        <w:tc>
          <w:tcPr>
            <w:tcW w:w="1290" w:type="dxa"/>
            <w:vAlign w:val="center"/>
          </w:tcPr>
          <w:p w14:paraId="0B7DD9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1 831</w:t>
            </w:r>
          </w:p>
        </w:tc>
        <w:tc>
          <w:tcPr>
            <w:tcW w:w="1200" w:type="dxa"/>
            <w:vAlign w:val="center"/>
          </w:tcPr>
          <w:p w14:paraId="7608CA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</w:tr>
      <w:tr w:rsidR="00765B23" w14:paraId="16DC1DC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69B6C8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Оптимистичный</w:t>
            </w:r>
          </w:p>
        </w:tc>
        <w:tc>
          <w:tcPr>
            <w:tcW w:w="838" w:type="dxa"/>
            <w:vAlign w:val="center"/>
          </w:tcPr>
          <w:p w14:paraId="24420A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1200" w:type="dxa"/>
            <w:vAlign w:val="center"/>
          </w:tcPr>
          <w:p w14:paraId="14A852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32 060</w:t>
            </w:r>
          </w:p>
        </w:tc>
        <w:tc>
          <w:tcPr>
            <w:tcW w:w="475" w:type="dxa"/>
            <w:vAlign w:val="center"/>
          </w:tcPr>
          <w:p w14:paraId="187590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453" w:type="dxa"/>
            <w:vAlign w:val="center"/>
          </w:tcPr>
          <w:p w14:paraId="71448E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657" w:type="dxa"/>
            <w:vAlign w:val="center"/>
          </w:tcPr>
          <w:p w14:paraId="6E2791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751" w:type="dxa"/>
            <w:vAlign w:val="center"/>
          </w:tcPr>
          <w:p w14:paraId="7F0341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3AF258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40,07</w:t>
            </w:r>
          </w:p>
        </w:tc>
        <w:tc>
          <w:tcPr>
            <w:tcW w:w="1290" w:type="dxa"/>
            <w:vAlign w:val="center"/>
          </w:tcPr>
          <w:p w14:paraId="7E2AC5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11 651</w:t>
            </w:r>
          </w:p>
        </w:tc>
        <w:tc>
          <w:tcPr>
            <w:tcW w:w="1200" w:type="dxa"/>
            <w:vAlign w:val="center"/>
          </w:tcPr>
          <w:p w14:paraId="49E2A4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</w:tr>
    </w:tbl>
    <w:p w14:paraId="156F7DE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Покрытие (0,8 / 0,7 / 0,55), </w:t>
      </w:r>
      <w:r>
        <w:rPr>
          <w:i/>
          <w:sz w:val="28"/>
        </w:rPr>
        <w:t>CR1</w:t>
      </w:r>
      <w:r>
        <w:rPr>
          <w:sz w:val="28"/>
        </w:rPr>
        <w:t xml:space="preserve"> (0,8 / 1,5 / 2,5 %) и достижимая доля – значения шаблона (Р-37, Р-39). </w:t>
      </w:r>
      <w:r>
        <w:rPr>
          <w:i/>
          <w:sz w:val="28"/>
        </w:rPr>
        <w:t>CR2</w:t>
      </w:r>
      <w:r>
        <w:rPr>
          <w:sz w:val="28"/>
        </w:rPr>
        <w:t xml:space="preserve">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3–5 %); чек – 40 </w:t>
      </w:r>
      <w:r>
        <w:rPr>
          <w:i/>
          <w:sz w:val="28"/>
        </w:rPr>
        <w:t>USD</w:t>
      </w:r>
      <w:r>
        <w:rPr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i/>
          <w:sz w:val="28"/>
        </w:rPr>
        <w:t>SW-X</w:t>
      </w:r>
      <w:r>
        <w:rPr>
          <w:sz w:val="28"/>
        </w:rPr>
        <w:t xml:space="preserve"> ее не содержит, Р-38).</w:t>
      </w:r>
    </w:p>
    <w:p w14:paraId="713D4D72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29 – Достижимая доля нового бизнеса (</w:t>
      </w:r>
      <w:r>
        <w:rPr>
          <w:i/>
          <w:sz w:val="28"/>
        </w:rPr>
        <w:t>SOM</w:t>
      </w:r>
      <w:r>
        <w:rPr>
          <w:sz w:val="28"/>
        </w:rPr>
        <w:t xml:space="preserve">) по </w:t>
      </w:r>
      <w:r>
        <w:rPr>
          <w:i/>
          <w:sz w:val="28"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8"/>
        <w:gridCol w:w="2593"/>
        <w:gridCol w:w="1825"/>
        <w:gridCol w:w="2939"/>
      </w:tblGrid>
      <w:tr w:rsidR="00765B23" w14:paraId="2939AE8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8" w:type="dxa"/>
            <w:vAlign w:val="center"/>
          </w:tcPr>
          <w:p w14:paraId="57D102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93" w:type="dxa"/>
            <w:vAlign w:val="center"/>
          </w:tcPr>
          <w:p w14:paraId="08560A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Рыночная 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825" w:type="dxa"/>
            <w:vAlign w:val="center"/>
          </w:tcPr>
          <w:p w14:paraId="67D040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2939" w:type="dxa"/>
            <w:vAlign w:val="center"/>
          </w:tcPr>
          <w:p w14:paraId="3B50E3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нового бизнеса/год,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765B23" w14:paraId="20371656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24E9EB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593" w:type="dxa"/>
            <w:vAlign w:val="center"/>
          </w:tcPr>
          <w:p w14:paraId="3CFD7C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825" w:type="dxa"/>
            <w:vAlign w:val="center"/>
          </w:tcPr>
          <w:p w14:paraId="639E07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2939" w:type="dxa"/>
            <w:vAlign w:val="center"/>
          </w:tcPr>
          <w:p w14:paraId="40A1F4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38,4</w:t>
            </w:r>
          </w:p>
        </w:tc>
      </w:tr>
      <w:tr w:rsidR="00765B23" w14:paraId="2ACAFA33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7C6097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593" w:type="dxa"/>
            <w:vAlign w:val="center"/>
          </w:tcPr>
          <w:p w14:paraId="20A643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825" w:type="dxa"/>
            <w:vAlign w:val="center"/>
          </w:tcPr>
          <w:p w14:paraId="25774B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939" w:type="dxa"/>
            <w:vAlign w:val="center"/>
          </w:tcPr>
          <w:p w14:paraId="6C8AFA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329,6</w:t>
            </w:r>
          </w:p>
        </w:tc>
      </w:tr>
      <w:tr w:rsidR="00765B23" w14:paraId="6FABBD39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47ED44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593" w:type="dxa"/>
            <w:vAlign w:val="center"/>
          </w:tcPr>
          <w:p w14:paraId="747C0B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25" w:type="dxa"/>
            <w:vAlign w:val="center"/>
          </w:tcPr>
          <w:p w14:paraId="55D12D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2939" w:type="dxa"/>
            <w:vAlign w:val="center"/>
          </w:tcPr>
          <w:p w14:paraId="54C39E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4 893,5</w:t>
            </w:r>
          </w:p>
        </w:tc>
      </w:tr>
    </w:tbl>
    <w:p w14:paraId="2A8714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листа: объем цифрового рынка оценивается от 7 690 до 139 815 </w:t>
      </w:r>
      <w:r>
        <w:rPr>
          <w:i/>
          <w:sz w:val="28"/>
        </w:rPr>
        <w:t>BYN</w:t>
      </w:r>
      <w:r>
        <w:rPr>
          <w:sz w:val="28"/>
        </w:rPr>
        <w:t xml:space="preserve"> в год, достижимая выручка – от 38 до 4 894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1B1C7A3A" w14:textId="77777777" w:rsidR="00765B23" w:rsidRDefault="003F7D73">
      <w:pPr>
        <w:pStyle w:val="4"/>
        <w:spacing w:before="360" w:after="360" w:line="360" w:lineRule="exact"/>
        <w:ind w:firstLine="709"/>
      </w:pPr>
      <w:bookmarkStart w:id="59" w:name="X26d39d2a0731df8001943755f56b3315f650818"/>
      <w:bookmarkEnd w:id="58"/>
      <w:r>
        <w:rPr>
          <w:b/>
          <w:sz w:val="28"/>
        </w:rPr>
        <w:t xml:space="preserve">2.2.3.6 </w:t>
      </w:r>
      <w:r>
        <w:rPr>
          <w:b/>
          <w:sz w:val="28"/>
          <w:i/>
          <w:iCs/>
        </w:rPr>
        <w:t xml:space="preserve">TAM, SAM, SOM </w:t>
      </w:r>
      <w:r>
        <w:rPr>
          <w:b/>
          <w:sz w:val="28"/>
        </w:rPr>
        <w:t>цифрового внимания (М1) и вариант по М2</w:t>
      </w:r>
    </w:p>
    <w:p w14:paraId="2E89D20C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30 – Модель М1 табл. 22: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8"/>
        <w:gridCol w:w="1937"/>
      </w:tblGrid>
      <w:tr w:rsidR="00765B23" w14:paraId="154626C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7" w:type="dxa"/>
            <w:vAlign w:val="center"/>
          </w:tcPr>
          <w:p w14:paraId="784BDB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1937" w:type="dxa"/>
            <w:vAlign w:val="center"/>
          </w:tcPr>
          <w:p w14:paraId="11200A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7513149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3F496B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37" w:type="dxa"/>
            <w:vAlign w:val="center"/>
          </w:tcPr>
          <w:p w14:paraId="7EAAAF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765B23" w14:paraId="00E0997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80A41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страны (Беларусь), допущение Д-01</w:t>
            </w:r>
          </w:p>
        </w:tc>
        <w:tc>
          <w:tcPr>
            <w:tcW w:w="1937" w:type="dxa"/>
            <w:vAlign w:val="center"/>
          </w:tcPr>
          <w:p w14:paraId="3C8622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</w:t>
            </w:r>
          </w:p>
        </w:tc>
      </w:tr>
      <w:tr w:rsidR="00765B23" w14:paraId="59964349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36BF1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географии, визиты/мес. =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× доля страны</w:t>
            </w:r>
          </w:p>
        </w:tc>
        <w:tc>
          <w:tcPr>
            <w:tcW w:w="1937" w:type="dxa"/>
            <w:vAlign w:val="center"/>
          </w:tcPr>
          <w:p w14:paraId="1F13E7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</w:tr>
      <w:tr w:rsidR="00765B23" w14:paraId="18055527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4A03C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релевантных каналов (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</w:t>
            </w:r>
          </w:p>
        </w:tc>
        <w:tc>
          <w:tcPr>
            <w:tcW w:w="1937" w:type="dxa"/>
            <w:vAlign w:val="center"/>
          </w:tcPr>
          <w:p w14:paraId="422EC9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48,47 %</w:t>
            </w:r>
          </w:p>
        </w:tc>
      </w:tr>
      <w:tr w:rsidR="00765B23" w14:paraId="708A04F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FA07A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каналу, визиты/мес.</w:t>
            </w:r>
          </w:p>
        </w:tc>
        <w:tc>
          <w:tcPr>
            <w:tcW w:w="1937" w:type="dxa"/>
            <w:vAlign w:val="center"/>
          </w:tcPr>
          <w:p w14:paraId="6A8E4F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8 547</w:t>
            </w:r>
          </w:p>
        </w:tc>
      </w:tr>
      <w:tr w:rsidR="00765B23" w14:paraId="1485753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9EDD8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(базовая, лист 06)</w:t>
            </w:r>
          </w:p>
        </w:tc>
        <w:tc>
          <w:tcPr>
            <w:tcW w:w="1937" w:type="dxa"/>
            <w:vAlign w:val="center"/>
          </w:tcPr>
          <w:p w14:paraId="34A0B6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765B23" w14:paraId="43C053F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5EEE5B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трафику, визиты/мес. =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937" w:type="dxa"/>
            <w:vAlign w:val="center"/>
          </w:tcPr>
          <w:p w14:paraId="79260C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128,2</w:t>
            </w:r>
          </w:p>
        </w:tc>
      </w:tr>
      <w:tr w:rsidR="00765B23" w14:paraId="57A8099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461D0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778580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765B23" w14:paraId="6CF1EB2D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648555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6A2A1E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</w:tr>
      <w:tr w:rsidR="00765B23" w14:paraId="7428139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7D7FF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(лист 06)</w:t>
            </w:r>
          </w:p>
        </w:tc>
        <w:tc>
          <w:tcPr>
            <w:tcW w:w="1937" w:type="dxa"/>
            <w:vAlign w:val="center"/>
          </w:tcPr>
          <w:p w14:paraId="546650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765B23" w14:paraId="0C75920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084E9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покупок в год</w:t>
            </w:r>
          </w:p>
        </w:tc>
        <w:tc>
          <w:tcPr>
            <w:tcW w:w="1937" w:type="dxa"/>
            <w:vAlign w:val="center"/>
          </w:tcPr>
          <w:p w14:paraId="45EC11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</w:tr>
      <w:tr w:rsidR="00765B23" w14:paraId="30B1F732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5706C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выручке, </w:t>
            </w:r>
            <w:r>
              <w:rPr>
                <w:sz w:val="24"/>
                <w:i/>
                <w:iCs/>
              </w:rPr>
              <w:t xml:space="preserve">BYN/год </w:t>
            </w:r>
            <w:r>
              <w:rPr>
                <w:sz w:val="24"/>
              </w:rPr>
              <w:t xml:space="preserve">=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 × 12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× чек × число покупок</w:t>
            </w:r>
          </w:p>
        </w:tc>
        <w:tc>
          <w:tcPr>
            <w:tcW w:w="1937" w:type="dxa"/>
            <w:vAlign w:val="center"/>
          </w:tcPr>
          <w:p w14:paraId="14F25B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111,8</w:t>
            </w:r>
          </w:p>
        </w:tc>
      </w:tr>
      <w:tr w:rsidR="00765B23" w14:paraId="6309392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36650C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Проверка конкурентами: средняя выручка конкурента (при параметрах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),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5D9CCA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</w:tr>
      <w:tr w:rsidR="00765B23" w14:paraId="03D08C13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3E320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активных конкурентов в выборке</w:t>
            </w:r>
          </w:p>
        </w:tc>
        <w:tc>
          <w:tcPr>
            <w:tcW w:w="1937" w:type="dxa"/>
            <w:vAlign w:val="center"/>
          </w:tcPr>
          <w:p w14:paraId="6B7508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</w:tr>
      <w:tr w:rsidR="00765B23" w14:paraId="4CB1E1AF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29A65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конкурентами: сумма,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284727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15 379</w:t>
            </w:r>
          </w:p>
        </w:tc>
      </w:tr>
    </w:tbl>
    <w:p w14:paraId="5F2BC6B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– суммарный трафик четырех сайтов; </w:t>
      </w:r>
      <w:r>
        <w:rPr>
          <w:i/>
          <w:sz w:val="28"/>
        </w:rPr>
        <w:t>SAM</w:t>
      </w:r>
      <w:r>
        <w:rPr>
          <w:sz w:val="28"/>
        </w:rPr>
        <w:t xml:space="preserve"> по географии – доля Беларуси; </w:t>
      </w:r>
      <w:r>
        <w:rPr>
          <w:i/>
          <w:sz w:val="28"/>
        </w:rPr>
        <w:t>SAM</w:t>
      </w:r>
      <w:r>
        <w:rPr>
          <w:sz w:val="28"/>
        </w:rPr>
        <w:t xml:space="preserve"> по каналу – доля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(остальные доли не показаны); </w:t>
      </w:r>
      <w:r>
        <w:rPr>
          <w:i/>
          <w:sz w:val="28"/>
        </w:rPr>
        <w:t>SOM</w:t>
      </w:r>
      <w:r>
        <w:rPr>
          <w:sz w:val="28"/>
        </w:rPr>
        <w:t xml:space="preserve"> по выручке – трафик × достижимая доля ×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× чек × 12. Проверка поиском – лист 05_Запросы.</w:t>
      </w:r>
    </w:p>
    <w:p w14:paraId="2D7474DD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372"/>
        <w:gridCol w:w="1006"/>
        <w:gridCol w:w="1738"/>
        <w:gridCol w:w="3120"/>
      </w:tblGrid>
      <w:tr w:rsidR="00765B23" w14:paraId="0D65515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67B416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02C4B3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06" w:type="dxa"/>
            <w:vAlign w:val="center"/>
          </w:tcPr>
          <w:p w14:paraId="4F2794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738" w:type="dxa"/>
            <w:vAlign w:val="center"/>
          </w:tcPr>
          <w:p w14:paraId="3C7E08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3120" w:type="dxa"/>
            <w:vAlign w:val="center"/>
          </w:tcPr>
          <w:p w14:paraId="4A0DC5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00F4C7BE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02ED77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>: визиты выборки, мес. (Σ)</w:t>
            </w:r>
          </w:p>
        </w:tc>
        <w:tc>
          <w:tcPr>
            <w:tcW w:w="1372" w:type="dxa"/>
            <w:vAlign w:val="center"/>
          </w:tcPr>
          <w:p w14:paraId="6B122D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006" w:type="dxa"/>
            <w:vAlign w:val="center"/>
          </w:tcPr>
          <w:p w14:paraId="3362D0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738" w:type="dxa"/>
            <w:vAlign w:val="center"/>
          </w:tcPr>
          <w:p w14:paraId="70F14A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3120" w:type="dxa"/>
            <w:vAlign w:val="center"/>
          </w:tcPr>
          <w:p w14:paraId="73B1A4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8</w:t>
            </w:r>
          </w:p>
        </w:tc>
      </w:tr>
      <w:tr w:rsidR="00765B23" w14:paraId="39CDAB6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499F72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географии (РБ), Д-01</w:t>
            </w:r>
          </w:p>
        </w:tc>
        <w:tc>
          <w:tcPr>
            <w:tcW w:w="1372" w:type="dxa"/>
            <w:vAlign w:val="center"/>
          </w:tcPr>
          <w:p w14:paraId="050043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006" w:type="dxa"/>
            <w:vAlign w:val="center"/>
          </w:tcPr>
          <w:p w14:paraId="762872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738" w:type="dxa"/>
            <w:vAlign w:val="center"/>
          </w:tcPr>
          <w:p w14:paraId="08CA50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3120" w:type="dxa"/>
            <w:vAlign w:val="center"/>
          </w:tcPr>
          <w:p w14:paraId="5478CF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1AF6263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2234CB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 xml:space="preserve"> × доля географии</w:t>
            </w:r>
          </w:p>
        </w:tc>
        <w:tc>
          <w:tcPr>
            <w:tcW w:w="1372" w:type="dxa"/>
            <w:vAlign w:val="center"/>
          </w:tcPr>
          <w:p w14:paraId="5E648C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006" w:type="dxa"/>
            <w:vAlign w:val="center"/>
          </w:tcPr>
          <w:p w14:paraId="527727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738" w:type="dxa"/>
            <w:vAlign w:val="center"/>
          </w:tcPr>
          <w:p w14:paraId="40412B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3120" w:type="dxa"/>
            <w:vAlign w:val="center"/>
          </w:tcPr>
          <w:p w14:paraId="1F3DA5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0539E1E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702492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охвата выборки</w:t>
            </w:r>
          </w:p>
        </w:tc>
        <w:tc>
          <w:tcPr>
            <w:tcW w:w="1372" w:type="dxa"/>
            <w:vAlign w:val="center"/>
          </w:tcPr>
          <w:p w14:paraId="462649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006" w:type="dxa"/>
            <w:vAlign w:val="center"/>
          </w:tcPr>
          <w:p w14:paraId="45F18D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65 %</w:t>
            </w:r>
          </w:p>
        </w:tc>
        <w:tc>
          <w:tcPr>
            <w:tcW w:w="1738" w:type="dxa"/>
            <w:vAlign w:val="center"/>
          </w:tcPr>
          <w:p w14:paraId="5ED548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3120" w:type="dxa"/>
            <w:vAlign w:val="center"/>
          </w:tcPr>
          <w:p w14:paraId="3748F7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 (шкала табл. 9: 0,40–0,55 / 0,60–0,75 / 0,80–0,90)</w:t>
            </w:r>
          </w:p>
        </w:tc>
      </w:tr>
      <w:tr w:rsidR="00765B23" w14:paraId="6647AFE0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89BEE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V_total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/ охват</w:t>
            </w:r>
          </w:p>
        </w:tc>
        <w:tc>
          <w:tcPr>
            <w:tcW w:w="1372" w:type="dxa"/>
            <w:vAlign w:val="center"/>
          </w:tcPr>
          <w:p w14:paraId="3129C0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39 183,9</w:t>
            </w:r>
          </w:p>
        </w:tc>
        <w:tc>
          <w:tcPr>
            <w:tcW w:w="1006" w:type="dxa"/>
            <w:vAlign w:val="center"/>
          </w:tcPr>
          <w:p w14:paraId="29D1B1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27 127,3</w:t>
            </w:r>
          </w:p>
        </w:tc>
        <w:tc>
          <w:tcPr>
            <w:tcW w:w="1738" w:type="dxa"/>
            <w:vAlign w:val="center"/>
          </w:tcPr>
          <w:p w14:paraId="6C83D6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20 744,4</w:t>
            </w:r>
          </w:p>
        </w:tc>
        <w:tc>
          <w:tcPr>
            <w:tcW w:w="3120" w:type="dxa"/>
            <w:vAlign w:val="center"/>
          </w:tcPr>
          <w:p w14:paraId="18C55B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 сценарий дает БОЛЬШЕ трафика (</w:t>
            </w:r>
            <w:r>
              <w:rPr>
                <w:i/>
                <w:sz w:val="24"/>
              </w:rPr>
              <w:t>W-15</w:t>
            </w:r>
            <w:r>
              <w:rPr>
                <w:sz w:val="24"/>
              </w:rPr>
              <w:t>)</w:t>
            </w:r>
          </w:p>
        </w:tc>
      </w:tr>
      <w:tr w:rsidR="00765B23" w14:paraId="42006E00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67331F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1372" w:type="dxa"/>
            <w:vAlign w:val="center"/>
          </w:tcPr>
          <w:p w14:paraId="2F3D3C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006" w:type="dxa"/>
            <w:vAlign w:val="center"/>
          </w:tcPr>
          <w:p w14:paraId="5B5557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738" w:type="dxa"/>
            <w:vAlign w:val="center"/>
          </w:tcPr>
          <w:p w14:paraId="73F9B3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3120" w:type="dxa"/>
            <w:vAlign w:val="center"/>
          </w:tcPr>
          <w:p w14:paraId="4D6F4D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</w:t>
            </w:r>
          </w:p>
        </w:tc>
      </w:tr>
      <w:tr w:rsidR="00765B23" w14:paraId="652FE8E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2588CF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релевантные визиты, мес.</w:t>
            </w:r>
          </w:p>
        </w:tc>
        <w:tc>
          <w:tcPr>
            <w:tcW w:w="1372" w:type="dxa"/>
            <w:vAlign w:val="center"/>
          </w:tcPr>
          <w:p w14:paraId="0C805D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7 836,8</w:t>
            </w:r>
          </w:p>
        </w:tc>
        <w:tc>
          <w:tcPr>
            <w:tcW w:w="1006" w:type="dxa"/>
            <w:vAlign w:val="center"/>
          </w:tcPr>
          <w:p w14:paraId="33A0BE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9 494,6</w:t>
            </w:r>
          </w:p>
        </w:tc>
        <w:tc>
          <w:tcPr>
            <w:tcW w:w="1738" w:type="dxa"/>
            <w:vAlign w:val="center"/>
          </w:tcPr>
          <w:p w14:paraId="38BF70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10 372,2</w:t>
            </w:r>
          </w:p>
        </w:tc>
        <w:tc>
          <w:tcPr>
            <w:tcW w:w="3120" w:type="dxa"/>
            <w:vAlign w:val="center"/>
          </w:tcPr>
          <w:p w14:paraId="235DEB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73B096C5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7A0642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(визит → заявка)</w:t>
            </w:r>
          </w:p>
        </w:tc>
        <w:tc>
          <w:tcPr>
            <w:tcW w:w="1372" w:type="dxa"/>
            <w:vAlign w:val="center"/>
          </w:tcPr>
          <w:p w14:paraId="5D3F7E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0,35 %</w:t>
            </w:r>
          </w:p>
        </w:tc>
        <w:tc>
          <w:tcPr>
            <w:tcW w:w="1006" w:type="dxa"/>
            <w:vAlign w:val="center"/>
          </w:tcPr>
          <w:p w14:paraId="67EDCE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1,00 %</w:t>
            </w:r>
          </w:p>
        </w:tc>
        <w:tc>
          <w:tcPr>
            <w:tcW w:w="1738" w:type="dxa"/>
            <w:vAlign w:val="center"/>
          </w:tcPr>
          <w:p w14:paraId="291928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3120" w:type="dxa"/>
            <w:vAlign w:val="center"/>
          </w:tcPr>
          <w:p w14:paraId="4529E7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середины диапазонов М2 табл. 11</w:t>
            </w:r>
          </w:p>
        </w:tc>
      </w:tr>
      <w:tr w:rsidR="00765B23" w14:paraId="4B4B3059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5894F8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(заявка → 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65FE02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3,00 %</w:t>
            </w:r>
          </w:p>
        </w:tc>
        <w:tc>
          <w:tcPr>
            <w:tcW w:w="1006" w:type="dxa"/>
            <w:vAlign w:val="center"/>
          </w:tcPr>
          <w:p w14:paraId="5CB24C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738" w:type="dxa"/>
            <w:vAlign w:val="center"/>
          </w:tcPr>
          <w:p w14:paraId="3F2CC0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5,00 %</w:t>
            </w:r>
          </w:p>
        </w:tc>
        <w:tc>
          <w:tcPr>
            <w:tcW w:w="3120" w:type="dxa"/>
            <w:vAlign w:val="center"/>
          </w:tcPr>
          <w:p w14:paraId="32E9B8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(шкала М2 5–40 %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неприменима)</w:t>
            </w:r>
          </w:p>
        </w:tc>
      </w:tr>
      <w:tr w:rsidR="00765B23" w14:paraId="393B593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E8AA1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475AA7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006" w:type="dxa"/>
            <w:vAlign w:val="center"/>
          </w:tcPr>
          <w:p w14:paraId="7BE0FF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738" w:type="dxa"/>
            <w:vAlign w:val="center"/>
          </w:tcPr>
          <w:p w14:paraId="01C16F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</w:t>
            </w:r>
          </w:p>
        </w:tc>
        <w:tc>
          <w:tcPr>
            <w:tcW w:w="3120" w:type="dxa"/>
            <w:vAlign w:val="center"/>
          </w:tcPr>
          <w:p w14:paraId="74DF65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40 </w:t>
            </w:r>
            <w:r>
              <w:rPr>
                <w:sz w:val="24"/>
                <w:i/>
                <w:iCs/>
              </w:rPr>
              <w:t xml:space="preserve">USD/год </w:t>
            </w:r>
            <w:r>
              <w:rPr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765B23" w14:paraId="47102D9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34DA2F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Месячный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72" w:type="dxa"/>
            <w:vAlign w:val="center"/>
          </w:tcPr>
          <w:p w14:paraId="3169AF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99,7</w:t>
            </w:r>
          </w:p>
        </w:tc>
        <w:tc>
          <w:tcPr>
            <w:tcW w:w="1006" w:type="dxa"/>
            <w:vAlign w:val="center"/>
          </w:tcPr>
          <w:p w14:paraId="3E7454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460,1</w:t>
            </w:r>
          </w:p>
        </w:tc>
        <w:tc>
          <w:tcPr>
            <w:tcW w:w="1738" w:type="dxa"/>
            <w:vAlign w:val="center"/>
          </w:tcPr>
          <w:p w14:paraId="0FE466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3 392,6</w:t>
            </w:r>
          </w:p>
        </w:tc>
        <w:tc>
          <w:tcPr>
            <w:tcW w:w="3120" w:type="dxa"/>
            <w:vAlign w:val="center"/>
          </w:tcPr>
          <w:p w14:paraId="4842D5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2E195D5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52B14B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(× 12, М2)</w:t>
            </w:r>
          </w:p>
        </w:tc>
        <w:tc>
          <w:tcPr>
            <w:tcW w:w="1372" w:type="dxa"/>
            <w:vAlign w:val="center"/>
          </w:tcPr>
          <w:p w14:paraId="769811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1 196,2</w:t>
            </w:r>
          </w:p>
        </w:tc>
        <w:tc>
          <w:tcPr>
            <w:tcW w:w="1006" w:type="dxa"/>
            <w:vAlign w:val="center"/>
          </w:tcPr>
          <w:p w14:paraId="42D9B5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5 520,8</w:t>
            </w:r>
          </w:p>
        </w:tc>
        <w:tc>
          <w:tcPr>
            <w:tcW w:w="1738" w:type="dxa"/>
            <w:vAlign w:val="center"/>
          </w:tcPr>
          <w:p w14:paraId="3503FC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40 710,8</w:t>
            </w:r>
          </w:p>
        </w:tc>
        <w:tc>
          <w:tcPr>
            <w:tcW w:w="3120" w:type="dxa"/>
            <w:vAlign w:val="center"/>
          </w:tcPr>
          <w:p w14:paraId="74F31F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М2: × 12 (в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× 12 × покупок)</w:t>
            </w:r>
          </w:p>
        </w:tc>
      </w:tr>
      <w:tr w:rsidR="00765B23" w14:paraId="5C854815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E1E8B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14CE1C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0,50 %</w:t>
            </w:r>
          </w:p>
        </w:tc>
        <w:tc>
          <w:tcPr>
            <w:tcW w:w="1006" w:type="dxa"/>
            <w:vAlign w:val="center"/>
          </w:tcPr>
          <w:p w14:paraId="422874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1738" w:type="dxa"/>
            <w:vAlign w:val="center"/>
          </w:tcPr>
          <w:p w14:paraId="251A8F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3,50 %</w:t>
            </w:r>
          </w:p>
        </w:tc>
        <w:tc>
          <w:tcPr>
            <w:tcW w:w="3120" w:type="dxa"/>
            <w:vAlign w:val="center"/>
          </w:tcPr>
          <w:p w14:paraId="070B6D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 в листе 06</w:t>
            </w:r>
          </w:p>
        </w:tc>
      </w:tr>
      <w:tr w:rsidR="00765B23" w14:paraId="12299577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002B3A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157B96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006" w:type="dxa"/>
            <w:vAlign w:val="center"/>
          </w:tcPr>
          <w:p w14:paraId="4158D9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82,8</w:t>
            </w:r>
          </w:p>
        </w:tc>
        <w:tc>
          <w:tcPr>
            <w:tcW w:w="1738" w:type="dxa"/>
            <w:vAlign w:val="center"/>
          </w:tcPr>
          <w:p w14:paraId="08ABA3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1 424,9</w:t>
            </w:r>
          </w:p>
        </w:tc>
        <w:tc>
          <w:tcPr>
            <w:tcW w:w="3120" w:type="dxa"/>
            <w:vAlign w:val="center"/>
          </w:tcPr>
          <w:p w14:paraId="3BB10C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6057B82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</w:t>
      </w:r>
      <w:r>
        <w:rPr>
          <w:sz w:val="28"/>
        </w:rPr>
        <w:lastRenderedPageBreak/>
        <w:t xml:space="preserve">больший </w:t>
      </w:r>
      <w:r>
        <w:rPr>
          <w:i/>
          <w:sz w:val="28"/>
        </w:rPr>
        <w:t>V_total</w:t>
      </w:r>
      <w:r>
        <w:rPr>
          <w:sz w:val="28"/>
        </w:rPr>
        <w:t>, чем оптимистичный (</w:t>
      </w:r>
      <w:r>
        <w:rPr>
          <w:i/>
          <w:sz w:val="28"/>
        </w:rPr>
        <w:t>W-15</w:t>
      </w:r>
      <w:r>
        <w:rPr>
          <w:sz w:val="28"/>
        </w:rPr>
        <w:t xml:space="preserve">); в </w:t>
      </w:r>
      <w:r>
        <w:rPr>
          <w:i/>
          <w:sz w:val="28"/>
        </w:rPr>
        <w:t>SW-X</w:t>
      </w:r>
      <w:r>
        <w:rPr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20411D7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32 – Расхождения </w:t>
      </w:r>
      <w:r>
        <w:rPr>
          <w:i/>
          <w:sz w:val="28"/>
        </w:rPr>
        <w:t>SW-X</w:t>
      </w:r>
      <w:r>
        <w:rPr>
          <w:sz w:val="28"/>
        </w:rP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84"/>
        <w:gridCol w:w="2004"/>
        <w:gridCol w:w="2366"/>
        <w:gridCol w:w="2612"/>
      </w:tblGrid>
      <w:tr w:rsidR="00765B23" w14:paraId="401DA2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8" w:type="dxa"/>
            <w:vAlign w:val="center"/>
          </w:tcPr>
          <w:p w14:paraId="7D1441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0D306B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2004" w:type="dxa"/>
            <w:vAlign w:val="center"/>
          </w:tcPr>
          <w:p w14:paraId="15900C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SW-X</w:t>
            </w:r>
            <w:r>
              <w:rPr>
                <w:b/>
                <w:sz w:val="24"/>
              </w:rPr>
              <w:t xml:space="preserve"> (основной)</w:t>
            </w:r>
          </w:p>
        </w:tc>
        <w:tc>
          <w:tcPr>
            <w:tcW w:w="2366" w:type="dxa"/>
            <w:vAlign w:val="center"/>
          </w:tcPr>
          <w:p w14:paraId="52464E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М1 / М2 (рядом)</w:t>
            </w:r>
          </w:p>
        </w:tc>
        <w:tc>
          <w:tcPr>
            <w:tcW w:w="2612" w:type="dxa"/>
            <w:vAlign w:val="center"/>
          </w:tcPr>
          <w:p w14:paraId="6E39F2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Замечание</w:t>
            </w:r>
          </w:p>
        </w:tc>
      </w:tr>
      <w:tr w:rsidR="00765B23" w14:paraId="20E33CB2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4BF44D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Р-37</w:t>
            </w:r>
          </w:p>
        </w:tc>
        <w:tc>
          <w:tcPr>
            <w:tcW w:w="1684" w:type="dxa"/>
            <w:vAlign w:val="center"/>
          </w:tcPr>
          <w:p w14:paraId="7657D4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 выборки</w:t>
            </w:r>
          </w:p>
        </w:tc>
        <w:tc>
          <w:tcPr>
            <w:tcW w:w="2004" w:type="dxa"/>
            <w:vAlign w:val="center"/>
          </w:tcPr>
          <w:p w14:paraId="227E63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 / 0,7 / 0,55</w:t>
            </w:r>
          </w:p>
        </w:tc>
        <w:tc>
          <w:tcPr>
            <w:tcW w:w="2366" w:type="dxa"/>
            <w:vAlign w:val="center"/>
          </w:tcPr>
          <w:p w14:paraId="65B055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 / 0,65 / 0,85; шкала 0,40–0,55 / 0,60–0,75 / 0,80–0,90</w:t>
            </w:r>
          </w:p>
        </w:tc>
        <w:tc>
          <w:tcPr>
            <w:tcW w:w="2612" w:type="dxa"/>
            <w:vAlign w:val="center"/>
          </w:tcPr>
          <w:p w14:paraId="38BF60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Направление обратное; значения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осторожного сценария выше шкалы М2</w:t>
            </w:r>
          </w:p>
        </w:tc>
      </w:tr>
      <w:tr w:rsidR="00765B23" w14:paraId="08AFE77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489C3F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Р-38</w:t>
            </w:r>
          </w:p>
        </w:tc>
        <w:tc>
          <w:tcPr>
            <w:tcW w:w="1684" w:type="dxa"/>
            <w:vAlign w:val="center"/>
          </w:tcPr>
          <w:p w14:paraId="2D3331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2004" w:type="dxa"/>
            <w:vAlign w:val="center"/>
          </w:tcPr>
          <w:p w14:paraId="200943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предусмотрена</w:t>
            </w:r>
          </w:p>
        </w:tc>
        <w:tc>
          <w:tcPr>
            <w:tcW w:w="2366" w:type="dxa"/>
            <w:vAlign w:val="center"/>
          </w:tcPr>
          <w:p w14:paraId="1E661C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/ 35 / 50 %</w:t>
            </w:r>
          </w:p>
        </w:tc>
        <w:tc>
          <w:tcPr>
            <w:tcW w:w="2612" w:type="dxa"/>
            <w:vAlign w:val="center"/>
          </w:tcPr>
          <w:p w14:paraId="4E4D5B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Применена только в варианте М2</w:t>
            </w:r>
          </w:p>
        </w:tc>
      </w:tr>
      <w:tr w:rsidR="00765B23" w14:paraId="5C4D6075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F4FFF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1AFC27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 шкале М1 / М2</w:t>
            </w:r>
          </w:p>
        </w:tc>
        <w:tc>
          <w:tcPr>
            <w:tcW w:w="2004" w:type="dxa"/>
            <w:vAlign w:val="center"/>
          </w:tcPr>
          <w:p w14:paraId="568DCD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 / 1,5 / 2,5 %</w:t>
            </w:r>
          </w:p>
        </w:tc>
        <w:tc>
          <w:tcPr>
            <w:tcW w:w="2366" w:type="dxa"/>
            <w:vAlign w:val="center"/>
          </w:tcPr>
          <w:p w14:paraId="1911EF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612" w:type="dxa"/>
            <w:vAlign w:val="center"/>
          </w:tcPr>
          <w:p w14:paraId="601D3A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765B23" w14:paraId="5CDD0EF2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1F7A44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309D98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 (3 / 4 / 5 %) в шкале М1 / М2</w:t>
            </w:r>
          </w:p>
        </w:tc>
        <w:tc>
          <w:tcPr>
            <w:tcW w:w="2004" w:type="dxa"/>
            <w:vAlign w:val="center"/>
          </w:tcPr>
          <w:p w14:paraId="28E2C7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366" w:type="dxa"/>
            <w:vAlign w:val="center"/>
          </w:tcPr>
          <w:p w14:paraId="1EF9BC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612" w:type="dxa"/>
            <w:vAlign w:val="center"/>
          </w:tcPr>
          <w:p w14:paraId="6DCC97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</w:p>
        </w:tc>
      </w:tr>
      <w:tr w:rsidR="00765B23" w14:paraId="3FE2088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279347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Р-40</w:t>
            </w:r>
          </w:p>
        </w:tc>
        <w:tc>
          <w:tcPr>
            <w:tcW w:w="1684" w:type="dxa"/>
            <w:vAlign w:val="center"/>
          </w:tcPr>
          <w:p w14:paraId="581AE3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объем</w:t>
            </w:r>
          </w:p>
        </w:tc>
        <w:tc>
          <w:tcPr>
            <w:tcW w:w="2004" w:type="dxa"/>
            <w:vAlign w:val="center"/>
          </w:tcPr>
          <w:p w14:paraId="1A9364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месячный × 12 × число покупок (совпадает с М1)</w:t>
            </w:r>
          </w:p>
        </w:tc>
        <w:tc>
          <w:tcPr>
            <w:tcW w:w="2366" w:type="dxa"/>
            <w:vAlign w:val="center"/>
          </w:tcPr>
          <w:p w14:paraId="2377DA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612" w:type="dxa"/>
            <w:vAlign w:val="center"/>
          </w:tcPr>
          <w:p w14:paraId="480D43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одной годовой оплате результаты совпадают</w:t>
            </w:r>
          </w:p>
        </w:tc>
      </w:tr>
      <w:tr w:rsidR="00765B23" w14:paraId="59244EDC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D6E8D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Р-41</w:t>
            </w:r>
          </w:p>
        </w:tc>
        <w:tc>
          <w:tcPr>
            <w:tcW w:w="1684" w:type="dxa"/>
            <w:vAlign w:val="center"/>
          </w:tcPr>
          <w:p w14:paraId="754841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004" w:type="dxa"/>
            <w:vAlign w:val="center"/>
          </w:tcPr>
          <w:p w14:paraId="7001C0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последние 3 месяца</w:t>
            </w:r>
          </w:p>
        </w:tc>
        <w:tc>
          <w:tcPr>
            <w:tcW w:w="2366" w:type="dxa"/>
            <w:vAlign w:val="center"/>
          </w:tcPr>
          <w:p w14:paraId="0E4844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М1: не менее 12 месяцев (сезонные 24–36)</w:t>
            </w:r>
          </w:p>
        </w:tc>
        <w:tc>
          <w:tcPr>
            <w:tcW w:w="2612" w:type="dxa"/>
            <w:vAlign w:val="center"/>
          </w:tcPr>
          <w:p w14:paraId="057E4B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765B23" w14:paraId="5A828EF7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60F23F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Р-43</w:t>
            </w:r>
          </w:p>
        </w:tc>
        <w:tc>
          <w:tcPr>
            <w:tcW w:w="1684" w:type="dxa"/>
            <w:vAlign w:val="center"/>
          </w:tcPr>
          <w:p w14:paraId="48788C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Email/Mail </w:t>
            </w:r>
            <w:r>
              <w:rPr>
                <w:sz w:val="24"/>
              </w:rPr>
              <w:t>как канал</w:t>
            </w:r>
          </w:p>
        </w:tc>
        <w:tc>
          <w:tcPr>
            <w:tcW w:w="2004" w:type="dxa"/>
            <w:vAlign w:val="center"/>
          </w:tcPr>
          <w:p w14:paraId="53B871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колонки нет</w:t>
            </w:r>
          </w:p>
        </w:tc>
        <w:tc>
          <w:tcPr>
            <w:tcW w:w="2366" w:type="dxa"/>
            <w:vAlign w:val="center"/>
          </w:tcPr>
          <w:p w14:paraId="65E45A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табл. 11, 18: фиксировать</w:t>
            </w:r>
          </w:p>
        </w:tc>
        <w:tc>
          <w:tcPr>
            <w:tcW w:w="2612" w:type="dxa"/>
            <w:vAlign w:val="center"/>
          </w:tcPr>
          <w:p w14:paraId="047012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не показана в бесплатном доступе</w:t>
            </w:r>
          </w:p>
        </w:tc>
      </w:tr>
      <w:tr w:rsidR="00765B23" w14:paraId="52073BC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DB38B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Р-45</w:t>
            </w:r>
          </w:p>
        </w:tc>
        <w:tc>
          <w:tcPr>
            <w:tcW w:w="1684" w:type="dxa"/>
            <w:vAlign w:val="center"/>
          </w:tcPr>
          <w:p w14:paraId="4BEC11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долей</w:t>
            </w:r>
          </w:p>
        </w:tc>
        <w:tc>
          <w:tcPr>
            <w:tcW w:w="2004" w:type="dxa"/>
            <w:vAlign w:val="center"/>
          </w:tcPr>
          <w:p w14:paraId="3A58F6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релевантным визитам (М2)</w:t>
            </w:r>
          </w:p>
        </w:tc>
        <w:tc>
          <w:tcPr>
            <w:tcW w:w="2366" w:type="dxa"/>
            <w:vAlign w:val="center"/>
          </w:tcPr>
          <w:p w14:paraId="01E8ED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М1 ф. 2,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§7: по сырым визитам</w:t>
            </w:r>
          </w:p>
        </w:tc>
        <w:tc>
          <w:tcPr>
            <w:tcW w:w="2612" w:type="dxa"/>
            <w:vAlign w:val="center"/>
          </w:tcPr>
          <w:p w14:paraId="5FDD90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оба (таблица 20)</w:t>
            </w:r>
          </w:p>
        </w:tc>
      </w:tr>
    </w:tbl>
    <w:p w14:paraId="7A8DB901" w14:textId="77777777" w:rsidR="00765B23" w:rsidRDefault="003F7D73">
      <w:pPr>
        <w:pStyle w:val="4"/>
        <w:spacing w:before="360" w:after="360" w:line="360" w:lineRule="exact"/>
        <w:ind w:firstLine="709"/>
      </w:pPr>
      <w:bookmarkStart w:id="60" w:name="вывод-по-similarweb-м2-20"/>
      <w:bookmarkEnd w:id="59"/>
      <w:r>
        <w:rPr>
          <w:b/>
          <w:sz w:val="28"/>
        </w:rPr>
        <w:t xml:space="preserve">2.2.3.7 Вывод по </w:t>
      </w:r>
      <w:r>
        <w:rPr>
          <w:b/>
          <w:sz w:val="28"/>
          <w:i/>
          <w:iCs/>
        </w:rPr>
        <w:t xml:space="preserve">Similarweb </w:t>
      </w:r>
      <w:r>
        <w:rPr>
          <w:b/>
          <w:sz w:val="28"/>
        </w:rPr>
        <w:t>(М2 §20)</w:t>
      </w:r>
    </w:p>
    <w:p w14:paraId="29FF4889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33 – Итоговый вывод по </w:t>
      </w:r>
      <w:r>
        <w:rPr>
          <w:i/>
          <w:sz w:val="28"/>
        </w:rPr>
        <w:t>Similarweb</w:t>
      </w:r>
      <w:r>
        <w:rPr>
          <w:sz w:val="28"/>
        </w:rP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0"/>
        <w:gridCol w:w="6665"/>
      </w:tblGrid>
      <w:tr w:rsidR="00765B23" w14:paraId="14C523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0" w:type="dxa"/>
            <w:vAlign w:val="center"/>
          </w:tcPr>
          <w:p w14:paraId="418E7C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6664" w:type="dxa"/>
            <w:vAlign w:val="center"/>
          </w:tcPr>
          <w:p w14:paraId="12424E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</w:tr>
      <w:tr w:rsidR="00765B23" w14:paraId="084D651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69FC07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6664" w:type="dxa"/>
            <w:vAlign w:val="center"/>
          </w:tcPr>
          <w:p w14:paraId="04BAAB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765B23" w14:paraId="376F278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1C2B9C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6664" w:type="dxa"/>
            <w:vAlign w:val="center"/>
          </w:tcPr>
          <w:p w14:paraId="50325E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 и универсальный редактор-заменитель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выборка меньше минимума методики.</w:t>
            </w:r>
          </w:p>
        </w:tc>
      </w:tr>
      <w:tr w:rsidR="00765B23" w14:paraId="691A806C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3E4BF9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Цифровой масштаб</w:t>
            </w:r>
          </w:p>
        </w:tc>
        <w:tc>
          <w:tcPr>
            <w:tcW w:w="6664" w:type="dxa"/>
            <w:vAlign w:val="center"/>
          </w:tcPr>
          <w:p w14:paraId="03A4EC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765B23" w14:paraId="25C89C76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38BD9B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6664" w:type="dxa"/>
            <w:vAlign w:val="center"/>
          </w:tcPr>
          <w:p w14:paraId="5D0F0F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765B23" w14:paraId="47452634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1C2713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6664" w:type="dxa"/>
            <w:vAlign w:val="center"/>
          </w:tcPr>
          <w:p w14:paraId="222A2E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– от 7 690 до 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(базовый 21 971); по варианту М2 – от 1 196 до 40 711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765B23" w14:paraId="48396AD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42D781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664" w:type="dxa"/>
            <w:vAlign w:val="center"/>
          </w:tcPr>
          <w:p w14:paraId="609827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предварительная: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по отчету ЛР1,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по предварительному замеру 17–23.09.2026).</w:t>
            </w:r>
          </w:p>
        </w:tc>
      </w:tr>
      <w:tr w:rsidR="00765B23" w14:paraId="7D10C569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5DC439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664" w:type="dxa"/>
            <w:vAlign w:val="center"/>
          </w:tcPr>
          <w:p w14:paraId="4BEA78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Снять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07724B67" w14:textId="77777777" w:rsidR="00765B23" w:rsidRDefault="003F7D73">
      <w:pPr>
        <w:pStyle w:val="3"/>
        <w:spacing w:before="0" w:after="0" w:line="360" w:lineRule="exact"/>
        <w:ind w:firstLine="709"/>
      </w:pPr>
      <w:bookmarkStart w:id="61" w:name="расчёт-сверху-вниз"/>
      <w:bookmarkEnd w:id="53"/>
      <w:bookmarkEnd w:id="60"/>
      <w:r>
        <w:rPr>
          <w:sz w:val="28"/>
        </w:rPr>
        <w:t>2.2.4 Расчет «сверху вниз»</w:t>
      </w:r>
    </w:p>
    <w:p w14:paraId="46C364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i/>
          <w:sz w:val="28"/>
        </w:rPr>
        <w:t>NotaCode</w:t>
      </w:r>
      <w:r>
        <w:rPr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50F11B7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34 – Лист 02_Сверху_вниз (</w:t>
      </w:r>
      <w:r>
        <w:rPr>
          <w:i/>
          <w:sz w:val="28"/>
        </w:rPr>
        <w:t>Excel</w:t>
      </w:r>
      <w:r>
        <w:rPr>
          <w:sz w:val="28"/>
        </w:rP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46"/>
        <w:gridCol w:w="1503"/>
        <w:gridCol w:w="1102"/>
        <w:gridCol w:w="1904"/>
      </w:tblGrid>
      <w:tr w:rsidR="00765B23" w14:paraId="052C2CD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45" w:type="dxa"/>
            <w:vAlign w:val="center"/>
          </w:tcPr>
          <w:p w14:paraId="4CB78A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03" w:type="dxa"/>
            <w:vAlign w:val="center"/>
          </w:tcPr>
          <w:p w14:paraId="385AB3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02" w:type="dxa"/>
            <w:vAlign w:val="center"/>
          </w:tcPr>
          <w:p w14:paraId="0AB6F8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904" w:type="dxa"/>
            <w:vAlign w:val="center"/>
          </w:tcPr>
          <w:p w14:paraId="285CA4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2884F53D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AC1D7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503" w:type="dxa"/>
            <w:vAlign w:val="center"/>
          </w:tcPr>
          <w:p w14:paraId="497812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102" w:type="dxa"/>
            <w:vAlign w:val="center"/>
          </w:tcPr>
          <w:p w14:paraId="1E6D41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904" w:type="dxa"/>
            <w:vAlign w:val="center"/>
          </w:tcPr>
          <w:p w14:paraId="607CA2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</w:tr>
      <w:tr w:rsidR="00765B23" w14:paraId="6F09170A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FC0E3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в продуктовых границах рынка</w:t>
            </w:r>
          </w:p>
        </w:tc>
        <w:tc>
          <w:tcPr>
            <w:tcW w:w="1503" w:type="dxa"/>
            <w:vAlign w:val="center"/>
          </w:tcPr>
          <w:p w14:paraId="75DBE4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15,00 %</w:t>
            </w:r>
          </w:p>
        </w:tc>
        <w:tc>
          <w:tcPr>
            <w:tcW w:w="1102" w:type="dxa"/>
            <w:vAlign w:val="center"/>
          </w:tcPr>
          <w:p w14:paraId="0FDAB8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904" w:type="dxa"/>
            <w:vAlign w:val="center"/>
          </w:tcPr>
          <w:p w14:paraId="54DE4B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50,00 %</w:t>
            </w:r>
          </w:p>
        </w:tc>
      </w:tr>
      <w:tr w:rsidR="00765B23" w14:paraId="56766021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4AC5BE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в выбранной географии</w:t>
            </w:r>
          </w:p>
        </w:tc>
        <w:tc>
          <w:tcPr>
            <w:tcW w:w="1503" w:type="dxa"/>
            <w:vAlign w:val="center"/>
          </w:tcPr>
          <w:p w14:paraId="1F2A86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02" w:type="dxa"/>
            <w:vAlign w:val="center"/>
          </w:tcPr>
          <w:p w14:paraId="3D71E2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04" w:type="dxa"/>
            <w:vAlign w:val="center"/>
          </w:tcPr>
          <w:p w14:paraId="54FBAF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</w:tr>
      <w:tr w:rsidR="00765B23" w14:paraId="7E2F1921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1652C1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503" w:type="dxa"/>
            <w:vAlign w:val="center"/>
          </w:tcPr>
          <w:p w14:paraId="7FE3CF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102" w:type="dxa"/>
            <w:vAlign w:val="center"/>
          </w:tcPr>
          <w:p w14:paraId="61A296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04" w:type="dxa"/>
            <w:vAlign w:val="center"/>
          </w:tcPr>
          <w:p w14:paraId="356852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80,00 %</w:t>
            </w:r>
          </w:p>
        </w:tc>
      </w:tr>
      <w:tr w:rsidR="00765B23" w14:paraId="3AB26936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6FE3F8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с вероятной потребностью</w:t>
            </w:r>
          </w:p>
        </w:tc>
        <w:tc>
          <w:tcPr>
            <w:tcW w:w="1503" w:type="dxa"/>
            <w:vAlign w:val="center"/>
          </w:tcPr>
          <w:p w14:paraId="17C70D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102" w:type="dxa"/>
            <w:vAlign w:val="center"/>
          </w:tcPr>
          <w:p w14:paraId="4A6300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904" w:type="dxa"/>
            <w:vAlign w:val="center"/>
          </w:tcPr>
          <w:p w14:paraId="531729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13,00 %</w:t>
            </w:r>
          </w:p>
        </w:tc>
      </w:tr>
      <w:tr w:rsidR="00765B23" w14:paraId="08718E19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697B0D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503" w:type="dxa"/>
            <w:vAlign w:val="center"/>
          </w:tcPr>
          <w:p w14:paraId="30B208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102" w:type="dxa"/>
            <w:vAlign w:val="center"/>
          </w:tcPr>
          <w:p w14:paraId="38F6DB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904" w:type="dxa"/>
            <w:vAlign w:val="center"/>
          </w:tcPr>
          <w:p w14:paraId="714BEA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</w:tr>
      <w:tr w:rsidR="00765B23" w14:paraId="2B439B1E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76500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Расчетное число клиентов рынка</w:t>
            </w:r>
          </w:p>
        </w:tc>
        <w:tc>
          <w:tcPr>
            <w:tcW w:w="1503" w:type="dxa"/>
            <w:vAlign w:val="center"/>
          </w:tcPr>
          <w:p w14:paraId="48C436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</w:t>
            </w:r>
          </w:p>
        </w:tc>
        <w:tc>
          <w:tcPr>
            <w:tcW w:w="1102" w:type="dxa"/>
            <w:vAlign w:val="center"/>
          </w:tcPr>
          <w:p w14:paraId="2A5C84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2 447</w:t>
            </w:r>
          </w:p>
        </w:tc>
        <w:tc>
          <w:tcPr>
            <w:tcW w:w="1904" w:type="dxa"/>
            <w:vAlign w:val="center"/>
          </w:tcPr>
          <w:p w14:paraId="3A5007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19 586</w:t>
            </w:r>
          </w:p>
        </w:tc>
      </w:tr>
      <w:tr w:rsidR="00765B23" w14:paraId="37C3F554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5BA29F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годового объема рынка</w:t>
            </w:r>
          </w:p>
        </w:tc>
        <w:tc>
          <w:tcPr>
            <w:tcW w:w="1503" w:type="dxa"/>
            <w:vAlign w:val="center"/>
          </w:tcPr>
          <w:p w14:paraId="08DBFC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02" w:type="dxa"/>
            <w:vAlign w:val="center"/>
          </w:tcPr>
          <w:p w14:paraId="7A825A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904" w:type="dxa"/>
            <w:vAlign w:val="center"/>
          </w:tcPr>
          <w:p w14:paraId="75E045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73A779B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.</w:t>
      </w:r>
    </w:p>
    <w:p w14:paraId="7AF6733E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35 – Вариант по </w:t>
      </w:r>
      <w:r>
        <w:rPr>
          <w:i/>
          <w:sz w:val="28"/>
        </w:rPr>
        <w:t>Word</w:t>
      </w:r>
      <w:r>
        <w:rPr>
          <w:sz w:val="28"/>
        </w:rPr>
        <w:t>: «сверху вниз» от трафика конкурентов (СВ §3,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5"/>
        <w:gridCol w:w="2142"/>
        <w:gridCol w:w="1268"/>
        <w:gridCol w:w="2090"/>
      </w:tblGrid>
      <w:tr w:rsidR="00765B23" w14:paraId="55301A5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5" w:type="dxa"/>
            <w:vAlign w:val="center"/>
          </w:tcPr>
          <w:p w14:paraId="5BB010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42" w:type="dxa"/>
            <w:vAlign w:val="center"/>
          </w:tcPr>
          <w:p w14:paraId="0C6B60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 (покрытие 0,5)</w:t>
            </w:r>
          </w:p>
        </w:tc>
        <w:tc>
          <w:tcPr>
            <w:tcW w:w="1268" w:type="dxa"/>
            <w:vAlign w:val="center"/>
          </w:tcPr>
          <w:p w14:paraId="0E7163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 (0,7)</w:t>
            </w:r>
          </w:p>
        </w:tc>
        <w:tc>
          <w:tcPr>
            <w:tcW w:w="2090" w:type="dxa"/>
            <w:vAlign w:val="center"/>
          </w:tcPr>
          <w:p w14:paraId="2F150A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 (0,9)</w:t>
            </w:r>
          </w:p>
        </w:tc>
      </w:tr>
      <w:tr w:rsidR="00765B23" w14:paraId="414C58C9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317093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142" w:type="dxa"/>
            <w:vAlign w:val="center"/>
          </w:tcPr>
          <w:p w14:paraId="46D523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268" w:type="dxa"/>
            <w:vAlign w:val="center"/>
          </w:tcPr>
          <w:p w14:paraId="79B545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2090" w:type="dxa"/>
            <w:vAlign w:val="center"/>
          </w:tcPr>
          <w:p w14:paraId="3A3293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765B23" w14:paraId="07768EFC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28F6F6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страны по допущению Д-01 (ф. 2)</w:t>
            </w:r>
          </w:p>
        </w:tc>
        <w:tc>
          <w:tcPr>
            <w:tcW w:w="2142" w:type="dxa"/>
            <w:vAlign w:val="center"/>
          </w:tcPr>
          <w:p w14:paraId="255A8F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68" w:type="dxa"/>
            <w:vAlign w:val="center"/>
          </w:tcPr>
          <w:p w14:paraId="1E4F1B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2090" w:type="dxa"/>
            <w:vAlign w:val="center"/>
          </w:tcPr>
          <w:p w14:paraId="5BDB4F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</w:tr>
      <w:tr w:rsidR="00765B23" w14:paraId="498D77C1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6A581A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покрытия (СВ табл. 12, 26)</w:t>
            </w:r>
          </w:p>
        </w:tc>
        <w:tc>
          <w:tcPr>
            <w:tcW w:w="2142" w:type="dxa"/>
            <w:vAlign w:val="center"/>
          </w:tcPr>
          <w:p w14:paraId="510399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1268" w:type="dxa"/>
            <w:vAlign w:val="center"/>
          </w:tcPr>
          <w:p w14:paraId="121D7C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2090" w:type="dxa"/>
            <w:vAlign w:val="center"/>
          </w:tcPr>
          <w:p w14:paraId="104531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</w:tr>
      <w:tr w:rsidR="00765B23" w14:paraId="0ADD9F22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5337FC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Оценочный трафик рынка, визитов/мес. (ф. 3)</w:t>
            </w:r>
          </w:p>
        </w:tc>
        <w:tc>
          <w:tcPr>
            <w:tcW w:w="2142" w:type="dxa"/>
            <w:vAlign w:val="center"/>
          </w:tcPr>
          <w:p w14:paraId="25DFC9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35 266</w:t>
            </w:r>
          </w:p>
        </w:tc>
        <w:tc>
          <w:tcPr>
            <w:tcW w:w="1268" w:type="dxa"/>
            <w:vAlign w:val="center"/>
          </w:tcPr>
          <w:p w14:paraId="155308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2090" w:type="dxa"/>
            <w:vAlign w:val="center"/>
          </w:tcPr>
          <w:p w14:paraId="2D8964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19 592</w:t>
            </w:r>
          </w:p>
        </w:tc>
      </w:tr>
      <w:tr w:rsidR="00765B23" w14:paraId="3F685F8D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732E9B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покупку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= 2,5 % × 4 %)</w:t>
            </w:r>
          </w:p>
        </w:tc>
        <w:tc>
          <w:tcPr>
            <w:tcW w:w="2142" w:type="dxa"/>
            <w:vAlign w:val="center"/>
          </w:tcPr>
          <w:p w14:paraId="5E0D16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268" w:type="dxa"/>
            <w:vAlign w:val="center"/>
          </w:tcPr>
          <w:p w14:paraId="3736B3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2090" w:type="dxa"/>
            <w:vAlign w:val="center"/>
          </w:tcPr>
          <w:p w14:paraId="488207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</w:tr>
      <w:tr w:rsidR="00765B23" w14:paraId="25217BE9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222667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рынка, </w:t>
            </w:r>
            <w:r>
              <w:rPr>
                <w:sz w:val="24"/>
                <w:i/>
                <w:iCs/>
              </w:rPr>
              <w:t xml:space="preserve">BYN/год </w:t>
            </w:r>
            <w:r>
              <w:rPr>
                <w:sz w:val="24"/>
              </w:rPr>
              <w:t>(ф. 4: трафик × конверсия × чек 121,14 × 12)</w:t>
            </w:r>
          </w:p>
        </w:tc>
        <w:tc>
          <w:tcPr>
            <w:tcW w:w="2142" w:type="dxa"/>
            <w:vAlign w:val="center"/>
          </w:tcPr>
          <w:p w14:paraId="366F03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268" w:type="dxa"/>
            <w:vAlign w:val="center"/>
          </w:tcPr>
          <w:p w14:paraId="5BEB51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2090" w:type="dxa"/>
            <w:vAlign w:val="center"/>
          </w:tcPr>
          <w:p w14:paraId="6DA9C6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28 480</w:t>
            </w:r>
          </w:p>
        </w:tc>
      </w:tr>
    </w:tbl>
    <w:p w14:paraId="109B506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Два определения «сверху вниз»: от числа клиентов по статистике (ИНСТР §7.1, лист 02 шаблона) и от трафика конкурентов (СВ §3) (</w:t>
      </w:r>
      <w:r>
        <w:rPr>
          <w:i/>
          <w:sz w:val="28"/>
        </w:rPr>
        <w:t>W-1</w:t>
      </w:r>
      <w:r>
        <w:rPr>
          <w:sz w:val="28"/>
        </w:rPr>
        <w:t>, Р-31). Во втором случае при росте покрытия оценка убывает (</w:t>
      </w:r>
      <w:r>
        <w:rPr>
          <w:i/>
          <w:sz w:val="28"/>
        </w:rPr>
        <w:t>W-15</w:t>
      </w:r>
      <w:r>
        <w:rPr>
          <w:sz w:val="28"/>
        </w:rPr>
        <w:t xml:space="preserve">), а в </w:t>
      </w:r>
      <w:r>
        <w:rPr>
          <w:i/>
          <w:sz w:val="28"/>
        </w:rPr>
        <w:t>Excel</w:t>
      </w:r>
      <w:r>
        <w:rPr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3168EA3F" w14:textId="77777777" w:rsidR="00765B23" w:rsidRDefault="003F7D73">
      <w:pPr>
        <w:pStyle w:val="3"/>
        <w:spacing w:before="0" w:after="0" w:line="360" w:lineRule="exact"/>
        <w:ind w:firstLine="709"/>
      </w:pPr>
      <w:bookmarkStart w:id="62" w:name="X0c69436662b5be62f1e1dc821c4e72a9ad48154"/>
      <w:bookmarkEnd w:id="61"/>
      <w:r>
        <w:rPr>
          <w:sz w:val="28"/>
        </w:rPr>
        <w:t>2.2.5 «Снизу вверх» и оценка через количество потенциальных клиентов</w:t>
      </w:r>
    </w:p>
    <w:p w14:paraId="20EF306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i/>
          <w:sz w:val="28"/>
        </w:rPr>
        <w:t>Free</w:t>
      </w:r>
      <w:r>
        <w:rPr>
          <w:sz w:val="28"/>
        </w:rPr>
        <w:t xml:space="preserve"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</w:t>
      </w:r>
      <w:r>
        <w:rPr>
          <w:sz w:val="28"/>
        </w:rPr>
        <w:lastRenderedPageBreak/>
        <w:t xml:space="preserve">один сегмент с численностью работников организаций цифровой экономики (130 549; включает нетехнические роли, что </w:t>
      </w:r>
      <w:r>
        <w:rPr>
          <w:sz w:val="28"/>
        </w:rPr>
        <w:t>учтено К1).</w:t>
      </w:r>
    </w:p>
    <w:p w14:paraId="1320BE21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1439"/>
        <w:gridCol w:w="2588"/>
        <w:gridCol w:w="1439"/>
        <w:gridCol w:w="1322"/>
      </w:tblGrid>
      <w:tr w:rsidR="00765B23" w14:paraId="381989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6" w:type="dxa"/>
            <w:vAlign w:val="center"/>
          </w:tcPr>
          <w:p w14:paraId="6A2AC2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439" w:type="dxa"/>
            <w:vAlign w:val="center"/>
          </w:tcPr>
          <w:p w14:paraId="056A9E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Численность</w:t>
            </w:r>
          </w:p>
        </w:tc>
        <w:tc>
          <w:tcPr>
            <w:tcW w:w="2588" w:type="dxa"/>
            <w:vAlign w:val="center"/>
          </w:tcPr>
          <w:p w14:paraId="6652C7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численности</w:t>
            </w:r>
          </w:p>
        </w:tc>
        <w:tc>
          <w:tcPr>
            <w:tcW w:w="1439" w:type="dxa"/>
            <w:vAlign w:val="center"/>
          </w:tcPr>
          <w:p w14:paraId="10ABCA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1322" w:type="dxa"/>
            <w:vAlign w:val="center"/>
          </w:tcPr>
          <w:p w14:paraId="2986EC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765B23" w14:paraId="41829100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46C5A5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439" w:type="dxa"/>
            <w:vAlign w:val="center"/>
          </w:tcPr>
          <w:p w14:paraId="27774F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2588" w:type="dxa"/>
            <w:vAlign w:val="center"/>
          </w:tcPr>
          <w:p w14:paraId="273CE4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439" w:type="dxa"/>
            <w:vAlign w:val="center"/>
          </w:tcPr>
          <w:p w14:paraId="662286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(первичный)</w:t>
            </w:r>
          </w:p>
        </w:tc>
        <w:tc>
          <w:tcPr>
            <w:tcW w:w="1322" w:type="dxa"/>
            <w:vAlign w:val="center"/>
          </w:tcPr>
          <w:p w14:paraId="558745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14C3E86A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490181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S-02/S-03 </w:t>
            </w:r>
            <w:r>
              <w:rPr>
                <w:sz w:val="24"/>
              </w:rPr>
              <w:t>Аналитики, архитекторы ПО и разработчики</w:t>
            </w:r>
          </w:p>
        </w:tc>
        <w:tc>
          <w:tcPr>
            <w:tcW w:w="1439" w:type="dxa"/>
            <w:vAlign w:val="center"/>
          </w:tcPr>
          <w:p w14:paraId="59DB40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2588" w:type="dxa"/>
            <w:vAlign w:val="center"/>
          </w:tcPr>
          <w:p w14:paraId="4B4906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439" w:type="dxa"/>
            <w:vAlign w:val="center"/>
          </w:tcPr>
          <w:p w14:paraId="4B7C88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037AB0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51EB3BDA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3AB7D8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439" w:type="dxa"/>
            <w:vAlign w:val="center"/>
          </w:tcPr>
          <w:p w14:paraId="3A02A7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2588" w:type="dxa"/>
            <w:vAlign w:val="center"/>
          </w:tcPr>
          <w:p w14:paraId="12D7EF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439" w:type="dxa"/>
            <w:vAlign w:val="center"/>
          </w:tcPr>
          <w:p w14:paraId="010783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184609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4863F68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i/>
          <w:sz w:val="28"/>
        </w:rPr>
        <w:t>B2B</w:t>
      </w:r>
      <w:r>
        <w:rPr>
          <w:sz w:val="28"/>
        </w:rPr>
        <w:t>-сегмента в модели нет.</w:t>
      </w:r>
    </w:p>
    <w:p w14:paraId="3DF61AA6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37 – Лист 02_Сегменты: расчет по сегментам (ПК-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689"/>
        <w:gridCol w:w="689"/>
        <w:gridCol w:w="689"/>
        <w:gridCol w:w="912"/>
        <w:gridCol w:w="1179"/>
        <w:gridCol w:w="838"/>
        <w:gridCol w:w="987"/>
        <w:gridCol w:w="540"/>
        <w:gridCol w:w="615"/>
        <w:gridCol w:w="838"/>
        <w:gridCol w:w="615"/>
      </w:tblGrid>
      <w:tr w:rsidR="00765B23" w14:paraId="46A8B5F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256918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689" w:type="dxa"/>
            <w:vAlign w:val="center"/>
          </w:tcPr>
          <w:p w14:paraId="4BD2BB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всего</w:t>
            </w:r>
          </w:p>
        </w:tc>
        <w:tc>
          <w:tcPr>
            <w:tcW w:w="689" w:type="dxa"/>
            <w:vAlign w:val="center"/>
          </w:tcPr>
          <w:p w14:paraId="6E7080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К1 доля в границах</w:t>
            </w:r>
          </w:p>
        </w:tc>
        <w:tc>
          <w:tcPr>
            <w:tcW w:w="689" w:type="dxa"/>
            <w:vAlign w:val="center"/>
          </w:tcPr>
          <w:p w14:paraId="6CEBAA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912" w:type="dxa"/>
            <w:vAlign w:val="center"/>
          </w:tcPr>
          <w:p w14:paraId="27F473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К2 потребность</w:t>
            </w:r>
          </w:p>
        </w:tc>
        <w:tc>
          <w:tcPr>
            <w:tcW w:w="1179" w:type="dxa"/>
            <w:vAlign w:val="center"/>
          </w:tcPr>
          <w:p w14:paraId="680F39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К3 онлайн-доступность</w:t>
            </w:r>
          </w:p>
        </w:tc>
        <w:tc>
          <w:tcPr>
            <w:tcW w:w="838" w:type="dxa"/>
            <w:vAlign w:val="center"/>
          </w:tcPr>
          <w:p w14:paraId="2B2F72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К4 готовность платить</w:t>
            </w:r>
          </w:p>
        </w:tc>
        <w:tc>
          <w:tcPr>
            <w:tcW w:w="987" w:type="dxa"/>
            <w:vAlign w:val="center"/>
          </w:tcPr>
          <w:p w14:paraId="564594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(адресуемых)</w:t>
            </w:r>
          </w:p>
        </w:tc>
        <w:tc>
          <w:tcPr>
            <w:tcW w:w="540" w:type="dxa"/>
            <w:vAlign w:val="center"/>
          </w:tcPr>
          <w:p w14:paraId="4652F8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615" w:type="dxa"/>
            <w:vAlign w:val="center"/>
          </w:tcPr>
          <w:p w14:paraId="7810C1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sz w:val="24"/>
                <w:i/>
                <w:iCs/>
              </w:rPr>
              <w:t>BYN/год</w:t>
            </w:r>
          </w:p>
        </w:tc>
        <w:tc>
          <w:tcPr>
            <w:tcW w:w="838" w:type="dxa"/>
            <w:vAlign w:val="center"/>
          </w:tcPr>
          <w:p w14:paraId="35DACC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К5 достижимая доля</w:t>
            </w:r>
          </w:p>
        </w:tc>
        <w:tc>
          <w:tcPr>
            <w:tcW w:w="615" w:type="dxa"/>
            <w:vAlign w:val="center"/>
          </w:tcPr>
          <w:p w14:paraId="25E7BF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sz w:val="24"/>
                <w:i/>
                <w:iCs/>
              </w:rPr>
              <w:t>BYN/год</w:t>
            </w:r>
          </w:p>
        </w:tc>
      </w:tr>
      <w:tr w:rsidR="00765B23" w14:paraId="1C3AB48F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15A4D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689" w:type="dxa"/>
            <w:vAlign w:val="center"/>
          </w:tcPr>
          <w:p w14:paraId="104EAB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689" w:type="dxa"/>
            <w:vAlign w:val="center"/>
          </w:tcPr>
          <w:p w14:paraId="35119C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7FB75C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912" w:type="dxa"/>
            <w:vAlign w:val="center"/>
          </w:tcPr>
          <w:p w14:paraId="3873B3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49BFEE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6323EC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987" w:type="dxa"/>
            <w:vAlign w:val="center"/>
          </w:tcPr>
          <w:p w14:paraId="742B86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540" w:type="dxa"/>
            <w:vAlign w:val="center"/>
          </w:tcPr>
          <w:p w14:paraId="44C483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41F155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90 115</w:t>
            </w:r>
          </w:p>
        </w:tc>
        <w:tc>
          <w:tcPr>
            <w:tcW w:w="838" w:type="dxa"/>
            <w:vAlign w:val="center"/>
          </w:tcPr>
          <w:p w14:paraId="625E05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4C0CA5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901</w:t>
            </w:r>
          </w:p>
        </w:tc>
      </w:tr>
      <w:tr w:rsidR="00765B23" w14:paraId="434B378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32D85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S-02/S-03</w:t>
            </w:r>
          </w:p>
        </w:tc>
        <w:tc>
          <w:tcPr>
            <w:tcW w:w="689" w:type="dxa"/>
            <w:vAlign w:val="center"/>
          </w:tcPr>
          <w:p w14:paraId="546FF7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689" w:type="dxa"/>
            <w:vAlign w:val="center"/>
          </w:tcPr>
          <w:p w14:paraId="668070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68563F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912" w:type="dxa"/>
            <w:vAlign w:val="center"/>
          </w:tcPr>
          <w:p w14:paraId="4FD075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B2B92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21A1A0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987" w:type="dxa"/>
            <w:vAlign w:val="center"/>
          </w:tcPr>
          <w:p w14:paraId="509776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540" w:type="dxa"/>
            <w:vAlign w:val="center"/>
          </w:tcPr>
          <w:p w14:paraId="5D983D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346F64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102 746</w:t>
            </w:r>
          </w:p>
        </w:tc>
        <w:tc>
          <w:tcPr>
            <w:tcW w:w="838" w:type="dxa"/>
            <w:vAlign w:val="center"/>
          </w:tcPr>
          <w:p w14:paraId="307ADF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615" w:type="dxa"/>
            <w:vAlign w:val="center"/>
          </w:tcPr>
          <w:p w14:paraId="74DFA8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2 055</w:t>
            </w:r>
          </w:p>
        </w:tc>
      </w:tr>
      <w:tr w:rsidR="00765B23" w14:paraId="652F0979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379E08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689" w:type="dxa"/>
            <w:vAlign w:val="center"/>
          </w:tcPr>
          <w:p w14:paraId="44CBAE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689" w:type="dxa"/>
            <w:vAlign w:val="center"/>
          </w:tcPr>
          <w:p w14:paraId="54F8D1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</w:t>
            </w:r>
          </w:p>
        </w:tc>
        <w:tc>
          <w:tcPr>
            <w:tcW w:w="689" w:type="dxa"/>
            <w:vAlign w:val="center"/>
          </w:tcPr>
          <w:p w14:paraId="688548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912" w:type="dxa"/>
            <w:vAlign w:val="center"/>
          </w:tcPr>
          <w:p w14:paraId="5C35CE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173695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241F27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987" w:type="dxa"/>
            <w:vAlign w:val="center"/>
          </w:tcPr>
          <w:p w14:paraId="5A2C14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540" w:type="dxa"/>
            <w:vAlign w:val="center"/>
          </w:tcPr>
          <w:p w14:paraId="6808DC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36F2CA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838" w:type="dxa"/>
            <w:vAlign w:val="center"/>
          </w:tcPr>
          <w:p w14:paraId="1B4757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1B068B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</w:tr>
      <w:tr w:rsidR="00765B23" w14:paraId="5A9A7669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88B4F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689" w:type="dxa"/>
            <w:vAlign w:val="center"/>
          </w:tcPr>
          <w:p w14:paraId="73722A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689" w:type="dxa"/>
            <w:vAlign w:val="center"/>
          </w:tcPr>
          <w:p w14:paraId="7DD7B1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89" w:type="dxa"/>
            <w:vAlign w:val="center"/>
          </w:tcPr>
          <w:p w14:paraId="56C9F7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912" w:type="dxa"/>
            <w:vAlign w:val="center"/>
          </w:tcPr>
          <w:p w14:paraId="1D1A56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9" w:type="dxa"/>
            <w:vAlign w:val="center"/>
          </w:tcPr>
          <w:p w14:paraId="166C98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38" w:type="dxa"/>
            <w:vAlign w:val="center"/>
          </w:tcPr>
          <w:p w14:paraId="5F22E4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87" w:type="dxa"/>
            <w:vAlign w:val="center"/>
          </w:tcPr>
          <w:p w14:paraId="58987A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540" w:type="dxa"/>
            <w:vAlign w:val="center"/>
          </w:tcPr>
          <w:p w14:paraId="6C9A86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7F2D1B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838" w:type="dxa"/>
            <w:vAlign w:val="center"/>
          </w:tcPr>
          <w:p w14:paraId="00940F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4B10B2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3 007</w:t>
            </w:r>
          </w:p>
        </w:tc>
      </w:tr>
    </w:tbl>
    <w:p w14:paraId="72BD8BE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= платящие × чек × покупок в год (1); </w:t>
      </w:r>
      <w:r>
        <w:rPr>
          <w:i/>
          <w:sz w:val="28"/>
        </w:rPr>
        <w:t>SOM</w:t>
      </w:r>
      <w:r>
        <w:rPr>
          <w:sz w:val="28"/>
        </w:rPr>
        <w:t xml:space="preserve"> = </w:t>
      </w:r>
      <w:r>
        <w:rPr>
          <w:i/>
          <w:sz w:val="28"/>
        </w:rPr>
        <w:t>SAM</w:t>
      </w:r>
      <w:r>
        <w:rPr>
          <w:sz w:val="28"/>
        </w:rPr>
        <w:t xml:space="preserve"> × К5. Термины шаблона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6CAC52F6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1"/>
        <w:gridCol w:w="1161"/>
        <w:gridCol w:w="1501"/>
        <w:gridCol w:w="1501"/>
        <w:gridCol w:w="498"/>
        <w:gridCol w:w="782"/>
        <w:gridCol w:w="1067"/>
        <w:gridCol w:w="498"/>
        <w:gridCol w:w="498"/>
        <w:gridCol w:w="498"/>
      </w:tblGrid>
      <w:tr w:rsidR="00765B23" w14:paraId="6957096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1" w:type="dxa"/>
            <w:vAlign w:val="center"/>
          </w:tcPr>
          <w:p w14:paraId="29F79C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61" w:type="dxa"/>
            <w:vAlign w:val="center"/>
          </w:tcPr>
          <w:p w14:paraId="1B4C30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Потребность</w:t>
            </w:r>
          </w:p>
        </w:tc>
        <w:tc>
          <w:tcPr>
            <w:tcW w:w="1501" w:type="dxa"/>
            <w:vAlign w:val="center"/>
          </w:tcPr>
          <w:p w14:paraId="54E00B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Онлайн-готовность</w:t>
            </w:r>
          </w:p>
        </w:tc>
        <w:tc>
          <w:tcPr>
            <w:tcW w:w="1501" w:type="dxa"/>
            <w:vAlign w:val="center"/>
          </w:tcPr>
          <w:p w14:paraId="32357E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Платежеспособность</w:t>
            </w:r>
          </w:p>
        </w:tc>
        <w:tc>
          <w:tcPr>
            <w:tcW w:w="498" w:type="dxa"/>
            <w:vAlign w:val="center"/>
          </w:tcPr>
          <w:p w14:paraId="4944B4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Чек</w:t>
            </w:r>
          </w:p>
        </w:tc>
        <w:tc>
          <w:tcPr>
            <w:tcW w:w="782" w:type="dxa"/>
            <w:vAlign w:val="center"/>
          </w:tcPr>
          <w:p w14:paraId="6BD509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Частота</w:t>
            </w:r>
          </w:p>
        </w:tc>
        <w:tc>
          <w:tcPr>
            <w:tcW w:w="1067" w:type="dxa"/>
            <w:vAlign w:val="center"/>
          </w:tcPr>
          <w:p w14:paraId="66E6B2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498" w:type="dxa"/>
            <w:vAlign w:val="center"/>
          </w:tcPr>
          <w:p w14:paraId="3B59CF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7F788C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4EC151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765B23" w14:paraId="05033D35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4B105F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4E23FC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501" w:type="dxa"/>
            <w:vAlign w:val="center"/>
          </w:tcPr>
          <w:p w14:paraId="55A39F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501" w:type="dxa"/>
            <w:vAlign w:val="center"/>
          </w:tcPr>
          <w:p w14:paraId="012123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498" w:type="dxa"/>
            <w:vAlign w:val="center"/>
          </w:tcPr>
          <w:p w14:paraId="6F6584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782" w:type="dxa"/>
            <w:vAlign w:val="center"/>
          </w:tcPr>
          <w:p w14:paraId="248E41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067" w:type="dxa"/>
            <w:vAlign w:val="center"/>
          </w:tcPr>
          <w:p w14:paraId="007DF7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498" w:type="dxa"/>
            <w:vAlign w:val="center"/>
          </w:tcPr>
          <w:p w14:paraId="7B8B3B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29 201 446</w:t>
            </w:r>
          </w:p>
        </w:tc>
        <w:tc>
          <w:tcPr>
            <w:tcW w:w="498" w:type="dxa"/>
            <w:vAlign w:val="center"/>
          </w:tcPr>
          <w:p w14:paraId="278935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498" w:type="dxa"/>
            <w:vAlign w:val="center"/>
          </w:tcPr>
          <w:p w14:paraId="55DFC7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</w:tr>
      <w:tr w:rsidR="00765B23" w14:paraId="4F0351D1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684FDE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5B1833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4A81CB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705D85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498" w:type="dxa"/>
            <w:vAlign w:val="center"/>
          </w:tcPr>
          <w:p w14:paraId="4EDDF4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782" w:type="dxa"/>
            <w:vAlign w:val="center"/>
          </w:tcPr>
          <w:p w14:paraId="33E74A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4B1811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498" w:type="dxa"/>
            <w:vAlign w:val="center"/>
          </w:tcPr>
          <w:p w14:paraId="75767B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45 627 260</w:t>
            </w:r>
          </w:p>
        </w:tc>
        <w:tc>
          <w:tcPr>
            <w:tcW w:w="498" w:type="dxa"/>
            <w:vAlign w:val="center"/>
          </w:tcPr>
          <w:p w14:paraId="5D6951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498" w:type="dxa"/>
            <w:vAlign w:val="center"/>
          </w:tcPr>
          <w:p w14:paraId="2C7992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</w:tr>
      <w:tr w:rsidR="00765B23" w14:paraId="66F54385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4D66A7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76388F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1501" w:type="dxa"/>
            <w:vAlign w:val="center"/>
          </w:tcPr>
          <w:p w14:paraId="72DD19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501" w:type="dxa"/>
            <w:vAlign w:val="center"/>
          </w:tcPr>
          <w:p w14:paraId="27195F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498" w:type="dxa"/>
            <w:vAlign w:val="center"/>
          </w:tcPr>
          <w:p w14:paraId="137755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782" w:type="dxa"/>
            <w:vAlign w:val="center"/>
          </w:tcPr>
          <w:p w14:paraId="64205B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67" w:type="dxa"/>
            <w:vAlign w:val="center"/>
          </w:tcPr>
          <w:p w14:paraId="486A8C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498" w:type="dxa"/>
            <w:vAlign w:val="center"/>
          </w:tcPr>
          <w:p w14:paraId="3A8C17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57 718 484</w:t>
            </w:r>
          </w:p>
        </w:tc>
        <w:tc>
          <w:tcPr>
            <w:tcW w:w="498" w:type="dxa"/>
            <w:vAlign w:val="center"/>
          </w:tcPr>
          <w:p w14:paraId="2B7B0D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498" w:type="dxa"/>
            <w:vAlign w:val="center"/>
          </w:tcPr>
          <w:p w14:paraId="2AD275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</w:tbl>
    <w:p w14:paraId="6A2C2B3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шаблоне два базовых </w:t>
      </w:r>
      <w:r>
        <w:rPr>
          <w:i/>
          <w:sz w:val="28"/>
        </w:rPr>
        <w:t>SOM</w:t>
      </w:r>
      <w:r>
        <w:rPr>
          <w:sz w:val="28"/>
        </w:rPr>
        <w:t xml:space="preserve"> (П-6): по сегментным долям К5 (лист 02) – 3 007 </w:t>
      </w:r>
      <w:r>
        <w:rPr>
          <w:i/>
          <w:sz w:val="28"/>
        </w:rPr>
        <w:t>BYN</w:t>
      </w:r>
      <w:r>
        <w:rPr>
          <w:sz w:val="28"/>
        </w:rPr>
        <w:t xml:space="preserve"> и по единой доле 2 % (лист 03) – 3 960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3B82DE62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9"/>
        <w:gridCol w:w="4764"/>
        <w:gridCol w:w="1232"/>
      </w:tblGrid>
      <w:tr w:rsidR="00765B23" w14:paraId="6C9640F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9" w:type="dxa"/>
            <w:vAlign w:val="center"/>
          </w:tcPr>
          <w:p w14:paraId="269A23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764" w:type="dxa"/>
            <w:vAlign w:val="center"/>
          </w:tcPr>
          <w:p w14:paraId="025788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Формула / источник</w:t>
            </w:r>
          </w:p>
        </w:tc>
        <w:tc>
          <w:tcPr>
            <w:tcW w:w="1232" w:type="dxa"/>
            <w:vAlign w:val="center"/>
          </w:tcPr>
          <w:p w14:paraId="730A48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44E77BE3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5B4783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по базовому подходу</w:t>
            </w:r>
          </w:p>
        </w:tc>
        <w:tc>
          <w:tcPr>
            <w:tcW w:w="4764" w:type="dxa"/>
            <w:vAlign w:val="center"/>
          </w:tcPr>
          <w:p w14:paraId="617A4C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32" w:type="dxa"/>
            <w:vAlign w:val="center"/>
          </w:tcPr>
          <w:p w14:paraId="2BDC7E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45 627 260</w:t>
            </w:r>
          </w:p>
        </w:tc>
      </w:tr>
      <w:tr w:rsidR="00765B23" w14:paraId="6FE5E249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F889A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 в границах рынка</w:t>
            </w:r>
          </w:p>
        </w:tc>
        <w:tc>
          <w:tcPr>
            <w:tcW w:w="4764" w:type="dxa"/>
            <w:vAlign w:val="center"/>
          </w:tcPr>
          <w:p w14:paraId="36A443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32" w:type="dxa"/>
            <w:vAlign w:val="center"/>
          </w:tcPr>
          <w:p w14:paraId="56CC1F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</w:tr>
      <w:tr w:rsidR="00765B23" w14:paraId="4B616CD6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61270E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клиенты</w:t>
            </w:r>
          </w:p>
        </w:tc>
        <w:tc>
          <w:tcPr>
            <w:tcW w:w="4764" w:type="dxa"/>
            <w:vAlign w:val="center"/>
          </w:tcPr>
          <w:p w14:paraId="325D26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32" w:type="dxa"/>
            <w:vAlign w:val="center"/>
          </w:tcPr>
          <w:p w14:paraId="3AA447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</w:t>
            </w:r>
          </w:p>
        </w:tc>
      </w:tr>
      <w:tr w:rsidR="00765B23" w14:paraId="69FB31EA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39930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56EC21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32" w:type="dxa"/>
            <w:vAlign w:val="center"/>
          </w:tcPr>
          <w:p w14:paraId="3BC0AE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</w:tr>
      <w:tr w:rsidR="00765B23" w14:paraId="0306663C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64B6C7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4764" w:type="dxa"/>
            <w:vAlign w:val="center"/>
          </w:tcPr>
          <w:p w14:paraId="531EF5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232" w:type="dxa"/>
            <w:vAlign w:val="center"/>
          </w:tcPr>
          <w:p w14:paraId="65C99F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3 007</w:t>
            </w:r>
          </w:p>
        </w:tc>
      </w:tr>
      <w:tr w:rsidR="00765B23" w14:paraId="6FB63F0C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278CBE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5D8172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232" w:type="dxa"/>
            <w:vAlign w:val="center"/>
          </w:tcPr>
          <w:p w14:paraId="4A2104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0,0152</w:t>
            </w:r>
          </w:p>
        </w:tc>
      </w:tr>
      <w:tr w:rsidR="00765B23" w14:paraId="70C6A6E2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3D9D91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реально адресуемых клиентов</w:t>
            </w:r>
          </w:p>
        </w:tc>
        <w:tc>
          <w:tcPr>
            <w:tcW w:w="4764" w:type="dxa"/>
            <w:vAlign w:val="center"/>
          </w:tcPr>
          <w:p w14:paraId="60D30D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/ клиенты в границах</w:t>
            </w:r>
          </w:p>
        </w:tc>
        <w:tc>
          <w:tcPr>
            <w:tcW w:w="1232" w:type="dxa"/>
            <w:vAlign w:val="center"/>
          </w:tcPr>
          <w:p w14:paraId="1BBE5B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0,0147</w:t>
            </w:r>
          </w:p>
        </w:tc>
      </w:tr>
      <w:tr w:rsidR="00765B23" w14:paraId="132118AB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0FFD2C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на одного адресуемого клиента</w:t>
            </w:r>
          </w:p>
        </w:tc>
        <w:tc>
          <w:tcPr>
            <w:tcW w:w="4764" w:type="dxa"/>
            <w:vAlign w:val="center"/>
          </w:tcPr>
          <w:p w14:paraId="7E90DE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/ реально адресуемые клиенты</w:t>
            </w:r>
          </w:p>
        </w:tc>
        <w:tc>
          <w:tcPr>
            <w:tcW w:w="1232" w:type="dxa"/>
            <w:vAlign w:val="center"/>
          </w:tcPr>
          <w:p w14:paraId="16B0AE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765B23" w14:paraId="1B7669A5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7BC16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Сравнение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-ориентира</w:t>
            </w:r>
          </w:p>
        </w:tc>
        <w:tc>
          <w:tcPr>
            <w:tcW w:w="4764" w:type="dxa"/>
            <w:vAlign w:val="center"/>
          </w:tcPr>
          <w:p w14:paraId="05A54C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32" w:type="dxa"/>
            <w:vAlign w:val="center"/>
          </w:tcPr>
          <w:p w14:paraId="316C1B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0,8716</w:t>
            </w:r>
          </w:p>
        </w:tc>
      </w:tr>
    </w:tbl>
    <w:p w14:paraId="28BFAFC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Доля адресуемых клиентов – 1,47 % клиентов в границах; </w:t>
      </w:r>
      <w:r>
        <w:rPr>
          <w:i/>
          <w:sz w:val="28"/>
        </w:rPr>
        <w:t>SAM</w:t>
      </w:r>
      <w:r>
        <w:rPr>
          <w:sz w:val="28"/>
        </w:rPr>
        <w:t xml:space="preserve"> на одного платящего равен годовому чеку. Отношение </w:t>
      </w:r>
      <w:r>
        <w:rPr>
          <w:i/>
          <w:sz w:val="28"/>
        </w:rPr>
        <w:t>SOM</w:t>
      </w:r>
      <w:r>
        <w:rPr>
          <w:sz w:val="28"/>
        </w:rPr>
        <w:t xml:space="preserve"> к годовой выручке четырех доменов выборки, пересчитанной по параметрам </w:t>
      </w:r>
      <w:r>
        <w:rPr>
          <w:i/>
          <w:sz w:val="28"/>
        </w:rPr>
        <w:t>NotaCode</w:t>
      </w:r>
      <w:r>
        <w:rPr>
          <w:sz w:val="28"/>
        </w:rPr>
        <w:t xml:space="preserve"> (лист 05), – 0,87.</w:t>
      </w:r>
    </w:p>
    <w:p w14:paraId="5CC7B1D9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BA8435F" wp14:editId="012D9DFC">
            <wp:extent cx="5334000" cy="2667000"/>
            <wp:effectExtent l="0" t="0" r="0" b="0"/>
            <wp:docPr id="13332131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FEA706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клиентов (ПК-</w:t>
      </w:r>
      <w:r>
        <w:rPr>
          <w:i/>
          <w:sz w:val="28"/>
        </w:rPr>
        <w:t>X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p w14:paraId="0B5A7F2E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40 – Лист 05_</w:t>
      </w:r>
      <w:r>
        <w:rPr>
          <w:i/>
          <w:sz w:val="28"/>
        </w:rPr>
        <w:t>Similarweb</w:t>
      </w:r>
      <w:r>
        <w:rPr>
          <w:sz w:val="28"/>
        </w:rPr>
        <w:t xml:space="preserve">: цифровая проверка (выручка при параметрах </w:t>
      </w:r>
      <w:r>
        <w:rPr>
          <w:i/>
          <w:sz w:val="28"/>
        </w:rPr>
        <w:t>NotaCode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5"/>
        <w:gridCol w:w="1113"/>
        <w:gridCol w:w="568"/>
        <w:gridCol w:w="749"/>
        <w:gridCol w:w="1113"/>
        <w:gridCol w:w="1203"/>
        <w:gridCol w:w="1113"/>
        <w:gridCol w:w="454"/>
        <w:gridCol w:w="454"/>
        <w:gridCol w:w="1203"/>
      </w:tblGrid>
      <w:tr w:rsidR="00765B23" w14:paraId="2F190C6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5" w:type="dxa"/>
            <w:vAlign w:val="center"/>
          </w:tcPr>
          <w:p w14:paraId="29CDAD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13" w:type="dxa"/>
            <w:vAlign w:val="center"/>
          </w:tcPr>
          <w:p w14:paraId="528D89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68" w:type="dxa"/>
            <w:vAlign w:val="center"/>
          </w:tcPr>
          <w:p w14:paraId="1ADC81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749" w:type="dxa"/>
            <w:vAlign w:val="center"/>
          </w:tcPr>
          <w:p w14:paraId="1856FF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из РБ</w:t>
            </w:r>
          </w:p>
        </w:tc>
        <w:tc>
          <w:tcPr>
            <w:tcW w:w="1113" w:type="dxa"/>
            <w:vAlign w:val="center"/>
          </w:tcPr>
          <w:p w14:paraId="5C8302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каналы</w:t>
            </w:r>
          </w:p>
        </w:tc>
        <w:tc>
          <w:tcPr>
            <w:tcW w:w="1203" w:type="dxa"/>
            <w:vAlign w:val="center"/>
          </w:tcPr>
          <w:p w14:paraId="290275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113" w:type="dxa"/>
            <w:vAlign w:val="center"/>
          </w:tcPr>
          <w:p w14:paraId="5E5A34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</w:t>
            </w:r>
          </w:p>
        </w:tc>
        <w:tc>
          <w:tcPr>
            <w:tcW w:w="454" w:type="dxa"/>
            <w:vAlign w:val="center"/>
          </w:tcPr>
          <w:p w14:paraId="458EC2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10BC6A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1203" w:type="dxa"/>
            <w:vAlign w:val="center"/>
          </w:tcPr>
          <w:p w14:paraId="273B75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765B23" w14:paraId="4AAC8D0A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6EFE44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13" w:type="dxa"/>
            <w:vAlign w:val="center"/>
          </w:tcPr>
          <w:p w14:paraId="2B8A74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68" w:type="dxa"/>
            <w:vAlign w:val="center"/>
          </w:tcPr>
          <w:p w14:paraId="799E59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4AEA63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1D048F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203" w:type="dxa"/>
            <w:vAlign w:val="center"/>
          </w:tcPr>
          <w:p w14:paraId="52F8CF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E417E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454" w:type="dxa"/>
            <w:vAlign w:val="center"/>
          </w:tcPr>
          <w:p w14:paraId="219CAF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12F3BB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B5A84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379</w:t>
            </w:r>
          </w:p>
        </w:tc>
      </w:tr>
      <w:tr w:rsidR="00765B23" w14:paraId="4EC32A43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58AB9C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13" w:type="dxa"/>
            <w:vAlign w:val="center"/>
          </w:tcPr>
          <w:p w14:paraId="4A91CC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68" w:type="dxa"/>
            <w:vAlign w:val="center"/>
          </w:tcPr>
          <w:p w14:paraId="56703E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2B250A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470219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203" w:type="dxa"/>
            <w:vAlign w:val="center"/>
          </w:tcPr>
          <w:p w14:paraId="368921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45E879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454" w:type="dxa"/>
            <w:vAlign w:val="center"/>
          </w:tcPr>
          <w:p w14:paraId="029CAB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4F68C6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0191BB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2 720</w:t>
            </w:r>
          </w:p>
        </w:tc>
      </w:tr>
      <w:tr w:rsidR="00765B23" w14:paraId="32EAE29D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30391C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13" w:type="dxa"/>
            <w:vAlign w:val="center"/>
          </w:tcPr>
          <w:p w14:paraId="19F681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68" w:type="dxa"/>
            <w:vAlign w:val="center"/>
          </w:tcPr>
          <w:p w14:paraId="20CB71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37DFE8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23E358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203" w:type="dxa"/>
            <w:vAlign w:val="center"/>
          </w:tcPr>
          <w:p w14:paraId="63C584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B7FCA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454" w:type="dxa"/>
            <w:vAlign w:val="center"/>
          </w:tcPr>
          <w:p w14:paraId="608B28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5591C1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53C7CC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338</w:t>
            </w:r>
          </w:p>
        </w:tc>
      </w:tr>
      <w:tr w:rsidR="00765B23" w14:paraId="6267CBB2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780472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13" w:type="dxa"/>
            <w:vAlign w:val="center"/>
          </w:tcPr>
          <w:p w14:paraId="5D9A64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68" w:type="dxa"/>
            <w:vAlign w:val="center"/>
          </w:tcPr>
          <w:p w14:paraId="070201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7304DA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1C30BB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203" w:type="dxa"/>
            <w:vAlign w:val="center"/>
          </w:tcPr>
          <w:p w14:paraId="148DF2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4A0ED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454" w:type="dxa"/>
            <w:vAlign w:val="center"/>
          </w:tcPr>
          <w:p w14:paraId="4CBC06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645515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F1F64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765B23" w14:paraId="76A42B47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42FE58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13" w:type="dxa"/>
            <w:vAlign w:val="center"/>
          </w:tcPr>
          <w:p w14:paraId="328BD7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68" w:type="dxa"/>
            <w:vAlign w:val="center"/>
          </w:tcPr>
          <w:p w14:paraId="39CBC4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49" w:type="dxa"/>
            <w:vAlign w:val="center"/>
          </w:tcPr>
          <w:p w14:paraId="594AB1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113" w:type="dxa"/>
            <w:vAlign w:val="center"/>
          </w:tcPr>
          <w:p w14:paraId="219446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505860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3" w:type="dxa"/>
            <w:vAlign w:val="center"/>
          </w:tcPr>
          <w:p w14:paraId="696948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454" w:type="dxa"/>
            <w:vAlign w:val="center"/>
          </w:tcPr>
          <w:p w14:paraId="070D8E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54" w:type="dxa"/>
            <w:vAlign w:val="center"/>
          </w:tcPr>
          <w:p w14:paraId="2E2ABC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387B8B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3 450</w:t>
            </w:r>
          </w:p>
        </w:tc>
      </w:tr>
    </w:tbl>
    <w:p w14:paraId="131D4B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Конверсии и чек – параметры </w:t>
      </w:r>
      <w:r>
        <w:rPr>
          <w:i/>
          <w:sz w:val="28"/>
        </w:rPr>
        <w:t>NotaCode</w:t>
      </w:r>
      <w:r>
        <w:rPr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выручки с подписки не имеют).</w:t>
      </w:r>
    </w:p>
    <w:p w14:paraId="65DF141A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3935"/>
        <w:gridCol w:w="3712"/>
      </w:tblGrid>
      <w:tr w:rsidR="00765B23" w14:paraId="4690F06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A1313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источник</w:t>
            </w:r>
          </w:p>
        </w:tc>
        <w:tc>
          <w:tcPr>
            <w:tcW w:w="3935" w:type="dxa"/>
            <w:vAlign w:val="center"/>
          </w:tcPr>
          <w:p w14:paraId="08E75C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проверено</w:t>
            </w:r>
          </w:p>
        </w:tc>
        <w:tc>
          <w:tcPr>
            <w:tcW w:w="3712" w:type="dxa"/>
            <w:vAlign w:val="center"/>
          </w:tcPr>
          <w:p w14:paraId="2EE29C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765B23" w14:paraId="076BE78F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1649A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935" w:type="dxa"/>
            <w:vAlign w:val="center"/>
          </w:tcPr>
          <w:p w14:paraId="4B78D8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12" w:type="dxa"/>
            <w:vAlign w:val="center"/>
          </w:tcPr>
          <w:p w14:paraId="76070C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765B23" w14:paraId="70DDC89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519F03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Яндекс Вордстат</w:t>
            </w:r>
          </w:p>
        </w:tc>
        <w:tc>
          <w:tcPr>
            <w:tcW w:w="3935" w:type="dxa"/>
            <w:vAlign w:val="center"/>
          </w:tcPr>
          <w:p w14:paraId="5C4813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12" w:type="dxa"/>
            <w:vAlign w:val="center"/>
          </w:tcPr>
          <w:p w14:paraId="54197D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765B23" w14:paraId="5F007CC6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0764FC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935" w:type="dxa"/>
            <w:vAlign w:val="center"/>
          </w:tcPr>
          <w:p w14:paraId="484819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12" w:type="dxa"/>
            <w:vAlign w:val="center"/>
          </w:tcPr>
          <w:p w14:paraId="110A9B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765B23" w14:paraId="3A2942EB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30BF8E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3935" w:type="dxa"/>
            <w:vAlign w:val="center"/>
          </w:tcPr>
          <w:p w14:paraId="3FC0EA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4–20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бесплатные заменители</w:t>
            </w:r>
          </w:p>
        </w:tc>
        <w:tc>
          <w:tcPr>
            <w:tcW w:w="3712" w:type="dxa"/>
            <w:vAlign w:val="center"/>
          </w:tcPr>
          <w:p w14:paraId="66EA00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(около 3,3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765B23" w14:paraId="1F422E5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5BF909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Пилотное предложение</w:t>
            </w:r>
          </w:p>
        </w:tc>
        <w:tc>
          <w:tcPr>
            <w:tcW w:w="3935" w:type="dxa"/>
            <w:vAlign w:val="center"/>
          </w:tcPr>
          <w:p w14:paraId="7BE24B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проводилось (продукт не запущен)</w:t>
            </w:r>
          </w:p>
        </w:tc>
        <w:tc>
          <w:tcPr>
            <w:tcW w:w="3712" w:type="dxa"/>
            <w:vAlign w:val="center"/>
          </w:tcPr>
          <w:p w14:paraId="33820D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(табл. 91, п. 12))</w:t>
            </w:r>
          </w:p>
        </w:tc>
      </w:tr>
    </w:tbl>
    <w:p w14:paraId="48F83890" w14:textId="77777777" w:rsidR="00765B23" w:rsidRDefault="003F7D73">
      <w:pPr>
        <w:pStyle w:val="4"/>
        <w:spacing w:before="360" w:after="360" w:line="360" w:lineRule="exact"/>
        <w:ind w:firstLine="709"/>
      </w:pPr>
      <w:bookmarkStart w:id="63" w:name="X280af6a9cd156e4049062095b8e99300947ae40"/>
      <w:r>
        <w:rPr>
          <w:b/>
          <w:sz w:val="28"/>
        </w:rPr>
        <w:t xml:space="preserve">2.2.5.1 Расчет по тексту методики (вариант </w:t>
      </w:r>
      <w:r>
        <w:rPr>
          <w:b/>
          <w:sz w:val="28"/>
          <w:i/>
          <w:iCs/>
        </w:rPr>
        <w:t xml:space="preserve">Word) </w:t>
      </w:r>
      <w:r>
        <w:rPr>
          <w:b/>
          <w:sz w:val="28"/>
        </w:rPr>
        <w:t>и попадание значений в шкалы</w:t>
      </w:r>
    </w:p>
    <w:p w14:paraId="759EC34D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6"/>
        <w:gridCol w:w="599"/>
        <w:gridCol w:w="629"/>
        <w:gridCol w:w="599"/>
        <w:gridCol w:w="629"/>
        <w:gridCol w:w="629"/>
        <w:gridCol w:w="994"/>
        <w:gridCol w:w="994"/>
        <w:gridCol w:w="2576"/>
      </w:tblGrid>
      <w:tr w:rsidR="00765B23" w14:paraId="07625F9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66B75C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599" w:type="dxa"/>
            <w:vAlign w:val="center"/>
          </w:tcPr>
          <w:p w14:paraId="236E34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К1</w:t>
            </w:r>
          </w:p>
        </w:tc>
        <w:tc>
          <w:tcPr>
            <w:tcW w:w="629" w:type="dxa"/>
            <w:vAlign w:val="center"/>
          </w:tcPr>
          <w:p w14:paraId="55E6AA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К2</w:t>
            </w:r>
          </w:p>
        </w:tc>
        <w:tc>
          <w:tcPr>
            <w:tcW w:w="599" w:type="dxa"/>
            <w:vAlign w:val="center"/>
          </w:tcPr>
          <w:p w14:paraId="0D2DCD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К3</w:t>
            </w:r>
          </w:p>
        </w:tc>
        <w:tc>
          <w:tcPr>
            <w:tcW w:w="629" w:type="dxa"/>
            <w:vAlign w:val="center"/>
          </w:tcPr>
          <w:p w14:paraId="31321C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К4</w:t>
            </w:r>
          </w:p>
        </w:tc>
        <w:tc>
          <w:tcPr>
            <w:tcW w:w="629" w:type="dxa"/>
            <w:vAlign w:val="center"/>
          </w:tcPr>
          <w:p w14:paraId="6A828C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К5</w:t>
            </w:r>
          </w:p>
        </w:tc>
        <w:tc>
          <w:tcPr>
            <w:tcW w:w="994" w:type="dxa"/>
            <w:vAlign w:val="center"/>
          </w:tcPr>
          <w:p w14:paraId="2D48CC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sz w:val="24"/>
                <w:i/>
                <w:iCs/>
              </w:rPr>
              <w:t>BYN/год</w:t>
            </w:r>
          </w:p>
        </w:tc>
        <w:tc>
          <w:tcPr>
            <w:tcW w:w="994" w:type="dxa"/>
            <w:vAlign w:val="center"/>
          </w:tcPr>
          <w:p w14:paraId="5CDB2E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sz w:val="24"/>
                <w:i/>
                <w:iCs/>
              </w:rPr>
              <w:t>BYN/год</w:t>
            </w:r>
          </w:p>
        </w:tc>
        <w:tc>
          <w:tcPr>
            <w:tcW w:w="2576" w:type="dxa"/>
            <w:vAlign w:val="center"/>
          </w:tcPr>
          <w:p w14:paraId="5F98E3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 без К1 (базовая формула ПК табл. 3), </w:t>
            </w:r>
            <w:r>
              <w:rPr>
                <w:b/>
                <w:sz w:val="24"/>
                <w:i/>
                <w:iCs/>
              </w:rPr>
              <w:t xml:space="preserve">BYN/год</w:t>
            </w:r>
          </w:p>
        </w:tc>
      </w:tr>
      <w:tr w:rsidR="00765B23" w14:paraId="78E7C4DF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63FA59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599" w:type="dxa"/>
            <w:vAlign w:val="center"/>
          </w:tcPr>
          <w:p w14:paraId="1658E8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629" w:type="dxa"/>
            <w:vAlign w:val="center"/>
          </w:tcPr>
          <w:p w14:paraId="6BCE57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599" w:type="dxa"/>
            <w:vAlign w:val="center"/>
          </w:tcPr>
          <w:p w14:paraId="65EDE9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732AAA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7,5 %</w:t>
            </w:r>
          </w:p>
        </w:tc>
        <w:tc>
          <w:tcPr>
            <w:tcW w:w="629" w:type="dxa"/>
            <w:vAlign w:val="center"/>
          </w:tcPr>
          <w:p w14:paraId="46D524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994" w:type="dxa"/>
            <w:vAlign w:val="center"/>
          </w:tcPr>
          <w:p w14:paraId="79E5D6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994" w:type="dxa"/>
            <w:vAlign w:val="center"/>
          </w:tcPr>
          <w:p w14:paraId="016E7F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2576" w:type="dxa"/>
            <w:vAlign w:val="center"/>
          </w:tcPr>
          <w:p w14:paraId="07162D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102 661</w:t>
            </w:r>
          </w:p>
        </w:tc>
      </w:tr>
      <w:tr w:rsidR="00765B23" w14:paraId="28392380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6E789B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599" w:type="dxa"/>
            <w:vAlign w:val="center"/>
          </w:tcPr>
          <w:p w14:paraId="23F569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18CB6A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599" w:type="dxa"/>
            <w:vAlign w:val="center"/>
          </w:tcPr>
          <w:p w14:paraId="4EB79C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629" w:type="dxa"/>
            <w:vAlign w:val="center"/>
          </w:tcPr>
          <w:p w14:paraId="74FD80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17,5 %</w:t>
            </w:r>
          </w:p>
        </w:tc>
        <w:tc>
          <w:tcPr>
            <w:tcW w:w="629" w:type="dxa"/>
            <w:vAlign w:val="center"/>
          </w:tcPr>
          <w:p w14:paraId="3C33A5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994" w:type="dxa"/>
            <w:vAlign w:val="center"/>
          </w:tcPr>
          <w:p w14:paraId="245619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994" w:type="dxa"/>
            <w:vAlign w:val="center"/>
          </w:tcPr>
          <w:p w14:paraId="160A16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2576" w:type="dxa"/>
            <w:vAlign w:val="center"/>
          </w:tcPr>
          <w:p w14:paraId="1BFBDC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988 115</w:t>
            </w:r>
          </w:p>
        </w:tc>
      </w:tr>
      <w:tr w:rsidR="00765B23" w14:paraId="76182B18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313B7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599" w:type="dxa"/>
            <w:vAlign w:val="center"/>
          </w:tcPr>
          <w:p w14:paraId="1680CB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629" w:type="dxa"/>
            <w:vAlign w:val="center"/>
          </w:tcPr>
          <w:p w14:paraId="6600A6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599" w:type="dxa"/>
            <w:vAlign w:val="center"/>
          </w:tcPr>
          <w:p w14:paraId="41F19C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629" w:type="dxa"/>
            <w:vAlign w:val="center"/>
          </w:tcPr>
          <w:p w14:paraId="6CFB64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629" w:type="dxa"/>
            <w:vAlign w:val="center"/>
          </w:tcPr>
          <w:p w14:paraId="0357D9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994" w:type="dxa"/>
            <w:vAlign w:val="center"/>
          </w:tcPr>
          <w:p w14:paraId="5C4F58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994" w:type="dxa"/>
            <w:vAlign w:val="center"/>
          </w:tcPr>
          <w:p w14:paraId="6B00EB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2576" w:type="dxa"/>
            <w:vAlign w:val="center"/>
          </w:tcPr>
          <w:p w14:paraId="1D6992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4 745 235</w:t>
            </w:r>
          </w:p>
        </w:tc>
      </w:tr>
    </w:tbl>
    <w:p w14:paraId="183A248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i/>
          <w:sz w:val="28"/>
        </w:rPr>
        <w:t>W-9</w:t>
      </w:r>
      <w:r>
        <w:rPr>
          <w:sz w:val="28"/>
        </w:rPr>
        <w:t xml:space="preserve">; в отчете принята нумерация табл. 7. Формула ПК табл. 3 не содержит К1 (Р-20, </w:t>
      </w:r>
      <w:r>
        <w:rPr>
          <w:i/>
          <w:sz w:val="28"/>
        </w:rPr>
        <w:t>W-10</w:t>
      </w:r>
      <w:r>
        <w:rPr>
          <w:sz w:val="28"/>
        </w:rPr>
        <w:t xml:space="preserve">); формула </w:t>
      </w:r>
      <w:r>
        <w:rPr>
          <w:i/>
          <w:sz w:val="28"/>
        </w:rPr>
        <w:t>B2B</w:t>
      </w:r>
      <w:r>
        <w:rPr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 w14:paraId="0997ABE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43 – Попадание значений сценариев ПК-</w:t>
      </w:r>
      <w:r>
        <w:rPr>
          <w:i/>
          <w:sz w:val="28"/>
        </w:rPr>
        <w:t>X</w:t>
      </w:r>
      <w:r>
        <w:rPr>
          <w:sz w:val="28"/>
        </w:rP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6"/>
        <w:gridCol w:w="1867"/>
        <w:gridCol w:w="1994"/>
        <w:gridCol w:w="1930"/>
        <w:gridCol w:w="1358"/>
      </w:tblGrid>
      <w:tr w:rsidR="00765B23" w14:paraId="1F1CA4A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6" w:type="dxa"/>
            <w:vAlign w:val="center"/>
          </w:tcPr>
          <w:p w14:paraId="1AAA8F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867" w:type="dxa"/>
            <w:vAlign w:val="center"/>
          </w:tcPr>
          <w:p w14:paraId="1C4F8E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</w:t>
            </w:r>
          </w:p>
        </w:tc>
        <w:tc>
          <w:tcPr>
            <w:tcW w:w="1994" w:type="dxa"/>
            <w:vAlign w:val="center"/>
          </w:tcPr>
          <w:p w14:paraId="332205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 в расчете</w:t>
            </w:r>
          </w:p>
        </w:tc>
        <w:tc>
          <w:tcPr>
            <w:tcW w:w="1930" w:type="dxa"/>
            <w:vAlign w:val="center"/>
          </w:tcPr>
          <w:p w14:paraId="3B4559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Диапазон методики</w:t>
            </w:r>
          </w:p>
        </w:tc>
        <w:tc>
          <w:tcPr>
            <w:tcW w:w="1358" w:type="dxa"/>
            <w:vAlign w:val="center"/>
          </w:tcPr>
          <w:p w14:paraId="6E8FD6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Попадает</w:t>
            </w:r>
          </w:p>
        </w:tc>
      </w:tr>
      <w:tr w:rsidR="00765B23" w14:paraId="113D168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8E692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086C3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3D0C9B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27C6F7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10,0 % – 20,0 %</w:t>
            </w:r>
          </w:p>
        </w:tc>
        <w:tc>
          <w:tcPr>
            <w:tcW w:w="1358" w:type="dxa"/>
            <w:vAlign w:val="center"/>
          </w:tcPr>
          <w:p w14:paraId="171164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5B23" w14:paraId="7B07906B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F95D6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24122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77E05B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16,88 %</w:t>
            </w:r>
          </w:p>
        </w:tc>
        <w:tc>
          <w:tcPr>
            <w:tcW w:w="1930" w:type="dxa"/>
            <w:vAlign w:val="center"/>
          </w:tcPr>
          <w:p w14:paraId="751985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 – 15,0 %</w:t>
            </w:r>
          </w:p>
        </w:tc>
        <w:tc>
          <w:tcPr>
            <w:tcW w:w="1358" w:type="dxa"/>
            <w:vAlign w:val="center"/>
          </w:tcPr>
          <w:p w14:paraId="6F145B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5B23" w14:paraId="2BFE63E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C3C65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4096A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584539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44,00 %</w:t>
            </w:r>
          </w:p>
        </w:tc>
        <w:tc>
          <w:tcPr>
            <w:tcW w:w="1930" w:type="dxa"/>
            <w:vAlign w:val="center"/>
          </w:tcPr>
          <w:p w14:paraId="72C77B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69EC5E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5B23" w14:paraId="1E89E9C4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594B3E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6AC8D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14B5C5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8,90 %</w:t>
            </w:r>
          </w:p>
        </w:tc>
        <w:tc>
          <w:tcPr>
            <w:tcW w:w="1930" w:type="dxa"/>
            <w:vAlign w:val="center"/>
          </w:tcPr>
          <w:p w14:paraId="1C6683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 – 10,0 %</w:t>
            </w:r>
          </w:p>
        </w:tc>
        <w:tc>
          <w:tcPr>
            <w:tcW w:w="1358" w:type="dxa"/>
            <w:vAlign w:val="center"/>
          </w:tcPr>
          <w:p w14:paraId="23BCD6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580E1C63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BD9D5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5EEECB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0A0BEC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1930" w:type="dxa"/>
            <w:vAlign w:val="center"/>
          </w:tcPr>
          <w:p w14:paraId="067A03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 – 1,0 %</w:t>
            </w:r>
          </w:p>
        </w:tc>
        <w:tc>
          <w:tcPr>
            <w:tcW w:w="1358" w:type="dxa"/>
            <w:vAlign w:val="center"/>
          </w:tcPr>
          <w:p w14:paraId="11ED4F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209EB851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063D6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12828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7CADD9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347938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296EF4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43C367AE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0411B1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Базовый</w:t>
            </w:r>
          </w:p>
        </w:tc>
        <w:tc>
          <w:tcPr>
            <w:tcW w:w="1867" w:type="dxa"/>
            <w:vAlign w:val="center"/>
          </w:tcPr>
          <w:p w14:paraId="35D161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C8A7B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22,50 %</w:t>
            </w:r>
          </w:p>
        </w:tc>
        <w:tc>
          <w:tcPr>
            <w:tcW w:w="1930" w:type="dxa"/>
            <w:vAlign w:val="center"/>
          </w:tcPr>
          <w:p w14:paraId="27B1C5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15,0 % – 30,0 %</w:t>
            </w:r>
          </w:p>
        </w:tc>
        <w:tc>
          <w:tcPr>
            <w:tcW w:w="1358" w:type="dxa"/>
            <w:vAlign w:val="center"/>
          </w:tcPr>
          <w:p w14:paraId="69DFA4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47211C8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A6D52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EF1C6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6C6230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30" w:type="dxa"/>
            <w:vAlign w:val="center"/>
          </w:tcPr>
          <w:p w14:paraId="0DF80B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 – 70,0 %</w:t>
            </w:r>
          </w:p>
        </w:tc>
        <w:tc>
          <w:tcPr>
            <w:tcW w:w="1358" w:type="dxa"/>
            <w:vAlign w:val="center"/>
          </w:tcPr>
          <w:p w14:paraId="7FE31E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2BE9D0AA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5C5025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9B41F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5E2420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11,87 %</w:t>
            </w:r>
          </w:p>
        </w:tc>
        <w:tc>
          <w:tcPr>
            <w:tcW w:w="1930" w:type="dxa"/>
            <w:vAlign w:val="center"/>
          </w:tcPr>
          <w:p w14:paraId="2B01C5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10,0 % – 25,0 %</w:t>
            </w:r>
          </w:p>
        </w:tc>
        <w:tc>
          <w:tcPr>
            <w:tcW w:w="1358" w:type="dxa"/>
            <w:vAlign w:val="center"/>
          </w:tcPr>
          <w:p w14:paraId="7DFE9D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718FC4D5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43F6C5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6D0869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76D6C0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2,00 %</w:t>
            </w:r>
          </w:p>
        </w:tc>
        <w:tc>
          <w:tcPr>
            <w:tcW w:w="1930" w:type="dxa"/>
            <w:vAlign w:val="center"/>
          </w:tcPr>
          <w:p w14:paraId="27ACE4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 – 3,0 %</w:t>
            </w:r>
          </w:p>
        </w:tc>
        <w:tc>
          <w:tcPr>
            <w:tcW w:w="1358" w:type="dxa"/>
            <w:vAlign w:val="center"/>
          </w:tcPr>
          <w:p w14:paraId="2EC909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3D10DEA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37F0E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2C5C06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616CEA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2A733D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 – 60,0 %</w:t>
            </w:r>
          </w:p>
        </w:tc>
        <w:tc>
          <w:tcPr>
            <w:tcW w:w="1358" w:type="dxa"/>
            <w:vAlign w:val="center"/>
          </w:tcPr>
          <w:p w14:paraId="21FE8A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5B23" w14:paraId="33B10F8E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4B3A4D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16BB7D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1C35C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27,00 %</w:t>
            </w:r>
          </w:p>
        </w:tc>
        <w:tc>
          <w:tcPr>
            <w:tcW w:w="1930" w:type="dxa"/>
            <w:vAlign w:val="center"/>
          </w:tcPr>
          <w:p w14:paraId="2EB301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 – 50,0 %</w:t>
            </w:r>
          </w:p>
        </w:tc>
        <w:tc>
          <w:tcPr>
            <w:tcW w:w="1358" w:type="dxa"/>
            <w:vAlign w:val="center"/>
          </w:tcPr>
          <w:p w14:paraId="245A35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5B23" w14:paraId="5242CFB3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AAE95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06A649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3461F0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63,25 %</w:t>
            </w:r>
          </w:p>
        </w:tc>
        <w:tc>
          <w:tcPr>
            <w:tcW w:w="1930" w:type="dxa"/>
            <w:vAlign w:val="center"/>
          </w:tcPr>
          <w:p w14:paraId="2C425C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70,0 % – 90,0 %</w:t>
            </w:r>
          </w:p>
        </w:tc>
        <w:tc>
          <w:tcPr>
            <w:tcW w:w="1358" w:type="dxa"/>
            <w:vAlign w:val="center"/>
          </w:tcPr>
          <w:p w14:paraId="08DE46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5B23" w14:paraId="0F7DEF62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826D8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355BC5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1CAEC0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14,24 %</w:t>
            </w:r>
          </w:p>
        </w:tc>
        <w:tc>
          <w:tcPr>
            <w:tcW w:w="1930" w:type="dxa"/>
            <w:vAlign w:val="center"/>
          </w:tcPr>
          <w:p w14:paraId="7715E8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25,0 % – 40,0 %</w:t>
            </w:r>
          </w:p>
        </w:tc>
        <w:tc>
          <w:tcPr>
            <w:tcW w:w="1358" w:type="dxa"/>
            <w:vAlign w:val="center"/>
          </w:tcPr>
          <w:p w14:paraId="1E7527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5B23" w14:paraId="49533855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D5536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79110E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1E6804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930" w:type="dxa"/>
            <w:vAlign w:val="center"/>
          </w:tcPr>
          <w:p w14:paraId="177ABA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 – 7,0 %</w:t>
            </w:r>
          </w:p>
        </w:tc>
        <w:tc>
          <w:tcPr>
            <w:tcW w:w="1358" w:type="dxa"/>
            <w:vAlign w:val="center"/>
          </w:tcPr>
          <w:p w14:paraId="5A5350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18A4F83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0BD3EA18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E12736F" wp14:editId="34E34D95">
            <wp:extent cx="5334000" cy="2533650"/>
            <wp:effectExtent l="0" t="0" r="0" b="0"/>
            <wp:docPr id="6214655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C85B75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Чувствительность </w:t>
      </w:r>
      <w:r>
        <w:rPr>
          <w:i/>
          <w:sz w:val="28"/>
        </w:rPr>
        <w:t>SAM</w:t>
      </w:r>
      <w:r>
        <w:rPr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14:paraId="30696EF2" w14:textId="77777777" w:rsidR="00765B23" w:rsidRDefault="003F7D73">
      <w:pPr>
        <w:pStyle w:val="4"/>
        <w:spacing w:before="360" w:after="360" w:line="360" w:lineRule="exact"/>
        <w:ind w:firstLine="709"/>
      </w:pPr>
      <w:bookmarkStart w:id="64" w:name="снизу-вверх-по-св-x-и-similarweb-воронка"/>
      <w:bookmarkEnd w:id="63"/>
      <w:r>
        <w:rPr>
          <w:b/>
          <w:sz w:val="28"/>
        </w:rPr>
        <w:t xml:space="preserve">2.2.5.2 «Снизу вверх» по </w:t>
      </w:r>
      <w:r>
        <w:rPr>
          <w:b/>
          <w:sz w:val="28"/>
          <w:i/>
          <w:iCs/>
        </w:rPr>
        <w:t xml:space="preserve">СВ-X </w:t>
      </w:r>
      <w:r>
        <w:rPr>
          <w:b/>
          <w:sz w:val="28"/>
        </w:rPr>
        <w:t xml:space="preserve">и </w:t>
      </w:r>
      <w:r>
        <w:rPr>
          <w:b/>
          <w:sz w:val="28"/>
          <w:i/>
          <w:iCs/>
        </w:rPr>
        <w:t>Similarweb-воронка</w:t>
      </w:r>
    </w:p>
    <w:p w14:paraId="57D212C7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44 – Лист 03_Снизу_вверх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1000"/>
        <w:gridCol w:w="1635"/>
        <w:gridCol w:w="1324"/>
        <w:gridCol w:w="892"/>
        <w:gridCol w:w="784"/>
        <w:gridCol w:w="892"/>
        <w:gridCol w:w="1000"/>
      </w:tblGrid>
      <w:tr w:rsidR="00765B23" w14:paraId="1F9A7FF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7" w:type="dxa"/>
            <w:vAlign w:val="center"/>
          </w:tcPr>
          <w:p w14:paraId="312746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000" w:type="dxa"/>
            <w:vAlign w:val="center"/>
          </w:tcPr>
          <w:p w14:paraId="4AC72B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1635" w:type="dxa"/>
            <w:vAlign w:val="center"/>
          </w:tcPr>
          <w:p w14:paraId="55E953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4" w:type="dxa"/>
            <w:vAlign w:val="center"/>
          </w:tcPr>
          <w:p w14:paraId="733E26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Цифровая доступность (К3)</w:t>
            </w:r>
          </w:p>
        </w:tc>
        <w:tc>
          <w:tcPr>
            <w:tcW w:w="892" w:type="dxa"/>
            <w:vAlign w:val="center"/>
          </w:tcPr>
          <w:p w14:paraId="325694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 в год</w:t>
            </w:r>
          </w:p>
        </w:tc>
        <w:tc>
          <w:tcPr>
            <w:tcW w:w="784" w:type="dxa"/>
            <w:vAlign w:val="center"/>
          </w:tcPr>
          <w:p w14:paraId="3E9B04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892" w:type="dxa"/>
            <w:vAlign w:val="center"/>
          </w:tcPr>
          <w:p w14:paraId="5BFB73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Годовой объем,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000" w:type="dxa"/>
            <w:vAlign w:val="center"/>
          </w:tcPr>
          <w:p w14:paraId="587BC7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сегмента</w:t>
            </w:r>
          </w:p>
        </w:tc>
      </w:tr>
      <w:tr w:rsidR="00765B23" w14:paraId="3C367342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052AEA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00" w:type="dxa"/>
            <w:vAlign w:val="center"/>
          </w:tcPr>
          <w:p w14:paraId="5A6AD3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635" w:type="dxa"/>
            <w:vAlign w:val="center"/>
          </w:tcPr>
          <w:p w14:paraId="4F2E8B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1,97 %</w:t>
            </w:r>
          </w:p>
        </w:tc>
        <w:tc>
          <w:tcPr>
            <w:tcW w:w="1324" w:type="dxa"/>
            <w:vAlign w:val="center"/>
          </w:tcPr>
          <w:p w14:paraId="47ADBD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6F46FB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112909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6E63F8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90 117</w:t>
            </w:r>
          </w:p>
        </w:tc>
        <w:tc>
          <w:tcPr>
            <w:tcW w:w="1000" w:type="dxa"/>
            <w:vAlign w:val="center"/>
          </w:tcPr>
          <w:p w14:paraId="0C4E8A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45,5 %</w:t>
            </w:r>
          </w:p>
        </w:tc>
      </w:tr>
      <w:tr w:rsidR="00765B23" w14:paraId="14AA0D00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0FF08E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S-02/S-03 </w:t>
            </w:r>
            <w:r>
              <w:rPr>
                <w:sz w:val="24"/>
              </w:rPr>
              <w:t>Аналитики, архитекторы ПО и разработчики</w:t>
            </w:r>
          </w:p>
        </w:tc>
        <w:tc>
          <w:tcPr>
            <w:tcW w:w="1000" w:type="dxa"/>
            <w:vAlign w:val="center"/>
          </w:tcPr>
          <w:p w14:paraId="1A85A7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635" w:type="dxa"/>
            <w:vAlign w:val="center"/>
          </w:tcPr>
          <w:p w14:paraId="147F02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324" w:type="dxa"/>
            <w:vAlign w:val="center"/>
          </w:tcPr>
          <w:p w14:paraId="6790A4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33084E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60C08B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55C723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102 747</w:t>
            </w:r>
          </w:p>
        </w:tc>
        <w:tc>
          <w:tcPr>
            <w:tcW w:w="1000" w:type="dxa"/>
            <w:vAlign w:val="center"/>
          </w:tcPr>
          <w:p w14:paraId="53AFA7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51,9 %</w:t>
            </w:r>
          </w:p>
        </w:tc>
      </w:tr>
      <w:tr w:rsidR="00765B23" w14:paraId="19640662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5AC185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00" w:type="dxa"/>
            <w:vAlign w:val="center"/>
          </w:tcPr>
          <w:p w14:paraId="4D1FEB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635" w:type="dxa"/>
            <w:vAlign w:val="center"/>
          </w:tcPr>
          <w:p w14:paraId="5C934A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1324" w:type="dxa"/>
            <w:vAlign w:val="center"/>
          </w:tcPr>
          <w:p w14:paraId="19A10C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527894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76D539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6CFB73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1000" w:type="dxa"/>
            <w:vAlign w:val="center"/>
          </w:tcPr>
          <w:p w14:paraId="057CA2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2,6 %</w:t>
            </w:r>
          </w:p>
        </w:tc>
      </w:tr>
      <w:tr w:rsidR="00765B23" w14:paraId="787945BA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2D559A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00" w:type="dxa"/>
            <w:vAlign w:val="center"/>
          </w:tcPr>
          <w:p w14:paraId="48240C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635" w:type="dxa"/>
            <w:vAlign w:val="center"/>
          </w:tcPr>
          <w:p w14:paraId="2A1369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24" w:type="dxa"/>
            <w:vAlign w:val="center"/>
          </w:tcPr>
          <w:p w14:paraId="45B9BB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015D01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84" w:type="dxa"/>
            <w:vAlign w:val="center"/>
          </w:tcPr>
          <w:p w14:paraId="680A31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6A10C7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1000" w:type="dxa"/>
            <w:vAlign w:val="center"/>
          </w:tcPr>
          <w:p w14:paraId="20BFC8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5F74F6F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 (раздел 2.10).</w:t>
      </w:r>
    </w:p>
    <w:p w14:paraId="25344305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45 – Лист 04_</w:t>
      </w:r>
      <w:r>
        <w:rPr>
          <w:i/>
          <w:sz w:val="28"/>
        </w:rPr>
        <w:t>Similarweb</w:t>
      </w:r>
      <w:r>
        <w:rPr>
          <w:sz w:val="28"/>
        </w:rPr>
        <w:t xml:space="preserve">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1034"/>
        <w:gridCol w:w="1126"/>
        <w:gridCol w:w="574"/>
        <w:gridCol w:w="1125"/>
        <w:gridCol w:w="1309"/>
        <w:gridCol w:w="1125"/>
        <w:gridCol w:w="1125"/>
        <w:gridCol w:w="482"/>
      </w:tblGrid>
      <w:tr w:rsidR="00765B23" w14:paraId="621CC15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4" w:type="dxa"/>
            <w:vAlign w:val="center"/>
          </w:tcPr>
          <w:p w14:paraId="60FBDB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033" w:type="dxa"/>
            <w:vAlign w:val="center"/>
          </w:tcPr>
          <w:p w14:paraId="390D74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25" w:type="dxa"/>
            <w:vAlign w:val="center"/>
          </w:tcPr>
          <w:p w14:paraId="542AFE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74" w:type="dxa"/>
            <w:vAlign w:val="center"/>
          </w:tcPr>
          <w:p w14:paraId="106DA4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125" w:type="dxa"/>
            <w:vAlign w:val="center"/>
          </w:tcPr>
          <w:p w14:paraId="59443E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14:paraId="2A1398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релевантность</w:t>
            </w:r>
          </w:p>
        </w:tc>
        <w:tc>
          <w:tcPr>
            <w:tcW w:w="1125" w:type="dxa"/>
            <w:vAlign w:val="center"/>
          </w:tcPr>
          <w:p w14:paraId="4CD11C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визиты/мес.</w:t>
            </w:r>
          </w:p>
        </w:tc>
        <w:tc>
          <w:tcPr>
            <w:tcW w:w="1125" w:type="dxa"/>
            <w:vAlign w:val="center"/>
          </w:tcPr>
          <w:p w14:paraId="0D2C8C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визиты/год</w:t>
            </w:r>
          </w:p>
        </w:tc>
        <w:tc>
          <w:tcPr>
            <w:tcW w:w="482" w:type="dxa"/>
            <w:vAlign w:val="center"/>
          </w:tcPr>
          <w:p w14:paraId="011372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765B23" w14:paraId="2E59B8A2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0430FC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33" w:type="dxa"/>
            <w:vAlign w:val="center"/>
          </w:tcPr>
          <w:p w14:paraId="666592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61AE71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74" w:type="dxa"/>
            <w:vAlign w:val="center"/>
          </w:tcPr>
          <w:p w14:paraId="7C3AA8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716F19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309" w:type="dxa"/>
            <w:vAlign w:val="center"/>
          </w:tcPr>
          <w:p w14:paraId="4E43BD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17B939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1125" w:type="dxa"/>
            <w:vAlign w:val="center"/>
          </w:tcPr>
          <w:p w14:paraId="37D155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3 127</w:t>
            </w:r>
          </w:p>
        </w:tc>
        <w:tc>
          <w:tcPr>
            <w:tcW w:w="482" w:type="dxa"/>
            <w:vAlign w:val="center"/>
          </w:tcPr>
          <w:p w14:paraId="74C7C1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11,0 %</w:t>
            </w:r>
          </w:p>
        </w:tc>
      </w:tr>
      <w:tr w:rsidR="00765B23" w14:paraId="19130684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430CFA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33" w:type="dxa"/>
            <w:vAlign w:val="center"/>
          </w:tcPr>
          <w:p w14:paraId="63F26C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25" w:type="dxa"/>
            <w:vAlign w:val="center"/>
          </w:tcPr>
          <w:p w14:paraId="66476A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74" w:type="dxa"/>
            <w:vAlign w:val="center"/>
          </w:tcPr>
          <w:p w14:paraId="5CC2E3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3BAEBF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309" w:type="dxa"/>
            <w:vAlign w:val="center"/>
          </w:tcPr>
          <w:p w14:paraId="39E472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0C0E25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1125" w:type="dxa"/>
            <w:vAlign w:val="center"/>
          </w:tcPr>
          <w:p w14:paraId="15B769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22 450</w:t>
            </w:r>
          </w:p>
        </w:tc>
        <w:tc>
          <w:tcPr>
            <w:tcW w:w="482" w:type="dxa"/>
            <w:vAlign w:val="center"/>
          </w:tcPr>
          <w:p w14:paraId="38470E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78,8 %</w:t>
            </w:r>
          </w:p>
        </w:tc>
      </w:tr>
      <w:tr w:rsidR="00765B23" w14:paraId="2471C57A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09EDA6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33" w:type="dxa"/>
            <w:vAlign w:val="center"/>
          </w:tcPr>
          <w:p w14:paraId="7D1C77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482312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74" w:type="dxa"/>
            <w:vAlign w:val="center"/>
          </w:tcPr>
          <w:p w14:paraId="048593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1369CB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309" w:type="dxa"/>
            <w:vAlign w:val="center"/>
          </w:tcPr>
          <w:p w14:paraId="5CAB13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2A0FBE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1125" w:type="dxa"/>
            <w:vAlign w:val="center"/>
          </w:tcPr>
          <w:p w14:paraId="390531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2 790</w:t>
            </w:r>
          </w:p>
        </w:tc>
        <w:tc>
          <w:tcPr>
            <w:tcW w:w="482" w:type="dxa"/>
            <w:vAlign w:val="center"/>
          </w:tcPr>
          <w:p w14:paraId="175149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9,8 %</w:t>
            </w:r>
          </w:p>
        </w:tc>
      </w:tr>
      <w:tr w:rsidR="00765B23" w14:paraId="3EBBB752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3BB1A9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33" w:type="dxa"/>
            <w:vAlign w:val="center"/>
          </w:tcPr>
          <w:p w14:paraId="29C5ED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2947F4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74" w:type="dxa"/>
            <w:vAlign w:val="center"/>
          </w:tcPr>
          <w:p w14:paraId="488CF9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63523A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309" w:type="dxa"/>
            <w:vAlign w:val="center"/>
          </w:tcPr>
          <w:p w14:paraId="6493BC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12C083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125" w:type="dxa"/>
            <w:vAlign w:val="center"/>
          </w:tcPr>
          <w:p w14:paraId="7E86BD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482" w:type="dxa"/>
            <w:vAlign w:val="center"/>
          </w:tcPr>
          <w:p w14:paraId="122208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0,4 %</w:t>
            </w:r>
          </w:p>
        </w:tc>
      </w:tr>
      <w:tr w:rsidR="00765B23" w14:paraId="425AB036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427489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33" w:type="dxa"/>
            <w:vAlign w:val="center"/>
          </w:tcPr>
          <w:p w14:paraId="0BDA1B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497062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74" w:type="dxa"/>
            <w:vAlign w:val="center"/>
          </w:tcPr>
          <w:p w14:paraId="778254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5DF38D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9" w:type="dxa"/>
            <w:vAlign w:val="center"/>
          </w:tcPr>
          <w:p w14:paraId="6398A7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72502A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1125" w:type="dxa"/>
            <w:vAlign w:val="center"/>
          </w:tcPr>
          <w:p w14:paraId="088B97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482" w:type="dxa"/>
            <w:vAlign w:val="center"/>
          </w:tcPr>
          <w:p w14:paraId="6E475A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2C26CEE0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>Таблица 46 – Лист 05_Воронка_</w:t>
      </w:r>
      <w:r>
        <w:rPr>
          <w:i/>
          <w:sz w:val="28"/>
        </w:rPr>
        <w:t>SW</w:t>
      </w:r>
      <w:r>
        <w:rPr>
          <w:sz w:val="28"/>
        </w:rPr>
        <w:t xml:space="preserve">: воронка на данных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0"/>
        <w:gridCol w:w="1728"/>
        <w:gridCol w:w="1210"/>
        <w:gridCol w:w="2247"/>
      </w:tblGrid>
      <w:tr w:rsidR="00765B23" w14:paraId="1A61C9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69" w:type="dxa"/>
            <w:vAlign w:val="center"/>
          </w:tcPr>
          <w:p w14:paraId="67DB37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8" w:type="dxa"/>
            <w:vAlign w:val="center"/>
          </w:tcPr>
          <w:p w14:paraId="5FE35D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10" w:type="dxa"/>
            <w:vAlign w:val="center"/>
          </w:tcPr>
          <w:p w14:paraId="309458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7" w:type="dxa"/>
            <w:vAlign w:val="center"/>
          </w:tcPr>
          <w:p w14:paraId="4617CE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67519973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47CF6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Годовые релевантные визиты конкурентов</w:t>
            </w:r>
          </w:p>
        </w:tc>
        <w:tc>
          <w:tcPr>
            <w:tcW w:w="1728" w:type="dxa"/>
            <w:vAlign w:val="center"/>
          </w:tcPr>
          <w:p w14:paraId="390442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17 089</w:t>
            </w:r>
          </w:p>
        </w:tc>
        <w:tc>
          <w:tcPr>
            <w:tcW w:w="1210" w:type="dxa"/>
            <w:vAlign w:val="center"/>
          </w:tcPr>
          <w:p w14:paraId="7367A9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2247" w:type="dxa"/>
            <w:vAlign w:val="center"/>
          </w:tcPr>
          <w:p w14:paraId="6AD0CC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39 875</w:t>
            </w:r>
          </w:p>
        </w:tc>
      </w:tr>
      <w:tr w:rsidR="00765B23" w14:paraId="213FCBBD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4078C1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Корректировка на неполную выборку</w:t>
            </w:r>
          </w:p>
        </w:tc>
        <w:tc>
          <w:tcPr>
            <w:tcW w:w="1728" w:type="dxa"/>
            <w:vAlign w:val="center"/>
          </w:tcPr>
          <w:p w14:paraId="73A019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210" w:type="dxa"/>
            <w:vAlign w:val="center"/>
          </w:tcPr>
          <w:p w14:paraId="6008E7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2247" w:type="dxa"/>
            <w:vAlign w:val="center"/>
          </w:tcPr>
          <w:p w14:paraId="50AD3E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</w:tr>
      <w:tr w:rsidR="00765B23" w14:paraId="57B90481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2777CE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Скорректированные релевантные визиты</w:t>
            </w:r>
          </w:p>
        </w:tc>
        <w:tc>
          <w:tcPr>
            <w:tcW w:w="1728" w:type="dxa"/>
            <w:vAlign w:val="center"/>
          </w:tcPr>
          <w:p w14:paraId="3A4290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19 653</w:t>
            </w:r>
          </w:p>
        </w:tc>
        <w:tc>
          <w:tcPr>
            <w:tcW w:w="1210" w:type="dxa"/>
            <w:vAlign w:val="center"/>
          </w:tcPr>
          <w:p w14:paraId="26BB1E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32 755</w:t>
            </w:r>
          </w:p>
        </w:tc>
        <w:tc>
          <w:tcPr>
            <w:tcW w:w="2247" w:type="dxa"/>
            <w:vAlign w:val="center"/>
          </w:tcPr>
          <w:p w14:paraId="738887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45 857</w:t>
            </w:r>
          </w:p>
        </w:tc>
      </w:tr>
      <w:tr w:rsidR="00765B23" w14:paraId="7F7B46C4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6FEE9E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визита в заявку</w:t>
            </w:r>
          </w:p>
        </w:tc>
        <w:tc>
          <w:tcPr>
            <w:tcW w:w="1728" w:type="dxa"/>
            <w:vAlign w:val="center"/>
          </w:tcPr>
          <w:p w14:paraId="3043AC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1210" w:type="dxa"/>
            <w:vAlign w:val="center"/>
          </w:tcPr>
          <w:p w14:paraId="2F3606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2247" w:type="dxa"/>
            <w:vAlign w:val="center"/>
          </w:tcPr>
          <w:p w14:paraId="46A33D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3,25 %</w:t>
            </w:r>
          </w:p>
        </w:tc>
      </w:tr>
      <w:tr w:rsidR="00765B23" w14:paraId="5D0545CA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756C3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Оценочное число заявок</w:t>
            </w:r>
          </w:p>
        </w:tc>
        <w:tc>
          <w:tcPr>
            <w:tcW w:w="1728" w:type="dxa"/>
            <w:vAlign w:val="center"/>
          </w:tcPr>
          <w:p w14:paraId="168ED1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</w:t>
            </w:r>
          </w:p>
        </w:tc>
        <w:tc>
          <w:tcPr>
            <w:tcW w:w="1210" w:type="dxa"/>
            <w:vAlign w:val="center"/>
          </w:tcPr>
          <w:p w14:paraId="0017C4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819</w:t>
            </w:r>
          </w:p>
        </w:tc>
        <w:tc>
          <w:tcPr>
            <w:tcW w:w="2247" w:type="dxa"/>
            <w:vAlign w:val="center"/>
          </w:tcPr>
          <w:p w14:paraId="2AD233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1 490</w:t>
            </w:r>
          </w:p>
        </w:tc>
      </w:tr>
      <w:tr w:rsidR="00765B23" w14:paraId="145EA970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2E5343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заявки в продажу</w:t>
            </w:r>
          </w:p>
        </w:tc>
        <w:tc>
          <w:tcPr>
            <w:tcW w:w="1728" w:type="dxa"/>
            <w:vAlign w:val="center"/>
          </w:tcPr>
          <w:p w14:paraId="4B536B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3,20 %</w:t>
            </w:r>
          </w:p>
        </w:tc>
        <w:tc>
          <w:tcPr>
            <w:tcW w:w="1210" w:type="dxa"/>
            <w:vAlign w:val="center"/>
          </w:tcPr>
          <w:p w14:paraId="5A3D36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2247" w:type="dxa"/>
            <w:vAlign w:val="center"/>
          </w:tcPr>
          <w:p w14:paraId="795D89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4,80 %</w:t>
            </w:r>
          </w:p>
        </w:tc>
      </w:tr>
      <w:tr w:rsidR="00765B23" w14:paraId="49B6A288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0E96E3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Оценочное число продаж</w:t>
            </w:r>
          </w:p>
        </w:tc>
        <w:tc>
          <w:tcPr>
            <w:tcW w:w="1728" w:type="dxa"/>
            <w:vAlign w:val="center"/>
          </w:tcPr>
          <w:p w14:paraId="4DAA95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11,01</w:t>
            </w:r>
          </w:p>
        </w:tc>
        <w:tc>
          <w:tcPr>
            <w:tcW w:w="1210" w:type="dxa"/>
            <w:vAlign w:val="center"/>
          </w:tcPr>
          <w:p w14:paraId="243769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247" w:type="dxa"/>
            <w:vAlign w:val="center"/>
          </w:tcPr>
          <w:p w14:paraId="7CC918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</w:tr>
      <w:tr w:rsidR="00765B23" w14:paraId="139E1597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7E8623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728" w:type="dxa"/>
            <w:vAlign w:val="center"/>
          </w:tcPr>
          <w:p w14:paraId="7B178A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</w:t>
            </w:r>
          </w:p>
        </w:tc>
        <w:tc>
          <w:tcPr>
            <w:tcW w:w="1210" w:type="dxa"/>
            <w:vAlign w:val="center"/>
          </w:tcPr>
          <w:p w14:paraId="5127FD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2247" w:type="dxa"/>
            <w:vAlign w:val="center"/>
          </w:tcPr>
          <w:p w14:paraId="0626A5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</w:t>
            </w:r>
          </w:p>
        </w:tc>
      </w:tr>
      <w:tr w:rsidR="00765B23" w14:paraId="19D1B0B2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2AF02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повторных продаж</w:t>
            </w:r>
          </w:p>
        </w:tc>
        <w:tc>
          <w:tcPr>
            <w:tcW w:w="1728" w:type="dxa"/>
            <w:vAlign w:val="center"/>
          </w:tcPr>
          <w:p w14:paraId="7EEF39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210" w:type="dxa"/>
            <w:vAlign w:val="center"/>
          </w:tcPr>
          <w:p w14:paraId="3A803F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2247" w:type="dxa"/>
            <w:vAlign w:val="center"/>
          </w:tcPr>
          <w:p w14:paraId="64FEB0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</w:tr>
      <w:tr w:rsidR="00765B23" w14:paraId="11A82028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1C7458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годового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728" w:type="dxa"/>
            <w:vAlign w:val="center"/>
          </w:tcPr>
          <w:p w14:paraId="367AF8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210" w:type="dxa"/>
            <w:vAlign w:val="center"/>
          </w:tcPr>
          <w:p w14:paraId="268934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247" w:type="dxa"/>
            <w:vAlign w:val="center"/>
          </w:tcPr>
          <w:p w14:paraId="78B6A3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</w:tbl>
    <w:p w14:paraId="79E661B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Корректировка на неполную выборку 1,15 и множители сценариев (</w:t>
      </w:r>
      <w:r>
        <w:rPr>
          <w:i/>
          <w:sz w:val="28"/>
        </w:rPr>
        <w:t>CR1</w:t>
      </w:r>
      <w:r>
        <w:rPr>
          <w:sz w:val="28"/>
        </w:rPr>
        <w:t xml:space="preserve"> ×0,7 / ×1 / ×1,3; </w:t>
      </w:r>
      <w:r>
        <w:rPr>
          <w:i/>
          <w:sz w:val="28"/>
        </w:rPr>
        <w:t>CR2</w:t>
      </w:r>
      <w:r>
        <w:rPr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16408D3E" w14:textId="77777777" w:rsidR="00765B23" w:rsidRDefault="003F7D73">
      <w:pPr>
        <w:pStyle w:val="4"/>
        <w:spacing w:before="360" w:after="360" w:line="360" w:lineRule="exact"/>
        <w:ind w:firstLine="709"/>
      </w:pPr>
      <w:bookmarkStart w:id="65" w:name="X836059cdfbc095dff4ff63edb3b88f50b685c62"/>
      <w:bookmarkEnd w:id="64"/>
      <w:r>
        <w:rPr>
          <w:b/>
          <w:sz w:val="28"/>
        </w:rPr>
        <w:t xml:space="preserve">2.2.5.3 Вариант </w:t>
      </w:r>
      <w:r>
        <w:rPr>
          <w:b/>
          <w:sz w:val="28"/>
          <w:i/>
          <w:iCs/>
        </w:rPr>
        <w:t xml:space="preserve">Word: </w:t>
      </w:r>
      <w:r>
        <w:rPr>
          <w:b/>
          <w:sz w:val="28"/>
        </w:rPr>
        <w:t>«снизу вверх» по каналам и подписка</w:t>
      </w:r>
    </w:p>
    <w:p w14:paraId="4577477C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47 – Вариант по </w:t>
      </w:r>
      <w:r>
        <w:rPr>
          <w:i/>
          <w:sz w:val="28"/>
        </w:rPr>
        <w:t>Word</w:t>
      </w:r>
      <w:r>
        <w:rPr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2"/>
        <w:gridCol w:w="1554"/>
        <w:gridCol w:w="1119"/>
        <w:gridCol w:w="2020"/>
      </w:tblGrid>
      <w:tr w:rsidR="00765B23" w14:paraId="52FF5F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2" w:type="dxa"/>
            <w:vAlign w:val="center"/>
          </w:tcPr>
          <w:p w14:paraId="0BFE30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Формула</w:t>
            </w:r>
          </w:p>
        </w:tc>
        <w:tc>
          <w:tcPr>
            <w:tcW w:w="1554" w:type="dxa"/>
            <w:vAlign w:val="center"/>
          </w:tcPr>
          <w:p w14:paraId="318CBB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7F0E3B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20" w:type="dxa"/>
            <w:vAlign w:val="center"/>
          </w:tcPr>
          <w:p w14:paraId="60024A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24449A19" w14:textId="77777777" w:rsidTr="00765B23">
        <w:trPr>
          <w:cantSplit/>
          <w:jc w:val="center"/>
        </w:trPr>
        <w:tc>
          <w:tcPr>
            <w:tcW w:w="4662" w:type="dxa"/>
            <w:vAlign w:val="center"/>
          </w:tcPr>
          <w:p w14:paraId="29FF69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каналам (ф. 5): посещения РБ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48,47 % × коммерческая доля 20 / 35 / 50 %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2,5 %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4 % × чек × 12, </w:t>
            </w:r>
            <w:r>
              <w:rPr>
                <w:sz w:val="24"/>
                <w:i/>
                <w:iCs/>
              </w:rPr>
              <w:t xml:space="preserve">BYN/год</w:t>
            </w:r>
          </w:p>
        </w:tc>
        <w:tc>
          <w:tcPr>
            <w:tcW w:w="1554" w:type="dxa"/>
            <w:vAlign w:val="center"/>
          </w:tcPr>
          <w:p w14:paraId="466FB5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119" w:type="dxa"/>
            <w:vAlign w:val="center"/>
          </w:tcPr>
          <w:p w14:paraId="468E27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2020" w:type="dxa"/>
            <w:vAlign w:val="center"/>
          </w:tcPr>
          <w:p w14:paraId="5680BF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</w:t>
            </w:r>
          </w:p>
        </w:tc>
      </w:tr>
      <w:tr w:rsidR="00765B23" w14:paraId="443E00E5" w14:textId="77777777" w:rsidTr="00765B23">
        <w:trPr>
          <w:cantSplit/>
          <w:jc w:val="center"/>
        </w:trPr>
        <w:tc>
          <w:tcPr>
            <w:tcW w:w="4662" w:type="dxa"/>
            <w:vAlign w:val="center"/>
          </w:tcPr>
          <w:p w14:paraId="76D868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554" w:type="dxa"/>
            <w:vAlign w:val="center"/>
          </w:tcPr>
          <w:p w14:paraId="67264D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119" w:type="dxa"/>
            <w:vAlign w:val="center"/>
          </w:tcPr>
          <w:p w14:paraId="436AC2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2020" w:type="dxa"/>
            <w:vAlign w:val="center"/>
          </w:tcPr>
          <w:p w14:paraId="71BB94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24 030</w:t>
            </w:r>
          </w:p>
        </w:tc>
      </w:tr>
    </w:tbl>
    <w:p w14:paraId="19B522C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Word</w:t>
      </w:r>
      <w:r>
        <w:rPr>
          <w:sz w:val="28"/>
        </w:rPr>
        <w:t xml:space="preserve"> три версии формулы «снизу вверх» (</w:t>
      </w:r>
      <w:r>
        <w:rPr>
          <w:i/>
          <w:sz w:val="28"/>
        </w:rPr>
        <w:t>W-2</w:t>
      </w:r>
      <w:r>
        <w:rPr>
          <w:sz w:val="28"/>
        </w:rPr>
        <w:t xml:space="preserve">, Р-33): клиенты × частота × чек (ПК), трафик × конверсии (СВ), подписка; для </w:t>
      </w:r>
      <w:r>
        <w:rPr>
          <w:i/>
          <w:sz w:val="28"/>
        </w:rPr>
        <w:t>NotaCode</w:t>
      </w:r>
      <w:r>
        <w:rPr>
          <w:sz w:val="28"/>
        </w:rPr>
        <w:t xml:space="preserve"> приведены все три. Канальная оценка использует только показанный канал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и поэтому нижняя.</w:t>
      </w:r>
    </w:p>
    <w:p w14:paraId="550471CE" w14:textId="77777777" w:rsidR="00765B23" w:rsidRDefault="003F7D73">
      <w:pPr>
        <w:pStyle w:val="4"/>
        <w:spacing w:before="360" w:after="360" w:line="360" w:lineRule="exact"/>
        <w:ind w:firstLine="709"/>
      </w:pPr>
      <w:bookmarkStart w:id="66" w:name="итоговые-диапазоны-св-x"/>
      <w:bookmarkEnd w:id="65"/>
      <w:r>
        <w:rPr>
          <w:b/>
          <w:sz w:val="28"/>
        </w:rPr>
        <w:t xml:space="preserve">2.2.5.4 Итоговые диапазоны </w:t>
      </w:r>
      <w:r>
        <w:rPr>
          <w:b/>
          <w:sz w:val="28"/>
          <w:i/>
          <w:iCs/>
        </w:rPr>
        <w:t>СВ-X</w:t>
      </w:r>
    </w:p>
    <w:p w14:paraId="268EBE2F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48 – Лист 06_Сверка (</w:t>
      </w:r>
      <w:r>
        <w:rPr>
          <w:i/>
          <w:sz w:val="28"/>
        </w:rPr>
        <w:t>Excel</w:t>
      </w:r>
      <w:r>
        <w:rPr>
          <w:sz w:val="28"/>
        </w:rPr>
        <w:t xml:space="preserve">): сопоставление методов на уровне рынка, </w:t>
      </w:r>
      <w:r>
        <w:rPr>
          <w:sz w:val="28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0"/>
        <w:gridCol w:w="2138"/>
        <w:gridCol w:w="1497"/>
        <w:gridCol w:w="2780"/>
      </w:tblGrid>
      <w:tr w:rsidR="00765B23" w14:paraId="6957DF8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0" w:type="dxa"/>
            <w:vAlign w:val="center"/>
          </w:tcPr>
          <w:p w14:paraId="4D22DC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2138" w:type="dxa"/>
            <w:vAlign w:val="center"/>
          </w:tcPr>
          <w:p w14:paraId="4D701D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497" w:type="dxa"/>
            <w:vAlign w:val="center"/>
          </w:tcPr>
          <w:p w14:paraId="612DEB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780" w:type="dxa"/>
            <w:vAlign w:val="center"/>
          </w:tcPr>
          <w:p w14:paraId="39B82B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6C7ED12D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6B26D6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Сверху вниз</w:t>
            </w:r>
          </w:p>
        </w:tc>
        <w:tc>
          <w:tcPr>
            <w:tcW w:w="2138" w:type="dxa"/>
            <w:vAlign w:val="center"/>
          </w:tcPr>
          <w:p w14:paraId="4C073B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497" w:type="dxa"/>
            <w:vAlign w:val="center"/>
          </w:tcPr>
          <w:p w14:paraId="4C7A4A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0A86B2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  <w:tr w:rsidR="00765B23" w14:paraId="1BA0486C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582BA8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</w:t>
            </w:r>
          </w:p>
        </w:tc>
        <w:tc>
          <w:tcPr>
            <w:tcW w:w="2138" w:type="dxa"/>
            <w:vAlign w:val="center"/>
          </w:tcPr>
          <w:p w14:paraId="1DF0F6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403E35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2780" w:type="dxa"/>
            <w:vAlign w:val="center"/>
          </w:tcPr>
          <w:p w14:paraId="2DA485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277 188</w:t>
            </w:r>
          </w:p>
        </w:tc>
      </w:tr>
      <w:tr w:rsidR="00765B23" w14:paraId="7D2F5DB5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6F0721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2138" w:type="dxa"/>
            <w:vAlign w:val="center"/>
          </w:tcPr>
          <w:p w14:paraId="7F9112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7B926B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3B245D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765B23" w14:paraId="7D033B7A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1D2AD9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2138" w:type="dxa"/>
            <w:vAlign w:val="center"/>
          </w:tcPr>
          <w:p w14:paraId="0FEA8B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33F04A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2462CA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765B23" w14:paraId="2CB9131C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000DA6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2138" w:type="dxa"/>
            <w:vAlign w:val="center"/>
          </w:tcPr>
          <w:p w14:paraId="26C27E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45 115</w:t>
            </w:r>
          </w:p>
        </w:tc>
        <w:tc>
          <w:tcPr>
            <w:tcW w:w="1497" w:type="dxa"/>
            <w:vAlign w:val="center"/>
          </w:tcPr>
          <w:p w14:paraId="0E77CB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166 396</w:t>
            </w:r>
          </w:p>
        </w:tc>
        <w:tc>
          <w:tcPr>
            <w:tcW w:w="2780" w:type="dxa"/>
            <w:vAlign w:val="center"/>
          </w:tcPr>
          <w:p w14:paraId="24C4CB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887 844</w:t>
            </w:r>
          </w:p>
        </w:tc>
      </w:tr>
      <w:tr w:rsidR="00765B23" w14:paraId="6FD51885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531ED8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2138" w:type="dxa"/>
            <w:vAlign w:val="center"/>
          </w:tcPr>
          <w:p w14:paraId="6163F9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536923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03946A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5D1A9D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 по </w:t>
      </w:r>
      <w:r>
        <w:rPr>
          <w:i/>
          <w:sz w:val="28"/>
        </w:rPr>
        <w:t>Excel</w:t>
      </w:r>
      <w:r>
        <w:rPr>
          <w:sz w:val="28"/>
        </w:rPr>
        <w:t>: нижняя оценка – минимум осторожных сценариев 1 152 </w:t>
      </w:r>
      <w:r>
        <w:rPr>
          <w:i/>
          <w:sz w:val="28"/>
        </w:rPr>
        <w:t>BYN</w:t>
      </w:r>
      <w:r>
        <w:rPr>
          <w:sz w:val="28"/>
        </w:rPr>
        <w:t>, базовая – среднее базовых 166 395 </w:t>
      </w:r>
      <w:r>
        <w:rPr>
          <w:i/>
          <w:sz w:val="28"/>
        </w:rPr>
        <w:t>BYN</w:t>
      </w:r>
      <w:r>
        <w:rPr>
          <w:sz w:val="28"/>
        </w:rPr>
        <w:t>, верхняя – максимум оптимистичных 2 372 618 </w:t>
      </w:r>
      <w:r>
        <w:rPr>
          <w:i/>
          <w:sz w:val="28"/>
        </w:rPr>
        <w:t>BYN</w:t>
      </w:r>
      <w:r>
        <w:rPr>
          <w:sz w:val="28"/>
        </w:rPr>
        <w:t xml:space="preserve">. Итог по </w:t>
      </w:r>
      <w:r>
        <w:rPr>
          <w:i/>
          <w:sz w:val="28"/>
        </w:rPr>
        <w:t>Word</w:t>
      </w:r>
      <w:r>
        <w:rPr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i/>
          <w:sz w:val="28"/>
        </w:rPr>
        <w:t>BYN</w:t>
      </w:r>
      <w:r>
        <w:rPr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61287CDC" w14:textId="77777777" w:rsidR="00765B23" w:rsidRDefault="003F7D73">
      <w:pPr>
        <w:pStyle w:val="3"/>
        <w:spacing w:before="0" w:after="0" w:line="360" w:lineRule="exact"/>
        <w:ind w:firstLine="709"/>
      </w:pPr>
      <w:bookmarkStart w:id="67" w:name="цифровая-воронка"/>
      <w:bookmarkEnd w:id="62"/>
      <w:bookmarkEnd w:id="66"/>
      <w:r>
        <w:rPr>
          <w:sz w:val="28"/>
        </w:rPr>
        <w:t>2.2.6 Цифровая воронка</w:t>
      </w:r>
    </w:p>
    <w:p w14:paraId="694AEAD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i/>
          <w:sz w:val="28"/>
        </w:rPr>
        <w:t>NotaCode</w:t>
      </w:r>
      <w:r>
        <w:rPr>
          <w:sz w:val="28"/>
        </w:rPr>
        <w:t xml:space="preserve"> «заявка» – регистрация пользователя (тариф </w:t>
      </w:r>
      <w:r>
        <w:rPr>
          <w:i/>
          <w:sz w:val="28"/>
        </w:rPr>
        <w:t>Free</w:t>
      </w:r>
      <w:r>
        <w:rPr>
          <w:sz w:val="28"/>
        </w:rPr>
        <w:t xml:space="preserve">), «продажа» – оплата </w:t>
      </w:r>
      <w:r>
        <w:rPr>
          <w:i/>
          <w:sz w:val="28"/>
        </w:rPr>
        <w:t>Pro</w:t>
      </w:r>
      <w:r>
        <w:rPr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 w14:paraId="7A215CE0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49 – Лист 01_Параметры (ЦВ-</w:t>
      </w:r>
      <w:r>
        <w:rPr>
          <w:i/>
          <w:sz w:val="28"/>
        </w:rPr>
        <w:t>X</w:t>
      </w:r>
      <w:r>
        <w:rPr>
          <w:sz w:val="28"/>
        </w:rP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9"/>
        <w:gridCol w:w="1325"/>
        <w:gridCol w:w="972"/>
        <w:gridCol w:w="1678"/>
        <w:gridCol w:w="2661"/>
      </w:tblGrid>
      <w:tr w:rsidR="00765B23" w14:paraId="0707112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6CF504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325" w:type="dxa"/>
            <w:vAlign w:val="center"/>
          </w:tcPr>
          <w:p w14:paraId="0EC7BB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972" w:type="dxa"/>
            <w:vAlign w:val="center"/>
          </w:tcPr>
          <w:p w14:paraId="1F8009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678" w:type="dxa"/>
            <w:vAlign w:val="center"/>
          </w:tcPr>
          <w:p w14:paraId="0DFB13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2661" w:type="dxa"/>
            <w:vAlign w:val="center"/>
          </w:tcPr>
          <w:p w14:paraId="7415E5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значения</w:t>
            </w:r>
          </w:p>
        </w:tc>
      </w:tr>
      <w:tr w:rsidR="00765B23" w14:paraId="3A9411FE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3529B2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релевантного трафика</w:t>
            </w:r>
          </w:p>
        </w:tc>
        <w:tc>
          <w:tcPr>
            <w:tcW w:w="1325" w:type="dxa"/>
            <w:vAlign w:val="center"/>
          </w:tcPr>
          <w:p w14:paraId="1BA06E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972" w:type="dxa"/>
            <w:vAlign w:val="center"/>
          </w:tcPr>
          <w:p w14:paraId="74CEF1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78" w:type="dxa"/>
            <w:vAlign w:val="center"/>
          </w:tcPr>
          <w:p w14:paraId="42022C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2661" w:type="dxa"/>
            <w:vAlign w:val="center"/>
          </w:tcPr>
          <w:p w14:paraId="688467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шаблона (в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отсутствует, Р-10)</w:t>
            </w:r>
          </w:p>
        </w:tc>
      </w:tr>
      <w:tr w:rsidR="00765B23" w14:paraId="603C7E47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5D8312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посещение → заявка (регистрация)</w:t>
            </w:r>
          </w:p>
        </w:tc>
        <w:tc>
          <w:tcPr>
            <w:tcW w:w="1325" w:type="dxa"/>
            <w:vAlign w:val="center"/>
          </w:tcPr>
          <w:p w14:paraId="0873CC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972" w:type="dxa"/>
            <w:vAlign w:val="center"/>
          </w:tcPr>
          <w:p w14:paraId="5D811D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678" w:type="dxa"/>
            <w:vAlign w:val="center"/>
          </w:tcPr>
          <w:p w14:paraId="3D682B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60560C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шаблона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табл. 11: 2 / 4 / 6 %)</w:t>
            </w:r>
          </w:p>
        </w:tc>
      </w:tr>
      <w:tr w:rsidR="00765B23" w14:paraId="22A99525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0BC551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заявка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25" w:type="dxa"/>
            <w:vAlign w:val="center"/>
          </w:tcPr>
          <w:p w14:paraId="2BC5D8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972" w:type="dxa"/>
            <w:vAlign w:val="center"/>
          </w:tcPr>
          <w:p w14:paraId="6005B5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678" w:type="dxa"/>
            <w:vAlign w:val="center"/>
          </w:tcPr>
          <w:p w14:paraId="560C82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38EE22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20 / 30 / 40 %, шаблон: 15 / 25 / 35 %)</w:t>
            </w:r>
          </w:p>
        </w:tc>
      </w:tr>
      <w:tr w:rsidR="00765B23" w14:paraId="6136ACF2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5ECB5E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оплату</w:t>
            </w:r>
          </w:p>
        </w:tc>
        <w:tc>
          <w:tcPr>
            <w:tcW w:w="1325" w:type="dxa"/>
            <w:vAlign w:val="center"/>
          </w:tcPr>
          <w:p w14:paraId="3B034D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72" w:type="dxa"/>
            <w:vAlign w:val="center"/>
          </w:tcPr>
          <w:p w14:paraId="08CE90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678" w:type="dxa"/>
            <w:vAlign w:val="center"/>
          </w:tcPr>
          <w:p w14:paraId="779A50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2661" w:type="dxa"/>
            <w:vAlign w:val="center"/>
          </w:tcPr>
          <w:p w14:paraId="760963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765B23" w14:paraId="17C281F0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0995B3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Повторных оплат в год (срок удержания)</w:t>
            </w:r>
          </w:p>
        </w:tc>
        <w:tc>
          <w:tcPr>
            <w:tcW w:w="1325" w:type="dxa"/>
            <w:vAlign w:val="center"/>
          </w:tcPr>
          <w:p w14:paraId="4F2665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972" w:type="dxa"/>
            <w:vAlign w:val="center"/>
          </w:tcPr>
          <w:p w14:paraId="0F1188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678" w:type="dxa"/>
            <w:vAlign w:val="center"/>
          </w:tcPr>
          <w:p w14:paraId="2EA0AB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61" w:type="dxa"/>
            <w:vAlign w:val="center"/>
          </w:tcPr>
          <w:p w14:paraId="64D9EF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шаблона (в шаблоне 1 / 2 / 3), допущение</w:t>
            </w:r>
          </w:p>
        </w:tc>
      </w:tr>
      <w:tr w:rsidR="00765B23" w14:paraId="6805FC49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1BFF92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Доля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/ коэффициент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1325" w:type="dxa"/>
            <w:vAlign w:val="center"/>
          </w:tcPr>
          <w:p w14:paraId="3696C4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0,3846 / 0,65</w:t>
            </w:r>
          </w:p>
        </w:tc>
        <w:tc>
          <w:tcPr>
            <w:tcW w:w="972" w:type="dxa"/>
            <w:vAlign w:val="center"/>
          </w:tcPr>
          <w:p w14:paraId="50F67C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78" w:type="dxa"/>
            <w:vAlign w:val="center"/>
          </w:tcPr>
          <w:p w14:paraId="1B018E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61" w:type="dxa"/>
            <w:vAlign w:val="center"/>
          </w:tcPr>
          <w:p w14:paraId="25BD3E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 / Д-05</w:t>
            </w:r>
          </w:p>
        </w:tc>
      </w:tr>
    </w:tbl>
    <w:p w14:paraId="48AC7D7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конверсий шаблона лежат в шкалах </w:t>
      </w:r>
      <w:r>
        <w:rPr>
          <w:i/>
          <w:sz w:val="28"/>
        </w:rPr>
        <w:t>Word</w:t>
      </w:r>
      <w:r>
        <w:rPr>
          <w:sz w:val="28"/>
        </w:rPr>
        <w:t xml:space="preserve"> ЦВ (пример табл. 11) не полностью; шаблон и пример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(Р-11), поэтому оба служат ориентирами, а значения </w:t>
      </w:r>
      <w:r>
        <w:rPr>
          <w:i/>
          <w:sz w:val="28"/>
        </w:rPr>
        <w:t>NotaCode</w:t>
      </w:r>
      <w:r>
        <w:rPr>
          <w:sz w:val="28"/>
        </w:rPr>
        <w:t xml:space="preserve"> принимаются как допущения проекта.</w:t>
      </w:r>
    </w:p>
    <w:p w14:paraId="1C56559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859"/>
        <w:gridCol w:w="727"/>
        <w:gridCol w:w="526"/>
        <w:gridCol w:w="1529"/>
        <w:gridCol w:w="1228"/>
        <w:gridCol w:w="1228"/>
        <w:gridCol w:w="928"/>
      </w:tblGrid>
      <w:tr w:rsidR="00765B23" w14:paraId="172F3B6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9" w:type="dxa"/>
            <w:vAlign w:val="center"/>
          </w:tcPr>
          <w:p w14:paraId="371E32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858" w:type="dxa"/>
            <w:vAlign w:val="center"/>
          </w:tcPr>
          <w:p w14:paraId="1C7255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727" w:type="dxa"/>
            <w:vAlign w:val="center"/>
          </w:tcPr>
          <w:p w14:paraId="693CFA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Охват / показы</w:t>
            </w:r>
          </w:p>
        </w:tc>
        <w:tc>
          <w:tcPr>
            <w:tcW w:w="526" w:type="dxa"/>
            <w:vAlign w:val="center"/>
          </w:tcPr>
          <w:p w14:paraId="635FE5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CTR</w:t>
            </w:r>
          </w:p>
        </w:tc>
        <w:tc>
          <w:tcPr>
            <w:tcW w:w="1529" w:type="dxa"/>
            <w:vAlign w:val="center"/>
          </w:tcPr>
          <w:p w14:paraId="70EE07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Посещения/мес.</w:t>
            </w:r>
          </w:p>
        </w:tc>
        <w:tc>
          <w:tcPr>
            <w:tcW w:w="1228" w:type="dxa"/>
            <w:vAlign w:val="center"/>
          </w:tcPr>
          <w:p w14:paraId="76B040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Релевантная доля</w:t>
            </w:r>
          </w:p>
        </w:tc>
        <w:tc>
          <w:tcPr>
            <w:tcW w:w="1228" w:type="dxa"/>
            <w:vAlign w:val="center"/>
          </w:tcPr>
          <w:p w14:paraId="62B346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посещения</w:t>
            </w:r>
          </w:p>
        </w:tc>
        <w:tc>
          <w:tcPr>
            <w:tcW w:w="928" w:type="dxa"/>
            <w:vAlign w:val="center"/>
          </w:tcPr>
          <w:p w14:paraId="12B3CF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Качество данных</w:t>
            </w:r>
          </w:p>
        </w:tc>
      </w:tr>
      <w:tr w:rsidR="00765B23" w14:paraId="46242E99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0A07BC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1858" w:type="dxa"/>
            <w:vAlign w:val="center"/>
          </w:tcPr>
          <w:p w14:paraId="65D98C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27" w:type="dxa"/>
            <w:vAlign w:val="center"/>
          </w:tcPr>
          <w:p w14:paraId="65EAEA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526" w:type="dxa"/>
            <w:vAlign w:val="center"/>
          </w:tcPr>
          <w:p w14:paraId="0040C5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529" w:type="dxa"/>
            <w:vAlign w:val="center"/>
          </w:tcPr>
          <w:p w14:paraId="4FDDEA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0F78F3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28" w:type="dxa"/>
            <w:vAlign w:val="center"/>
          </w:tcPr>
          <w:p w14:paraId="2E124D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0F3A2E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65B23" w14:paraId="09CF6396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751C6F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1858" w:type="dxa"/>
            <w:vAlign w:val="center"/>
          </w:tcPr>
          <w:p w14:paraId="5EEAE2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Яндекс Директ</w:t>
            </w:r>
          </w:p>
        </w:tc>
        <w:tc>
          <w:tcPr>
            <w:tcW w:w="727" w:type="dxa"/>
            <w:vAlign w:val="center"/>
          </w:tcPr>
          <w:p w14:paraId="73F069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690058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D563F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0DE92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5A456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C865D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1CB2E8FA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742C34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1858" w:type="dxa"/>
            <w:vAlign w:val="center"/>
          </w:tcPr>
          <w:p w14:paraId="5EE055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TikTok</w:t>
            </w:r>
            <w:r>
              <w:rPr>
                <w:sz w:val="24"/>
              </w:rPr>
              <w:t xml:space="preserve"> / статистика страниц</w:t>
            </w:r>
          </w:p>
        </w:tc>
        <w:tc>
          <w:tcPr>
            <w:tcW w:w="727" w:type="dxa"/>
            <w:vAlign w:val="center"/>
          </w:tcPr>
          <w:p w14:paraId="5F3377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5472CD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535125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B2032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4D42DB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18EB79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3F662069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16A076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площадки</w:t>
            </w:r>
          </w:p>
        </w:tc>
        <w:tc>
          <w:tcPr>
            <w:tcW w:w="1858" w:type="dxa"/>
            <w:vAlign w:val="center"/>
          </w:tcPr>
          <w:p w14:paraId="24DD58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Каталоги / партнеры / платформы</w:t>
            </w:r>
          </w:p>
        </w:tc>
        <w:tc>
          <w:tcPr>
            <w:tcW w:w="727" w:type="dxa"/>
            <w:vAlign w:val="center"/>
          </w:tcPr>
          <w:p w14:paraId="5AA515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0A2681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023843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376A6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39E579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36EDE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0E96422E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4BF62F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1858" w:type="dxa"/>
            <w:vAlign w:val="center"/>
          </w:tcPr>
          <w:p w14:paraId="3E9BE0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</w:p>
        </w:tc>
        <w:tc>
          <w:tcPr>
            <w:tcW w:w="727" w:type="dxa"/>
            <w:vAlign w:val="center"/>
          </w:tcPr>
          <w:p w14:paraId="7D02E4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30419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29" w:type="dxa"/>
            <w:vAlign w:val="center"/>
          </w:tcPr>
          <w:p w14:paraId="7F4B77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D4416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082DE1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632E9E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010CAA86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357592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услуг</w:t>
            </w:r>
          </w:p>
        </w:tc>
        <w:tc>
          <w:tcPr>
            <w:tcW w:w="1858" w:type="dxa"/>
            <w:vAlign w:val="center"/>
          </w:tcPr>
          <w:p w14:paraId="7A78EC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/ каталоги исполнителей</w:t>
            </w:r>
          </w:p>
        </w:tc>
        <w:tc>
          <w:tcPr>
            <w:tcW w:w="727" w:type="dxa"/>
            <w:vAlign w:val="center"/>
          </w:tcPr>
          <w:p w14:paraId="0C282E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C8AE6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77C88E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422A2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1FB86F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01930A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3FD7E487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5DF681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каналы</w:t>
            </w:r>
          </w:p>
        </w:tc>
        <w:tc>
          <w:tcPr>
            <w:tcW w:w="1858" w:type="dxa"/>
            <w:vAlign w:val="center"/>
          </w:tcPr>
          <w:p w14:paraId="54DFEC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727" w:type="dxa"/>
            <w:vAlign w:val="center"/>
          </w:tcPr>
          <w:p w14:paraId="2D6FC9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3495DD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74681F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597B56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6BAEF8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281FD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3788068D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5866E2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858" w:type="dxa"/>
            <w:vAlign w:val="center"/>
          </w:tcPr>
          <w:p w14:paraId="7E0123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27" w:type="dxa"/>
            <w:vAlign w:val="center"/>
          </w:tcPr>
          <w:p w14:paraId="0CB370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526" w:type="dxa"/>
            <w:vAlign w:val="center"/>
          </w:tcPr>
          <w:p w14:paraId="5ADE75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9" w:type="dxa"/>
            <w:vAlign w:val="center"/>
          </w:tcPr>
          <w:p w14:paraId="23607D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47B643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28" w:type="dxa"/>
            <w:vAlign w:val="center"/>
          </w:tcPr>
          <w:p w14:paraId="364A98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66CBE7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787024B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VK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(приложение Е, таблица 97), структура </w:t>
      </w:r>
      <w:r>
        <w:rPr>
          <w:sz w:val="28"/>
        </w:rPr>
        <w:lastRenderedPageBreak/>
        <w:t xml:space="preserve">каналов конкурентов – ЛР4, приложение Д;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§8 табл. 7, Р-9) сводится к одному каналу, поэтому вариант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основным при единых конверсиях.</w:t>
      </w:r>
    </w:p>
    <w:p w14:paraId="013D63FD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51 – Лист 03_Конкуренты_</w:t>
      </w:r>
      <w:r>
        <w:rPr>
          <w:i/>
          <w:sz w:val="28"/>
        </w:rPr>
        <w:t>SW</w:t>
      </w:r>
      <w:r>
        <w:rPr>
          <w:sz w:val="28"/>
        </w:rP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6"/>
        <w:gridCol w:w="1104"/>
        <w:gridCol w:w="1104"/>
        <w:gridCol w:w="653"/>
        <w:gridCol w:w="1104"/>
        <w:gridCol w:w="1104"/>
        <w:gridCol w:w="923"/>
        <w:gridCol w:w="653"/>
        <w:gridCol w:w="1284"/>
      </w:tblGrid>
      <w:tr w:rsidR="00765B23" w14:paraId="38CC14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6" w:type="dxa"/>
            <w:vAlign w:val="center"/>
          </w:tcPr>
          <w:p w14:paraId="2B319C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4" w:type="dxa"/>
            <w:vAlign w:val="center"/>
          </w:tcPr>
          <w:p w14:paraId="29585D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04" w:type="dxa"/>
            <w:vAlign w:val="center"/>
          </w:tcPr>
          <w:p w14:paraId="3DFA84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653" w:type="dxa"/>
            <w:vAlign w:val="center"/>
          </w:tcPr>
          <w:p w14:paraId="4EC7CC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 (Д-01)</w:t>
            </w:r>
          </w:p>
        </w:tc>
        <w:tc>
          <w:tcPr>
            <w:tcW w:w="1104" w:type="dxa"/>
            <w:vAlign w:val="center"/>
          </w:tcPr>
          <w:p w14:paraId="61F900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релевантной категории</w:t>
            </w:r>
          </w:p>
        </w:tc>
        <w:tc>
          <w:tcPr>
            <w:tcW w:w="1104" w:type="dxa"/>
            <w:vAlign w:val="center"/>
          </w:tcPr>
          <w:p w14:paraId="2882F5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посещения</w:t>
            </w:r>
          </w:p>
        </w:tc>
        <w:tc>
          <w:tcPr>
            <w:tcW w:w="923" w:type="dxa"/>
            <w:vAlign w:val="center"/>
          </w:tcPr>
          <w:p w14:paraId="430BF5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Конверсия в продажу (</w:t>
            </w:r>
            <w:r>
              <w:rPr>
                <w:b/>
                <w:i/>
                <w:sz w:val="24"/>
              </w:rPr>
              <w:t>CR1</w:t>
            </w:r>
            <w:r>
              <w:rPr>
                <w:b/>
                <w:sz w:val="24"/>
              </w:rPr>
              <w:t xml:space="preserve"> × </w:t>
            </w:r>
            <w:r>
              <w:rPr>
                <w:b/>
                <w:i/>
                <w:sz w:val="24"/>
              </w:rPr>
              <w:t>CR2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653" w:type="dxa"/>
            <w:vAlign w:val="center"/>
          </w:tcPr>
          <w:p w14:paraId="3CD283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84" w:type="dxa"/>
            <w:vAlign w:val="center"/>
          </w:tcPr>
          <w:p w14:paraId="731CF4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765B23" w14:paraId="333A6BF8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83B7B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04" w:type="dxa"/>
            <w:vAlign w:val="center"/>
          </w:tcPr>
          <w:p w14:paraId="6CEE26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074AD3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53" w:type="dxa"/>
            <w:vAlign w:val="center"/>
          </w:tcPr>
          <w:p w14:paraId="5CB22F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3AE478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104" w:type="dxa"/>
            <w:vAlign w:val="center"/>
          </w:tcPr>
          <w:p w14:paraId="69FD05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923" w:type="dxa"/>
            <w:vAlign w:val="center"/>
          </w:tcPr>
          <w:p w14:paraId="2AB7DD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6AB2A0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61D493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</w:tr>
      <w:tr w:rsidR="00765B23" w14:paraId="1E6E7947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634CD0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04" w:type="dxa"/>
            <w:vAlign w:val="center"/>
          </w:tcPr>
          <w:p w14:paraId="14DEFC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04" w:type="dxa"/>
            <w:vAlign w:val="center"/>
          </w:tcPr>
          <w:p w14:paraId="49912E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53" w:type="dxa"/>
            <w:vAlign w:val="center"/>
          </w:tcPr>
          <w:p w14:paraId="61BB5F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6C5641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4" w:type="dxa"/>
            <w:vAlign w:val="center"/>
          </w:tcPr>
          <w:p w14:paraId="442C7C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5 345,3</w:t>
            </w:r>
          </w:p>
        </w:tc>
        <w:tc>
          <w:tcPr>
            <w:tcW w:w="923" w:type="dxa"/>
            <w:vAlign w:val="center"/>
          </w:tcPr>
          <w:p w14:paraId="79B37B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758A3A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52E10A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647,5</w:t>
            </w:r>
          </w:p>
        </w:tc>
      </w:tr>
      <w:tr w:rsidR="00765B23" w14:paraId="7AE6DF12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F2F60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04" w:type="dxa"/>
            <w:vAlign w:val="center"/>
          </w:tcPr>
          <w:p w14:paraId="2798C1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2A4B78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53" w:type="dxa"/>
            <w:vAlign w:val="center"/>
          </w:tcPr>
          <w:p w14:paraId="2C5787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350553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104" w:type="dxa"/>
            <w:vAlign w:val="center"/>
          </w:tcPr>
          <w:p w14:paraId="284F10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664,3</w:t>
            </w:r>
          </w:p>
        </w:tc>
        <w:tc>
          <w:tcPr>
            <w:tcW w:w="923" w:type="dxa"/>
            <w:vAlign w:val="center"/>
          </w:tcPr>
          <w:p w14:paraId="7C39F4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5672C8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0C7837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80,5</w:t>
            </w:r>
          </w:p>
        </w:tc>
      </w:tr>
      <w:tr w:rsidR="00765B23" w14:paraId="5A499997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608B4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04" w:type="dxa"/>
            <w:vAlign w:val="center"/>
          </w:tcPr>
          <w:p w14:paraId="1708CD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47C39A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53" w:type="dxa"/>
            <w:vAlign w:val="center"/>
          </w:tcPr>
          <w:p w14:paraId="36093F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1BD0A9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104" w:type="dxa"/>
            <w:vAlign w:val="center"/>
          </w:tcPr>
          <w:p w14:paraId="2F10EC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23" w:type="dxa"/>
            <w:vAlign w:val="center"/>
          </w:tcPr>
          <w:p w14:paraId="3750E8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35F603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39E67C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</w:tr>
    </w:tbl>
    <w:p w14:paraId="54961E2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1"/>
        <w:gridCol w:w="3645"/>
        <w:gridCol w:w="2749"/>
      </w:tblGrid>
      <w:tr w:rsidR="00765B23" w14:paraId="0DAA1B3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1" w:type="dxa"/>
            <w:vAlign w:val="center"/>
          </w:tcPr>
          <w:p w14:paraId="1E0FB8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645" w:type="dxa"/>
            <w:vAlign w:val="center"/>
          </w:tcPr>
          <w:p w14:paraId="5C211E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 шаблоне (деление на </w:t>
            </w:r>
            <w:r>
              <w:rPr>
                <w:b/>
                <w:i/>
                <w:sz w:val="24"/>
              </w:rPr>
              <w:t>B12</w:t>
            </w:r>
            <w:r>
              <w:rPr>
                <w:b/>
                <w:sz w:val="24"/>
              </w:rPr>
              <w:t>, доля релевантного трафика 0,3846)</w:t>
            </w:r>
          </w:p>
        </w:tc>
        <w:tc>
          <w:tcPr>
            <w:tcW w:w="2749" w:type="dxa"/>
            <w:vAlign w:val="center"/>
          </w:tcPr>
          <w:p w14:paraId="7D9D11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 рабочей копии (деление на </w:t>
            </w:r>
            <w:r>
              <w:rPr>
                <w:b/>
                <w:i/>
                <w:sz w:val="24"/>
              </w:rPr>
              <w:t>B13</w:t>
            </w:r>
            <w:r>
              <w:rPr>
                <w:b/>
                <w:sz w:val="24"/>
              </w:rPr>
              <w:t>, покрытие 0,65)</w:t>
            </w:r>
          </w:p>
        </w:tc>
      </w:tr>
      <w:tr w:rsidR="00765B23" w14:paraId="1E94125A" w14:textId="77777777" w:rsidTr="00765B23">
        <w:trPr>
          <w:cantSplit/>
          <w:jc w:val="center"/>
        </w:trPr>
        <w:tc>
          <w:tcPr>
            <w:tcW w:w="2961" w:type="dxa"/>
            <w:vAlign w:val="center"/>
          </w:tcPr>
          <w:p w14:paraId="51E3A5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645" w:type="dxa"/>
            <w:vAlign w:val="center"/>
          </w:tcPr>
          <w:p w14:paraId="255A0E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2749" w:type="dxa"/>
            <w:vAlign w:val="center"/>
          </w:tcPr>
          <w:p w14:paraId="0AE8C3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10 433</w:t>
            </w:r>
          </w:p>
        </w:tc>
      </w:tr>
      <w:tr w:rsidR="00765B23" w14:paraId="39CD0AB3" w14:textId="77777777" w:rsidTr="00765B23">
        <w:trPr>
          <w:cantSplit/>
          <w:jc w:val="center"/>
        </w:trPr>
        <w:tc>
          <w:tcPr>
            <w:tcW w:w="2961" w:type="dxa"/>
            <w:vAlign w:val="center"/>
          </w:tcPr>
          <w:p w14:paraId="3190D6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Оценочная выручка сегмента в 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645" w:type="dxa"/>
            <w:vAlign w:val="center"/>
          </w:tcPr>
          <w:p w14:paraId="1C7BCB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25 632</w:t>
            </w:r>
          </w:p>
        </w:tc>
        <w:tc>
          <w:tcPr>
            <w:tcW w:w="2749" w:type="dxa"/>
            <w:vAlign w:val="center"/>
          </w:tcPr>
          <w:p w14:paraId="5428BC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15 166</w:t>
            </w:r>
          </w:p>
        </w:tc>
      </w:tr>
    </w:tbl>
    <w:p w14:paraId="0A20535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i/>
          <w:sz w:val="28"/>
        </w:rPr>
        <w:t>B12</w:t>
      </w:r>
      <w:r>
        <w:rPr>
          <w:sz w:val="28"/>
        </w:rPr>
        <w:t xml:space="preserve">; в рабочей копии формулы </w:t>
      </w:r>
      <w:r>
        <w:rPr>
          <w:i/>
          <w:sz w:val="28"/>
        </w:rPr>
        <w:t>C12</w:t>
      </w:r>
      <w:r>
        <w:rPr>
          <w:sz w:val="28"/>
        </w:rPr>
        <w:t xml:space="preserve"> и </w:t>
      </w:r>
      <w:r>
        <w:rPr>
          <w:i/>
          <w:sz w:val="28"/>
        </w:rPr>
        <w:t>C14</w:t>
      </w:r>
      <w:r>
        <w:rPr>
          <w:sz w:val="28"/>
        </w:rPr>
        <w:t xml:space="preserve"> исправлены на деление на коэффициент покрытия </w:t>
      </w:r>
      <w:r>
        <w:rPr>
          <w:i/>
          <w:sz w:val="28"/>
        </w:rPr>
        <w:t>B13</w:t>
      </w:r>
      <w:r>
        <w:rPr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i/>
          <w:sz w:val="28"/>
        </w:rPr>
        <w:t>BYN</w:t>
      </w:r>
      <w:r>
        <w:rPr>
          <w:sz w:val="28"/>
        </w:rPr>
        <w:t xml:space="preserve"> в год) больше результата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 w14:paraId="152AE490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8"/>
        <w:gridCol w:w="1959"/>
        <w:gridCol w:w="1371"/>
        <w:gridCol w:w="2547"/>
      </w:tblGrid>
      <w:tr w:rsidR="00765B23" w14:paraId="2345051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7" w:type="dxa"/>
            <w:vAlign w:val="center"/>
          </w:tcPr>
          <w:p w14:paraId="298F30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59" w:type="dxa"/>
            <w:vAlign w:val="center"/>
          </w:tcPr>
          <w:p w14:paraId="754902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71" w:type="dxa"/>
            <w:vAlign w:val="center"/>
          </w:tcPr>
          <w:p w14:paraId="0CE27E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547" w:type="dxa"/>
            <w:vAlign w:val="center"/>
          </w:tcPr>
          <w:p w14:paraId="680BAE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6071A2A0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29E018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Релевантные посещения в месяц</w:t>
            </w:r>
          </w:p>
        </w:tc>
        <w:tc>
          <w:tcPr>
            <w:tcW w:w="1959" w:type="dxa"/>
            <w:vAlign w:val="center"/>
          </w:tcPr>
          <w:p w14:paraId="1527DA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1371" w:type="dxa"/>
            <w:vAlign w:val="center"/>
          </w:tcPr>
          <w:p w14:paraId="34E76A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547" w:type="dxa"/>
            <w:vAlign w:val="center"/>
          </w:tcPr>
          <w:p w14:paraId="2CFF7D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</w:tr>
      <w:tr w:rsidR="00765B23" w14:paraId="79BDD2A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278C3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959" w:type="dxa"/>
            <w:vAlign w:val="center"/>
          </w:tcPr>
          <w:p w14:paraId="6DE9E9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15,0 %</w:t>
            </w:r>
          </w:p>
        </w:tc>
        <w:tc>
          <w:tcPr>
            <w:tcW w:w="1371" w:type="dxa"/>
            <w:vAlign w:val="center"/>
          </w:tcPr>
          <w:p w14:paraId="41B161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25,0 %</w:t>
            </w:r>
          </w:p>
        </w:tc>
        <w:tc>
          <w:tcPr>
            <w:tcW w:w="2547" w:type="dxa"/>
            <w:vAlign w:val="center"/>
          </w:tcPr>
          <w:p w14:paraId="4CFBFA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</w:tr>
      <w:tr w:rsidR="00765B23" w14:paraId="039B89DA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24849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Достижимые посещения в месяц</w:t>
            </w:r>
          </w:p>
        </w:tc>
        <w:tc>
          <w:tcPr>
            <w:tcW w:w="1959" w:type="dxa"/>
            <w:vAlign w:val="center"/>
          </w:tcPr>
          <w:p w14:paraId="2A321F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3,9330</w:t>
            </w:r>
          </w:p>
        </w:tc>
        <w:tc>
          <w:tcPr>
            <w:tcW w:w="1371" w:type="dxa"/>
            <w:vAlign w:val="center"/>
          </w:tcPr>
          <w:p w14:paraId="5FFF2C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6,5550</w:t>
            </w:r>
          </w:p>
        </w:tc>
        <w:tc>
          <w:tcPr>
            <w:tcW w:w="2547" w:type="dxa"/>
            <w:vAlign w:val="center"/>
          </w:tcPr>
          <w:p w14:paraId="5B5269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10,49</w:t>
            </w:r>
          </w:p>
        </w:tc>
      </w:tr>
      <w:tr w:rsidR="00765B23" w14:paraId="19D7636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10411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посещение → заявка</w:t>
            </w:r>
          </w:p>
        </w:tc>
        <w:tc>
          <w:tcPr>
            <w:tcW w:w="1959" w:type="dxa"/>
            <w:vAlign w:val="center"/>
          </w:tcPr>
          <w:p w14:paraId="140D8F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371" w:type="dxa"/>
            <w:vAlign w:val="center"/>
          </w:tcPr>
          <w:p w14:paraId="67418C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547" w:type="dxa"/>
            <w:vAlign w:val="center"/>
          </w:tcPr>
          <w:p w14:paraId="58AA56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765B23" w14:paraId="48133651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770E25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Заявки в месяц</w:t>
            </w:r>
          </w:p>
        </w:tc>
        <w:tc>
          <w:tcPr>
            <w:tcW w:w="1959" w:type="dxa"/>
            <w:vAlign w:val="center"/>
          </w:tcPr>
          <w:p w14:paraId="74C8A9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0,0393</w:t>
            </w:r>
          </w:p>
        </w:tc>
        <w:tc>
          <w:tcPr>
            <w:tcW w:w="1371" w:type="dxa"/>
            <w:vAlign w:val="center"/>
          </w:tcPr>
          <w:p w14:paraId="512147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0,1639</w:t>
            </w:r>
          </w:p>
        </w:tc>
        <w:tc>
          <w:tcPr>
            <w:tcW w:w="2547" w:type="dxa"/>
            <w:vAlign w:val="center"/>
          </w:tcPr>
          <w:p w14:paraId="04D059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0,5244</w:t>
            </w:r>
          </w:p>
        </w:tc>
      </w:tr>
      <w:tr w:rsidR="00765B23" w14:paraId="36285CC4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241797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продажа</w:t>
            </w:r>
          </w:p>
        </w:tc>
        <w:tc>
          <w:tcPr>
            <w:tcW w:w="1959" w:type="dxa"/>
            <w:vAlign w:val="center"/>
          </w:tcPr>
          <w:p w14:paraId="381C97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371" w:type="dxa"/>
            <w:vAlign w:val="center"/>
          </w:tcPr>
          <w:p w14:paraId="3BF9FA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2547" w:type="dxa"/>
            <w:vAlign w:val="center"/>
          </w:tcPr>
          <w:p w14:paraId="0014B9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765B23" w14:paraId="6C149A16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457B91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Продажи в месяц</w:t>
            </w:r>
          </w:p>
        </w:tc>
        <w:tc>
          <w:tcPr>
            <w:tcW w:w="1959" w:type="dxa"/>
            <w:vAlign w:val="center"/>
          </w:tcPr>
          <w:p w14:paraId="308EF7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371" w:type="dxa"/>
            <w:vAlign w:val="center"/>
          </w:tcPr>
          <w:p w14:paraId="77C548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2547" w:type="dxa"/>
            <w:vAlign w:val="center"/>
          </w:tcPr>
          <w:p w14:paraId="667330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0,0262</w:t>
            </w:r>
          </w:p>
        </w:tc>
      </w:tr>
      <w:tr w:rsidR="00765B23" w14:paraId="20264053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6D6820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чек</w:t>
            </w:r>
          </w:p>
        </w:tc>
        <w:tc>
          <w:tcPr>
            <w:tcW w:w="1959" w:type="dxa"/>
            <w:vAlign w:val="center"/>
          </w:tcPr>
          <w:p w14:paraId="4EB1A9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71" w:type="dxa"/>
            <w:vAlign w:val="center"/>
          </w:tcPr>
          <w:p w14:paraId="10B9D5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547" w:type="dxa"/>
            <w:vAlign w:val="center"/>
          </w:tcPr>
          <w:p w14:paraId="443AD5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765B23" w14:paraId="40CF0CB5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767E7E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в месяц</w:t>
            </w:r>
          </w:p>
        </w:tc>
        <w:tc>
          <w:tcPr>
            <w:tcW w:w="1959" w:type="dxa"/>
            <w:vAlign w:val="center"/>
          </w:tcPr>
          <w:p w14:paraId="6DC31A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0,1429</w:t>
            </w:r>
          </w:p>
        </w:tc>
        <w:tc>
          <w:tcPr>
            <w:tcW w:w="1371" w:type="dxa"/>
            <w:vAlign w:val="center"/>
          </w:tcPr>
          <w:p w14:paraId="70EF4E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0,7941</w:t>
            </w:r>
          </w:p>
        </w:tc>
        <w:tc>
          <w:tcPr>
            <w:tcW w:w="2547" w:type="dxa"/>
            <w:vAlign w:val="center"/>
          </w:tcPr>
          <w:p w14:paraId="279CAE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7,6232</w:t>
            </w:r>
          </w:p>
        </w:tc>
      </w:tr>
      <w:tr w:rsidR="00765B23" w14:paraId="7EB667F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622754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в год</w:t>
            </w:r>
          </w:p>
        </w:tc>
        <w:tc>
          <w:tcPr>
            <w:tcW w:w="1959" w:type="dxa"/>
            <w:vAlign w:val="center"/>
          </w:tcPr>
          <w:p w14:paraId="19E61B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1,7152</w:t>
            </w:r>
          </w:p>
        </w:tc>
        <w:tc>
          <w:tcPr>
            <w:tcW w:w="1371" w:type="dxa"/>
            <w:vAlign w:val="center"/>
          </w:tcPr>
          <w:p w14:paraId="2BBC98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9,5289</w:t>
            </w:r>
          </w:p>
        </w:tc>
        <w:tc>
          <w:tcPr>
            <w:tcW w:w="2547" w:type="dxa"/>
            <w:vAlign w:val="center"/>
          </w:tcPr>
          <w:p w14:paraId="7D3894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91,48</w:t>
            </w:r>
          </w:p>
        </w:tc>
      </w:tr>
    </w:tbl>
    <w:p w14:paraId="36C06D1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54 – Лист 06_Повторы_</w:t>
      </w:r>
      <w:r>
        <w:rPr>
          <w:i/>
          <w:sz w:val="28"/>
        </w:rPr>
        <w:t>LTV</w:t>
      </w:r>
      <w:r>
        <w:rPr>
          <w:sz w:val="28"/>
        </w:rP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1542"/>
        <w:gridCol w:w="913"/>
        <w:gridCol w:w="1213"/>
        <w:gridCol w:w="2057"/>
        <w:gridCol w:w="1835"/>
      </w:tblGrid>
      <w:tr w:rsidR="00765B23" w14:paraId="342AE33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0F25E1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42" w:type="dxa"/>
            <w:vAlign w:val="center"/>
          </w:tcPr>
          <w:p w14:paraId="3B5806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Продаж/мес.</w:t>
            </w:r>
          </w:p>
        </w:tc>
        <w:tc>
          <w:tcPr>
            <w:tcW w:w="913" w:type="dxa"/>
            <w:vAlign w:val="center"/>
          </w:tcPr>
          <w:p w14:paraId="3AFF37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13" w:type="dxa"/>
            <w:vAlign w:val="center"/>
          </w:tcPr>
          <w:p w14:paraId="6C11FC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Повторов в год</w:t>
            </w:r>
          </w:p>
        </w:tc>
        <w:tc>
          <w:tcPr>
            <w:tcW w:w="2057" w:type="dxa"/>
            <w:vAlign w:val="center"/>
          </w:tcPr>
          <w:p w14:paraId="091686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 с повторами,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835" w:type="dxa"/>
            <w:vAlign w:val="center"/>
          </w:tcPr>
          <w:p w14:paraId="402A5C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Ценность клиента за 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765B23" w14:paraId="369E3983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5B19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42" w:type="dxa"/>
            <w:vAlign w:val="center"/>
          </w:tcPr>
          <w:p w14:paraId="7DF8E9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913" w:type="dxa"/>
            <w:vAlign w:val="center"/>
          </w:tcPr>
          <w:p w14:paraId="5134A0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6AFFB9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57" w:type="dxa"/>
            <w:vAlign w:val="center"/>
          </w:tcPr>
          <w:p w14:paraId="6F6B2F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835" w:type="dxa"/>
            <w:vAlign w:val="center"/>
          </w:tcPr>
          <w:p w14:paraId="7E0F93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</w:tr>
      <w:tr w:rsidR="00765B23" w14:paraId="17F007F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F1123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42" w:type="dxa"/>
            <w:vAlign w:val="center"/>
          </w:tcPr>
          <w:p w14:paraId="7F98D3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913" w:type="dxa"/>
            <w:vAlign w:val="center"/>
          </w:tcPr>
          <w:p w14:paraId="24F14B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57F43B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057" w:type="dxa"/>
            <w:vAlign w:val="center"/>
          </w:tcPr>
          <w:p w14:paraId="4F9B78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835" w:type="dxa"/>
            <w:vAlign w:val="center"/>
          </w:tcPr>
          <w:p w14:paraId="1A5DB4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145,37</w:t>
            </w:r>
          </w:p>
        </w:tc>
      </w:tr>
      <w:tr w:rsidR="00765B23" w14:paraId="7493BA1F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E6EFA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42" w:type="dxa"/>
            <w:vAlign w:val="center"/>
          </w:tcPr>
          <w:p w14:paraId="328DFE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0,0262</w:t>
            </w:r>
          </w:p>
        </w:tc>
        <w:tc>
          <w:tcPr>
            <w:tcW w:w="913" w:type="dxa"/>
            <w:vAlign w:val="center"/>
          </w:tcPr>
          <w:p w14:paraId="0C7434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1213" w:type="dxa"/>
            <w:vAlign w:val="center"/>
          </w:tcPr>
          <w:p w14:paraId="611561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057" w:type="dxa"/>
            <w:vAlign w:val="center"/>
          </w:tcPr>
          <w:p w14:paraId="0C3E12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137,2</w:t>
            </w:r>
          </w:p>
        </w:tc>
        <w:tc>
          <w:tcPr>
            <w:tcW w:w="1835" w:type="dxa"/>
            <w:vAlign w:val="center"/>
          </w:tcPr>
          <w:p w14:paraId="4457BA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436,11</w:t>
            </w:r>
          </w:p>
        </w:tc>
      </w:tr>
    </w:tbl>
    <w:p w14:paraId="62582B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i/>
          <w:sz w:val="28"/>
        </w:rPr>
        <w:t>BYN</w:t>
      </w:r>
      <w:r>
        <w:rPr>
          <w:sz w:val="28"/>
        </w:rPr>
        <w:t>, с повторами 1,7 / 11,4 / 137,2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6B85D6DF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55 – Вариант по </w:t>
      </w:r>
      <w:r>
        <w:rPr>
          <w:i/>
          <w:sz w:val="28"/>
        </w:rPr>
        <w:t>Word</w:t>
      </w:r>
      <w:r>
        <w:rPr>
          <w:sz w:val="28"/>
        </w:rP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4"/>
        <w:gridCol w:w="1591"/>
        <w:gridCol w:w="1122"/>
        <w:gridCol w:w="2068"/>
      </w:tblGrid>
      <w:tr w:rsidR="00765B23" w14:paraId="47AC703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4" w:type="dxa"/>
            <w:vAlign w:val="center"/>
          </w:tcPr>
          <w:p w14:paraId="08911B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1591" w:type="dxa"/>
            <w:vAlign w:val="center"/>
          </w:tcPr>
          <w:p w14:paraId="41DEAC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2" w:type="dxa"/>
            <w:vAlign w:val="center"/>
          </w:tcPr>
          <w:p w14:paraId="168165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8" w:type="dxa"/>
            <w:vAlign w:val="center"/>
          </w:tcPr>
          <w:p w14:paraId="7D2320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51675614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3D59E1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достижимая доля 15 / 25 / 40 %, выручка без повторов,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3C3068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2824C5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</w:t>
            </w:r>
          </w:p>
        </w:tc>
        <w:tc>
          <w:tcPr>
            <w:tcW w:w="2068" w:type="dxa"/>
            <w:vAlign w:val="center"/>
          </w:tcPr>
          <w:p w14:paraId="25ABF8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91,5</w:t>
            </w:r>
          </w:p>
        </w:tc>
      </w:tr>
      <w:tr w:rsidR="00765B23" w14:paraId="567A59D4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045E12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(Р-10):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Reach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 xml:space="preserve">, достижимая доля = 1,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27EE60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122" w:type="dxa"/>
            <w:vAlign w:val="center"/>
          </w:tcPr>
          <w:p w14:paraId="7F07BD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2068" w:type="dxa"/>
            <w:vAlign w:val="center"/>
          </w:tcPr>
          <w:p w14:paraId="66F169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228,7</w:t>
            </w:r>
          </w:p>
        </w:tc>
      </w:tr>
      <w:tr w:rsidR="00765B23" w14:paraId="30C7FCDE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2ED50F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, ЦВ табл. 8: платящие × платеж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× срок удержания (12 × 1 / 1,2 / 1,5 мес.), </w:t>
            </w:r>
            <w:r>
              <w:rPr>
                <w:sz w:val="24"/>
                <w:i/>
                <w:iCs/>
              </w:rPr>
              <w:t xml:space="preserve">BYN/год</w:t>
            </w:r>
          </w:p>
        </w:tc>
        <w:tc>
          <w:tcPr>
            <w:tcW w:w="1591" w:type="dxa"/>
            <w:vAlign w:val="center"/>
          </w:tcPr>
          <w:p w14:paraId="3ED1D9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139ACF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2068" w:type="dxa"/>
            <w:vAlign w:val="center"/>
          </w:tcPr>
          <w:p w14:paraId="352392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57,2</w:t>
            </w:r>
          </w:p>
        </w:tc>
      </w:tr>
    </w:tbl>
    <w:p w14:paraId="033C8CA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При одном канале вариант </w:t>
      </w:r>
      <w:r>
        <w:rPr>
          <w:i/>
          <w:sz w:val="28"/>
        </w:rPr>
        <w:t>Word</w:t>
      </w:r>
      <w:r>
        <w:rPr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i/>
          <w:sz w:val="28"/>
        </w:rPr>
        <w:t>GMV</w:t>
      </w:r>
      <w:r>
        <w:rPr>
          <w:sz w:val="28"/>
        </w:rPr>
        <w:t xml:space="preserve"> (ЦВ-</w:t>
      </w:r>
      <w:r>
        <w:rPr>
          <w:i/>
          <w:sz w:val="28"/>
        </w:rPr>
        <w:t>X</w:t>
      </w:r>
      <w:r>
        <w:rPr>
          <w:sz w:val="28"/>
        </w:rPr>
        <w:t xml:space="preserve"> 07) заполнены нулями с пометкой «не применяется –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платформой».</w:t>
      </w:r>
    </w:p>
    <w:p w14:paraId="44ED42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воронки ЦВ-</w:t>
      </w:r>
      <w:r>
        <w:rPr>
          <w:i/>
          <w:sz w:val="28"/>
        </w:rPr>
        <w:t>X</w:t>
      </w:r>
      <w:r>
        <w:rPr>
          <w:sz w:val="28"/>
        </w:rPr>
        <w:t>: годовая выручка 1,7 – 91,5 </w:t>
      </w:r>
      <w:r>
        <w:rPr>
          <w:i/>
          <w:sz w:val="28"/>
        </w:rPr>
        <w:t>BYN</w:t>
      </w:r>
      <w:r>
        <w:rPr>
          <w:sz w:val="28"/>
        </w:rPr>
        <w:t xml:space="preserve"> (базовая 9,5 </w:t>
      </w:r>
      <w:r>
        <w:rPr>
          <w:i/>
          <w:sz w:val="28"/>
        </w:rPr>
        <w:t>BYN</w:t>
      </w:r>
      <w:r>
        <w:rPr>
          <w:sz w:val="28"/>
        </w:rPr>
        <w:t>), с повторами в базовом сценарии 11,4 </w:t>
      </w:r>
      <w:r>
        <w:rPr>
          <w:i/>
          <w:sz w:val="28"/>
        </w:rPr>
        <w:t>BYN</w:t>
      </w:r>
      <w:r>
        <w:rPr>
          <w:sz w:val="28"/>
        </w:rPr>
        <w:t xml:space="preserve">. Малая величина вызвана тем, что </w:t>
      </w:r>
      <w:r>
        <w:rPr>
          <w:sz w:val="28"/>
        </w:rPr>
        <w:lastRenderedPageBreak/>
        <w:t>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§11: малый объем при большом рынке указывает на канал, а не на емкость).</w:t>
      </w:r>
    </w:p>
    <w:p w14:paraId="5D1F1189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6070"/>
      </w:tblGrid>
      <w:tr w:rsidR="00765B23" w14:paraId="37248E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5" w:type="dxa"/>
            <w:vAlign w:val="center"/>
          </w:tcPr>
          <w:p w14:paraId="0BF09E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070" w:type="dxa"/>
            <w:vAlign w:val="center"/>
          </w:tcPr>
          <w:p w14:paraId="28F76D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5B23" w14:paraId="01B56DC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1077AF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6070" w:type="dxa"/>
            <w:vAlign w:val="center"/>
          </w:tcPr>
          <w:p w14:paraId="5A8A2B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765B23" w14:paraId="5D18AD14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284155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Зафиксированный рынок</w:t>
            </w:r>
          </w:p>
        </w:tc>
        <w:tc>
          <w:tcPr>
            <w:tcW w:w="6070" w:type="dxa"/>
            <w:vAlign w:val="center"/>
          </w:tcPr>
          <w:p w14:paraId="6D89DE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765B23" w14:paraId="7DA8A6C5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16B4CA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бизнес-модели</w:t>
            </w:r>
          </w:p>
        </w:tc>
        <w:tc>
          <w:tcPr>
            <w:tcW w:w="6070" w:type="dxa"/>
            <w:vAlign w:val="center"/>
          </w:tcPr>
          <w:p w14:paraId="30DBDC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(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765B23" w14:paraId="636970F0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A12D1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каналы</w:t>
            </w:r>
          </w:p>
        </w:tc>
        <w:tc>
          <w:tcPr>
            <w:tcW w:w="6070" w:type="dxa"/>
            <w:vAlign w:val="center"/>
          </w:tcPr>
          <w:p w14:paraId="4EF9E2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Д); реальные ставки кабинета – модельная оценка (допущение)</w:t>
            </w:r>
          </w:p>
        </w:tc>
      </w:tr>
      <w:tr w:rsidR="00765B23" w14:paraId="74D2944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5F1E90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целевое действие</w:t>
            </w:r>
          </w:p>
        </w:tc>
        <w:tc>
          <w:tcPr>
            <w:tcW w:w="6070" w:type="dxa"/>
            <w:vAlign w:val="center"/>
          </w:tcPr>
          <w:p w14:paraId="328D61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 → оплата </w:t>
            </w:r>
            <w:r>
              <w:rPr>
                <w:i/>
                <w:sz w:val="24"/>
              </w:rPr>
              <w:t>Pro</w:t>
            </w:r>
          </w:p>
        </w:tc>
      </w:tr>
      <w:tr w:rsidR="00765B23" w14:paraId="6DD31753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D8F81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расчета</w:t>
            </w:r>
          </w:p>
        </w:tc>
        <w:tc>
          <w:tcPr>
            <w:tcW w:w="6070" w:type="dxa"/>
            <w:vAlign w:val="center"/>
          </w:tcPr>
          <w:p w14:paraId="156F67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</w:t>
            </w:r>
          </w:p>
        </w:tc>
      </w:tr>
      <w:tr w:rsidR="00765B23" w14:paraId="7818B39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5632C4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 сценарий</w:t>
            </w:r>
          </w:p>
        </w:tc>
        <w:tc>
          <w:tcPr>
            <w:tcW w:w="6070" w:type="dxa"/>
            <w:vAlign w:val="center"/>
          </w:tcPr>
          <w:p w14:paraId="74B8FE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765B23" w14:paraId="7EDC498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66AEC4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сценарий</w:t>
            </w:r>
          </w:p>
        </w:tc>
        <w:tc>
          <w:tcPr>
            <w:tcW w:w="6070" w:type="dxa"/>
            <w:vAlign w:val="center"/>
          </w:tcPr>
          <w:p w14:paraId="59C1E7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(с повторами 11,4)</w:t>
            </w:r>
          </w:p>
        </w:tc>
      </w:tr>
      <w:tr w:rsidR="00765B23" w14:paraId="59B2A234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63FDF3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 сценарий</w:t>
            </w:r>
          </w:p>
        </w:tc>
        <w:tc>
          <w:tcPr>
            <w:tcW w:w="6070" w:type="dxa"/>
            <w:vAlign w:val="center"/>
          </w:tcPr>
          <w:p w14:paraId="2078E9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765B23" w14:paraId="7AEF5483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350589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ограничения</w:t>
            </w:r>
          </w:p>
        </w:tc>
        <w:tc>
          <w:tcPr>
            <w:tcW w:w="6070" w:type="dxa"/>
            <w:vAlign w:val="center"/>
          </w:tcPr>
          <w:p w14:paraId="30850A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765B23" w14:paraId="75BC4A47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A8A2B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070" w:type="dxa"/>
            <w:vAlign w:val="center"/>
          </w:tcPr>
          <w:p w14:paraId="31AA84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537A6F5E" w14:textId="77777777" w:rsidR="00765B23" w:rsidRDefault="003F7D73">
      <w:pPr>
        <w:pStyle w:val="3"/>
        <w:spacing w:before="0" w:after="0" w:line="360" w:lineRule="exact"/>
        <w:ind w:firstLine="709"/>
      </w:pPr>
      <w:bookmarkStart w:id="68" w:name="маркетплейсы-и-платформы"/>
      <w:bookmarkEnd w:id="67"/>
      <w:r>
        <w:rPr>
          <w:sz w:val="28"/>
        </w:rPr>
        <w:t>2.2.7 Маркетплейсы и платформы</w:t>
      </w:r>
    </w:p>
    <w:p w14:paraId="1B0F40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NotaCode</w:t>
      </w:r>
      <w:r>
        <w:rPr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[16],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i/>
          <w:sz w:val="28"/>
        </w:rPr>
        <w:t>GitHub</w:t>
      </w:r>
      <w:r>
        <w:rPr>
          <w:sz w:val="28"/>
        </w:rPr>
        <w:t xml:space="preserve"> [19], </w:t>
      </w:r>
      <w:r>
        <w:rPr>
          <w:i/>
          <w:sz w:val="28"/>
        </w:rPr>
        <w:t>npm</w:t>
      </w:r>
      <w:r>
        <w:rPr>
          <w:sz w:val="28"/>
        </w:rPr>
        <w:t xml:space="preserve"> [20]). Все значения получены 30.09.2026; </w:t>
      </w:r>
      <w:r>
        <w:rPr>
          <w:i/>
          <w:sz w:val="28"/>
        </w:rPr>
        <w:t>G2</w:t>
      </w:r>
      <w:r>
        <w:rPr>
          <w:sz w:val="28"/>
        </w:rPr>
        <w:t xml:space="preserve"> отдал ошибку доступа (403), </w:t>
      </w:r>
      <w:r>
        <w:rPr>
          <w:i/>
          <w:sz w:val="28"/>
        </w:rPr>
        <w:t>Chrome</w:t>
      </w:r>
      <w:r>
        <w:rPr>
          <w:sz w:val="28"/>
        </w:rPr>
        <w:t xml:space="preserve"> </w:t>
      </w:r>
      <w:r>
        <w:rPr>
          <w:i/>
          <w:sz w:val="28"/>
        </w:rPr>
        <w:t>Web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 w14:paraId="3327F9FB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2"/>
        <w:gridCol w:w="927"/>
        <w:gridCol w:w="845"/>
        <w:gridCol w:w="927"/>
        <w:gridCol w:w="1010"/>
        <w:gridCol w:w="845"/>
        <w:gridCol w:w="1010"/>
        <w:gridCol w:w="1092"/>
        <w:gridCol w:w="845"/>
        <w:gridCol w:w="762"/>
      </w:tblGrid>
      <w:tr w:rsidR="00765B23" w14:paraId="7DBA7F1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2" w:type="dxa"/>
            <w:vAlign w:val="center"/>
          </w:tcPr>
          <w:p w14:paraId="1FADDE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927" w:type="dxa"/>
            <w:vAlign w:val="center"/>
          </w:tcPr>
          <w:p w14:paraId="6C338B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845" w:type="dxa"/>
            <w:vAlign w:val="center"/>
          </w:tcPr>
          <w:p w14:paraId="10812F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927" w:type="dxa"/>
            <w:vAlign w:val="center"/>
          </w:tcPr>
          <w:p w14:paraId="470FE2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наблюдения</w:t>
            </w:r>
          </w:p>
        </w:tc>
        <w:tc>
          <w:tcPr>
            <w:tcW w:w="1010" w:type="dxa"/>
            <w:vAlign w:val="center"/>
          </w:tcPr>
          <w:p w14:paraId="47707D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845" w:type="dxa"/>
            <w:vAlign w:val="center"/>
          </w:tcPr>
          <w:p w14:paraId="418E31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Активных продавцов</w:t>
            </w:r>
          </w:p>
        </w:tc>
        <w:tc>
          <w:tcPr>
            <w:tcW w:w="1010" w:type="dxa"/>
            <w:vAlign w:val="center"/>
          </w:tcPr>
          <w:p w14:paraId="071428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цена</w:t>
            </w:r>
          </w:p>
        </w:tc>
        <w:tc>
          <w:tcPr>
            <w:tcW w:w="1092" w:type="dxa"/>
            <w:vAlign w:val="center"/>
          </w:tcPr>
          <w:p w14:paraId="2B66F1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Отзывы / оценки</w:t>
            </w:r>
          </w:p>
        </w:tc>
        <w:tc>
          <w:tcPr>
            <w:tcW w:w="845" w:type="dxa"/>
            <w:vAlign w:val="center"/>
          </w:tcPr>
          <w:p w14:paraId="27485C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заказов</w:t>
            </w:r>
          </w:p>
        </w:tc>
        <w:tc>
          <w:tcPr>
            <w:tcW w:w="762" w:type="dxa"/>
            <w:vAlign w:val="center"/>
          </w:tcPr>
          <w:p w14:paraId="1E09EC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765B23" w14:paraId="0BF41C2F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76AA75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046FD7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Расширения для диаграмм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51B637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5682B2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(20 029 493)</w:t>
            </w:r>
          </w:p>
        </w:tc>
        <w:tc>
          <w:tcPr>
            <w:tcW w:w="1010" w:type="dxa"/>
            <w:vAlign w:val="center"/>
          </w:tcPr>
          <w:p w14:paraId="6F1148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 расширений</w:t>
            </w:r>
          </w:p>
        </w:tc>
        <w:tc>
          <w:tcPr>
            <w:tcW w:w="845" w:type="dxa"/>
            <w:vAlign w:val="center"/>
          </w:tcPr>
          <w:p w14:paraId="05113F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1CA2B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бесплатно (цены в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нет)</w:t>
            </w:r>
          </w:p>
        </w:tc>
        <w:tc>
          <w:tcPr>
            <w:tcW w:w="1092" w:type="dxa"/>
            <w:vAlign w:val="center"/>
          </w:tcPr>
          <w:p w14:paraId="440094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700 оценок</w:t>
            </w:r>
          </w:p>
        </w:tc>
        <w:tc>
          <w:tcPr>
            <w:tcW w:w="845" w:type="dxa"/>
            <w:vAlign w:val="center"/>
          </w:tcPr>
          <w:p w14:paraId="655556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 (см. таблицу 60)</w:t>
            </w:r>
          </w:p>
        </w:tc>
        <w:tc>
          <w:tcPr>
            <w:tcW w:w="762" w:type="dxa"/>
            <w:vAlign w:val="center"/>
          </w:tcPr>
          <w:p w14:paraId="15DE4B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</w:tr>
      <w:tr w:rsidR="00765B23" w14:paraId="145DC047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2EE9F4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605923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Плагины для диаграмм (13 плагинов)</w:t>
            </w:r>
          </w:p>
        </w:tc>
        <w:tc>
          <w:tcPr>
            <w:tcW w:w="845" w:type="dxa"/>
            <w:vAlign w:val="center"/>
          </w:tcPr>
          <w:p w14:paraId="56B63B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2825F3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загрузки (9 267 906)</w:t>
            </w:r>
          </w:p>
        </w:tc>
        <w:tc>
          <w:tcPr>
            <w:tcW w:w="1010" w:type="dxa"/>
            <w:vAlign w:val="center"/>
          </w:tcPr>
          <w:p w14:paraId="52FC42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плагинов</w:t>
            </w:r>
          </w:p>
        </w:tc>
        <w:tc>
          <w:tcPr>
            <w:tcW w:w="845" w:type="dxa"/>
            <w:vAlign w:val="center"/>
          </w:tcPr>
          <w:p w14:paraId="3286AB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735B14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>; сумма не публикуется</w:t>
            </w:r>
          </w:p>
        </w:tc>
        <w:tc>
          <w:tcPr>
            <w:tcW w:w="1092" w:type="dxa"/>
            <w:vAlign w:val="center"/>
          </w:tcPr>
          <w:p w14:paraId="083671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 оценок</w:t>
            </w:r>
          </w:p>
        </w:tc>
        <w:tc>
          <w:tcPr>
            <w:tcW w:w="845" w:type="dxa"/>
            <w:vAlign w:val="center"/>
          </w:tcPr>
          <w:p w14:paraId="2BB388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217B5A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</w:tr>
      <w:tr w:rsidR="00765B23" w14:paraId="6C232779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6BA611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5CFFED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Редакторы диаграмм и досок</w:t>
            </w:r>
          </w:p>
        </w:tc>
        <w:tc>
          <w:tcPr>
            <w:tcW w:w="845" w:type="dxa"/>
            <w:vAlign w:val="center"/>
          </w:tcPr>
          <w:p w14:paraId="6144BD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251FF8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010" w:type="dxa"/>
            <w:vAlign w:val="center"/>
          </w:tcPr>
          <w:p w14:paraId="569162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продуктов</w:t>
            </w:r>
          </w:p>
        </w:tc>
        <w:tc>
          <w:tcPr>
            <w:tcW w:w="845" w:type="dxa"/>
            <w:vAlign w:val="center"/>
          </w:tcPr>
          <w:p w14:paraId="2272E2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C58E9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 4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092" w:type="dxa"/>
            <w:vAlign w:val="center"/>
          </w:tcPr>
          <w:p w14:paraId="6A0CFA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5 036 отзывов</w:t>
            </w:r>
          </w:p>
        </w:tc>
        <w:tc>
          <w:tcPr>
            <w:tcW w:w="845" w:type="dxa"/>
            <w:vAlign w:val="center"/>
          </w:tcPr>
          <w:p w14:paraId="0EFC0C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отзывам: таблица 61</w:t>
            </w:r>
          </w:p>
        </w:tc>
        <w:tc>
          <w:tcPr>
            <w:tcW w:w="762" w:type="dxa"/>
            <w:vAlign w:val="center"/>
          </w:tcPr>
          <w:p w14:paraId="766A6E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</w:tr>
      <w:tr w:rsidR="00765B23" w14:paraId="6A7531B8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1BAE39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Atlassian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Diagrams</w:t>
            </w:r>
            <w:r>
              <w:rPr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05D092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для </w:t>
            </w:r>
            <w:r>
              <w:rPr>
                <w:i/>
                <w:sz w:val="24"/>
              </w:rPr>
              <w:t>Confluence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Jira</w:t>
            </w:r>
          </w:p>
        </w:tc>
        <w:tc>
          <w:tcPr>
            <w:tcW w:w="845" w:type="dxa"/>
            <w:vAlign w:val="center"/>
          </w:tcPr>
          <w:p w14:paraId="2D896C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0C0A38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(61 555)</w:t>
            </w:r>
          </w:p>
        </w:tc>
        <w:tc>
          <w:tcPr>
            <w:tcW w:w="1010" w:type="dxa"/>
            <w:vAlign w:val="center"/>
          </w:tcPr>
          <w:p w14:paraId="7F37A5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продукт</w:t>
            </w:r>
          </w:p>
        </w:tc>
        <w:tc>
          <w:tcPr>
            <w:tcW w:w="845" w:type="dxa"/>
            <w:vAlign w:val="center"/>
          </w:tcPr>
          <w:p w14:paraId="14D44C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F83FA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платно через </w:t>
            </w:r>
            <w:r>
              <w:rPr>
                <w:i/>
                <w:sz w:val="24"/>
              </w:rPr>
              <w:t>Atlassian</w:t>
            </w:r>
          </w:p>
        </w:tc>
        <w:tc>
          <w:tcPr>
            <w:tcW w:w="1092" w:type="dxa"/>
            <w:vAlign w:val="center"/>
          </w:tcPr>
          <w:p w14:paraId="753AC1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1 205 отзывов, оценка 4,8</w:t>
            </w:r>
          </w:p>
        </w:tc>
        <w:tc>
          <w:tcPr>
            <w:tcW w:w="845" w:type="dxa"/>
            <w:vAlign w:val="center"/>
          </w:tcPr>
          <w:p w14:paraId="6A1A68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121C80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поиска по каталогу</w:t>
            </w:r>
          </w:p>
        </w:tc>
      </w:tr>
      <w:tr w:rsidR="00765B23" w14:paraId="3C757533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2D015A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</w:p>
        </w:tc>
        <w:tc>
          <w:tcPr>
            <w:tcW w:w="927" w:type="dxa"/>
            <w:vAlign w:val="center"/>
          </w:tcPr>
          <w:p w14:paraId="27E888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1EC4BB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27" w:type="dxa"/>
            <w:vAlign w:val="center"/>
          </w:tcPr>
          <w:p w14:paraId="7C486B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01553E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3E5DC7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2EC1FC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92" w:type="dxa"/>
            <w:vAlign w:val="center"/>
          </w:tcPr>
          <w:p w14:paraId="63112D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данных: доступ закрыт (30.09.2026)</w:t>
            </w:r>
          </w:p>
        </w:tc>
        <w:tc>
          <w:tcPr>
            <w:tcW w:w="845" w:type="dxa"/>
            <w:vAlign w:val="center"/>
          </w:tcPr>
          <w:p w14:paraId="251A98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62" w:type="dxa"/>
            <w:vAlign w:val="center"/>
          </w:tcPr>
          <w:p w14:paraId="085B95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11DE752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58 –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7"/>
        <w:gridCol w:w="1438"/>
        <w:gridCol w:w="984"/>
        <w:gridCol w:w="1538"/>
        <w:gridCol w:w="2038"/>
      </w:tblGrid>
      <w:tr w:rsidR="00765B23" w14:paraId="503D0FF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733FD4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Расширение</w:t>
            </w:r>
          </w:p>
        </w:tc>
        <w:tc>
          <w:tcPr>
            <w:tcW w:w="1438" w:type="dxa"/>
            <w:vAlign w:val="center"/>
          </w:tcPr>
          <w:p w14:paraId="72C1AC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Установки</w:t>
            </w:r>
          </w:p>
        </w:tc>
        <w:tc>
          <w:tcPr>
            <w:tcW w:w="984" w:type="dxa"/>
            <w:vAlign w:val="center"/>
          </w:tcPr>
          <w:p w14:paraId="0B0E22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</w:t>
            </w:r>
          </w:p>
        </w:tc>
        <w:tc>
          <w:tcPr>
            <w:tcW w:w="1538" w:type="dxa"/>
            <w:vAlign w:val="center"/>
          </w:tcPr>
          <w:p w14:paraId="385D3B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</w:t>
            </w:r>
          </w:p>
        </w:tc>
        <w:tc>
          <w:tcPr>
            <w:tcW w:w="2038" w:type="dxa"/>
            <w:vAlign w:val="center"/>
          </w:tcPr>
          <w:p w14:paraId="6BB315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 на установку</w:t>
            </w:r>
          </w:p>
        </w:tc>
      </w:tr>
      <w:tr w:rsidR="00765B23" w14:paraId="737B5CB3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19A2C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Support</w:t>
            </w:r>
          </w:p>
        </w:tc>
        <w:tc>
          <w:tcPr>
            <w:tcW w:w="1438" w:type="dxa"/>
            <w:vAlign w:val="center"/>
          </w:tcPr>
          <w:p w14:paraId="22B980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5 342 719</w:t>
            </w:r>
          </w:p>
        </w:tc>
        <w:tc>
          <w:tcPr>
            <w:tcW w:w="984" w:type="dxa"/>
            <w:vAlign w:val="center"/>
          </w:tcPr>
          <w:p w14:paraId="417AB5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38" w:type="dxa"/>
            <w:vAlign w:val="center"/>
          </w:tcPr>
          <w:p w14:paraId="1B93BD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2038" w:type="dxa"/>
            <w:vAlign w:val="center"/>
          </w:tcPr>
          <w:p w14:paraId="0DEA60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0,0011 %</w:t>
            </w:r>
          </w:p>
        </w:tc>
      </w:tr>
      <w:tr w:rsidR="00765B23" w14:paraId="25E4D2CE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EA03C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438" w:type="dxa"/>
            <w:vAlign w:val="center"/>
          </w:tcPr>
          <w:p w14:paraId="445050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4 173 397</w:t>
            </w:r>
          </w:p>
        </w:tc>
        <w:tc>
          <w:tcPr>
            <w:tcW w:w="984" w:type="dxa"/>
            <w:vAlign w:val="center"/>
          </w:tcPr>
          <w:p w14:paraId="581C38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538" w:type="dxa"/>
            <w:vAlign w:val="center"/>
          </w:tcPr>
          <w:p w14:paraId="4DAA93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4,91</w:t>
            </w:r>
          </w:p>
        </w:tc>
        <w:tc>
          <w:tcPr>
            <w:tcW w:w="2038" w:type="dxa"/>
            <w:vAlign w:val="center"/>
          </w:tcPr>
          <w:p w14:paraId="23EBBE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0,0039 %</w:t>
            </w:r>
          </w:p>
        </w:tc>
      </w:tr>
      <w:tr w:rsidR="00765B23" w14:paraId="4BA3F95E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677E3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438" w:type="dxa"/>
            <w:vAlign w:val="center"/>
          </w:tcPr>
          <w:p w14:paraId="50570E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3 712 111</w:t>
            </w:r>
          </w:p>
        </w:tc>
        <w:tc>
          <w:tcPr>
            <w:tcW w:w="984" w:type="dxa"/>
            <w:vAlign w:val="center"/>
          </w:tcPr>
          <w:p w14:paraId="36DC0F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38" w:type="dxa"/>
            <w:vAlign w:val="center"/>
          </w:tcPr>
          <w:p w14:paraId="334C2C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038" w:type="dxa"/>
            <w:vAlign w:val="center"/>
          </w:tcPr>
          <w:p w14:paraId="0C4199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0,0028 %</w:t>
            </w:r>
          </w:p>
        </w:tc>
      </w:tr>
      <w:tr w:rsidR="00765B23" w14:paraId="35CCB59F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6CA25A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438" w:type="dxa"/>
            <w:vAlign w:val="center"/>
          </w:tcPr>
          <w:p w14:paraId="2B73C1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1 103 663</w:t>
            </w:r>
          </w:p>
        </w:tc>
        <w:tc>
          <w:tcPr>
            <w:tcW w:w="984" w:type="dxa"/>
            <w:vAlign w:val="center"/>
          </w:tcPr>
          <w:p w14:paraId="12DF4E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</w:t>
            </w:r>
          </w:p>
        </w:tc>
        <w:tc>
          <w:tcPr>
            <w:tcW w:w="1538" w:type="dxa"/>
            <w:vAlign w:val="center"/>
          </w:tcPr>
          <w:p w14:paraId="1BC08F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2,88</w:t>
            </w:r>
          </w:p>
        </w:tc>
        <w:tc>
          <w:tcPr>
            <w:tcW w:w="2038" w:type="dxa"/>
            <w:vAlign w:val="center"/>
          </w:tcPr>
          <w:p w14:paraId="455A57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0,0036 %</w:t>
            </w:r>
          </w:p>
        </w:tc>
      </w:tr>
      <w:tr w:rsidR="00765B23" w14:paraId="1DDF25A9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096076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</w:p>
        </w:tc>
        <w:tc>
          <w:tcPr>
            <w:tcW w:w="1438" w:type="dxa"/>
            <w:vAlign w:val="center"/>
          </w:tcPr>
          <w:p w14:paraId="54B08D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873 949</w:t>
            </w:r>
          </w:p>
        </w:tc>
        <w:tc>
          <w:tcPr>
            <w:tcW w:w="984" w:type="dxa"/>
            <w:vAlign w:val="center"/>
          </w:tcPr>
          <w:p w14:paraId="1440EE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38" w:type="dxa"/>
            <w:vAlign w:val="center"/>
          </w:tcPr>
          <w:p w14:paraId="19FEEA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2038" w:type="dxa"/>
            <w:vAlign w:val="center"/>
          </w:tcPr>
          <w:p w14:paraId="6367BD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0,0031 %</w:t>
            </w:r>
          </w:p>
        </w:tc>
      </w:tr>
      <w:tr w:rsidR="00765B23" w14:paraId="20CF3322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14B485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Syntax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Highlighting</w:t>
            </w:r>
          </w:p>
        </w:tc>
        <w:tc>
          <w:tcPr>
            <w:tcW w:w="1438" w:type="dxa"/>
            <w:vAlign w:val="center"/>
          </w:tcPr>
          <w:p w14:paraId="6C785F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832 703</w:t>
            </w:r>
          </w:p>
        </w:tc>
        <w:tc>
          <w:tcPr>
            <w:tcW w:w="984" w:type="dxa"/>
            <w:vAlign w:val="center"/>
          </w:tcPr>
          <w:p w14:paraId="610369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38" w:type="dxa"/>
            <w:vAlign w:val="center"/>
          </w:tcPr>
          <w:p w14:paraId="5B0070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2038" w:type="dxa"/>
            <w:vAlign w:val="center"/>
          </w:tcPr>
          <w:p w14:paraId="3AE290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0,0023 %</w:t>
            </w:r>
          </w:p>
        </w:tc>
      </w:tr>
      <w:tr w:rsidR="00765B23" w14:paraId="25A31BC2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47E959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438" w:type="dxa"/>
            <w:vAlign w:val="center"/>
          </w:tcPr>
          <w:p w14:paraId="5E20F4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555 672</w:t>
            </w:r>
          </w:p>
        </w:tc>
        <w:tc>
          <w:tcPr>
            <w:tcW w:w="984" w:type="dxa"/>
            <w:vAlign w:val="center"/>
          </w:tcPr>
          <w:p w14:paraId="3160BD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1538" w:type="dxa"/>
            <w:vAlign w:val="center"/>
          </w:tcPr>
          <w:p w14:paraId="674DFC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4,94</w:t>
            </w:r>
          </w:p>
        </w:tc>
        <w:tc>
          <w:tcPr>
            <w:tcW w:w="2038" w:type="dxa"/>
            <w:vAlign w:val="center"/>
          </w:tcPr>
          <w:p w14:paraId="35D0C8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765B23" w14:paraId="35A34024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7D6CAD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Previewer</w:t>
            </w:r>
          </w:p>
        </w:tc>
        <w:tc>
          <w:tcPr>
            <w:tcW w:w="1438" w:type="dxa"/>
            <w:vAlign w:val="center"/>
          </w:tcPr>
          <w:p w14:paraId="4D35DC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304 035</w:t>
            </w:r>
          </w:p>
        </w:tc>
        <w:tc>
          <w:tcPr>
            <w:tcW w:w="984" w:type="dxa"/>
            <w:vAlign w:val="center"/>
          </w:tcPr>
          <w:p w14:paraId="26646B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38" w:type="dxa"/>
            <w:vAlign w:val="center"/>
          </w:tcPr>
          <w:p w14:paraId="757A35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2,56</w:t>
            </w:r>
          </w:p>
        </w:tc>
        <w:tc>
          <w:tcPr>
            <w:tcW w:w="2038" w:type="dxa"/>
            <w:vAlign w:val="center"/>
          </w:tcPr>
          <w:p w14:paraId="6C5C8D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0,0030 %</w:t>
            </w:r>
          </w:p>
        </w:tc>
      </w:tr>
    </w:tbl>
    <w:p w14:paraId="52E07C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Оценки оставляют от 0,001 % до 0,006 % установивших.</w:t>
      </w:r>
    </w:p>
    <w:p w14:paraId="09271269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59 –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9"/>
        <w:gridCol w:w="1226"/>
        <w:gridCol w:w="961"/>
        <w:gridCol w:w="1339"/>
        <w:gridCol w:w="3480"/>
      </w:tblGrid>
      <w:tr w:rsidR="00765B23" w14:paraId="666D8BA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8" w:type="dxa"/>
            <w:vAlign w:val="center"/>
          </w:tcPr>
          <w:p w14:paraId="3AF9F1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Плагин</w:t>
            </w:r>
          </w:p>
        </w:tc>
        <w:tc>
          <w:tcPr>
            <w:tcW w:w="1226" w:type="dxa"/>
            <w:vAlign w:val="center"/>
          </w:tcPr>
          <w:p w14:paraId="21A828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Загрузки</w:t>
            </w:r>
          </w:p>
        </w:tc>
        <w:tc>
          <w:tcPr>
            <w:tcW w:w="961" w:type="dxa"/>
            <w:vAlign w:val="center"/>
          </w:tcPr>
          <w:p w14:paraId="4B3699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</w:t>
            </w:r>
          </w:p>
        </w:tc>
        <w:tc>
          <w:tcPr>
            <w:tcW w:w="1339" w:type="dxa"/>
            <w:vAlign w:val="center"/>
          </w:tcPr>
          <w:p w14:paraId="08BD3D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</w:t>
            </w:r>
          </w:p>
        </w:tc>
        <w:tc>
          <w:tcPr>
            <w:tcW w:w="3479" w:type="dxa"/>
            <w:vAlign w:val="center"/>
          </w:tcPr>
          <w:p w14:paraId="5ED9D9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</w:t>
            </w:r>
          </w:p>
        </w:tc>
      </w:tr>
      <w:tr w:rsidR="00765B23" w14:paraId="3D2730CC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139487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plantuml4idea</w:t>
            </w:r>
          </w:p>
        </w:tc>
        <w:tc>
          <w:tcPr>
            <w:tcW w:w="1226" w:type="dxa"/>
            <w:vAlign w:val="center"/>
          </w:tcPr>
          <w:p w14:paraId="441E11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5 014 362</w:t>
            </w:r>
          </w:p>
        </w:tc>
        <w:tc>
          <w:tcPr>
            <w:tcW w:w="961" w:type="dxa"/>
            <w:vAlign w:val="center"/>
          </w:tcPr>
          <w:p w14:paraId="508160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339" w:type="dxa"/>
            <w:vAlign w:val="center"/>
          </w:tcPr>
          <w:p w14:paraId="0E4F2A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3479" w:type="dxa"/>
            <w:vAlign w:val="center"/>
          </w:tcPr>
          <w:p w14:paraId="0E0DA9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765B23" w14:paraId="25025A5A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2387DE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226" w:type="dxa"/>
            <w:vAlign w:val="center"/>
          </w:tcPr>
          <w:p w14:paraId="2E5E47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1 662 818</w:t>
            </w:r>
          </w:p>
        </w:tc>
        <w:tc>
          <w:tcPr>
            <w:tcW w:w="961" w:type="dxa"/>
            <w:vAlign w:val="center"/>
          </w:tcPr>
          <w:p w14:paraId="71E33A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339" w:type="dxa"/>
            <w:vAlign w:val="center"/>
          </w:tcPr>
          <w:p w14:paraId="354C25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3479" w:type="dxa"/>
            <w:vAlign w:val="center"/>
          </w:tcPr>
          <w:p w14:paraId="453533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765B23" w14:paraId="22E91B19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6650F7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SequenceDiagram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Core</w:t>
            </w:r>
          </w:p>
        </w:tc>
        <w:tc>
          <w:tcPr>
            <w:tcW w:w="1226" w:type="dxa"/>
            <w:vAlign w:val="center"/>
          </w:tcPr>
          <w:p w14:paraId="4B2C1F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1 565 628</w:t>
            </w:r>
          </w:p>
        </w:tc>
        <w:tc>
          <w:tcPr>
            <w:tcW w:w="961" w:type="dxa"/>
            <w:vAlign w:val="center"/>
          </w:tcPr>
          <w:p w14:paraId="76B542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339" w:type="dxa"/>
            <w:vAlign w:val="center"/>
          </w:tcPr>
          <w:p w14:paraId="22C85F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4,36</w:t>
            </w:r>
          </w:p>
        </w:tc>
        <w:tc>
          <w:tcPr>
            <w:tcW w:w="3479" w:type="dxa"/>
            <w:vAlign w:val="center"/>
          </w:tcPr>
          <w:p w14:paraId="7C09E6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да,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(пробный период по </w:t>
            </w:r>
            <w:r>
              <w:rPr>
                <w:i/>
                <w:sz w:val="24"/>
              </w:rPr>
              <w:t>purchaseInfo</w:t>
            </w:r>
            <w:r>
              <w:rPr>
                <w:sz w:val="24"/>
              </w:rPr>
              <w:t>)</w:t>
            </w:r>
          </w:p>
        </w:tc>
      </w:tr>
      <w:tr w:rsidR="00765B23" w14:paraId="7967FAD6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63C15E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0C412B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485 573</w:t>
            </w:r>
          </w:p>
        </w:tc>
        <w:tc>
          <w:tcPr>
            <w:tcW w:w="961" w:type="dxa"/>
            <w:vAlign w:val="center"/>
          </w:tcPr>
          <w:p w14:paraId="3B2DC7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339" w:type="dxa"/>
            <w:vAlign w:val="center"/>
          </w:tcPr>
          <w:p w14:paraId="664F48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3479" w:type="dxa"/>
            <w:vAlign w:val="center"/>
          </w:tcPr>
          <w:p w14:paraId="0A9B0D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765B23" w14:paraId="1D2365D3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250ED9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Activiti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45CA5D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192 572</w:t>
            </w:r>
          </w:p>
        </w:tc>
        <w:tc>
          <w:tcPr>
            <w:tcW w:w="961" w:type="dxa"/>
            <w:vAlign w:val="center"/>
          </w:tcPr>
          <w:p w14:paraId="7F84A2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39" w:type="dxa"/>
            <w:vAlign w:val="center"/>
          </w:tcPr>
          <w:p w14:paraId="1E572E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  <w:tc>
          <w:tcPr>
            <w:tcW w:w="3479" w:type="dxa"/>
            <w:vAlign w:val="center"/>
          </w:tcPr>
          <w:p w14:paraId="118E5A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765B23" w14:paraId="3623DA81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720602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Flowable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6BAD1A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110 007</w:t>
            </w:r>
          </w:p>
        </w:tc>
        <w:tc>
          <w:tcPr>
            <w:tcW w:w="961" w:type="dxa"/>
            <w:vAlign w:val="center"/>
          </w:tcPr>
          <w:p w14:paraId="6AEE8B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39" w:type="dxa"/>
            <w:vAlign w:val="center"/>
          </w:tcPr>
          <w:p w14:paraId="5C5772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3479" w:type="dxa"/>
            <w:vAlign w:val="center"/>
          </w:tcPr>
          <w:p w14:paraId="21E054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765B23" w14:paraId="09061A36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188260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226" w:type="dxa"/>
            <w:vAlign w:val="center"/>
          </w:tcPr>
          <w:p w14:paraId="5CB36B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50 284</w:t>
            </w:r>
          </w:p>
        </w:tc>
        <w:tc>
          <w:tcPr>
            <w:tcW w:w="961" w:type="dxa"/>
            <w:vAlign w:val="center"/>
          </w:tcPr>
          <w:p w14:paraId="6A3CE2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339" w:type="dxa"/>
            <w:vAlign w:val="center"/>
          </w:tcPr>
          <w:p w14:paraId="3CD7DD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2,51</w:t>
            </w:r>
          </w:p>
        </w:tc>
        <w:tc>
          <w:tcPr>
            <w:tcW w:w="3479" w:type="dxa"/>
            <w:vAlign w:val="center"/>
          </w:tcPr>
          <w:p w14:paraId="4068A1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765B23" w14:paraId="596B8189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4A2838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041B9A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47 327</w:t>
            </w:r>
          </w:p>
        </w:tc>
        <w:tc>
          <w:tcPr>
            <w:tcW w:w="961" w:type="dxa"/>
            <w:vAlign w:val="center"/>
          </w:tcPr>
          <w:p w14:paraId="320812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339" w:type="dxa"/>
            <w:vAlign w:val="center"/>
          </w:tcPr>
          <w:p w14:paraId="7AC7A1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3479" w:type="dxa"/>
            <w:vAlign w:val="center"/>
          </w:tcPr>
          <w:p w14:paraId="5793BA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</w:tbl>
    <w:p w14:paraId="0C5556D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Платный плагин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i/>
          <w:sz w:val="28"/>
        </w:rPr>
        <w:t>plugins.jetbrains.com</w:t>
      </w:r>
      <w:r>
        <w:rPr>
          <w:sz w:val="28"/>
        </w:rPr>
        <w:t xml:space="preserve">, табл. </w:t>
      </w:r>
      <w:r>
        <w:rPr>
          <w:sz w:val="28"/>
        </w:rPr>
        <w:lastRenderedPageBreak/>
        <w:t>91, п. 9)). По данным каталога категория расширений почти полностью бесплатная, а платные продукты – редкие.</w:t>
      </w:r>
    </w:p>
    <w:p w14:paraId="40F02E92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3"/>
        <w:gridCol w:w="4582"/>
      </w:tblGrid>
      <w:tr w:rsidR="00765B23" w14:paraId="1C8CEC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73" w:type="dxa"/>
            <w:vAlign w:val="center"/>
          </w:tcPr>
          <w:p w14:paraId="59377C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582" w:type="dxa"/>
            <w:vAlign w:val="center"/>
          </w:tcPr>
          <w:p w14:paraId="409E86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2A07A25E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654FE6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582" w:type="dxa"/>
            <w:vAlign w:val="center"/>
          </w:tcPr>
          <w:p w14:paraId="453F57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 / 5 % / 2 %</w:t>
            </w:r>
          </w:p>
        </w:tc>
      </w:tr>
      <w:tr w:rsidR="00765B23" w14:paraId="7C7159CE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01ECB5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 xml:space="preserve"> = 25)</w:t>
            </w:r>
          </w:p>
        </w:tc>
        <w:tc>
          <w:tcPr>
            <w:tcW w:w="4582" w:type="dxa"/>
            <w:vAlign w:val="center"/>
          </w:tcPr>
          <w:p w14:paraId="70F184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765B23" w14:paraId="66F2A156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238F24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4582" w:type="dxa"/>
            <w:vAlign w:val="center"/>
          </w:tcPr>
          <w:p w14:paraId="457650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337 раз</w:t>
            </w:r>
          </w:p>
        </w:tc>
      </w:tr>
      <w:tr w:rsidR="00765B23" w14:paraId="0F7CF518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05244F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4582" w:type="dxa"/>
            <w:vAlign w:val="center"/>
          </w:tcPr>
          <w:p w14:paraId="5D0B24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47D36000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61 – Модель «через отзывы» для платных продуктов каталога </w:t>
      </w:r>
      <w:r>
        <w:rPr>
          <w:i/>
          <w:sz w:val="28"/>
        </w:rPr>
        <w:t>Capterra</w:t>
      </w:r>
      <w:r>
        <w:rPr>
          <w:sz w:val="28"/>
        </w:rP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947"/>
        <w:gridCol w:w="1247"/>
        <w:gridCol w:w="1060"/>
        <w:gridCol w:w="1060"/>
        <w:gridCol w:w="1060"/>
        <w:gridCol w:w="1258"/>
        <w:gridCol w:w="716"/>
        <w:gridCol w:w="716"/>
      </w:tblGrid>
      <w:tr w:rsidR="00765B23" w14:paraId="62B16F0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1316C8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</w:t>
            </w:r>
          </w:p>
        </w:tc>
        <w:tc>
          <w:tcPr>
            <w:tcW w:w="946" w:type="dxa"/>
            <w:vAlign w:val="center"/>
          </w:tcPr>
          <w:p w14:paraId="6C11E5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</w:t>
            </w:r>
          </w:p>
        </w:tc>
        <w:tc>
          <w:tcPr>
            <w:tcW w:w="1247" w:type="dxa"/>
            <w:vAlign w:val="center"/>
          </w:tcPr>
          <w:p w14:paraId="05A570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Входной тариф, </w:t>
            </w:r>
            <w:r>
              <w:rPr>
                <w:b/>
                <w:sz w:val="24"/>
                <w:i/>
                <w:iCs/>
              </w:rPr>
              <w:t>USD/мес.</w:t>
            </w:r>
          </w:p>
        </w:tc>
        <w:tc>
          <w:tcPr>
            <w:tcW w:w="1060" w:type="dxa"/>
            <w:vAlign w:val="center"/>
          </w:tcPr>
          <w:p w14:paraId="36D89C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(10 %)</w:t>
            </w:r>
          </w:p>
        </w:tc>
        <w:tc>
          <w:tcPr>
            <w:tcW w:w="1060" w:type="dxa"/>
            <w:vAlign w:val="center"/>
          </w:tcPr>
          <w:p w14:paraId="2EED9D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(5 %)</w:t>
            </w:r>
          </w:p>
        </w:tc>
        <w:tc>
          <w:tcPr>
            <w:tcW w:w="1060" w:type="dxa"/>
            <w:vAlign w:val="center"/>
          </w:tcPr>
          <w:p w14:paraId="6CC702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(2 %)</w:t>
            </w:r>
          </w:p>
        </w:tc>
        <w:tc>
          <w:tcPr>
            <w:tcW w:w="1258" w:type="dxa"/>
            <w:vAlign w:val="center"/>
          </w:tcPr>
          <w:p w14:paraId="29C2CC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Объем, млн </w:t>
            </w:r>
            <w:r>
              <w:rPr>
                <w:b/>
                <w:sz w:val="24"/>
                <w:i/>
                <w:iCs/>
              </w:rPr>
              <w:t xml:space="preserve">BYN/год </w:t>
            </w:r>
            <w:r>
              <w:rPr>
                <w:b/>
                <w:sz w:val="24"/>
              </w:rPr>
              <w:t>(10 %)</w:t>
            </w:r>
          </w:p>
        </w:tc>
        <w:tc>
          <w:tcPr>
            <w:tcW w:w="716" w:type="dxa"/>
            <w:vAlign w:val="center"/>
          </w:tcPr>
          <w:p w14:paraId="3128A7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(5 %)</w:t>
            </w:r>
          </w:p>
        </w:tc>
        <w:tc>
          <w:tcPr>
            <w:tcW w:w="716" w:type="dxa"/>
            <w:vAlign w:val="center"/>
          </w:tcPr>
          <w:p w14:paraId="7FAE74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(2 %)</w:t>
            </w:r>
          </w:p>
        </w:tc>
      </w:tr>
      <w:tr w:rsidR="00765B23" w14:paraId="6C51EC51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4BFDB9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46" w:type="dxa"/>
            <w:vAlign w:val="center"/>
          </w:tcPr>
          <w:p w14:paraId="5FB719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2 264</w:t>
            </w:r>
          </w:p>
        </w:tc>
        <w:tc>
          <w:tcPr>
            <w:tcW w:w="1247" w:type="dxa"/>
            <w:vAlign w:val="center"/>
          </w:tcPr>
          <w:p w14:paraId="0E5F9E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60" w:type="dxa"/>
            <w:vAlign w:val="center"/>
          </w:tcPr>
          <w:p w14:paraId="054864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22 640</w:t>
            </w:r>
          </w:p>
        </w:tc>
        <w:tc>
          <w:tcPr>
            <w:tcW w:w="1060" w:type="dxa"/>
            <w:vAlign w:val="center"/>
          </w:tcPr>
          <w:p w14:paraId="4541D1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45 280</w:t>
            </w:r>
          </w:p>
        </w:tc>
        <w:tc>
          <w:tcPr>
            <w:tcW w:w="1060" w:type="dxa"/>
            <w:vAlign w:val="center"/>
          </w:tcPr>
          <w:p w14:paraId="0903EB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113 200</w:t>
            </w:r>
          </w:p>
        </w:tc>
        <w:tc>
          <w:tcPr>
            <w:tcW w:w="1258" w:type="dxa"/>
            <w:vAlign w:val="center"/>
          </w:tcPr>
          <w:p w14:paraId="765FCA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7,41</w:t>
            </w:r>
          </w:p>
        </w:tc>
        <w:tc>
          <w:tcPr>
            <w:tcW w:w="716" w:type="dxa"/>
            <w:vAlign w:val="center"/>
          </w:tcPr>
          <w:p w14:paraId="53E17F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14,81</w:t>
            </w:r>
          </w:p>
        </w:tc>
        <w:tc>
          <w:tcPr>
            <w:tcW w:w="716" w:type="dxa"/>
            <w:vAlign w:val="center"/>
          </w:tcPr>
          <w:p w14:paraId="0CDBEE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37,03</w:t>
            </w:r>
          </w:p>
        </w:tc>
      </w:tr>
      <w:tr w:rsidR="00765B23" w14:paraId="6935202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1DE3D2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946" w:type="dxa"/>
            <w:vAlign w:val="center"/>
          </w:tcPr>
          <w:p w14:paraId="48074C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1 705</w:t>
            </w:r>
          </w:p>
        </w:tc>
        <w:tc>
          <w:tcPr>
            <w:tcW w:w="1247" w:type="dxa"/>
            <w:vAlign w:val="center"/>
          </w:tcPr>
          <w:p w14:paraId="5B053E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60" w:type="dxa"/>
            <w:vAlign w:val="center"/>
          </w:tcPr>
          <w:p w14:paraId="734007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17 050</w:t>
            </w:r>
          </w:p>
        </w:tc>
        <w:tc>
          <w:tcPr>
            <w:tcW w:w="1060" w:type="dxa"/>
            <w:vAlign w:val="center"/>
          </w:tcPr>
          <w:p w14:paraId="7A6E38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34 100</w:t>
            </w:r>
          </w:p>
        </w:tc>
        <w:tc>
          <w:tcPr>
            <w:tcW w:w="1060" w:type="dxa"/>
            <w:vAlign w:val="center"/>
          </w:tcPr>
          <w:p w14:paraId="71808B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85 250</w:t>
            </w:r>
          </w:p>
        </w:tc>
        <w:tc>
          <w:tcPr>
            <w:tcW w:w="1258" w:type="dxa"/>
            <w:vAlign w:val="center"/>
          </w:tcPr>
          <w:p w14:paraId="6B6A16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4,96</w:t>
            </w:r>
          </w:p>
        </w:tc>
        <w:tc>
          <w:tcPr>
            <w:tcW w:w="716" w:type="dxa"/>
            <w:vAlign w:val="center"/>
          </w:tcPr>
          <w:p w14:paraId="5FE26C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9,91</w:t>
            </w:r>
          </w:p>
        </w:tc>
        <w:tc>
          <w:tcPr>
            <w:tcW w:w="716" w:type="dxa"/>
            <w:vAlign w:val="center"/>
          </w:tcPr>
          <w:p w14:paraId="0C5D0F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24,79</w:t>
            </w:r>
          </w:p>
        </w:tc>
      </w:tr>
      <w:tr w:rsidR="00765B23" w14:paraId="394AD53D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361FD7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946" w:type="dxa"/>
            <w:vAlign w:val="center"/>
          </w:tcPr>
          <w:p w14:paraId="7E9C41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</w:t>
            </w:r>
          </w:p>
        </w:tc>
        <w:tc>
          <w:tcPr>
            <w:tcW w:w="1247" w:type="dxa"/>
            <w:vAlign w:val="center"/>
          </w:tcPr>
          <w:p w14:paraId="4B9A83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0" w:type="dxa"/>
            <w:vAlign w:val="center"/>
          </w:tcPr>
          <w:p w14:paraId="01B7AF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2 160</w:t>
            </w:r>
          </w:p>
        </w:tc>
        <w:tc>
          <w:tcPr>
            <w:tcW w:w="1060" w:type="dxa"/>
            <w:vAlign w:val="center"/>
          </w:tcPr>
          <w:p w14:paraId="7EC31B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4 320</w:t>
            </w:r>
          </w:p>
        </w:tc>
        <w:tc>
          <w:tcPr>
            <w:tcW w:w="1060" w:type="dxa"/>
            <w:vAlign w:val="center"/>
          </w:tcPr>
          <w:p w14:paraId="1E0C7E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10 800</w:t>
            </w:r>
          </w:p>
        </w:tc>
        <w:tc>
          <w:tcPr>
            <w:tcW w:w="1258" w:type="dxa"/>
            <w:vAlign w:val="center"/>
          </w:tcPr>
          <w:p w14:paraId="604BA4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  <w:tc>
          <w:tcPr>
            <w:tcW w:w="716" w:type="dxa"/>
            <w:vAlign w:val="center"/>
          </w:tcPr>
          <w:p w14:paraId="51018A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0,78</w:t>
            </w:r>
          </w:p>
        </w:tc>
        <w:tc>
          <w:tcPr>
            <w:tcW w:w="716" w:type="dxa"/>
            <w:vAlign w:val="center"/>
          </w:tcPr>
          <w:p w14:paraId="431FE2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1,96</w:t>
            </w:r>
          </w:p>
        </w:tc>
      </w:tr>
      <w:tr w:rsidR="00765B23" w14:paraId="6E1F0A1C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06E357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46" w:type="dxa"/>
            <w:vAlign w:val="center"/>
          </w:tcPr>
          <w:p w14:paraId="5AAC61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247" w:type="dxa"/>
            <w:vAlign w:val="center"/>
          </w:tcPr>
          <w:p w14:paraId="22156E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60" w:type="dxa"/>
            <w:vAlign w:val="center"/>
          </w:tcPr>
          <w:p w14:paraId="2B3803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590</w:t>
            </w:r>
          </w:p>
        </w:tc>
        <w:tc>
          <w:tcPr>
            <w:tcW w:w="1060" w:type="dxa"/>
            <w:vAlign w:val="center"/>
          </w:tcPr>
          <w:p w14:paraId="1EDD1A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1 180</w:t>
            </w:r>
          </w:p>
        </w:tc>
        <w:tc>
          <w:tcPr>
            <w:tcW w:w="1060" w:type="dxa"/>
            <w:vAlign w:val="center"/>
          </w:tcPr>
          <w:p w14:paraId="2345D0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2 950</w:t>
            </w:r>
          </w:p>
        </w:tc>
        <w:tc>
          <w:tcPr>
            <w:tcW w:w="1258" w:type="dxa"/>
            <w:vAlign w:val="center"/>
          </w:tcPr>
          <w:p w14:paraId="486F40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716" w:type="dxa"/>
            <w:vAlign w:val="center"/>
          </w:tcPr>
          <w:p w14:paraId="6F071F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16" w:type="dxa"/>
            <w:vAlign w:val="center"/>
          </w:tcPr>
          <w:p w14:paraId="7F5B56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765B23" w14:paraId="17E3476D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37D3C1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946" w:type="dxa"/>
            <w:vAlign w:val="center"/>
          </w:tcPr>
          <w:p w14:paraId="51A759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1C2A28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60" w:type="dxa"/>
            <w:vAlign w:val="center"/>
          </w:tcPr>
          <w:p w14:paraId="185197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190</w:t>
            </w:r>
          </w:p>
        </w:tc>
        <w:tc>
          <w:tcPr>
            <w:tcW w:w="1060" w:type="dxa"/>
            <w:vAlign w:val="center"/>
          </w:tcPr>
          <w:p w14:paraId="0D2C42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380</w:t>
            </w:r>
          </w:p>
        </w:tc>
        <w:tc>
          <w:tcPr>
            <w:tcW w:w="1060" w:type="dxa"/>
            <w:vAlign w:val="center"/>
          </w:tcPr>
          <w:p w14:paraId="760C01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950</w:t>
            </w:r>
          </w:p>
        </w:tc>
        <w:tc>
          <w:tcPr>
            <w:tcW w:w="1258" w:type="dxa"/>
            <w:vAlign w:val="center"/>
          </w:tcPr>
          <w:p w14:paraId="4596E0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716" w:type="dxa"/>
            <w:vAlign w:val="center"/>
          </w:tcPr>
          <w:p w14:paraId="48420D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16" w:type="dxa"/>
            <w:vAlign w:val="center"/>
          </w:tcPr>
          <w:p w14:paraId="2903F5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</w:t>
            </w:r>
          </w:p>
        </w:tc>
      </w:tr>
      <w:tr w:rsidR="00765B23" w14:paraId="52CA10C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0537F1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46" w:type="dxa"/>
            <w:vAlign w:val="center"/>
          </w:tcPr>
          <w:p w14:paraId="4E395B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4 263</w:t>
            </w:r>
          </w:p>
        </w:tc>
        <w:tc>
          <w:tcPr>
            <w:tcW w:w="1247" w:type="dxa"/>
            <w:vAlign w:val="center"/>
          </w:tcPr>
          <w:p w14:paraId="0981A5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4DC357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A06B7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4EAFF4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8" w:type="dxa"/>
            <w:vAlign w:val="center"/>
          </w:tcPr>
          <w:p w14:paraId="4F502A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716" w:type="dxa"/>
            <w:vAlign w:val="center"/>
          </w:tcPr>
          <w:p w14:paraId="5186E6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25,99</w:t>
            </w:r>
          </w:p>
        </w:tc>
        <w:tc>
          <w:tcPr>
            <w:tcW w:w="716" w:type="dxa"/>
            <w:vAlign w:val="center"/>
          </w:tcPr>
          <w:p w14:paraId="3F4EF2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64,98</w:t>
            </w:r>
          </w:p>
        </w:tc>
      </w:tr>
    </w:tbl>
    <w:p w14:paraId="2CF2F30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Объем = клиенты × входной годовой тариф (</w:t>
      </w:r>
      <w:r>
        <w:rPr>
          <w:i/>
          <w:sz w:val="28"/>
        </w:rPr>
        <w:t>USD</w:t>
      </w:r>
      <w:r>
        <w:rPr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i/>
          <w:sz w:val="28"/>
        </w:rPr>
        <w:t>Similarweb</w:t>
      </w:r>
      <w:r>
        <w:rPr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i/>
          <w:sz w:val="28"/>
        </w:rPr>
        <w:t>W-17</w:t>
      </w:r>
      <w:r>
        <w:rPr>
          <w:sz w:val="28"/>
        </w:rPr>
        <w:t xml:space="preserve">). Число отзывов на </w:t>
      </w:r>
      <w:r>
        <w:rPr>
          <w:i/>
          <w:sz w:val="28"/>
        </w:rPr>
        <w:t>Capterra</w:t>
      </w:r>
      <w:r>
        <w:rPr>
          <w:sz w:val="28"/>
        </w:rPr>
        <w:t xml:space="preserve"> снято через обработку страниц каталога и подлежит ручной сверке.</w:t>
      </w:r>
    </w:p>
    <w:p w14:paraId="7F62C8C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2"/>
        <w:gridCol w:w="5563"/>
      </w:tblGrid>
      <w:tr w:rsidR="00765B23" w14:paraId="3E94730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2" w:type="dxa"/>
            <w:vAlign w:val="center"/>
          </w:tcPr>
          <w:p w14:paraId="0BBD8E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5563" w:type="dxa"/>
            <w:vAlign w:val="center"/>
          </w:tcPr>
          <w:p w14:paraId="01FF6A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765B23" w14:paraId="36C24F75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600E9D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Сопоставление с поисковым спросом</w:t>
            </w:r>
          </w:p>
        </w:tc>
        <w:tc>
          <w:tcPr>
            <w:tcW w:w="5563" w:type="dxa"/>
            <w:vAlign w:val="center"/>
          </w:tcPr>
          <w:p w14:paraId="2BAA13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и 5,0 млн загрузок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>).</w:t>
            </w:r>
          </w:p>
        </w:tc>
      </w:tr>
      <w:tr w:rsidR="00765B23" w14:paraId="704F85CF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576F13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5563" w:type="dxa"/>
            <w:vAlign w:val="center"/>
          </w:tcPr>
          <w:p w14:paraId="5B47E6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765B23" w14:paraId="62524BA5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35CD41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с ценами конкурентов</w:t>
            </w:r>
          </w:p>
        </w:tc>
        <w:tc>
          <w:tcPr>
            <w:tcW w:w="5563" w:type="dxa"/>
            <w:vAlign w:val="center"/>
          </w:tcPr>
          <w:p w14:paraId="1E4544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планы конкурентов – 4–20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медиана входных тарифов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бесплатные заменители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ограничивают готовность платить.</w:t>
            </w:r>
          </w:p>
        </w:tc>
      </w:tr>
      <w:tr w:rsidR="00765B23" w14:paraId="4C53C8C3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0A2CED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«Через отзывы» против «через трафик»</w:t>
            </w:r>
          </w:p>
        </w:tc>
        <w:tc>
          <w:tcPr>
            <w:tcW w:w="5563" w:type="dxa"/>
            <w:vAlign w:val="center"/>
          </w:tcPr>
          <w:p w14:paraId="78A426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Мировая оценка по отзывам (десятки млн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4549C22C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F240D6C" wp14:editId="752395DD">
            <wp:extent cx="5334000" cy="2963333"/>
            <wp:effectExtent l="0" t="0" r="0" b="0"/>
            <wp:docPr id="4726584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AAE9F3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Установки расширений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и загрузки плагинов </w:t>
      </w:r>
      <w:r>
        <w:rPr>
          <w:i/>
          <w:sz w:val="28"/>
        </w:rPr>
        <w:t>JetBrains</w:t>
      </w:r>
      <w:r>
        <w:rPr>
          <w:sz w:val="28"/>
        </w:rPr>
        <w:t xml:space="preserve"> (30.09.2026)</w:t>
      </w:r>
    </w:p>
    <w:p w14:paraId="6CDDF2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Косвенные индикаторы адопции (не выручка): звезды </w:t>
      </w:r>
      <w:r>
        <w:rPr>
          <w:i/>
          <w:sz w:val="28"/>
        </w:rPr>
        <w:t>GitHub</w:t>
      </w:r>
      <w:r>
        <w:rPr>
          <w:sz w:val="28"/>
        </w:rPr>
        <w:t xml:space="preserve"> – </w:t>
      </w:r>
      <w:r>
        <w:rPr>
          <w:i/>
          <w:sz w:val="28"/>
        </w:rPr>
        <w:t>mermaid</w:t>
      </w:r>
      <w:r>
        <w:rPr>
          <w:sz w:val="28"/>
        </w:rPr>
        <w:t xml:space="preserve"> 90 483, </w:t>
      </w:r>
      <w:r>
        <w:rPr>
          <w:i/>
          <w:sz w:val="28"/>
        </w:rPr>
        <w:t>plantuml</w:t>
      </w:r>
      <w:r>
        <w:rPr>
          <w:sz w:val="28"/>
        </w:rPr>
        <w:t xml:space="preserve"> 13 344, </w:t>
      </w:r>
      <w:r>
        <w:rPr>
          <w:i/>
          <w:sz w:val="28"/>
        </w:rPr>
        <w:t>drawio</w:t>
      </w:r>
      <w:r>
        <w:rPr>
          <w:sz w:val="28"/>
        </w:rPr>
        <w:t xml:space="preserve"> 8 484, </w:t>
      </w:r>
      <w:r>
        <w:rPr>
          <w:i/>
          <w:sz w:val="28"/>
        </w:rPr>
        <w:t>bpmn-js</w:t>
      </w:r>
      <w:r>
        <w:rPr>
          <w:sz w:val="28"/>
        </w:rPr>
        <w:t xml:space="preserve"> 9 675, </w:t>
      </w:r>
      <w:r>
        <w:rPr>
          <w:i/>
          <w:sz w:val="28"/>
        </w:rPr>
        <w:t>excalidraw</w:t>
      </w:r>
      <w:r>
        <w:rPr>
          <w:sz w:val="28"/>
        </w:rPr>
        <w:t xml:space="preserve"> 133 265; загрузки </w:t>
      </w:r>
      <w:r>
        <w:rPr>
          <w:i/>
          <w:sz w:val="28"/>
        </w:rPr>
        <w:t>npm</w:t>
      </w:r>
      <w:r>
        <w:rPr>
          <w:sz w:val="28"/>
        </w:rPr>
        <w:t xml:space="preserve"> за 30 дней – </w:t>
      </w:r>
      <w:r>
        <w:rPr>
          <w:i/>
          <w:sz w:val="28"/>
        </w:rPr>
        <w:t>mermaid</w:t>
      </w:r>
      <w:r>
        <w:rPr>
          <w:sz w:val="28"/>
        </w:rPr>
        <w:t xml:space="preserve"> 64,3 млн, </w:t>
      </w:r>
      <w:r>
        <w:rPr>
          <w:sz w:val="28"/>
          <w:i/>
          <w:iCs/>
        </w:rPr>
        <w:t xml:space="preserve">@excalidraw/excalidraw </w:t>
      </w:r>
      <w:r>
        <w:rPr>
          <w:sz w:val="28"/>
        </w:rPr>
        <w:t xml:space="preserve">2,2 млн, </w:t>
      </w:r>
      <w:r>
        <w:rPr>
          <w:i/>
          <w:sz w:val="28"/>
        </w:rPr>
        <w:t>bpmn-js</w:t>
      </w:r>
      <w:r>
        <w:rPr>
          <w:sz w:val="28"/>
        </w:rPr>
        <w:t xml:space="preserve"> 971 тыс., </w:t>
      </w:r>
      <w:r>
        <w:rPr>
          <w:i/>
          <w:sz w:val="28"/>
        </w:rPr>
        <w:t>plantuml-encoder</w:t>
      </w:r>
      <w:r>
        <w:rPr>
          <w:sz w:val="28"/>
        </w:rPr>
        <w:t xml:space="preserve"> 737 тыс. Итог по МП: категория инструментов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 и </w:t>
      </w:r>
      <w:r>
        <w:rPr>
          <w:i/>
          <w:sz w:val="28"/>
        </w:rPr>
        <w:t>dbdiagram.io</w:t>
      </w:r>
      <w:r>
        <w:rPr>
          <w:sz w:val="28"/>
        </w:rPr>
        <w:t xml:space="preserve">. Объем платного рынка по каталогам – порядка десятков млн </w:t>
      </w:r>
      <w:r>
        <w:rPr>
          <w:i/>
          <w:sz w:val="28"/>
        </w:rPr>
        <w:t>BYN</w:t>
      </w:r>
      <w:r>
        <w:rPr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 w14:paraId="19AF2547" w14:textId="77777777" w:rsidR="00765B23" w:rsidRDefault="003F7D73">
      <w:pPr>
        <w:pStyle w:val="3"/>
        <w:spacing w:before="0" w:after="0" w:line="360" w:lineRule="exact"/>
        <w:ind w:firstLine="709"/>
      </w:pPr>
      <w:bookmarkStart w:id="69" w:name="сценарная-оценка-с-данными-similarweb"/>
      <w:bookmarkEnd w:id="68"/>
      <w:r>
        <w:rPr>
          <w:sz w:val="28"/>
        </w:rPr>
        <w:lastRenderedPageBreak/>
        <w:t xml:space="preserve">2.2.8 Сценарная оценка с данными </w:t>
      </w:r>
      <w:r>
        <w:rPr>
          <w:sz w:val="28"/>
          <w:i/>
          <w:iCs/>
        </w:rPr>
        <w:lastRenderedPageBreak/>
        <w:t>Similarweb</w:t>
      </w:r>
    </w:p>
    <w:p w14:paraId="6F35D9A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7FEBB2BB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63 – Лист 01_Параметры (СЦ-</w:t>
      </w:r>
      <w:r>
        <w:rPr>
          <w:i/>
          <w:sz w:val="28"/>
        </w:rPr>
        <w:t>X</w:t>
      </w:r>
      <w:r>
        <w:rPr>
          <w:sz w:val="28"/>
        </w:rP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1839"/>
        <w:gridCol w:w="1287"/>
        <w:gridCol w:w="2390"/>
      </w:tblGrid>
      <w:tr w:rsidR="00765B23" w14:paraId="5E00C9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8" w:type="dxa"/>
            <w:vAlign w:val="center"/>
          </w:tcPr>
          <w:p w14:paraId="1034B2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39" w:type="dxa"/>
            <w:vAlign w:val="center"/>
          </w:tcPr>
          <w:p w14:paraId="50BD7B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87" w:type="dxa"/>
            <w:vAlign w:val="center"/>
          </w:tcPr>
          <w:p w14:paraId="104373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90" w:type="dxa"/>
            <w:vAlign w:val="center"/>
          </w:tcPr>
          <w:p w14:paraId="06AAB5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7A73C4AD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5F48F9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 неучтенных конкурентов</w:t>
            </w:r>
          </w:p>
        </w:tc>
        <w:tc>
          <w:tcPr>
            <w:tcW w:w="1839" w:type="dxa"/>
            <w:vAlign w:val="center"/>
          </w:tcPr>
          <w:p w14:paraId="0D94F4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1,100</w:t>
            </w:r>
          </w:p>
        </w:tc>
        <w:tc>
          <w:tcPr>
            <w:tcW w:w="1287" w:type="dxa"/>
            <w:vAlign w:val="center"/>
          </w:tcPr>
          <w:p w14:paraId="26667E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1,350</w:t>
            </w:r>
          </w:p>
        </w:tc>
        <w:tc>
          <w:tcPr>
            <w:tcW w:w="2390" w:type="dxa"/>
            <w:vAlign w:val="center"/>
          </w:tcPr>
          <w:p w14:paraId="451610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1,800</w:t>
            </w:r>
          </w:p>
        </w:tc>
      </w:tr>
      <w:tr w:rsidR="00765B23" w14:paraId="0F92250E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464D12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надежности данных</w:t>
            </w:r>
          </w:p>
        </w:tc>
        <w:tc>
          <w:tcPr>
            <w:tcW w:w="1839" w:type="dxa"/>
            <w:vAlign w:val="center"/>
          </w:tcPr>
          <w:p w14:paraId="15DA79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0,750</w:t>
            </w:r>
          </w:p>
        </w:tc>
        <w:tc>
          <w:tcPr>
            <w:tcW w:w="1287" w:type="dxa"/>
            <w:vAlign w:val="center"/>
          </w:tcPr>
          <w:p w14:paraId="7986AB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0,900</w:t>
            </w:r>
          </w:p>
        </w:tc>
        <w:tc>
          <w:tcPr>
            <w:tcW w:w="2390" w:type="dxa"/>
            <w:vAlign w:val="center"/>
          </w:tcPr>
          <w:p w14:paraId="3E6DA6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765B23" w14:paraId="55D6B290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4A443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Корректировка на недоступный спрос</w:t>
            </w:r>
          </w:p>
        </w:tc>
        <w:tc>
          <w:tcPr>
            <w:tcW w:w="1839" w:type="dxa"/>
            <w:vAlign w:val="center"/>
          </w:tcPr>
          <w:p w14:paraId="5CB7E5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15DA0C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6921EE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1,150</w:t>
            </w:r>
          </w:p>
        </w:tc>
      </w:tr>
      <w:tr w:rsidR="00765B23" w14:paraId="1C3A1185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288D23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 → заявка</w:t>
            </w:r>
          </w:p>
        </w:tc>
        <w:tc>
          <w:tcPr>
            <w:tcW w:w="1839" w:type="dxa"/>
            <w:vAlign w:val="center"/>
          </w:tcPr>
          <w:p w14:paraId="4990AE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4E85F0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035CDA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0,030</w:t>
            </w:r>
          </w:p>
        </w:tc>
      </w:tr>
      <w:tr w:rsidR="00765B23" w14:paraId="52C21E56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ABEE6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продажа</w:t>
            </w:r>
          </w:p>
        </w:tc>
        <w:tc>
          <w:tcPr>
            <w:tcW w:w="1839" w:type="dxa"/>
            <w:vAlign w:val="center"/>
          </w:tcPr>
          <w:p w14:paraId="0890EB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0,030</w:t>
            </w:r>
          </w:p>
        </w:tc>
        <w:tc>
          <w:tcPr>
            <w:tcW w:w="1287" w:type="dxa"/>
            <w:vAlign w:val="center"/>
          </w:tcPr>
          <w:p w14:paraId="3A96D7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0,040</w:t>
            </w:r>
          </w:p>
        </w:tc>
        <w:tc>
          <w:tcPr>
            <w:tcW w:w="2390" w:type="dxa"/>
            <w:vAlign w:val="center"/>
          </w:tcPr>
          <w:p w14:paraId="47CE5C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0,050</w:t>
            </w:r>
          </w:p>
        </w:tc>
      </w:tr>
      <w:tr w:rsidR="00765B23" w14:paraId="4E54ADBB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C12A6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среднего чека</w:t>
            </w:r>
          </w:p>
        </w:tc>
        <w:tc>
          <w:tcPr>
            <w:tcW w:w="1839" w:type="dxa"/>
            <w:vAlign w:val="center"/>
          </w:tcPr>
          <w:p w14:paraId="727D08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41CF0E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3F7D8B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1,250</w:t>
            </w:r>
          </w:p>
        </w:tc>
      </w:tr>
      <w:tr w:rsidR="00765B23" w14:paraId="570B9A7F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2199CC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1839" w:type="dxa"/>
            <w:vAlign w:val="center"/>
          </w:tcPr>
          <w:p w14:paraId="244EF3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287" w:type="dxa"/>
            <w:vAlign w:val="center"/>
          </w:tcPr>
          <w:p w14:paraId="03D4D5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1705DD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765B23" w14:paraId="278DFDB5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332F1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рынка</w:t>
            </w:r>
          </w:p>
        </w:tc>
        <w:tc>
          <w:tcPr>
            <w:tcW w:w="1839" w:type="dxa"/>
            <w:vAlign w:val="center"/>
          </w:tcPr>
          <w:p w14:paraId="04649C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22DB1D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4AFEAF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0,040</w:t>
            </w:r>
          </w:p>
        </w:tc>
      </w:tr>
    </w:tbl>
    <w:p w14:paraId="0D4AD1E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i/>
          <w:sz w:val="28"/>
        </w:rPr>
        <w:t>BYN</w:t>
      </w:r>
      <w:r>
        <w:rPr>
          <w:sz w:val="28"/>
        </w:rPr>
        <w:t xml:space="preserve">. Покупок в год – 1 (годовой тариф;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по 10,10 </w:t>
      </w:r>
      <w:r>
        <w:rPr>
          <w:i/>
          <w:sz w:val="28"/>
        </w:rPr>
        <w:t>BYN</w:t>
      </w:r>
      <w:r>
        <w:rPr>
          <w:sz w:val="28"/>
        </w:rPr>
        <w:t>, результат тот же).</w:t>
      </w:r>
    </w:p>
    <w:p w14:paraId="0A62AFBC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64 – Лист 02_</w:t>
      </w:r>
      <w:r>
        <w:rPr>
          <w:i/>
          <w:sz w:val="28"/>
        </w:rPr>
        <w:t>Similarweb</w:t>
      </w:r>
      <w:r>
        <w:rPr>
          <w:sz w:val="28"/>
        </w:rPr>
        <w:t xml:space="preserve"> (СЦ-</w:t>
      </w:r>
      <w:r>
        <w:rPr>
          <w:i/>
          <w:sz w:val="28"/>
        </w:rPr>
        <w:t>X</w:t>
      </w:r>
      <w:r>
        <w:rPr>
          <w:sz w:val="28"/>
        </w:rP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160"/>
        <w:gridCol w:w="1159"/>
        <w:gridCol w:w="592"/>
        <w:gridCol w:w="1254"/>
        <w:gridCol w:w="875"/>
        <w:gridCol w:w="1159"/>
        <w:gridCol w:w="1159"/>
        <w:gridCol w:w="497"/>
      </w:tblGrid>
      <w:tr w:rsidR="00765B23" w14:paraId="07F015D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9" w:type="dxa"/>
            <w:vAlign w:val="center"/>
          </w:tcPr>
          <w:p w14:paraId="06FC70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159" w:type="dxa"/>
            <w:vAlign w:val="center"/>
          </w:tcPr>
          <w:p w14:paraId="1D788B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59" w:type="dxa"/>
            <w:vAlign w:val="center"/>
          </w:tcPr>
          <w:p w14:paraId="3486D9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92" w:type="dxa"/>
            <w:vAlign w:val="center"/>
          </w:tcPr>
          <w:p w14:paraId="345313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254" w:type="dxa"/>
            <w:vAlign w:val="center"/>
          </w:tcPr>
          <w:p w14:paraId="722346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</w:t>
            </w:r>
          </w:p>
        </w:tc>
        <w:tc>
          <w:tcPr>
            <w:tcW w:w="875" w:type="dxa"/>
            <w:vAlign w:val="center"/>
          </w:tcPr>
          <w:p w14:paraId="4E5A0A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Коэф. качества</w:t>
            </w:r>
          </w:p>
        </w:tc>
        <w:tc>
          <w:tcPr>
            <w:tcW w:w="1159" w:type="dxa"/>
            <w:vAlign w:val="center"/>
          </w:tcPr>
          <w:p w14:paraId="6F3F59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визиты/мес.</w:t>
            </w:r>
          </w:p>
        </w:tc>
        <w:tc>
          <w:tcPr>
            <w:tcW w:w="1159" w:type="dxa"/>
            <w:vAlign w:val="center"/>
          </w:tcPr>
          <w:p w14:paraId="6C4CFA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визиты/год</w:t>
            </w:r>
          </w:p>
        </w:tc>
        <w:tc>
          <w:tcPr>
            <w:tcW w:w="497" w:type="dxa"/>
            <w:vAlign w:val="center"/>
          </w:tcPr>
          <w:p w14:paraId="603C64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765B23" w14:paraId="04DFB99D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2082F2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59" w:type="dxa"/>
            <w:vAlign w:val="center"/>
          </w:tcPr>
          <w:p w14:paraId="5A8EF2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38FC68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92" w:type="dxa"/>
            <w:vAlign w:val="center"/>
          </w:tcPr>
          <w:p w14:paraId="4649E5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1BECF8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875" w:type="dxa"/>
            <w:vAlign w:val="center"/>
          </w:tcPr>
          <w:p w14:paraId="6CFFA9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59" w:type="dxa"/>
            <w:vAlign w:val="center"/>
          </w:tcPr>
          <w:p w14:paraId="2709E4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1159" w:type="dxa"/>
            <w:vAlign w:val="center"/>
          </w:tcPr>
          <w:p w14:paraId="417FF7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8 934</w:t>
            </w:r>
          </w:p>
        </w:tc>
        <w:tc>
          <w:tcPr>
            <w:tcW w:w="497" w:type="dxa"/>
            <w:vAlign w:val="center"/>
          </w:tcPr>
          <w:p w14:paraId="654436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</w:tr>
      <w:tr w:rsidR="00765B23" w14:paraId="4EEFE94C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15E07E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59" w:type="dxa"/>
            <w:vAlign w:val="center"/>
          </w:tcPr>
          <w:p w14:paraId="60590C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59" w:type="dxa"/>
            <w:vAlign w:val="center"/>
          </w:tcPr>
          <w:p w14:paraId="534C4E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92" w:type="dxa"/>
            <w:vAlign w:val="center"/>
          </w:tcPr>
          <w:p w14:paraId="316079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5D12C9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875" w:type="dxa"/>
            <w:vAlign w:val="center"/>
          </w:tcPr>
          <w:p w14:paraId="34C2E1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335F3A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4 810,8</w:t>
            </w:r>
          </w:p>
        </w:tc>
        <w:tc>
          <w:tcPr>
            <w:tcW w:w="1159" w:type="dxa"/>
            <w:vAlign w:val="center"/>
          </w:tcPr>
          <w:p w14:paraId="6752D2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57 730</w:t>
            </w:r>
          </w:p>
        </w:tc>
        <w:tc>
          <w:tcPr>
            <w:tcW w:w="497" w:type="dxa"/>
            <w:vAlign w:val="center"/>
          </w:tcPr>
          <w:p w14:paraId="6F4F43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77,9 %</w:t>
            </w:r>
          </w:p>
        </w:tc>
      </w:tr>
      <w:tr w:rsidR="00765B23" w14:paraId="1F7D9AD0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64D5DE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59" w:type="dxa"/>
            <w:vAlign w:val="center"/>
          </w:tcPr>
          <w:p w14:paraId="7BD32D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6F8B65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92" w:type="dxa"/>
            <w:vAlign w:val="center"/>
          </w:tcPr>
          <w:p w14:paraId="51BE76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12C8F1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75" w:type="dxa"/>
            <w:vAlign w:val="center"/>
          </w:tcPr>
          <w:p w14:paraId="41F1CB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742148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597,8</w:t>
            </w:r>
          </w:p>
        </w:tc>
        <w:tc>
          <w:tcPr>
            <w:tcW w:w="1159" w:type="dxa"/>
            <w:vAlign w:val="center"/>
          </w:tcPr>
          <w:p w14:paraId="3BD9F9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7 174</w:t>
            </w:r>
          </w:p>
        </w:tc>
        <w:tc>
          <w:tcPr>
            <w:tcW w:w="497" w:type="dxa"/>
            <w:vAlign w:val="center"/>
          </w:tcPr>
          <w:p w14:paraId="34363A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765B23" w14:paraId="030CC24A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30A8E5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59" w:type="dxa"/>
            <w:vAlign w:val="center"/>
          </w:tcPr>
          <w:p w14:paraId="5A7BDA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5C8865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92" w:type="dxa"/>
            <w:vAlign w:val="center"/>
          </w:tcPr>
          <w:p w14:paraId="77B4F8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74A880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875" w:type="dxa"/>
            <w:vAlign w:val="center"/>
          </w:tcPr>
          <w:p w14:paraId="7F686F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59" w:type="dxa"/>
            <w:vAlign w:val="center"/>
          </w:tcPr>
          <w:p w14:paraId="64921C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20,6</w:t>
            </w:r>
          </w:p>
        </w:tc>
        <w:tc>
          <w:tcPr>
            <w:tcW w:w="1159" w:type="dxa"/>
            <w:vAlign w:val="center"/>
          </w:tcPr>
          <w:p w14:paraId="545BC7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247</w:t>
            </w:r>
          </w:p>
        </w:tc>
        <w:tc>
          <w:tcPr>
            <w:tcW w:w="497" w:type="dxa"/>
            <w:vAlign w:val="center"/>
          </w:tcPr>
          <w:p w14:paraId="60143A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765B23" w14:paraId="26B461D4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1B8634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59" w:type="dxa"/>
            <w:vAlign w:val="center"/>
          </w:tcPr>
          <w:p w14:paraId="06898B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65AC79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592" w:type="dxa"/>
            <w:vAlign w:val="center"/>
          </w:tcPr>
          <w:p w14:paraId="24CAED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4" w:type="dxa"/>
            <w:vAlign w:val="center"/>
          </w:tcPr>
          <w:p w14:paraId="180D8F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75" w:type="dxa"/>
            <w:vAlign w:val="center"/>
          </w:tcPr>
          <w:p w14:paraId="5B3A45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6591D9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159" w:type="dxa"/>
            <w:vAlign w:val="center"/>
          </w:tcPr>
          <w:p w14:paraId="2764D4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74 085</w:t>
            </w:r>
          </w:p>
        </w:tc>
        <w:tc>
          <w:tcPr>
            <w:tcW w:w="497" w:type="dxa"/>
            <w:vAlign w:val="center"/>
          </w:tcPr>
          <w:p w14:paraId="624907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7119CA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Выборка – четыре домена (</w:t>
      </w:r>
      <w:r>
        <w:rPr>
          <w:i/>
          <w:sz w:val="28"/>
        </w:rPr>
        <w:t>Word</w:t>
      </w:r>
      <w:r>
        <w:rPr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 w14:paraId="056DD0C1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0"/>
        <w:gridCol w:w="1034"/>
        <w:gridCol w:w="1033"/>
        <w:gridCol w:w="1125"/>
        <w:gridCol w:w="1454"/>
        <w:gridCol w:w="1033"/>
        <w:gridCol w:w="942"/>
        <w:gridCol w:w="666"/>
        <w:gridCol w:w="758"/>
      </w:tblGrid>
      <w:tr w:rsidR="00765B23" w14:paraId="5FCD36F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9" w:type="dxa"/>
            <w:vAlign w:val="center"/>
          </w:tcPr>
          <w:p w14:paraId="60EE3C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033" w:type="dxa"/>
            <w:vAlign w:val="center"/>
          </w:tcPr>
          <w:p w14:paraId="2E9E6E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Охват неучтенных</w:t>
            </w:r>
          </w:p>
        </w:tc>
        <w:tc>
          <w:tcPr>
            <w:tcW w:w="1033" w:type="dxa"/>
            <w:vAlign w:val="center"/>
          </w:tcPr>
          <w:p w14:paraId="0F0C32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125" w:type="dxa"/>
            <w:vAlign w:val="center"/>
          </w:tcPr>
          <w:p w14:paraId="61EE45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Недоступный спрос</w:t>
            </w:r>
          </w:p>
        </w:tc>
        <w:tc>
          <w:tcPr>
            <w:tcW w:w="1454" w:type="dxa"/>
            <w:vAlign w:val="center"/>
          </w:tcPr>
          <w:p w14:paraId="0CE2FA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 конкурентов/мес.</w:t>
            </w:r>
          </w:p>
        </w:tc>
        <w:tc>
          <w:tcPr>
            <w:tcW w:w="1033" w:type="dxa"/>
            <w:vAlign w:val="center"/>
          </w:tcPr>
          <w:p w14:paraId="7AC0E7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рынка/мес.</w:t>
            </w:r>
          </w:p>
        </w:tc>
        <w:tc>
          <w:tcPr>
            <w:tcW w:w="942" w:type="dxa"/>
            <w:vAlign w:val="center"/>
          </w:tcPr>
          <w:p w14:paraId="557779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рынка/год</w:t>
            </w:r>
          </w:p>
        </w:tc>
        <w:tc>
          <w:tcPr>
            <w:tcW w:w="666" w:type="dxa"/>
            <w:vAlign w:val="center"/>
          </w:tcPr>
          <w:p w14:paraId="637090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Нижняя (−15 %)</w:t>
            </w:r>
          </w:p>
        </w:tc>
        <w:tc>
          <w:tcPr>
            <w:tcW w:w="758" w:type="dxa"/>
            <w:vAlign w:val="center"/>
          </w:tcPr>
          <w:p w14:paraId="705DF6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Верхняя (+15 %)</w:t>
            </w:r>
          </w:p>
        </w:tc>
      </w:tr>
      <w:tr w:rsidR="00765B23" w14:paraId="75FBC926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5EC2A6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33" w:type="dxa"/>
            <w:vAlign w:val="center"/>
          </w:tcPr>
          <w:p w14:paraId="6C6C18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33" w:type="dxa"/>
            <w:vAlign w:val="center"/>
          </w:tcPr>
          <w:p w14:paraId="09EB4E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25" w:type="dxa"/>
            <w:vAlign w:val="center"/>
          </w:tcPr>
          <w:p w14:paraId="232BA8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454" w:type="dxa"/>
            <w:vAlign w:val="center"/>
          </w:tcPr>
          <w:p w14:paraId="5CF3A8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0A8E6F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4 074,7</w:t>
            </w:r>
          </w:p>
        </w:tc>
        <w:tc>
          <w:tcPr>
            <w:tcW w:w="942" w:type="dxa"/>
            <w:vAlign w:val="center"/>
          </w:tcPr>
          <w:p w14:paraId="156861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666" w:type="dxa"/>
            <w:vAlign w:val="center"/>
          </w:tcPr>
          <w:p w14:paraId="606EE2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41 561</w:t>
            </w:r>
          </w:p>
        </w:tc>
        <w:tc>
          <w:tcPr>
            <w:tcW w:w="758" w:type="dxa"/>
            <w:vAlign w:val="center"/>
          </w:tcPr>
          <w:p w14:paraId="18E3CB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56 230</w:t>
            </w:r>
          </w:p>
        </w:tc>
      </w:tr>
      <w:tr w:rsidR="00765B23" w14:paraId="7CBE7B28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5760B8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33" w:type="dxa"/>
            <w:vAlign w:val="center"/>
          </w:tcPr>
          <w:p w14:paraId="3484B7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033" w:type="dxa"/>
            <w:vAlign w:val="center"/>
          </w:tcPr>
          <w:p w14:paraId="6284AB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25" w:type="dxa"/>
            <w:vAlign w:val="center"/>
          </w:tcPr>
          <w:p w14:paraId="16B5E5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454" w:type="dxa"/>
            <w:vAlign w:val="center"/>
          </w:tcPr>
          <w:p w14:paraId="5B30C4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78E674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7 501,1</w:t>
            </w:r>
          </w:p>
        </w:tc>
        <w:tc>
          <w:tcPr>
            <w:tcW w:w="942" w:type="dxa"/>
            <w:vAlign w:val="center"/>
          </w:tcPr>
          <w:p w14:paraId="3C044F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666" w:type="dxa"/>
            <w:vAlign w:val="center"/>
          </w:tcPr>
          <w:p w14:paraId="0C6D70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76 511</w:t>
            </w:r>
          </w:p>
        </w:tc>
        <w:tc>
          <w:tcPr>
            <w:tcW w:w="758" w:type="dxa"/>
            <w:vAlign w:val="center"/>
          </w:tcPr>
          <w:p w14:paraId="5D901D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103 515</w:t>
            </w:r>
          </w:p>
        </w:tc>
      </w:tr>
      <w:tr w:rsidR="00765B23" w14:paraId="573CBADD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3287B1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33" w:type="dxa"/>
            <w:vAlign w:val="center"/>
          </w:tcPr>
          <w:p w14:paraId="1AA231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</w:t>
            </w:r>
          </w:p>
        </w:tc>
        <w:tc>
          <w:tcPr>
            <w:tcW w:w="1033" w:type="dxa"/>
            <w:vAlign w:val="center"/>
          </w:tcPr>
          <w:p w14:paraId="5B445E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25" w:type="dxa"/>
            <w:vAlign w:val="center"/>
          </w:tcPr>
          <w:p w14:paraId="68EC99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454" w:type="dxa"/>
            <w:vAlign w:val="center"/>
          </w:tcPr>
          <w:p w14:paraId="57C5A4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544F9E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12 779,6</w:t>
            </w:r>
          </w:p>
        </w:tc>
        <w:tc>
          <w:tcPr>
            <w:tcW w:w="942" w:type="dxa"/>
            <w:vAlign w:val="center"/>
          </w:tcPr>
          <w:p w14:paraId="0D8D86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666" w:type="dxa"/>
            <w:vAlign w:val="center"/>
          </w:tcPr>
          <w:p w14:paraId="096FD7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130 352</w:t>
            </w:r>
          </w:p>
        </w:tc>
        <w:tc>
          <w:tcPr>
            <w:tcW w:w="758" w:type="dxa"/>
            <w:vAlign w:val="center"/>
          </w:tcPr>
          <w:p w14:paraId="22A60C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176 359</w:t>
            </w:r>
          </w:p>
        </w:tc>
      </w:tr>
    </w:tbl>
    <w:p w14:paraId="4FD9A639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3"/>
        <w:gridCol w:w="454"/>
        <w:gridCol w:w="454"/>
        <w:gridCol w:w="1022"/>
        <w:gridCol w:w="658"/>
        <w:gridCol w:w="1113"/>
        <w:gridCol w:w="1022"/>
        <w:gridCol w:w="1022"/>
        <w:gridCol w:w="1203"/>
      </w:tblGrid>
      <w:tr w:rsidR="00765B23" w14:paraId="695A07F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6BCAAE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13" w:type="dxa"/>
            <w:vAlign w:val="center"/>
          </w:tcPr>
          <w:p w14:paraId="59A0BC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Визитов/год</w:t>
            </w:r>
          </w:p>
        </w:tc>
        <w:tc>
          <w:tcPr>
            <w:tcW w:w="454" w:type="dxa"/>
            <w:vAlign w:val="center"/>
          </w:tcPr>
          <w:p w14:paraId="067F6A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611C6E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1022" w:type="dxa"/>
            <w:vAlign w:val="center"/>
          </w:tcPr>
          <w:p w14:paraId="1ABC56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Продаж/год</w:t>
            </w:r>
          </w:p>
        </w:tc>
        <w:tc>
          <w:tcPr>
            <w:tcW w:w="658" w:type="dxa"/>
            <w:vAlign w:val="center"/>
          </w:tcPr>
          <w:p w14:paraId="4650FF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113" w:type="dxa"/>
            <w:vAlign w:val="center"/>
          </w:tcPr>
          <w:p w14:paraId="2C5EB0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Покупок/год</w:t>
            </w:r>
          </w:p>
        </w:tc>
        <w:tc>
          <w:tcPr>
            <w:tcW w:w="1022" w:type="dxa"/>
            <w:vAlign w:val="center"/>
          </w:tcPr>
          <w:p w14:paraId="479A40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рынка/год,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022" w:type="dxa"/>
            <w:vAlign w:val="center"/>
          </w:tcPr>
          <w:p w14:paraId="03B24C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1203" w:type="dxa"/>
            <w:vAlign w:val="center"/>
          </w:tcPr>
          <w:p w14:paraId="6A30B3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Достижимая 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765B23" w14:paraId="6D971492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3DEFE3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13" w:type="dxa"/>
            <w:vAlign w:val="center"/>
          </w:tcPr>
          <w:p w14:paraId="370000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454" w:type="dxa"/>
            <w:vAlign w:val="center"/>
          </w:tcPr>
          <w:p w14:paraId="160D11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454" w:type="dxa"/>
            <w:vAlign w:val="center"/>
          </w:tcPr>
          <w:p w14:paraId="0E5FDE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022" w:type="dxa"/>
            <w:vAlign w:val="center"/>
          </w:tcPr>
          <w:p w14:paraId="0EF8D2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7,33</w:t>
            </w:r>
          </w:p>
        </w:tc>
        <w:tc>
          <w:tcPr>
            <w:tcW w:w="658" w:type="dxa"/>
            <w:vAlign w:val="center"/>
          </w:tcPr>
          <w:p w14:paraId="7AB69B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96,91</w:t>
            </w:r>
          </w:p>
        </w:tc>
        <w:tc>
          <w:tcPr>
            <w:tcW w:w="1113" w:type="dxa"/>
            <w:vAlign w:val="center"/>
          </w:tcPr>
          <w:p w14:paraId="4A670C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E5D2E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22" w:type="dxa"/>
            <w:vAlign w:val="center"/>
          </w:tcPr>
          <w:p w14:paraId="07D630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03" w:type="dxa"/>
            <w:vAlign w:val="center"/>
          </w:tcPr>
          <w:p w14:paraId="3F16ED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  <w:tr w:rsidR="00765B23" w14:paraId="1B81E363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57FD0A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113" w:type="dxa"/>
            <w:vAlign w:val="center"/>
          </w:tcPr>
          <w:p w14:paraId="2190FB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454" w:type="dxa"/>
            <w:vAlign w:val="center"/>
          </w:tcPr>
          <w:p w14:paraId="51FC03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454" w:type="dxa"/>
            <w:vAlign w:val="center"/>
          </w:tcPr>
          <w:p w14:paraId="4C10E7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022" w:type="dxa"/>
            <w:vAlign w:val="center"/>
          </w:tcPr>
          <w:p w14:paraId="3F9E27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54,01</w:t>
            </w:r>
          </w:p>
        </w:tc>
        <w:tc>
          <w:tcPr>
            <w:tcW w:w="658" w:type="dxa"/>
            <w:vAlign w:val="center"/>
          </w:tcPr>
          <w:p w14:paraId="316D49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113" w:type="dxa"/>
            <w:vAlign w:val="center"/>
          </w:tcPr>
          <w:p w14:paraId="48B897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C99FE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022" w:type="dxa"/>
            <w:vAlign w:val="center"/>
          </w:tcPr>
          <w:p w14:paraId="6AD368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203" w:type="dxa"/>
            <w:vAlign w:val="center"/>
          </w:tcPr>
          <w:p w14:paraId="4B6C79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98,1</w:t>
            </w:r>
          </w:p>
        </w:tc>
      </w:tr>
      <w:tr w:rsidR="00765B23" w14:paraId="2B978004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60FD09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13" w:type="dxa"/>
            <w:vAlign w:val="center"/>
          </w:tcPr>
          <w:p w14:paraId="666850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454" w:type="dxa"/>
            <w:vAlign w:val="center"/>
          </w:tcPr>
          <w:p w14:paraId="4AF133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454" w:type="dxa"/>
            <w:vAlign w:val="center"/>
          </w:tcPr>
          <w:p w14:paraId="22440E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22" w:type="dxa"/>
            <w:vAlign w:val="center"/>
          </w:tcPr>
          <w:p w14:paraId="27F69C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230,03</w:t>
            </w:r>
          </w:p>
        </w:tc>
        <w:tc>
          <w:tcPr>
            <w:tcW w:w="658" w:type="dxa"/>
            <w:vAlign w:val="center"/>
          </w:tcPr>
          <w:p w14:paraId="3AD87F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151,43</w:t>
            </w:r>
          </w:p>
        </w:tc>
        <w:tc>
          <w:tcPr>
            <w:tcW w:w="1113" w:type="dxa"/>
            <w:vAlign w:val="center"/>
          </w:tcPr>
          <w:p w14:paraId="1E9136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43DC2B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022" w:type="dxa"/>
            <w:vAlign w:val="center"/>
          </w:tcPr>
          <w:p w14:paraId="7072CC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7F20E2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6E16E8A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Платформенный лист СЦ-</w:t>
      </w:r>
      <w:r>
        <w:rPr>
          <w:i/>
          <w:sz w:val="28"/>
        </w:rPr>
        <w:t>X</w:t>
      </w:r>
      <w:r>
        <w:rPr>
          <w:sz w:val="28"/>
        </w:rPr>
        <w:t xml:space="preserve"> 05 не применяется (В-3):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платформой; </w:t>
      </w:r>
      <w:r>
        <w:rPr>
          <w:i/>
          <w:sz w:val="28"/>
        </w:rPr>
        <w:t>GMV</w:t>
      </w:r>
      <w:r>
        <w:rPr>
          <w:sz w:val="28"/>
        </w:rPr>
        <w:t xml:space="preserve"> и выручка платформы в сверку не включаются.</w:t>
      </w:r>
    </w:p>
    <w:p w14:paraId="7FE8284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67 – Лист 06_Сверка: сопоставление на уровне </w:t>
      </w:r>
      <w:r>
        <w:rPr>
          <w:i/>
          <w:sz w:val="28"/>
        </w:rPr>
        <w:t>SOM</w:t>
      </w:r>
      <w:r>
        <w:rPr>
          <w:sz w:val="28"/>
        </w:rPr>
        <w:t xml:space="preserve"> (достижимая выручка, </w:t>
      </w:r>
      <w:r>
        <w:rPr>
          <w:sz w:val="28"/>
          <w:i/>
          <w:iCs/>
        </w:rPr>
        <w:t xml:space="preserve">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8"/>
        <w:gridCol w:w="1799"/>
        <w:gridCol w:w="1259"/>
        <w:gridCol w:w="2339"/>
      </w:tblGrid>
      <w:tr w:rsidR="00765B23" w14:paraId="797E74D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8" w:type="dxa"/>
            <w:vAlign w:val="center"/>
          </w:tcPr>
          <w:p w14:paraId="085E35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799" w:type="dxa"/>
            <w:vAlign w:val="center"/>
          </w:tcPr>
          <w:p w14:paraId="212F17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59" w:type="dxa"/>
            <w:vAlign w:val="center"/>
          </w:tcPr>
          <w:p w14:paraId="269F85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39" w:type="dxa"/>
            <w:vAlign w:val="center"/>
          </w:tcPr>
          <w:p w14:paraId="50CD92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5603D14E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35533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→ цифровая воронка</w:t>
            </w:r>
          </w:p>
        </w:tc>
        <w:tc>
          <w:tcPr>
            <w:tcW w:w="1799" w:type="dxa"/>
            <w:vAlign w:val="center"/>
          </w:tcPr>
          <w:p w14:paraId="76B2DA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466CDC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339" w:type="dxa"/>
            <w:vAlign w:val="center"/>
          </w:tcPr>
          <w:p w14:paraId="596014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</w:t>
            </w:r>
          </w:p>
        </w:tc>
      </w:tr>
      <w:tr w:rsidR="00765B23" w14:paraId="2D7DE7AF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6B818A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→ платформенная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>-модель</w:t>
            </w:r>
          </w:p>
        </w:tc>
        <w:tc>
          <w:tcPr>
            <w:tcW w:w="1799" w:type="dxa"/>
            <w:vAlign w:val="center"/>
          </w:tcPr>
          <w:p w14:paraId="63A5A9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65743C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373CAB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02B31134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522DDE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</w:t>
            </w:r>
          </w:p>
        </w:tc>
        <w:tc>
          <w:tcPr>
            <w:tcW w:w="1799" w:type="dxa"/>
            <w:vAlign w:val="center"/>
          </w:tcPr>
          <w:p w14:paraId="44AF11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59" w:type="dxa"/>
            <w:vAlign w:val="center"/>
          </w:tcPr>
          <w:p w14:paraId="0B4F49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7BB8FC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</w:tr>
      <w:tr w:rsidR="00765B23" w14:paraId="551439F7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2AA7B0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99" w:type="dxa"/>
            <w:vAlign w:val="center"/>
          </w:tcPr>
          <w:p w14:paraId="7E297E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8D4B7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3386CA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765B23" w14:paraId="6B75814B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40096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/ снизу вверх</w:t>
            </w:r>
          </w:p>
        </w:tc>
        <w:tc>
          <w:tcPr>
            <w:tcW w:w="1799" w:type="dxa"/>
            <w:vAlign w:val="center"/>
          </w:tcPr>
          <w:p w14:paraId="25AA75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175F69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425254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54FEE98A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15EE06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799" w:type="dxa"/>
            <w:vAlign w:val="center"/>
          </w:tcPr>
          <w:p w14:paraId="678581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07C46E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15E032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</w:tr>
      <w:tr w:rsidR="00765B23" w14:paraId="007775CD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525229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799" w:type="dxa"/>
            <w:vAlign w:val="center"/>
          </w:tcPr>
          <w:p w14:paraId="34FEA4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157</w:t>
            </w:r>
          </w:p>
        </w:tc>
        <w:tc>
          <w:tcPr>
            <w:tcW w:w="1259" w:type="dxa"/>
            <w:vAlign w:val="center"/>
          </w:tcPr>
          <w:p w14:paraId="28072F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1 377</w:t>
            </w:r>
          </w:p>
        </w:tc>
        <w:tc>
          <w:tcPr>
            <w:tcW w:w="2339" w:type="dxa"/>
            <w:vAlign w:val="center"/>
          </w:tcPr>
          <w:p w14:paraId="36A559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6 235</w:t>
            </w:r>
          </w:p>
        </w:tc>
      </w:tr>
      <w:tr w:rsidR="00765B23" w14:paraId="18870F65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1EEDC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799" w:type="dxa"/>
            <w:vAlign w:val="center"/>
          </w:tcPr>
          <w:p w14:paraId="4389B4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4DFA0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62169C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765B23" w14:paraId="6CF7EA9E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106653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Рекомендуемый диапазон</w:t>
            </w:r>
          </w:p>
        </w:tc>
        <w:tc>
          <w:tcPr>
            <w:tcW w:w="1799" w:type="dxa"/>
            <w:vAlign w:val="center"/>
          </w:tcPr>
          <w:p w14:paraId="4095D6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– 456</w:t>
            </w:r>
          </w:p>
        </w:tc>
        <w:tc>
          <w:tcPr>
            <w:tcW w:w="1259" w:type="dxa"/>
            <w:vAlign w:val="center"/>
          </w:tcPr>
          <w:p w14:paraId="4F5F95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– 3 960</w:t>
            </w:r>
          </w:p>
        </w:tc>
        <w:tc>
          <w:tcPr>
            <w:tcW w:w="2339" w:type="dxa"/>
            <w:vAlign w:val="center"/>
          </w:tcPr>
          <w:p w14:paraId="21058C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 – 16 590</w:t>
            </w:r>
          </w:p>
        </w:tc>
      </w:tr>
    </w:tbl>
    <w:p w14:paraId="7DF08E2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i/>
          <w:sz w:val="28"/>
        </w:rPr>
        <w:t>X</w:t>
      </w:r>
      <w:r>
        <w:rPr>
          <w:sz w:val="28"/>
        </w:rPr>
        <w:t xml:space="preserve"> (выручка поискового канала) и строка ПК-</w:t>
      </w:r>
      <w:r>
        <w:rPr>
          <w:i/>
          <w:sz w:val="28"/>
        </w:rPr>
        <w:t>X</w:t>
      </w:r>
      <w:r>
        <w:rPr>
          <w:sz w:val="28"/>
        </w:rPr>
        <w:t xml:space="preserve"> (</w:t>
      </w:r>
      <w:r>
        <w:rPr>
          <w:i/>
          <w:sz w:val="28"/>
        </w:rPr>
        <w:t>SOM</w:t>
      </w:r>
      <w:r>
        <w:rPr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i/>
          <w:sz w:val="28"/>
        </w:rPr>
        <w:t>SOM</w:t>
      </w:r>
      <w:r>
        <w:rPr>
          <w:sz w:val="28"/>
        </w:rPr>
        <w:t xml:space="preserve">; текстовая запись диапазона переписана через </w:t>
      </w:r>
      <w:r>
        <w:rPr>
          <w:i/>
          <w:sz w:val="28"/>
        </w:rPr>
        <w:t>TEXT</w:t>
      </w:r>
      <w:r>
        <w:rPr>
          <w:sz w:val="28"/>
        </w:rPr>
        <w:t>() (П-8).</w:t>
      </w:r>
    </w:p>
    <w:p w14:paraId="108B7260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68 – Вариант по </w:t>
      </w:r>
      <w:r>
        <w:rPr>
          <w:i/>
          <w:sz w:val="28"/>
        </w:rPr>
        <w:t>Word</w:t>
      </w:r>
      <w:r>
        <w:rPr>
          <w:sz w:val="28"/>
        </w:rPr>
        <w:t xml:space="preserve"> (СЦ §5–6):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9"/>
        <w:gridCol w:w="1572"/>
        <w:gridCol w:w="1120"/>
        <w:gridCol w:w="2044"/>
      </w:tblGrid>
      <w:tr w:rsidR="00765B23" w14:paraId="5AE6838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8" w:type="dxa"/>
            <w:vAlign w:val="center"/>
          </w:tcPr>
          <w:p w14:paraId="50AF83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72" w:type="dxa"/>
            <w:vAlign w:val="center"/>
          </w:tcPr>
          <w:p w14:paraId="785488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0" w:type="dxa"/>
            <w:vAlign w:val="center"/>
          </w:tcPr>
          <w:p w14:paraId="5E1624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44" w:type="dxa"/>
            <w:vAlign w:val="center"/>
          </w:tcPr>
          <w:p w14:paraId="129435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7687BCBD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585144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572" w:type="dxa"/>
            <w:vAlign w:val="center"/>
          </w:tcPr>
          <w:p w14:paraId="40B587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117 552</w:t>
            </w:r>
          </w:p>
        </w:tc>
        <w:tc>
          <w:tcPr>
            <w:tcW w:w="1120" w:type="dxa"/>
            <w:vAlign w:val="center"/>
          </w:tcPr>
          <w:p w14:paraId="0F24B0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152 347</w:t>
            </w:r>
          </w:p>
        </w:tc>
        <w:tc>
          <w:tcPr>
            <w:tcW w:w="2044" w:type="dxa"/>
            <w:vAlign w:val="center"/>
          </w:tcPr>
          <w:p w14:paraId="0DA463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173 122</w:t>
            </w:r>
          </w:p>
        </w:tc>
      </w:tr>
      <w:tr w:rsidR="00765B23" w14:paraId="3A251104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5060A4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по шкале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(0,3–0,8 / 1–2,5 / 3–5 %; середины)</w:t>
            </w:r>
          </w:p>
        </w:tc>
        <w:tc>
          <w:tcPr>
            <w:tcW w:w="1572" w:type="dxa"/>
            <w:vAlign w:val="center"/>
          </w:tcPr>
          <w:p w14:paraId="26A42B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0,55 %</w:t>
            </w:r>
          </w:p>
        </w:tc>
        <w:tc>
          <w:tcPr>
            <w:tcW w:w="1120" w:type="dxa"/>
            <w:vAlign w:val="center"/>
          </w:tcPr>
          <w:p w14:paraId="0324F2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2044" w:type="dxa"/>
            <w:vAlign w:val="center"/>
          </w:tcPr>
          <w:p w14:paraId="3B795E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765B23" w14:paraId="454C1760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3B0A96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рынка, </w:t>
            </w:r>
            <w:r>
              <w:rPr>
                <w:sz w:val="24"/>
                <w:i/>
                <w:iCs/>
              </w:rPr>
              <w:t xml:space="preserve">BYN/год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проекта, чек 121,14 × 1)</w:t>
            </w:r>
          </w:p>
        </w:tc>
        <w:tc>
          <w:tcPr>
            <w:tcW w:w="1572" w:type="dxa"/>
            <w:vAlign w:val="center"/>
          </w:tcPr>
          <w:p w14:paraId="202A60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120" w:type="dxa"/>
            <w:vAlign w:val="center"/>
          </w:tcPr>
          <w:p w14:paraId="14CA1B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2044" w:type="dxa"/>
            <w:vAlign w:val="center"/>
          </w:tcPr>
          <w:p w14:paraId="289709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41 944</w:t>
            </w:r>
          </w:p>
        </w:tc>
      </w:tr>
      <w:tr w:rsidR="00765B23" w14:paraId="6F53B450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1329A0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Достижимая выручка (доли 0,5 / 1,5 / 4 %),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3EF5CA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11,7</w:t>
            </w:r>
          </w:p>
        </w:tc>
        <w:tc>
          <w:tcPr>
            <w:tcW w:w="1120" w:type="dxa"/>
            <w:vAlign w:val="center"/>
          </w:tcPr>
          <w:p w14:paraId="7662EE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193,8</w:t>
            </w:r>
          </w:p>
        </w:tc>
        <w:tc>
          <w:tcPr>
            <w:tcW w:w="2044" w:type="dxa"/>
            <w:vAlign w:val="center"/>
          </w:tcPr>
          <w:p w14:paraId="4C54E1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1 677,8</w:t>
            </w:r>
          </w:p>
        </w:tc>
      </w:tr>
      <w:tr w:rsidR="00765B23" w14:paraId="462BAF56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793958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объем рынка,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2804EE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120" w:type="dxa"/>
            <w:vAlign w:val="center"/>
          </w:tcPr>
          <w:p w14:paraId="604479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044" w:type="dxa"/>
            <w:vAlign w:val="center"/>
          </w:tcPr>
          <w:p w14:paraId="3E044D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</w:tr>
      <w:tr w:rsidR="00765B23" w14:paraId="4E2437D9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14F25B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достижимая выручка,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30BA52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120" w:type="dxa"/>
            <w:vAlign w:val="center"/>
          </w:tcPr>
          <w:p w14:paraId="770EDF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98,1</w:t>
            </w:r>
          </w:p>
        </w:tc>
        <w:tc>
          <w:tcPr>
            <w:tcW w:w="2044" w:type="dxa"/>
            <w:vAlign w:val="center"/>
          </w:tcPr>
          <w:p w14:paraId="109563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5E7F6CA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Направление влияния противоположно: по </w:t>
      </w:r>
      <w:r>
        <w:rPr>
          <w:i/>
          <w:sz w:val="28"/>
        </w:rPr>
        <w:t>Word</w:t>
      </w:r>
      <w:r>
        <w:rPr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i/>
          <w:sz w:val="28"/>
        </w:rPr>
        <w:t>Excel</w:t>
      </w:r>
      <w:r>
        <w:rPr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i/>
          <w:sz w:val="28"/>
        </w:rPr>
        <w:t>Excel</w:t>
      </w:r>
      <w:r>
        <w:rPr>
          <w:sz w:val="28"/>
        </w:rPr>
        <w:t xml:space="preserve"> (Р-25, Р-26) и в варианте </w:t>
      </w:r>
      <w:r>
        <w:rPr>
          <w:i/>
          <w:sz w:val="28"/>
        </w:rPr>
        <w:t>Word</w:t>
      </w:r>
      <w:r>
        <w:rPr>
          <w:sz w:val="28"/>
        </w:rPr>
        <w:t xml:space="preserve"> не применяются. </w:t>
      </w:r>
      <w:r>
        <w:rPr>
          <w:i/>
          <w:sz w:val="28"/>
        </w:rPr>
        <w:t>CR2</w:t>
      </w:r>
      <w:r>
        <w:rPr>
          <w:sz w:val="28"/>
        </w:rPr>
        <w:t xml:space="preserve"> и частота взяты из проекта (Р-27):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в год.</w:t>
      </w:r>
    </w:p>
    <w:p w14:paraId="59772C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СЦ-</w:t>
      </w:r>
      <w:r>
        <w:rPr>
          <w:i/>
          <w:sz w:val="28"/>
        </w:rPr>
        <w:t>X</w:t>
      </w:r>
      <w:r>
        <w:rPr>
          <w:sz w:val="28"/>
        </w:rPr>
        <w:t xml:space="preserve">: рынок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оценивается в 711 – 34 833 </w:t>
      </w:r>
      <w:r>
        <w:rPr>
          <w:i/>
          <w:sz w:val="28"/>
        </w:rPr>
        <w:t>BYN</w:t>
      </w:r>
      <w:r>
        <w:rPr>
          <w:sz w:val="28"/>
        </w:rPr>
        <w:t xml:space="preserve"> в год (базовый 6 542), достижимая выручка – 3,6 – 1 393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98). Оценка по методике </w:t>
      </w:r>
      <w:r>
        <w:rPr>
          <w:i/>
          <w:sz w:val="28"/>
        </w:rPr>
        <w:t>Word</w:t>
      </w:r>
      <w:r>
        <w:rPr>
          <w:sz w:val="28"/>
        </w:rPr>
        <w:t>: рынок 2 350 – 41 944 </w:t>
      </w:r>
      <w:r>
        <w:rPr>
          <w:i/>
          <w:sz w:val="28"/>
        </w:rPr>
        <w:t>BYN</w:t>
      </w:r>
      <w:r>
        <w:rPr>
          <w:sz w:val="28"/>
        </w:rPr>
        <w:t>, достижимая выручка 11,7 – 1 678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4BF09742" w14:textId="77777777" w:rsidR="00765B23" w:rsidRDefault="003F7D73">
      <w:pPr>
        <w:pStyle w:val="3"/>
        <w:spacing w:before="0" w:after="0" w:line="360" w:lineRule="exact"/>
        <w:ind w:firstLine="709"/>
      </w:pPr>
      <w:bookmarkStart w:id="70" w:name="проверка-через-платёжеспособность"/>
      <w:bookmarkEnd w:id="69"/>
      <w:r>
        <w:rPr>
          <w:sz w:val="28"/>
        </w:rPr>
        <w:t>2.2.9 Проверка через платежеспособность</w:t>
      </w:r>
    </w:p>
    <w:p w14:paraId="67E79F4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i/>
          <w:sz w:val="28"/>
        </w:rPr>
        <w:t>NotaCode</w:t>
      </w:r>
      <w:r>
        <w:rPr>
          <w:sz w:val="28"/>
        </w:rPr>
        <w:t xml:space="preserve"> составляют подавляющее большинство; среди 170 инструментальных </w:t>
      </w:r>
      <w:r>
        <w:rPr>
          <w:sz w:val="28"/>
        </w:rPr>
        <w:lastRenderedPageBreak/>
        <w:t>формулировок преобладают «онлайн» и «скачать», то есть поиск бесплатного инструмента.</w:t>
      </w:r>
    </w:p>
    <w:p w14:paraId="3BD5907A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69 – Лист 02_Сегменты (ПЛ-</w:t>
      </w:r>
      <w:r>
        <w:rPr>
          <w:i/>
          <w:sz w:val="28"/>
        </w:rPr>
        <w:t>X</w:t>
      </w:r>
      <w:r>
        <w:rPr>
          <w:sz w:val="28"/>
        </w:rP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4"/>
        <w:gridCol w:w="789"/>
        <w:gridCol w:w="1130"/>
        <w:gridCol w:w="789"/>
        <w:gridCol w:w="1351"/>
        <w:gridCol w:w="1045"/>
        <w:gridCol w:w="618"/>
        <w:gridCol w:w="1351"/>
        <w:gridCol w:w="704"/>
        <w:gridCol w:w="704"/>
      </w:tblGrid>
      <w:tr w:rsidR="00765B23" w14:paraId="515AD81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4" w:type="dxa"/>
            <w:vAlign w:val="center"/>
          </w:tcPr>
          <w:p w14:paraId="0B1468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789" w:type="dxa"/>
            <w:vAlign w:val="center"/>
          </w:tcPr>
          <w:p w14:paraId="28FC71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1130" w:type="dxa"/>
            <w:vAlign w:val="center"/>
          </w:tcPr>
          <w:p w14:paraId="778C82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потребностью</w:t>
            </w:r>
          </w:p>
        </w:tc>
        <w:tc>
          <w:tcPr>
            <w:tcW w:w="789" w:type="dxa"/>
            <w:vAlign w:val="center"/>
          </w:tcPr>
          <w:p w14:paraId="646664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готовых покупать онлайн</w:t>
            </w:r>
          </w:p>
        </w:tc>
        <w:tc>
          <w:tcPr>
            <w:tcW w:w="1351" w:type="dxa"/>
            <w:vAlign w:val="center"/>
          </w:tcPr>
          <w:p w14:paraId="472851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платежеспособных</w:t>
            </w:r>
          </w:p>
        </w:tc>
        <w:tc>
          <w:tcPr>
            <w:tcW w:w="1045" w:type="dxa"/>
            <w:vAlign w:val="center"/>
          </w:tcPr>
          <w:p w14:paraId="70DC4C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4E806A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351" w:type="dxa"/>
            <w:vAlign w:val="center"/>
          </w:tcPr>
          <w:p w14:paraId="2F81BB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клиенты</w:t>
            </w:r>
          </w:p>
        </w:tc>
        <w:tc>
          <w:tcPr>
            <w:tcW w:w="704" w:type="dxa"/>
            <w:vAlign w:val="center"/>
          </w:tcPr>
          <w:p w14:paraId="1F0A21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Годовое число покупок</w:t>
            </w:r>
          </w:p>
        </w:tc>
        <w:tc>
          <w:tcPr>
            <w:tcW w:w="704" w:type="dxa"/>
            <w:vAlign w:val="center"/>
          </w:tcPr>
          <w:p w14:paraId="62C597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Объем, </w:t>
            </w:r>
            <w:r>
              <w:rPr>
                <w:b/>
                <w:sz w:val="24"/>
                <w:i/>
                <w:iCs/>
              </w:rPr>
              <w:t>BYN/год</w:t>
            </w:r>
          </w:p>
        </w:tc>
      </w:tr>
      <w:tr w:rsidR="00765B23" w14:paraId="324359ED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251FFD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789" w:type="dxa"/>
            <w:vAlign w:val="center"/>
          </w:tcPr>
          <w:p w14:paraId="573B1B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130" w:type="dxa"/>
            <w:vAlign w:val="center"/>
          </w:tcPr>
          <w:p w14:paraId="119E10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77F565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C4876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045" w:type="dxa"/>
            <w:vAlign w:val="center"/>
          </w:tcPr>
          <w:p w14:paraId="22FFA2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43F896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32B0AF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3F54B5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2FC1A0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90 115</w:t>
            </w:r>
          </w:p>
        </w:tc>
      </w:tr>
      <w:tr w:rsidR="00765B23" w14:paraId="62F45BA4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CDDB7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S-02/S-03</w:t>
            </w:r>
          </w:p>
        </w:tc>
        <w:tc>
          <w:tcPr>
            <w:tcW w:w="789" w:type="dxa"/>
            <w:vAlign w:val="center"/>
          </w:tcPr>
          <w:p w14:paraId="40D2EB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130" w:type="dxa"/>
            <w:vAlign w:val="center"/>
          </w:tcPr>
          <w:p w14:paraId="76920C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5C0006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08046E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045" w:type="dxa"/>
            <w:vAlign w:val="center"/>
          </w:tcPr>
          <w:p w14:paraId="2D1A8B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6E698A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620472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5FA8A9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647120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102 747</w:t>
            </w:r>
          </w:p>
        </w:tc>
      </w:tr>
      <w:tr w:rsidR="00765B23" w14:paraId="124E16A9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36C8F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789" w:type="dxa"/>
            <w:vAlign w:val="center"/>
          </w:tcPr>
          <w:p w14:paraId="06B9A6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130" w:type="dxa"/>
            <w:vAlign w:val="center"/>
          </w:tcPr>
          <w:p w14:paraId="1B2F3A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7DEA44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F4669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045" w:type="dxa"/>
            <w:vAlign w:val="center"/>
          </w:tcPr>
          <w:p w14:paraId="6B5ACB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154805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06FA99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56D38F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0D2653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</w:tr>
      <w:tr w:rsidR="00765B23" w14:paraId="140B04C1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8C816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89" w:type="dxa"/>
            <w:vAlign w:val="center"/>
          </w:tcPr>
          <w:p w14:paraId="0F1612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130" w:type="dxa"/>
            <w:vAlign w:val="center"/>
          </w:tcPr>
          <w:p w14:paraId="5CC3A1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89" w:type="dxa"/>
            <w:vAlign w:val="center"/>
          </w:tcPr>
          <w:p w14:paraId="580A7B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253C8C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5" w:type="dxa"/>
            <w:vAlign w:val="center"/>
          </w:tcPr>
          <w:p w14:paraId="1EF3E9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0E4CD6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34CCCE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301CD4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5D229D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</w:tr>
    </w:tbl>
    <w:p w14:paraId="05C21B7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Число клиентов в границах и доли совпадают с ПК-</w:t>
      </w:r>
      <w:r>
        <w:rPr>
          <w:i/>
          <w:sz w:val="28"/>
        </w:rPr>
        <w:t>X</w:t>
      </w:r>
      <w:r>
        <w:rPr>
          <w:sz w:val="28"/>
        </w:rPr>
        <w:t xml:space="preserve"> (К1, К2, К3, К4), поэтому объем ПЛ-</w:t>
      </w:r>
      <w:r>
        <w:rPr>
          <w:i/>
          <w:sz w:val="28"/>
        </w:rPr>
        <w:t>X</w:t>
      </w:r>
      <w:r>
        <w:rPr>
          <w:sz w:val="28"/>
        </w:rPr>
        <w:t xml:space="preserve"> равен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(197 988 </w:t>
      </w:r>
      <w:r>
        <w:rPr>
          <w:i/>
          <w:sz w:val="28"/>
        </w:rPr>
        <w:t>BYN</w:t>
      </w:r>
      <w:r>
        <w:rPr>
          <w:sz w:val="28"/>
        </w:rPr>
        <w:t xml:space="preserve"> в год). Годовой чек 40 </w:t>
      </w:r>
      <w:r>
        <w:rPr>
          <w:i/>
          <w:sz w:val="28"/>
        </w:rPr>
        <w:t>USD</w:t>
      </w:r>
      <w:r>
        <w:rPr>
          <w:sz w:val="28"/>
        </w:rPr>
        <w:t xml:space="preserve"> в обоих листах 02 и 05 (В-5, В-11, П-4).</w:t>
      </w:r>
    </w:p>
    <w:p w14:paraId="02A42BF4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70 – Лист 03_Ценовой_коридор: платные тарифы конкурентов, </w:t>
      </w:r>
      <w:r>
        <w:rPr>
          <w:i/>
          <w:sz w:val="28"/>
        </w:rPr>
        <w:t>BYN</w:t>
      </w:r>
      <w:r>
        <w:rPr>
          <w:sz w:val="28"/>
        </w:rP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8"/>
        <w:gridCol w:w="2090"/>
        <w:gridCol w:w="1765"/>
        <w:gridCol w:w="2252"/>
      </w:tblGrid>
      <w:tr w:rsidR="00765B23" w14:paraId="27186EA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7" w:type="dxa"/>
            <w:vAlign w:val="center"/>
          </w:tcPr>
          <w:p w14:paraId="6F36D7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26077A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Минимальная цена</w:t>
            </w:r>
          </w:p>
        </w:tc>
        <w:tc>
          <w:tcPr>
            <w:tcW w:w="1765" w:type="dxa"/>
            <w:vAlign w:val="center"/>
          </w:tcPr>
          <w:p w14:paraId="08007A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Медианная цена</w:t>
            </w:r>
          </w:p>
        </w:tc>
        <w:tc>
          <w:tcPr>
            <w:tcW w:w="2252" w:type="dxa"/>
            <w:vAlign w:val="center"/>
          </w:tcPr>
          <w:p w14:paraId="1570E5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Максимальная цена</w:t>
            </w:r>
          </w:p>
        </w:tc>
      </w:tr>
      <w:tr w:rsidR="00765B23" w14:paraId="6CB3D0C5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6F597C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571C05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6909A7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42,40</w:t>
            </w:r>
          </w:p>
        </w:tc>
        <w:tc>
          <w:tcPr>
            <w:tcW w:w="2252" w:type="dxa"/>
            <w:vAlign w:val="center"/>
          </w:tcPr>
          <w:p w14:paraId="327279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765B23" w14:paraId="577B72F5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495D02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103079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27,26</w:t>
            </w:r>
          </w:p>
        </w:tc>
        <w:tc>
          <w:tcPr>
            <w:tcW w:w="1765" w:type="dxa"/>
            <w:vAlign w:val="center"/>
          </w:tcPr>
          <w:p w14:paraId="2EBAF3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28,77</w:t>
            </w:r>
          </w:p>
        </w:tc>
        <w:tc>
          <w:tcPr>
            <w:tcW w:w="2252" w:type="dxa"/>
            <w:vAlign w:val="center"/>
          </w:tcPr>
          <w:p w14:paraId="552A6B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</w:tr>
      <w:tr w:rsidR="00765B23" w14:paraId="1E560EBD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35F617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3CF4D0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16EECE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62742F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765B23" w14:paraId="5F24C6B3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66802B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5E0042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765" w:type="dxa"/>
            <w:vAlign w:val="center"/>
          </w:tcPr>
          <w:p w14:paraId="4B09CB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36,34</w:t>
            </w:r>
          </w:p>
        </w:tc>
        <w:tc>
          <w:tcPr>
            <w:tcW w:w="2252" w:type="dxa"/>
            <w:vAlign w:val="center"/>
          </w:tcPr>
          <w:p w14:paraId="51D478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90,86</w:t>
            </w:r>
          </w:p>
        </w:tc>
      </w:tr>
      <w:tr w:rsidR="00765B23" w14:paraId="4600AC3E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0E7B7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748296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1765" w:type="dxa"/>
            <w:vAlign w:val="center"/>
          </w:tcPr>
          <w:p w14:paraId="50D0B4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2252" w:type="dxa"/>
            <w:vAlign w:val="center"/>
          </w:tcPr>
          <w:p w14:paraId="71BBA0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269,54</w:t>
            </w:r>
          </w:p>
        </w:tc>
      </w:tr>
      <w:tr w:rsidR="00765B23" w14:paraId="18F3817A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2DCA8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063753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1765" w:type="dxa"/>
            <w:vAlign w:val="center"/>
          </w:tcPr>
          <w:p w14:paraId="138ACB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90,86</w:t>
            </w:r>
          </w:p>
        </w:tc>
        <w:tc>
          <w:tcPr>
            <w:tcW w:w="2252" w:type="dxa"/>
            <w:vAlign w:val="center"/>
          </w:tcPr>
          <w:p w14:paraId="4E9DDB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136,28</w:t>
            </w:r>
          </w:p>
        </w:tc>
      </w:tr>
      <w:tr w:rsidR="00765B23" w14:paraId="32891D6E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0BAF0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2EBC52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09A2FB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4CA009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765B23" w14:paraId="1E2A4DD8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13AE4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5B6266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68F218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2252" w:type="dxa"/>
            <w:vAlign w:val="center"/>
          </w:tcPr>
          <w:p w14:paraId="2A9B2D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</w:tr>
      <w:tr w:rsidR="00765B23" w14:paraId="0AAE23DC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7F927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0C6CE6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26,12</w:t>
            </w:r>
          </w:p>
        </w:tc>
        <w:tc>
          <w:tcPr>
            <w:tcW w:w="1765" w:type="dxa"/>
            <w:vAlign w:val="center"/>
          </w:tcPr>
          <w:p w14:paraId="48CC67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  <w:tc>
          <w:tcPr>
            <w:tcW w:w="2252" w:type="dxa"/>
            <w:vAlign w:val="center"/>
          </w:tcPr>
          <w:p w14:paraId="64A0DF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91,61</w:t>
            </w:r>
          </w:p>
        </w:tc>
      </w:tr>
      <w:tr w:rsidR="00765B23" w14:paraId="6F3DADF8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5A262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2090" w:type="dxa"/>
            <w:vAlign w:val="center"/>
          </w:tcPr>
          <w:p w14:paraId="51A5B4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65" w:type="dxa"/>
            <w:vAlign w:val="center"/>
          </w:tcPr>
          <w:p w14:paraId="5D131C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252" w:type="dxa"/>
            <w:vAlign w:val="center"/>
          </w:tcPr>
          <w:p w14:paraId="414AD7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2C4F90E3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C47F5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5F9F84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65" w:type="dxa"/>
            <w:vAlign w:val="center"/>
          </w:tcPr>
          <w:p w14:paraId="05A579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2" w:type="dxa"/>
            <w:vAlign w:val="center"/>
          </w:tcPr>
          <w:p w14:paraId="38338A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</w:tbl>
    <w:p w14:paraId="037627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сняты на официальных страницах 30.09.2026 [23, 24, 25, 26, 27, 28, 29, 30]; </w:t>
      </w:r>
      <w:r>
        <w:rPr>
          <w:i/>
          <w:sz w:val="28"/>
        </w:rPr>
        <w:t>USD</w:t>
      </w:r>
      <w:r>
        <w:rPr>
          <w:sz w:val="28"/>
        </w:rPr>
        <w:t xml:space="preserve"> переведены по курсу 3,0285.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>: 5 и 15 </w:t>
      </w:r>
      <w:r>
        <w:rPr>
          <w:i/>
          <w:sz w:val="28"/>
        </w:rPr>
        <w:t>USD</w:t>
      </w:r>
      <w:r>
        <w:rPr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оплате) ниже среднего значения медиан коридора (41,08 </w:t>
      </w:r>
      <w:r>
        <w:rPr>
          <w:i/>
          <w:sz w:val="28"/>
        </w:rPr>
        <w:t>BYN</w:t>
      </w:r>
      <w:r>
        <w:rPr>
          <w:sz w:val="28"/>
        </w:rPr>
        <w:t>), но заменители бесплатны.</w:t>
      </w:r>
    </w:p>
    <w:p w14:paraId="66D2C3E7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13930E0" wp14:editId="3A14E94D">
            <wp:extent cx="5334000" cy="2489200"/>
            <wp:effectExtent l="0" t="0" r="0" b="0"/>
            <wp:docPr id="12574064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B2702D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Ценовой коридор платных тарифов конкурентов и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месяц</w:t>
      </w:r>
    </w:p>
    <w:p w14:paraId="5E86407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71 – Лист 04_Экономика_покупки: экономическая оправданность (</w:t>
      </w:r>
      <w:r>
        <w:rPr>
          <w:i/>
          <w:sz w:val="28"/>
        </w:rPr>
        <w:t>ROI</w:t>
      </w:r>
      <w:r>
        <w:rPr>
          <w:sz w:val="28"/>
        </w:rP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1"/>
        <w:gridCol w:w="1036"/>
        <w:gridCol w:w="1653"/>
        <w:gridCol w:w="1003"/>
        <w:gridCol w:w="1003"/>
        <w:gridCol w:w="1436"/>
        <w:gridCol w:w="677"/>
        <w:gridCol w:w="1436"/>
      </w:tblGrid>
      <w:tr w:rsidR="00765B23" w14:paraId="05B0FD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1" w:type="dxa"/>
            <w:vAlign w:val="center"/>
          </w:tcPr>
          <w:p w14:paraId="5F6418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036" w:type="dxa"/>
            <w:vAlign w:val="center"/>
          </w:tcPr>
          <w:p w14:paraId="1E0A0F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Доход клиента, </w:t>
            </w:r>
            <w:r>
              <w:rPr>
                <w:b/>
                <w:sz w:val="24"/>
                <w:i/>
                <w:iCs/>
              </w:rPr>
              <w:t>BYN/мес.</w:t>
            </w:r>
          </w:p>
        </w:tc>
        <w:tc>
          <w:tcPr>
            <w:tcW w:w="1653" w:type="dxa"/>
            <w:vAlign w:val="center"/>
          </w:tcPr>
          <w:p w14:paraId="030DDF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сэкономленного времени</w:t>
            </w:r>
          </w:p>
        </w:tc>
        <w:tc>
          <w:tcPr>
            <w:tcW w:w="1003" w:type="dxa"/>
            <w:vAlign w:val="center"/>
          </w:tcPr>
          <w:p w14:paraId="4649E6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Эффект, </w:t>
            </w:r>
            <w:r>
              <w:rPr>
                <w:b/>
                <w:sz w:val="24"/>
                <w:i/>
                <w:iCs/>
              </w:rPr>
              <w:t>BYN/мес.</w:t>
            </w:r>
          </w:p>
        </w:tc>
        <w:tc>
          <w:tcPr>
            <w:tcW w:w="1003" w:type="dxa"/>
            <w:vAlign w:val="center"/>
          </w:tcPr>
          <w:p w14:paraId="1C2B1E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sz w:val="24"/>
                <w:i/>
                <w:iCs/>
              </w:rPr>
              <w:t>BYN/мес.</w:t>
            </w:r>
          </w:p>
        </w:tc>
        <w:tc>
          <w:tcPr>
            <w:tcW w:w="1436" w:type="dxa"/>
            <w:vAlign w:val="center"/>
          </w:tcPr>
          <w:p w14:paraId="3D2DDC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677" w:type="dxa"/>
            <w:vAlign w:val="center"/>
          </w:tcPr>
          <w:p w14:paraId="235ECE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1436" w:type="dxa"/>
            <w:vAlign w:val="center"/>
          </w:tcPr>
          <w:p w14:paraId="072731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6DCF1EA7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71F5ED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036" w:type="dxa"/>
            <w:vAlign w:val="center"/>
          </w:tcPr>
          <w:p w14:paraId="029896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298,68</w:t>
            </w:r>
          </w:p>
        </w:tc>
        <w:tc>
          <w:tcPr>
            <w:tcW w:w="1653" w:type="dxa"/>
            <w:vAlign w:val="center"/>
          </w:tcPr>
          <w:p w14:paraId="32E15D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003" w:type="dxa"/>
            <w:vAlign w:val="center"/>
          </w:tcPr>
          <w:p w14:paraId="0ACCEB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03" w:type="dxa"/>
            <w:vAlign w:val="center"/>
          </w:tcPr>
          <w:p w14:paraId="728451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593274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77" w:type="dxa"/>
            <w:vAlign w:val="center"/>
          </w:tcPr>
          <w:p w14:paraId="7FB27E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−1,00</w:t>
            </w:r>
          </w:p>
        </w:tc>
        <w:tc>
          <w:tcPr>
            <w:tcW w:w="1436" w:type="dxa"/>
            <w:vAlign w:val="center"/>
          </w:tcPr>
          <w:p w14:paraId="7DB6ED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слабо</w:t>
            </w:r>
          </w:p>
        </w:tc>
      </w:tr>
      <w:tr w:rsidR="00765B23" w14:paraId="168FFB7D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3DD7EC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S-02/S-03</w:t>
            </w:r>
          </w:p>
        </w:tc>
        <w:tc>
          <w:tcPr>
            <w:tcW w:w="1036" w:type="dxa"/>
            <w:vAlign w:val="center"/>
          </w:tcPr>
          <w:p w14:paraId="1FA6F8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6 413,00</w:t>
            </w:r>
          </w:p>
        </w:tc>
        <w:tc>
          <w:tcPr>
            <w:tcW w:w="1653" w:type="dxa"/>
            <w:vAlign w:val="center"/>
          </w:tcPr>
          <w:p w14:paraId="63A20A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5A867D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114,52</w:t>
            </w:r>
          </w:p>
        </w:tc>
        <w:tc>
          <w:tcPr>
            <w:tcW w:w="1003" w:type="dxa"/>
            <w:vAlign w:val="center"/>
          </w:tcPr>
          <w:p w14:paraId="7496B9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5568DA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0,088</w:t>
            </w:r>
          </w:p>
        </w:tc>
        <w:tc>
          <w:tcPr>
            <w:tcW w:w="677" w:type="dxa"/>
            <w:vAlign w:val="center"/>
          </w:tcPr>
          <w:p w14:paraId="329F9D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10,34</w:t>
            </w:r>
          </w:p>
        </w:tc>
        <w:tc>
          <w:tcPr>
            <w:tcW w:w="1436" w:type="dxa"/>
            <w:vAlign w:val="center"/>
          </w:tcPr>
          <w:p w14:paraId="30570C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765B23" w14:paraId="2A009BD3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2CAF9B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036" w:type="dxa"/>
            <w:vAlign w:val="center"/>
          </w:tcPr>
          <w:p w14:paraId="67EFC3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3 172,00</w:t>
            </w:r>
          </w:p>
        </w:tc>
        <w:tc>
          <w:tcPr>
            <w:tcW w:w="1653" w:type="dxa"/>
            <w:vAlign w:val="center"/>
          </w:tcPr>
          <w:p w14:paraId="741E48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48CFF2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56,64</w:t>
            </w:r>
          </w:p>
        </w:tc>
        <w:tc>
          <w:tcPr>
            <w:tcW w:w="1003" w:type="dxa"/>
            <w:vAlign w:val="center"/>
          </w:tcPr>
          <w:p w14:paraId="6CA075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62CE99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0,178</w:t>
            </w:r>
          </w:p>
        </w:tc>
        <w:tc>
          <w:tcPr>
            <w:tcW w:w="677" w:type="dxa"/>
            <w:vAlign w:val="center"/>
          </w:tcPr>
          <w:p w14:paraId="2AF408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4,61</w:t>
            </w:r>
          </w:p>
        </w:tc>
        <w:tc>
          <w:tcPr>
            <w:tcW w:w="1436" w:type="dxa"/>
            <w:vAlign w:val="center"/>
          </w:tcPr>
          <w:p w14:paraId="6EF78D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7466B4C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Доход сегмента: стипендия БГУИР для ИКТ-специальностей (229,75–367,60 </w:t>
      </w:r>
      <w:r>
        <w:rPr>
          <w:i/>
          <w:sz w:val="28"/>
        </w:rPr>
        <w:t>BYN</w:t>
      </w:r>
      <w:r>
        <w:rPr>
          <w:sz w:val="28"/>
        </w:rPr>
        <w:t>, середина 298,68; таблица БГУИР [32] с 01.08.2026; прежний диапазон 224,66–342,34 </w:t>
      </w:r>
      <w:r>
        <w:rPr>
          <w:i/>
          <w:sz w:val="28"/>
        </w:rPr>
        <w:t>BYN</w:t>
      </w:r>
      <w:r>
        <w:rPr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i/>
          <w:sz w:val="28"/>
        </w:rPr>
        <w:t>BYN</w:t>
      </w:r>
      <w:r>
        <w:rPr>
          <w:sz w:val="28"/>
        </w:rPr>
        <w:t>; Белстат [34]), средняя заработная плата по республике (3 172,0 </w:t>
      </w:r>
      <w:r>
        <w:rPr>
          <w:i/>
          <w:sz w:val="28"/>
        </w:rPr>
        <w:t>BYN</w:t>
      </w:r>
      <w:r>
        <w:rPr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23315EC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1"/>
        <w:gridCol w:w="1179"/>
        <w:gridCol w:w="1021"/>
        <w:gridCol w:w="938"/>
        <w:gridCol w:w="1352"/>
        <w:gridCol w:w="1021"/>
        <w:gridCol w:w="1747"/>
        <w:gridCol w:w="966"/>
      </w:tblGrid>
      <w:tr w:rsidR="00765B23" w14:paraId="6A1F1C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1" w:type="dxa"/>
            <w:vAlign w:val="center"/>
          </w:tcPr>
          <w:p w14:paraId="380DCC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79" w:type="dxa"/>
            <w:vAlign w:val="center"/>
          </w:tcPr>
          <w:p w14:paraId="045D3E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sz w:val="24"/>
                <w:i/>
                <w:iCs/>
              </w:rPr>
              <w:t xml:space="preserve">BYN/мес. </w:t>
            </w:r>
            <w:r>
              <w:rPr>
                <w:b/>
                <w:sz w:val="24"/>
              </w:rPr>
              <w:t>(5 % дохода)</w:t>
            </w:r>
          </w:p>
        </w:tc>
        <w:tc>
          <w:tcPr>
            <w:tcW w:w="1021" w:type="dxa"/>
            <w:vAlign w:val="center"/>
          </w:tcPr>
          <w:p w14:paraId="082E8C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sz w:val="24"/>
                <w:i/>
                <w:iCs/>
              </w:rPr>
              <w:t>BYN/мес.</w:t>
            </w:r>
          </w:p>
        </w:tc>
        <w:tc>
          <w:tcPr>
            <w:tcW w:w="938" w:type="dxa"/>
            <w:vAlign w:val="center"/>
          </w:tcPr>
          <w:p w14:paraId="7CC9D6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(бюджет / цена)</w:t>
            </w:r>
          </w:p>
        </w:tc>
        <w:tc>
          <w:tcPr>
            <w:tcW w:w="1352" w:type="dxa"/>
            <w:vAlign w:val="center"/>
          </w:tcPr>
          <w:p w14:paraId="66253C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021" w:type="dxa"/>
            <w:vAlign w:val="center"/>
          </w:tcPr>
          <w:p w14:paraId="3D9F8E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бюджетом</w:t>
            </w:r>
          </w:p>
        </w:tc>
        <w:tc>
          <w:tcPr>
            <w:tcW w:w="1747" w:type="dxa"/>
            <w:vAlign w:val="center"/>
          </w:tcPr>
          <w:p w14:paraId="2D1901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(лист 05)</w:t>
            </w:r>
          </w:p>
        </w:tc>
        <w:tc>
          <w:tcPr>
            <w:tcW w:w="966" w:type="dxa"/>
            <w:vAlign w:val="center"/>
          </w:tcPr>
          <w:p w14:paraId="334B48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Объем листа 05, </w:t>
            </w:r>
            <w:r>
              <w:rPr>
                <w:b/>
                <w:sz w:val="24"/>
                <w:i/>
                <w:iCs/>
              </w:rPr>
              <w:t>BYN/год</w:t>
            </w:r>
          </w:p>
        </w:tc>
      </w:tr>
      <w:tr w:rsidR="00765B23" w14:paraId="466A4066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468910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S-01</w:t>
            </w:r>
          </w:p>
        </w:tc>
        <w:tc>
          <w:tcPr>
            <w:tcW w:w="1179" w:type="dxa"/>
            <w:vAlign w:val="center"/>
          </w:tcPr>
          <w:p w14:paraId="134F33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14,93</w:t>
            </w:r>
          </w:p>
        </w:tc>
        <w:tc>
          <w:tcPr>
            <w:tcW w:w="1021" w:type="dxa"/>
            <w:vAlign w:val="center"/>
          </w:tcPr>
          <w:p w14:paraId="606BEF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27BE1F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352" w:type="dxa"/>
            <w:vAlign w:val="center"/>
          </w:tcPr>
          <w:p w14:paraId="43C5E6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  <w:tc>
          <w:tcPr>
            <w:tcW w:w="1021" w:type="dxa"/>
            <w:vAlign w:val="center"/>
          </w:tcPr>
          <w:p w14:paraId="1A1F6A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747" w:type="dxa"/>
            <w:vAlign w:val="center"/>
          </w:tcPr>
          <w:p w14:paraId="4232CE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6 011</w:t>
            </w:r>
          </w:p>
        </w:tc>
        <w:tc>
          <w:tcPr>
            <w:tcW w:w="966" w:type="dxa"/>
            <w:vAlign w:val="center"/>
          </w:tcPr>
          <w:p w14:paraId="322812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728 203</w:t>
            </w:r>
          </w:p>
        </w:tc>
      </w:tr>
      <w:tr w:rsidR="00765B23" w14:paraId="2C9EDE00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753555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S-02/S-03</w:t>
            </w:r>
          </w:p>
        </w:tc>
        <w:tc>
          <w:tcPr>
            <w:tcW w:w="1179" w:type="dxa"/>
            <w:vAlign w:val="center"/>
          </w:tcPr>
          <w:p w14:paraId="1A0BF4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320,65</w:t>
            </w:r>
          </w:p>
        </w:tc>
        <w:tc>
          <w:tcPr>
            <w:tcW w:w="1021" w:type="dxa"/>
            <w:vAlign w:val="center"/>
          </w:tcPr>
          <w:p w14:paraId="57BABD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3216FC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1352" w:type="dxa"/>
            <w:vAlign w:val="center"/>
          </w:tcPr>
          <w:p w14:paraId="36DEF5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2274A5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747" w:type="dxa"/>
            <w:vAlign w:val="center"/>
          </w:tcPr>
          <w:p w14:paraId="6FFEBB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6 854</w:t>
            </w:r>
          </w:p>
        </w:tc>
        <w:tc>
          <w:tcPr>
            <w:tcW w:w="966" w:type="dxa"/>
            <w:vAlign w:val="center"/>
          </w:tcPr>
          <w:p w14:paraId="1A6841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830 278</w:t>
            </w:r>
          </w:p>
        </w:tc>
      </w:tr>
      <w:tr w:rsidR="00765B23" w14:paraId="29847F8B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65B77F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179" w:type="dxa"/>
            <w:vAlign w:val="center"/>
          </w:tcPr>
          <w:p w14:paraId="4BA1CD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158,60</w:t>
            </w:r>
          </w:p>
        </w:tc>
        <w:tc>
          <w:tcPr>
            <w:tcW w:w="1021" w:type="dxa"/>
            <w:vAlign w:val="center"/>
          </w:tcPr>
          <w:p w14:paraId="195296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105A21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1352" w:type="dxa"/>
            <w:vAlign w:val="center"/>
          </w:tcPr>
          <w:p w14:paraId="6CCEF9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5B41E4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747" w:type="dxa"/>
            <w:vAlign w:val="center"/>
          </w:tcPr>
          <w:p w14:paraId="09E873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966" w:type="dxa"/>
            <w:vAlign w:val="center"/>
          </w:tcPr>
          <w:p w14:paraId="35A582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41 430</w:t>
            </w:r>
          </w:p>
        </w:tc>
      </w:tr>
    </w:tbl>
    <w:p w14:paraId="5B1DBA7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i/>
          <w:sz w:val="28"/>
        </w:rPr>
        <w:t>BYN</w:t>
      </w:r>
      <w:r>
        <w:rPr>
          <w:sz w:val="28"/>
        </w:rPr>
        <w:t>) несопоставим с листом 02 (197 988 </w:t>
      </w:r>
      <w:r>
        <w:rPr>
          <w:i/>
          <w:sz w:val="28"/>
        </w:rPr>
        <w:t>BYN</w:t>
      </w:r>
      <w:r>
        <w:rPr>
          <w:sz w:val="28"/>
        </w:rPr>
        <w:t>) и в выводах не используется.</w:t>
      </w:r>
    </w:p>
    <w:p w14:paraId="1E87E95C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2"/>
        <w:gridCol w:w="2201"/>
        <w:gridCol w:w="2201"/>
        <w:gridCol w:w="2311"/>
      </w:tblGrid>
      <w:tr w:rsidR="00765B23" w14:paraId="71C76A8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1" w:type="dxa"/>
            <w:vAlign w:val="center"/>
          </w:tcPr>
          <w:p w14:paraId="5F103E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01" w:type="dxa"/>
            <w:vAlign w:val="center"/>
          </w:tcPr>
          <w:p w14:paraId="0D43F4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3 % дохода</w:t>
            </w:r>
          </w:p>
        </w:tc>
        <w:tc>
          <w:tcPr>
            <w:tcW w:w="2201" w:type="dxa"/>
            <w:vAlign w:val="center"/>
          </w:tcPr>
          <w:p w14:paraId="030538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5 % дохода</w:t>
            </w:r>
          </w:p>
        </w:tc>
        <w:tc>
          <w:tcPr>
            <w:tcW w:w="2311" w:type="dxa"/>
            <w:vAlign w:val="center"/>
          </w:tcPr>
          <w:p w14:paraId="7A5033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10 % дохода</w:t>
            </w:r>
          </w:p>
        </w:tc>
      </w:tr>
      <w:tr w:rsidR="00765B23" w14:paraId="2EDF62F1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0A4EF4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2201" w:type="dxa"/>
            <w:vAlign w:val="center"/>
          </w:tcPr>
          <w:p w14:paraId="12198B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2201" w:type="dxa"/>
            <w:vAlign w:val="center"/>
          </w:tcPr>
          <w:p w14:paraId="790644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2311" w:type="dxa"/>
            <w:vAlign w:val="center"/>
          </w:tcPr>
          <w:p w14:paraId="008CA6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</w:tr>
      <w:tr w:rsidR="00765B23" w14:paraId="17D5DAEC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4AE395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S-02/S-03</w:t>
            </w:r>
          </w:p>
        </w:tc>
        <w:tc>
          <w:tcPr>
            <w:tcW w:w="2201" w:type="dxa"/>
            <w:vAlign w:val="center"/>
          </w:tcPr>
          <w:p w14:paraId="17FCDE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19,06</w:t>
            </w:r>
          </w:p>
        </w:tc>
        <w:tc>
          <w:tcPr>
            <w:tcW w:w="2201" w:type="dxa"/>
            <w:vAlign w:val="center"/>
          </w:tcPr>
          <w:p w14:paraId="5AF4FF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2311" w:type="dxa"/>
            <w:vAlign w:val="center"/>
          </w:tcPr>
          <w:p w14:paraId="040A3D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63,53</w:t>
            </w:r>
          </w:p>
        </w:tc>
      </w:tr>
      <w:tr w:rsidR="00765B23" w14:paraId="7BE9843A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023C3B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2201" w:type="dxa"/>
            <w:vAlign w:val="center"/>
          </w:tcPr>
          <w:p w14:paraId="5BB4CE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9,43</w:t>
            </w:r>
          </w:p>
        </w:tc>
        <w:tc>
          <w:tcPr>
            <w:tcW w:w="2201" w:type="dxa"/>
            <w:vAlign w:val="center"/>
          </w:tcPr>
          <w:p w14:paraId="425984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2311" w:type="dxa"/>
            <w:vAlign w:val="center"/>
          </w:tcPr>
          <w:p w14:paraId="7F2CFC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31,42</w:t>
            </w:r>
          </w:p>
        </w:tc>
      </w:tr>
    </w:tbl>
    <w:p w14:paraId="488298A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552855E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74 – Лист 06_Сценарии: платежеспособный рынок и достижимая выручка, </w:t>
      </w:r>
      <w:r>
        <w:rPr>
          <w:sz w:val="28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3"/>
        <w:gridCol w:w="1509"/>
        <w:gridCol w:w="3923"/>
      </w:tblGrid>
      <w:tr w:rsidR="00765B23" w14:paraId="0EC74DE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3" w:type="dxa"/>
            <w:vAlign w:val="center"/>
          </w:tcPr>
          <w:p w14:paraId="077461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09" w:type="dxa"/>
            <w:vAlign w:val="center"/>
          </w:tcPr>
          <w:p w14:paraId="16BCED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Рынок</w:t>
            </w:r>
          </w:p>
        </w:tc>
        <w:tc>
          <w:tcPr>
            <w:tcW w:w="3923" w:type="dxa"/>
            <w:vAlign w:val="center"/>
          </w:tcPr>
          <w:p w14:paraId="68FB61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выручка</w:t>
            </w:r>
          </w:p>
        </w:tc>
      </w:tr>
      <w:tr w:rsidR="00765B23" w14:paraId="5CAB4DC8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0F0435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09" w:type="dxa"/>
            <w:vAlign w:val="center"/>
          </w:tcPr>
          <w:p w14:paraId="2F739B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3923" w:type="dxa"/>
            <w:vAlign w:val="center"/>
          </w:tcPr>
          <w:p w14:paraId="0116A4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</w:t>
            </w:r>
          </w:p>
        </w:tc>
      </w:tr>
      <w:tr w:rsidR="00765B23" w14:paraId="1F6138E1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32D3E9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09" w:type="dxa"/>
            <w:vAlign w:val="center"/>
          </w:tcPr>
          <w:p w14:paraId="06C48F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3923" w:type="dxa"/>
            <w:vAlign w:val="center"/>
          </w:tcPr>
          <w:p w14:paraId="3DC73C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</w:tr>
      <w:tr w:rsidR="00765B23" w14:paraId="5CF492E6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6FCFE0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09" w:type="dxa"/>
            <w:vAlign w:val="center"/>
          </w:tcPr>
          <w:p w14:paraId="14E7B3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3923" w:type="dxa"/>
            <w:vAlign w:val="center"/>
          </w:tcPr>
          <w:p w14:paraId="17EF93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14 344</w:t>
            </w:r>
          </w:p>
        </w:tc>
      </w:tr>
    </w:tbl>
    <w:p w14:paraId="2DB46C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7DA126A6" w14:textId="77777777" w:rsidR="00765B23" w:rsidRDefault="003F7D73">
      <w:pPr>
        <w:pStyle w:val="4"/>
        <w:spacing w:before="360" w:after="360" w:line="360" w:lineRule="exact"/>
        <w:ind w:firstLine="709"/>
      </w:pPr>
      <w:bookmarkStart w:id="71" w:name="расчёт-по-тексту-методики-вариант-word"/>
      <w:r>
        <w:rPr>
          <w:b/>
          <w:sz w:val="28"/>
        </w:rPr>
        <w:lastRenderedPageBreak/>
        <w:t xml:space="preserve">2.2.9.1 Расчет по тексту методики (вариант </w:t>
      </w:r>
      <w:r>
        <w:rPr>
          <w:b/>
          <w:sz w:val="28"/>
          <w:i/>
          <w:iCs/>
        </w:rPr>
        <w:lastRenderedPageBreak/>
        <w:t>Word)</w:t>
      </w:r>
    </w:p>
    <w:p w14:paraId="2A54B3E7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75 – Рабочие таблицы ПЛ §15–§17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1894"/>
        <w:gridCol w:w="1106"/>
        <w:gridCol w:w="1704"/>
        <w:gridCol w:w="1345"/>
        <w:gridCol w:w="2079"/>
      </w:tblGrid>
      <w:tr w:rsidR="00765B23" w14:paraId="1F39FEB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0E8679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894" w:type="dxa"/>
            <w:vAlign w:val="center"/>
          </w:tcPr>
          <w:p w14:paraId="57F632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клиенты, 4 коэффициента</w:t>
            </w:r>
          </w:p>
        </w:tc>
        <w:tc>
          <w:tcPr>
            <w:tcW w:w="1106" w:type="dxa"/>
            <w:vAlign w:val="center"/>
          </w:tcPr>
          <w:p w14:paraId="1B0D2C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цены в месячном доходе</w:t>
            </w:r>
          </w:p>
        </w:tc>
        <w:tc>
          <w:tcPr>
            <w:tcW w:w="1704" w:type="dxa"/>
            <w:vAlign w:val="center"/>
          </w:tcPr>
          <w:p w14:paraId="6375F7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оправданности (эффект / цена)</w:t>
            </w:r>
          </w:p>
        </w:tc>
        <w:tc>
          <w:tcPr>
            <w:tcW w:w="1345" w:type="dxa"/>
            <w:vAlign w:val="center"/>
          </w:tcPr>
          <w:p w14:paraId="3FA8A3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ПЛ табл. 11</w:t>
            </w:r>
          </w:p>
        </w:tc>
        <w:tc>
          <w:tcPr>
            <w:tcW w:w="2079" w:type="dxa"/>
            <w:vAlign w:val="center"/>
          </w:tcPr>
          <w:p w14:paraId="43A800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Допустимый чек = </w:t>
            </w:r>
            <w:r>
              <w:rPr>
                <w:b/>
                <w:i/>
                <w:sz w:val="24"/>
              </w:rPr>
              <w:t>min</w:t>
            </w:r>
            <w:r>
              <w:rPr>
                <w:b/>
                <w:sz w:val="24"/>
              </w:rPr>
              <w:t xml:space="preserve">(коридор; бюджет; обоснованная цена), </w:t>
            </w:r>
            <w:r>
              <w:rPr>
                <w:b/>
                <w:sz w:val="24"/>
                <w:i/>
                <w:iCs/>
              </w:rPr>
              <w:t>BYN/мес.</w:t>
            </w:r>
          </w:p>
        </w:tc>
      </w:tr>
      <w:tr w:rsidR="00765B23" w14:paraId="091FF879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0EEC82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894" w:type="dxa"/>
            <w:vAlign w:val="center"/>
          </w:tcPr>
          <w:p w14:paraId="225922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1106" w:type="dxa"/>
            <w:vAlign w:val="center"/>
          </w:tcPr>
          <w:p w14:paraId="508119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3,38 %</w:t>
            </w:r>
          </w:p>
        </w:tc>
        <w:tc>
          <w:tcPr>
            <w:tcW w:w="1704" w:type="dxa"/>
            <w:vAlign w:val="center"/>
          </w:tcPr>
          <w:p w14:paraId="03ABC9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345" w:type="dxa"/>
            <w:vAlign w:val="center"/>
          </w:tcPr>
          <w:p w14:paraId="7070D1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меньше 1: слабо обоснована</w:t>
            </w:r>
          </w:p>
        </w:tc>
        <w:tc>
          <w:tcPr>
            <w:tcW w:w="2079" w:type="dxa"/>
            <w:vAlign w:val="center"/>
          </w:tcPr>
          <w:p w14:paraId="332E0F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765B23" w14:paraId="3A95ACE0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2A8BEF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S-02/S-03</w:t>
            </w:r>
          </w:p>
        </w:tc>
        <w:tc>
          <w:tcPr>
            <w:tcW w:w="1894" w:type="dxa"/>
            <w:vAlign w:val="center"/>
          </w:tcPr>
          <w:p w14:paraId="5579A8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1106" w:type="dxa"/>
            <w:vAlign w:val="center"/>
          </w:tcPr>
          <w:p w14:paraId="3754BE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0,16 %</w:t>
            </w:r>
          </w:p>
        </w:tc>
        <w:tc>
          <w:tcPr>
            <w:tcW w:w="1704" w:type="dxa"/>
            <w:vAlign w:val="center"/>
          </w:tcPr>
          <w:p w14:paraId="49224D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11,34</w:t>
            </w:r>
          </w:p>
        </w:tc>
        <w:tc>
          <w:tcPr>
            <w:tcW w:w="1345" w:type="dxa"/>
            <w:vAlign w:val="center"/>
          </w:tcPr>
          <w:p w14:paraId="43F2E3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581862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</w:tr>
      <w:tr w:rsidR="00765B23" w14:paraId="2D292F95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1B15D9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894" w:type="dxa"/>
            <w:vAlign w:val="center"/>
          </w:tcPr>
          <w:p w14:paraId="303792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1106" w:type="dxa"/>
            <w:vAlign w:val="center"/>
          </w:tcPr>
          <w:p w14:paraId="5F0DEE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0,32 %</w:t>
            </w:r>
          </w:p>
        </w:tc>
        <w:tc>
          <w:tcPr>
            <w:tcW w:w="1704" w:type="dxa"/>
            <w:vAlign w:val="center"/>
          </w:tcPr>
          <w:p w14:paraId="3487D1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5,61</w:t>
            </w:r>
          </w:p>
        </w:tc>
        <w:tc>
          <w:tcPr>
            <w:tcW w:w="1345" w:type="dxa"/>
            <w:vAlign w:val="center"/>
          </w:tcPr>
          <w:p w14:paraId="597F0A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79B844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</w:tr>
    </w:tbl>
    <w:p w14:paraId="2013207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Word</w:t>
      </w:r>
      <w:r>
        <w:rPr>
          <w:sz w:val="28"/>
        </w:rPr>
        <w:t xml:space="preserve"> разделяет финансовую возможность и готовность платить (Р-13): для </w:t>
      </w:r>
      <w:r>
        <w:rPr>
          <w:i/>
          <w:sz w:val="28"/>
        </w:rPr>
        <w:t>NotaCode</w:t>
      </w:r>
      <w:r>
        <w:rPr>
          <w:sz w:val="28"/>
        </w:rPr>
        <w:t xml:space="preserve"> цена 10,10 </w:t>
      </w:r>
      <w:r>
        <w:rPr>
          <w:i/>
          <w:sz w:val="28"/>
        </w:rPr>
        <w:t>BYN</w:t>
      </w:r>
      <w:r>
        <w:rPr>
          <w:sz w:val="28"/>
        </w:rPr>
        <w:t xml:space="preserve"> в месяц (40 </w:t>
      </w:r>
      <w:r>
        <w:rPr>
          <w:i/>
          <w:sz w:val="28"/>
        </w:rPr>
        <w:t>USD</w:t>
      </w:r>
      <w:r>
        <w:rPr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i/>
          <w:sz w:val="28"/>
        </w:rPr>
        <w:t>USD</w:t>
      </w:r>
      <w:r>
        <w:rPr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i/>
          <w:sz w:val="28"/>
        </w:rPr>
        <w:t>Excel</w:t>
      </w:r>
      <w:r>
        <w:rPr>
          <w:sz w:val="28"/>
        </w:rPr>
        <w:t xml:space="preserve">. Коэффициент оправданности равен </w:t>
      </w:r>
      <w:r>
        <w:rPr>
          <w:i/>
          <w:sz w:val="28"/>
        </w:rPr>
        <w:t>ROI</w:t>
      </w:r>
      <w:r>
        <w:rPr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i/>
          <w:sz w:val="28"/>
        </w:rPr>
        <w:t>USD</w:t>
      </w:r>
      <w:r>
        <w:rPr>
          <w:sz w:val="28"/>
        </w:rP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i/>
          <w:sz w:val="28"/>
        </w:rPr>
        <w:t>S-01</w:t>
      </w:r>
      <w:r>
        <w:rPr>
          <w:sz w:val="28"/>
        </w:rPr>
        <w:t xml:space="preserve"> платный тариф не обоснован экономически – это согласуется с тарифом </w:t>
      </w:r>
      <w:r>
        <w:rPr>
          <w:i/>
          <w:sz w:val="28"/>
        </w:rPr>
        <w:t>Free</w:t>
      </w:r>
      <w:r>
        <w:rPr>
          <w:sz w:val="28"/>
        </w:rPr>
        <w:t xml:space="preserve"> для студентов. Для </w:t>
      </w:r>
      <w:r>
        <w:rPr>
          <w:i/>
          <w:sz w:val="28"/>
        </w:rPr>
        <w:t>B2C</w:t>
      </w:r>
      <w:r>
        <w:rPr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18D0B3E5" w14:textId="77777777" w:rsidR="00765B23" w:rsidRDefault="003F7D73">
      <w:pPr>
        <w:pStyle w:val="4"/>
        <w:spacing w:before="360" w:after="360" w:line="360" w:lineRule="exact"/>
        <w:ind w:firstLine="709"/>
      </w:pPr>
      <w:bookmarkStart w:id="72" w:name="цифровая-проверка-и-вывод"/>
      <w:bookmarkEnd w:id="71"/>
      <w:r>
        <w:rPr>
          <w:b/>
          <w:sz w:val="28"/>
        </w:rPr>
        <w:lastRenderedPageBreak/>
        <w:t>2.2.9.2 Цифровая проверка и вывод</w:t>
      </w:r>
    </w:p>
    <w:p w14:paraId="1992230C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76 – Лист 07_</w:t>
      </w:r>
      <w:r>
        <w:rPr>
          <w:i/>
          <w:sz w:val="28"/>
        </w:rPr>
        <w:t>Similarweb</w:t>
      </w:r>
      <w:r>
        <w:rPr>
          <w:sz w:val="28"/>
        </w:rPr>
        <w:t xml:space="preserve"> (ПЛ-</w:t>
      </w:r>
      <w:r>
        <w:rPr>
          <w:i/>
          <w:sz w:val="28"/>
        </w:rPr>
        <w:t>X</w:t>
      </w:r>
      <w:r>
        <w:rPr>
          <w:sz w:val="28"/>
        </w:rP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212"/>
        <w:gridCol w:w="618"/>
        <w:gridCol w:w="1212"/>
        <w:gridCol w:w="1113"/>
        <w:gridCol w:w="1014"/>
        <w:gridCol w:w="1212"/>
        <w:gridCol w:w="1409"/>
      </w:tblGrid>
      <w:tr w:rsidR="00765B23" w14:paraId="68D5C3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6" w:type="dxa"/>
            <w:vAlign w:val="center"/>
          </w:tcPr>
          <w:p w14:paraId="165748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212" w:type="dxa"/>
            <w:vAlign w:val="center"/>
          </w:tcPr>
          <w:p w14:paraId="2D8303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618" w:type="dxa"/>
            <w:vAlign w:val="center"/>
          </w:tcPr>
          <w:p w14:paraId="1617CD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212" w:type="dxa"/>
            <w:vAlign w:val="center"/>
          </w:tcPr>
          <w:p w14:paraId="2A281D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 (РБ)</w:t>
            </w:r>
          </w:p>
        </w:tc>
        <w:tc>
          <w:tcPr>
            <w:tcW w:w="1113" w:type="dxa"/>
            <w:vAlign w:val="center"/>
          </w:tcPr>
          <w:p w14:paraId="5FFDE1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поискового трафика</w:t>
            </w:r>
          </w:p>
        </w:tc>
        <w:tc>
          <w:tcPr>
            <w:tcW w:w="1014" w:type="dxa"/>
            <w:vAlign w:val="center"/>
          </w:tcPr>
          <w:p w14:paraId="29B24C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Конверсия </w:t>
            </w:r>
            <w:r>
              <w:rPr>
                <w:b/>
                <w:i/>
                <w:sz w:val="24"/>
              </w:rPr>
              <w:t>H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i/>
                <w:sz w:val="24"/>
              </w:rPr>
              <w:t>CR1</w:t>
            </w:r>
            <w:r>
              <w:rPr>
                <w:b/>
                <w:sz w:val="24"/>
              </w:rPr>
              <w:t xml:space="preserve"> × </w:t>
            </w:r>
            <w:r>
              <w:rPr>
                <w:b/>
                <w:i/>
                <w:sz w:val="24"/>
              </w:rPr>
              <w:t>CR2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12" w:type="dxa"/>
            <w:vAlign w:val="center"/>
          </w:tcPr>
          <w:p w14:paraId="381FA7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Заявок/мес.</w:t>
            </w:r>
          </w:p>
        </w:tc>
        <w:tc>
          <w:tcPr>
            <w:tcW w:w="1409" w:type="dxa"/>
            <w:vAlign w:val="center"/>
          </w:tcPr>
          <w:p w14:paraId="316773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765B23" w14:paraId="1E733F5B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6BB9DE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12" w:type="dxa"/>
            <w:vAlign w:val="center"/>
          </w:tcPr>
          <w:p w14:paraId="54A89F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18" w:type="dxa"/>
            <w:vAlign w:val="center"/>
          </w:tcPr>
          <w:p w14:paraId="63EAA7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3C35AF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728A99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48,5 %</w:t>
            </w:r>
          </w:p>
        </w:tc>
        <w:tc>
          <w:tcPr>
            <w:tcW w:w="1014" w:type="dxa"/>
            <w:vAlign w:val="center"/>
          </w:tcPr>
          <w:p w14:paraId="4A300B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302706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  <w:tc>
          <w:tcPr>
            <w:tcW w:w="1409" w:type="dxa"/>
            <w:vAlign w:val="center"/>
          </w:tcPr>
          <w:p w14:paraId="643D4B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120,3</w:t>
            </w:r>
          </w:p>
        </w:tc>
      </w:tr>
      <w:tr w:rsidR="00765B23" w14:paraId="73DEAA17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46523F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212" w:type="dxa"/>
            <w:vAlign w:val="center"/>
          </w:tcPr>
          <w:p w14:paraId="5C5364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18" w:type="dxa"/>
            <w:vAlign w:val="center"/>
          </w:tcPr>
          <w:p w14:paraId="0642B8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489A82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6A9C2D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014" w:type="dxa"/>
            <w:vAlign w:val="center"/>
          </w:tcPr>
          <w:p w14:paraId="049BF4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6E04C2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15,27</w:t>
            </w:r>
          </w:p>
        </w:tc>
        <w:tc>
          <w:tcPr>
            <w:tcW w:w="1409" w:type="dxa"/>
            <w:vAlign w:val="center"/>
          </w:tcPr>
          <w:p w14:paraId="47A72F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1 850,1</w:t>
            </w:r>
          </w:p>
        </w:tc>
      </w:tr>
      <w:tr w:rsidR="00765B23" w14:paraId="5C4DAA35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403025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212" w:type="dxa"/>
            <w:vAlign w:val="center"/>
          </w:tcPr>
          <w:p w14:paraId="120A1E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18" w:type="dxa"/>
            <w:vAlign w:val="center"/>
          </w:tcPr>
          <w:p w14:paraId="293CC4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1B5620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52269B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35,0 %</w:t>
            </w:r>
          </w:p>
        </w:tc>
        <w:tc>
          <w:tcPr>
            <w:tcW w:w="1014" w:type="dxa"/>
            <w:vAlign w:val="center"/>
          </w:tcPr>
          <w:p w14:paraId="2E1787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57BFFA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409" w:type="dxa"/>
            <w:vAlign w:val="center"/>
          </w:tcPr>
          <w:p w14:paraId="7AEFCB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160,9</w:t>
            </w:r>
          </w:p>
        </w:tc>
      </w:tr>
      <w:tr w:rsidR="00765B23" w14:paraId="537EF8A2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2A8790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212" w:type="dxa"/>
            <w:vAlign w:val="center"/>
          </w:tcPr>
          <w:p w14:paraId="2DAF9E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18" w:type="dxa"/>
            <w:vAlign w:val="center"/>
          </w:tcPr>
          <w:p w14:paraId="455598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7FC245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5AE4CE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4" w:type="dxa"/>
            <w:vAlign w:val="center"/>
          </w:tcPr>
          <w:p w14:paraId="16C1A8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1E6C35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409" w:type="dxa"/>
            <w:vAlign w:val="center"/>
          </w:tcPr>
          <w:p w14:paraId="385297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</w:tr>
    </w:tbl>
    <w:p w14:paraId="491543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(отдельной конверсии в оплату лист не предусматривает).</w:t>
      </w:r>
    </w:p>
    <w:p w14:paraId="4FD61CD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шаблону ПЛ §18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641CF4AA" w14:textId="77777777" w:rsidR="00765B23" w:rsidRDefault="003F7D73">
      <w:pPr>
        <w:pStyle w:val="3"/>
        <w:spacing w:before="0" w:after="0" w:line="360" w:lineRule="exact"/>
        <w:ind w:firstLine="709"/>
      </w:pPr>
      <w:bookmarkStart w:id="73" w:name="Xb5b75acd78be9954c83d9b3c6357178b93c2a0d"/>
      <w:bookmarkEnd w:id="70"/>
      <w:bookmarkEnd w:id="72"/>
      <w:r>
        <w:rPr>
          <w:sz w:val="28"/>
        </w:rPr>
        <w:lastRenderedPageBreak/>
        <w:t>2.2.10 Сводная матрица, сверка методов и итоговый вывод</w:t>
      </w:r>
    </w:p>
    <w:p w14:paraId="45E2FD11" w14:textId="77777777" w:rsidR="00765B23" w:rsidRDefault="003F7D73">
      <w:pPr>
        <w:pStyle w:val="4"/>
        <w:spacing w:before="360" w:after="360" w:line="360" w:lineRule="exact"/>
        <w:ind w:firstLine="709"/>
      </w:pPr>
      <w:bookmarkStart w:id="74" w:name="сводная-матрица-результатов"/>
      <w:r>
        <w:rPr>
          <w:b/>
          <w:sz w:val="28"/>
        </w:rPr>
        <w:t>2.2.10.1 Сводная матрица результатов</w:t>
      </w:r>
    </w:p>
    <w:p w14:paraId="301350D0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298"/>
        <w:gridCol w:w="3115"/>
        <w:gridCol w:w="924"/>
      </w:tblGrid>
      <w:tr w:rsidR="00765B23" w14:paraId="7DD7BB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70101B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298" w:type="dxa"/>
            <w:vAlign w:val="center"/>
          </w:tcPr>
          <w:p w14:paraId="34E978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заполнено</w:t>
            </w:r>
          </w:p>
        </w:tc>
        <w:tc>
          <w:tcPr>
            <w:tcW w:w="3115" w:type="dxa"/>
            <w:vAlign w:val="center"/>
          </w:tcPr>
          <w:p w14:paraId="7BBC6B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используется в итоговом выводе</w:t>
            </w:r>
          </w:p>
        </w:tc>
        <w:tc>
          <w:tcPr>
            <w:tcW w:w="924" w:type="dxa"/>
            <w:vAlign w:val="center"/>
          </w:tcPr>
          <w:p w14:paraId="06797D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765B23" w14:paraId="2D6DE4C5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583B53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3298" w:type="dxa"/>
            <w:vAlign w:val="center"/>
          </w:tcPr>
          <w:p w14:paraId="7700F2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3115" w:type="dxa"/>
            <w:vAlign w:val="center"/>
          </w:tcPr>
          <w:p w14:paraId="7A6063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Определяют, к чему относятся расчеты</w:t>
            </w:r>
          </w:p>
        </w:tc>
        <w:tc>
          <w:tcPr>
            <w:tcW w:w="924" w:type="dxa"/>
            <w:vAlign w:val="center"/>
          </w:tcPr>
          <w:p w14:paraId="5EDF09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765B23" w14:paraId="2819F62D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6BEE32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</w:t>
            </w:r>
          </w:p>
        </w:tc>
        <w:tc>
          <w:tcPr>
            <w:tcW w:w="3298" w:type="dxa"/>
            <w:vAlign w:val="center"/>
          </w:tcPr>
          <w:p w14:paraId="2C1D0F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3115" w:type="dxa"/>
            <w:vAlign w:val="center"/>
          </w:tcPr>
          <w:p w14:paraId="71ECF8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24" w:type="dxa"/>
            <w:vAlign w:val="center"/>
          </w:tcPr>
          <w:p w14:paraId="2B098A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765B23" w14:paraId="43C0AB1A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0705E2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3298" w:type="dxa"/>
            <w:vAlign w:val="center"/>
          </w:tcPr>
          <w:p w14:paraId="07C8A3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Сезонность (учебный год); снижение за год: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−42,7 %,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3115" w:type="dxa"/>
            <w:vAlign w:val="center"/>
          </w:tcPr>
          <w:p w14:paraId="3730AB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устойчив по сезонам, но снижается</w:t>
            </w:r>
          </w:p>
        </w:tc>
        <w:tc>
          <w:tcPr>
            <w:tcW w:w="924" w:type="dxa"/>
            <w:vAlign w:val="center"/>
          </w:tcPr>
          <w:p w14:paraId="613184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765B23" w14:paraId="6FC03FFF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5170DD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298" w:type="dxa"/>
            <w:vAlign w:val="center"/>
          </w:tcPr>
          <w:p w14:paraId="71E42A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7 590 (6 430 с учетом релевантной доли)</w:t>
            </w:r>
          </w:p>
        </w:tc>
        <w:tc>
          <w:tcPr>
            <w:tcW w:w="3115" w:type="dxa"/>
            <w:vAlign w:val="center"/>
          </w:tcPr>
          <w:p w14:paraId="592C2E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Показывает цифровое поле и его концентрацию у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924" w:type="dxa"/>
            <w:vAlign w:val="center"/>
          </w:tcPr>
          <w:p w14:paraId="0F0938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</w:tr>
      <w:tr w:rsidR="00765B23" w14:paraId="03751807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D641B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сверху вниз</w:t>
            </w:r>
          </w:p>
        </w:tc>
        <w:tc>
          <w:tcPr>
            <w:tcW w:w="3298" w:type="dxa"/>
            <w:vAlign w:val="center"/>
          </w:tcPr>
          <w:p w14:paraId="448ADB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15 399 / 296 435 / 2 372 618 </w:t>
            </w:r>
            <w:r>
              <w:rPr>
                <w:sz w:val="24"/>
                <w:i/>
                <w:iCs/>
              </w:rPr>
              <w:t xml:space="preserve">BYN/год;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от трафика: 51 265 / 36 618 / 28 480 </w:t>
            </w:r>
            <w:r>
              <w:rPr>
                <w:sz w:val="24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1E1332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Внешний ориентир (верхний предел)</w:t>
            </w:r>
          </w:p>
        </w:tc>
        <w:tc>
          <w:tcPr>
            <w:tcW w:w="924" w:type="dxa"/>
            <w:vAlign w:val="center"/>
          </w:tcPr>
          <w:p w14:paraId="618D43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</w:t>
            </w:r>
          </w:p>
        </w:tc>
      </w:tr>
      <w:tr w:rsidR="00765B23" w14:paraId="308344D1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E2767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снизу вверх</w:t>
            </w:r>
          </w:p>
        </w:tc>
        <w:tc>
          <w:tcPr>
            <w:tcW w:w="3298" w:type="dxa"/>
            <w:vAlign w:val="center"/>
          </w:tcPr>
          <w:p w14:paraId="08CD05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57 021 / 197 988 / 414 754 </w:t>
            </w:r>
            <w:r>
              <w:rPr>
                <w:sz w:val="24"/>
                <w:i/>
                <w:iCs/>
              </w:rPr>
              <w:t xml:space="preserve">BYN/год; </w:t>
            </w:r>
            <w:r>
              <w:rPr>
                <w:sz w:val="24"/>
              </w:rPr>
              <w:t xml:space="preserve">платящих около 1 634</w:t>
            </w:r>
          </w:p>
        </w:tc>
        <w:tc>
          <w:tcPr>
            <w:tcW w:w="3115" w:type="dxa"/>
            <w:vAlign w:val="center"/>
          </w:tcPr>
          <w:p w14:paraId="3C4BF5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Реалистичная оценка через клиентскую базу</w:t>
            </w:r>
          </w:p>
        </w:tc>
        <w:tc>
          <w:tcPr>
            <w:tcW w:w="924" w:type="dxa"/>
            <w:vAlign w:val="center"/>
          </w:tcPr>
          <w:p w14:paraId="490A70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765B23" w14:paraId="45E0F961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6F3CF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3298" w:type="dxa"/>
            <w:vAlign w:val="center"/>
          </w:tcPr>
          <w:p w14:paraId="42722F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канал 1,7 / 9,5 / 91,5 </w:t>
            </w:r>
            <w:r>
              <w:rPr>
                <w:sz w:val="24"/>
                <w:i/>
                <w:iCs/>
              </w:rPr>
              <w:t xml:space="preserve">BYN/год;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1 152 / 4 762 / 13 727 </w:t>
            </w:r>
            <w:r>
              <w:rPr>
                <w:sz w:val="24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319C03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выручка измеренных каналов</w:t>
            </w:r>
          </w:p>
        </w:tc>
        <w:tc>
          <w:tcPr>
            <w:tcW w:w="924" w:type="dxa"/>
            <w:vAlign w:val="center"/>
          </w:tcPr>
          <w:p w14:paraId="49365E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2.6, 2.3</w:t>
            </w:r>
          </w:p>
        </w:tc>
      </w:tr>
      <w:tr w:rsidR="00765B23" w14:paraId="46E23D2A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62CBDC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модель</w:t>
            </w:r>
          </w:p>
        </w:tc>
        <w:tc>
          <w:tcPr>
            <w:tcW w:w="3298" w:type="dxa"/>
            <w:vAlign w:val="center"/>
          </w:tcPr>
          <w:p w14:paraId="41D9C1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применяется: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3115" w:type="dxa"/>
            <w:vAlign w:val="center"/>
          </w:tcPr>
          <w:p w14:paraId="59D4CA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платных и бесплатных заменителей</w:t>
            </w:r>
          </w:p>
        </w:tc>
        <w:tc>
          <w:tcPr>
            <w:tcW w:w="924" w:type="dxa"/>
            <w:vAlign w:val="center"/>
          </w:tcPr>
          <w:p w14:paraId="5356E0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</w:tr>
      <w:tr w:rsidR="00765B23" w14:paraId="159BECBB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70515D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3298" w:type="dxa"/>
            <w:vAlign w:val="center"/>
          </w:tcPr>
          <w:p w14:paraId="7C8C6B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специалистов 10,3</w:t>
            </w:r>
          </w:p>
        </w:tc>
        <w:tc>
          <w:tcPr>
            <w:tcW w:w="3115" w:type="dxa"/>
            <w:vAlign w:val="center"/>
          </w:tcPr>
          <w:p w14:paraId="32039A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24" w:type="dxa"/>
            <w:vAlign w:val="center"/>
          </w:tcPr>
          <w:p w14:paraId="4F4B44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  <w:tr w:rsidR="00765B23" w14:paraId="1F514446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19D57D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Сценарии</w:t>
            </w:r>
          </w:p>
        </w:tc>
        <w:tc>
          <w:tcPr>
            <w:tcW w:w="3298" w:type="dxa"/>
            <w:vAlign w:val="center"/>
          </w:tcPr>
          <w:p w14:paraId="2E3C80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3115" w:type="dxa"/>
            <w:vAlign w:val="center"/>
          </w:tcPr>
          <w:p w14:paraId="6227ED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диапазоном</w:t>
            </w:r>
          </w:p>
        </w:tc>
        <w:tc>
          <w:tcPr>
            <w:tcW w:w="924" w:type="dxa"/>
            <w:vAlign w:val="center"/>
          </w:tcPr>
          <w:p w14:paraId="30CF64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</w:tbl>
    <w:p w14:paraId="0BB4FD1C" w14:textId="77777777" w:rsidR="00765B23" w:rsidRDefault="003F7D73">
      <w:pPr>
        <w:pStyle w:val="4"/>
        <w:spacing w:before="360" w:after="360" w:line="360" w:lineRule="exact"/>
        <w:ind w:firstLine="709"/>
      </w:pPr>
      <w:bookmarkStart w:id="75" w:name="сводка-по-методам"/>
      <w:bookmarkEnd w:id="74"/>
      <w:r>
        <w:rPr>
          <w:b/>
          <w:sz w:val="28"/>
        </w:rPr>
        <w:t>2.2.10.2 Сводка по методам</w:t>
      </w:r>
    </w:p>
    <w:p w14:paraId="395EE02E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78 – Сводка методов на уровне рынка (</w:t>
      </w:r>
      <w:r>
        <w:rPr>
          <w:i/>
          <w:sz w:val="28"/>
        </w:rPr>
        <w:t>SAM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405"/>
        <w:gridCol w:w="1030"/>
        <w:gridCol w:w="1779"/>
        <w:gridCol w:w="1239"/>
        <w:gridCol w:w="1030"/>
      </w:tblGrid>
      <w:tr w:rsidR="00765B23" w14:paraId="55D06B0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07CB29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405" w:type="dxa"/>
            <w:vAlign w:val="center"/>
          </w:tcPr>
          <w:p w14:paraId="180C25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30" w:type="dxa"/>
            <w:vAlign w:val="center"/>
          </w:tcPr>
          <w:p w14:paraId="250C44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779" w:type="dxa"/>
            <w:vAlign w:val="center"/>
          </w:tcPr>
          <w:p w14:paraId="62A4AA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1239" w:type="dxa"/>
            <w:vAlign w:val="center"/>
          </w:tcPr>
          <w:p w14:paraId="623054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030" w:type="dxa"/>
            <w:vAlign w:val="center"/>
          </w:tcPr>
          <w:p w14:paraId="7331BA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</w:tr>
      <w:tr w:rsidR="00765B23" w14:paraId="0F2D1482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7A6D7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  <w:i/>
                <w:iCs/>
              </w:rPr>
              <w:t>TAM/SAM/SOM)</w:t>
            </w:r>
          </w:p>
        </w:tc>
        <w:tc>
          <w:tcPr>
            <w:tcW w:w="1405" w:type="dxa"/>
            <w:vAlign w:val="center"/>
          </w:tcPr>
          <w:p w14:paraId="16AC72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1030" w:type="dxa"/>
            <w:vAlign w:val="center"/>
          </w:tcPr>
          <w:p w14:paraId="70B9CE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1779" w:type="dxa"/>
            <w:vAlign w:val="center"/>
          </w:tcPr>
          <w:p w14:paraId="232617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239" w:type="dxa"/>
            <w:vAlign w:val="center"/>
          </w:tcPr>
          <w:p w14:paraId="077327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7C86D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1CDE317A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4F786D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диапазоны К1–К5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5A149D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63F3C9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1A871B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4C3801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BAED2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463814AB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31CE0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(платежеспособный рынок)</w:t>
            </w:r>
          </w:p>
        </w:tc>
        <w:tc>
          <w:tcPr>
            <w:tcW w:w="1405" w:type="dxa"/>
            <w:vAlign w:val="center"/>
          </w:tcPr>
          <w:p w14:paraId="55D6A3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030" w:type="dxa"/>
            <w:vAlign w:val="center"/>
          </w:tcPr>
          <w:p w14:paraId="263EB2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4E5AE7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1239" w:type="dxa"/>
            <w:vAlign w:val="center"/>
          </w:tcPr>
          <w:p w14:paraId="10667B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68DBA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20197819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707DB3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«сверху вниз» (от клиентов)</w:t>
            </w:r>
          </w:p>
        </w:tc>
        <w:tc>
          <w:tcPr>
            <w:tcW w:w="1405" w:type="dxa"/>
            <w:vAlign w:val="center"/>
          </w:tcPr>
          <w:p w14:paraId="216F09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3BC24D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282956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54E0E4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2A507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08D6BDD0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0C2118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«сверху вниз» от трафика, ф. 1–4</w:t>
            </w:r>
          </w:p>
        </w:tc>
        <w:tc>
          <w:tcPr>
            <w:tcW w:w="1405" w:type="dxa"/>
            <w:vAlign w:val="center"/>
          </w:tcPr>
          <w:p w14:paraId="6CBE29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030" w:type="dxa"/>
            <w:vAlign w:val="center"/>
          </w:tcPr>
          <w:p w14:paraId="563E97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1779" w:type="dxa"/>
            <w:vAlign w:val="center"/>
          </w:tcPr>
          <w:p w14:paraId="3A465E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28 480</w:t>
            </w:r>
          </w:p>
        </w:tc>
        <w:tc>
          <w:tcPr>
            <w:tcW w:w="1239" w:type="dxa"/>
            <w:vAlign w:val="center"/>
          </w:tcPr>
          <w:p w14:paraId="38B236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7F1F8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02D7BBDE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13C85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«снизу вверх» (сегменты)</w:t>
            </w:r>
          </w:p>
        </w:tc>
        <w:tc>
          <w:tcPr>
            <w:tcW w:w="1405" w:type="dxa"/>
            <w:vAlign w:val="center"/>
          </w:tcPr>
          <w:p w14:paraId="79D43D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118 793</w:t>
            </w:r>
          </w:p>
        </w:tc>
        <w:tc>
          <w:tcPr>
            <w:tcW w:w="1030" w:type="dxa"/>
            <w:vAlign w:val="center"/>
          </w:tcPr>
          <w:p w14:paraId="5E59DA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38266C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277 185</w:t>
            </w:r>
          </w:p>
        </w:tc>
        <w:tc>
          <w:tcPr>
            <w:tcW w:w="1239" w:type="dxa"/>
            <w:vAlign w:val="center"/>
          </w:tcPr>
          <w:p w14:paraId="351FFB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6FE3F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74FC77D1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294EF2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 «снизу вверх» по каналам, ф. 5 (только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54B4B4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030" w:type="dxa"/>
            <w:vAlign w:val="center"/>
          </w:tcPr>
          <w:p w14:paraId="338CC7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1779" w:type="dxa"/>
            <w:vAlign w:val="center"/>
          </w:tcPr>
          <w:p w14:paraId="3AD235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</w:t>
            </w:r>
          </w:p>
        </w:tc>
        <w:tc>
          <w:tcPr>
            <w:tcW w:w="1239" w:type="dxa"/>
            <w:vAlign w:val="center"/>
          </w:tcPr>
          <w:p w14:paraId="2D6C0D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(нижняя)</w:t>
            </w:r>
          </w:p>
        </w:tc>
        <w:tc>
          <w:tcPr>
            <w:tcW w:w="1030" w:type="dxa"/>
            <w:vAlign w:val="center"/>
          </w:tcPr>
          <w:p w14:paraId="2552CF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65E82CB1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48D91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табл. 17 (подписка)</w:t>
            </w:r>
          </w:p>
        </w:tc>
        <w:tc>
          <w:tcPr>
            <w:tcW w:w="1405" w:type="dxa"/>
            <w:vAlign w:val="center"/>
          </w:tcPr>
          <w:p w14:paraId="161E34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030" w:type="dxa"/>
            <w:vAlign w:val="center"/>
          </w:tcPr>
          <w:p w14:paraId="1FD93D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1779" w:type="dxa"/>
            <w:vAlign w:val="center"/>
          </w:tcPr>
          <w:p w14:paraId="6C279B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24 030</w:t>
            </w:r>
          </w:p>
        </w:tc>
        <w:tc>
          <w:tcPr>
            <w:tcW w:w="1239" w:type="dxa"/>
            <w:vAlign w:val="center"/>
          </w:tcPr>
          <w:p w14:paraId="468D46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34DEE4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1CFFDA9C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70765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405" w:type="dxa"/>
            <w:vAlign w:val="center"/>
          </w:tcPr>
          <w:p w14:paraId="11C552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030" w:type="dxa"/>
            <w:vAlign w:val="center"/>
          </w:tcPr>
          <w:p w14:paraId="5A0CEF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1779" w:type="dxa"/>
            <w:vAlign w:val="center"/>
          </w:tcPr>
          <w:p w14:paraId="3D5861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  <w:tc>
          <w:tcPr>
            <w:tcW w:w="1239" w:type="dxa"/>
            <w:vAlign w:val="center"/>
          </w:tcPr>
          <w:p w14:paraId="028FA7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C0A94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250366B8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E7257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23A612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30" w:type="dxa"/>
            <w:vAlign w:val="center"/>
          </w:tcPr>
          <w:p w14:paraId="352820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779" w:type="dxa"/>
            <w:vAlign w:val="center"/>
          </w:tcPr>
          <w:p w14:paraId="5F7ADA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239" w:type="dxa"/>
            <w:vAlign w:val="center"/>
          </w:tcPr>
          <w:p w14:paraId="072117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B9101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611B5599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0E886C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05" w:type="dxa"/>
            <w:vAlign w:val="center"/>
          </w:tcPr>
          <w:p w14:paraId="22AC96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030" w:type="dxa"/>
            <w:vAlign w:val="center"/>
          </w:tcPr>
          <w:p w14:paraId="520B3E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1779" w:type="dxa"/>
            <w:vAlign w:val="center"/>
          </w:tcPr>
          <w:p w14:paraId="1464E1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41 944</w:t>
            </w:r>
          </w:p>
        </w:tc>
        <w:tc>
          <w:tcPr>
            <w:tcW w:w="1239" w:type="dxa"/>
            <w:vAlign w:val="center"/>
          </w:tcPr>
          <w:p w14:paraId="7D3A82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8A79C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519403BE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70AFC0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</w:t>
            </w:r>
          </w:p>
        </w:tc>
        <w:tc>
          <w:tcPr>
            <w:tcW w:w="1405" w:type="dxa"/>
            <w:vAlign w:val="center"/>
          </w:tcPr>
          <w:p w14:paraId="2177BF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030" w:type="dxa"/>
            <w:vAlign w:val="center"/>
          </w:tcPr>
          <w:p w14:paraId="09F64C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779" w:type="dxa"/>
            <w:vAlign w:val="center"/>
          </w:tcPr>
          <w:p w14:paraId="48E756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239" w:type="dxa"/>
            <w:vAlign w:val="center"/>
          </w:tcPr>
          <w:p w14:paraId="6DF4BA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09866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05AA2E0F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66069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</w:t>
            </w:r>
          </w:p>
        </w:tc>
        <w:tc>
          <w:tcPr>
            <w:tcW w:w="1405" w:type="dxa"/>
            <w:vAlign w:val="center"/>
          </w:tcPr>
          <w:p w14:paraId="2BBBB5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1 196</w:t>
            </w:r>
          </w:p>
        </w:tc>
        <w:tc>
          <w:tcPr>
            <w:tcW w:w="1030" w:type="dxa"/>
            <w:vAlign w:val="center"/>
          </w:tcPr>
          <w:p w14:paraId="5B32C2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1779" w:type="dxa"/>
            <w:vAlign w:val="center"/>
          </w:tcPr>
          <w:p w14:paraId="456D63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40 711</w:t>
            </w:r>
          </w:p>
        </w:tc>
        <w:tc>
          <w:tcPr>
            <w:tcW w:w="1239" w:type="dxa"/>
            <w:vAlign w:val="center"/>
          </w:tcPr>
          <w:p w14:paraId="109E72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992F4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6CB5AE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i/>
          <w:sz w:val="28"/>
        </w:rPr>
        <w:t>X</w:t>
      </w:r>
      <w:r>
        <w:rPr>
          <w:sz w:val="28"/>
        </w:rPr>
        <w:t>, ПЛ-</w:t>
      </w:r>
      <w:r>
        <w:rPr>
          <w:i/>
          <w:sz w:val="28"/>
        </w:rPr>
        <w:t>X</w:t>
      </w:r>
      <w:r>
        <w:rPr>
          <w:sz w:val="28"/>
        </w:rPr>
        <w:t>, СВ-</w:t>
      </w:r>
      <w:r>
        <w:rPr>
          <w:i/>
          <w:sz w:val="28"/>
        </w:rPr>
        <w:t>X</w:t>
      </w:r>
      <w:r>
        <w:rPr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спросу. Строка «ПК-</w:t>
      </w:r>
      <w:r>
        <w:rPr>
          <w:i/>
          <w:sz w:val="28"/>
        </w:rPr>
        <w:t>X</w:t>
      </w:r>
      <w:r>
        <w:rPr>
          <w:sz w:val="28"/>
        </w:rPr>
        <w:t>, диапазоны К1–К5» совпадает со строкой «СВ-</w:t>
      </w:r>
      <w:r>
        <w:rPr>
          <w:i/>
          <w:sz w:val="28"/>
        </w:rPr>
        <w:t>X</w:t>
      </w:r>
      <w:r>
        <w:rPr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1104536D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79 – Сводка методов на уровне достижимой выручки (</w:t>
      </w:r>
      <w:r>
        <w:rPr>
          <w:i/>
          <w:sz w:val="28"/>
        </w:rPr>
        <w:t>SOM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6"/>
        <w:gridCol w:w="1437"/>
        <w:gridCol w:w="1054"/>
        <w:gridCol w:w="1820"/>
        <w:gridCol w:w="1054"/>
        <w:gridCol w:w="1054"/>
      </w:tblGrid>
      <w:tr w:rsidR="00765B23" w14:paraId="20A9F85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7" w:type="dxa"/>
            <w:vAlign w:val="center"/>
          </w:tcPr>
          <w:p w14:paraId="6E013F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437" w:type="dxa"/>
            <w:vAlign w:val="center"/>
          </w:tcPr>
          <w:p w14:paraId="40E880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54" w:type="dxa"/>
            <w:vAlign w:val="center"/>
          </w:tcPr>
          <w:p w14:paraId="328AB4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820" w:type="dxa"/>
            <w:vAlign w:val="center"/>
          </w:tcPr>
          <w:p w14:paraId="0E40AD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1054" w:type="dxa"/>
            <w:vAlign w:val="center"/>
          </w:tcPr>
          <w:p w14:paraId="623CA6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054" w:type="dxa"/>
            <w:vAlign w:val="center"/>
          </w:tcPr>
          <w:p w14:paraId="4BC35B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</w:tr>
      <w:tr w:rsidR="00765B23" w14:paraId="6B7A9EF6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33A94E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(поисковый канал)</w:t>
            </w:r>
          </w:p>
        </w:tc>
        <w:tc>
          <w:tcPr>
            <w:tcW w:w="1437" w:type="dxa"/>
            <w:vAlign w:val="center"/>
          </w:tcPr>
          <w:p w14:paraId="0125A7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54" w:type="dxa"/>
            <w:vAlign w:val="center"/>
          </w:tcPr>
          <w:p w14:paraId="1C9560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20" w:type="dxa"/>
            <w:vAlign w:val="center"/>
          </w:tcPr>
          <w:p w14:paraId="29AEC4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  <w:tc>
          <w:tcPr>
            <w:tcW w:w="1054" w:type="dxa"/>
            <w:vAlign w:val="center"/>
          </w:tcPr>
          <w:p w14:paraId="30B470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543F7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686F68A0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A3121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ПС, 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(сумма 12 месяцев, без повторов)</w:t>
            </w:r>
          </w:p>
        </w:tc>
        <w:tc>
          <w:tcPr>
            <w:tcW w:w="1437" w:type="dxa"/>
            <w:vAlign w:val="center"/>
          </w:tcPr>
          <w:p w14:paraId="29CE55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6BAE39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820" w:type="dxa"/>
            <w:vAlign w:val="center"/>
          </w:tcPr>
          <w:p w14:paraId="15E6F6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420</w:t>
            </w:r>
          </w:p>
        </w:tc>
        <w:tc>
          <w:tcPr>
            <w:tcW w:w="1054" w:type="dxa"/>
            <w:vAlign w:val="center"/>
          </w:tcPr>
          <w:p w14:paraId="589B45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7D383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1FECCBB2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50DA7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 поиска, без повторов)</w:t>
            </w:r>
          </w:p>
        </w:tc>
        <w:tc>
          <w:tcPr>
            <w:tcW w:w="1437" w:type="dxa"/>
            <w:vAlign w:val="center"/>
          </w:tcPr>
          <w:p w14:paraId="47E870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3B214D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820" w:type="dxa"/>
            <w:vAlign w:val="center"/>
          </w:tcPr>
          <w:p w14:paraId="07AC6F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1054" w:type="dxa"/>
            <w:vAlign w:val="center"/>
          </w:tcPr>
          <w:p w14:paraId="7D3519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7917C4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4BE85186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A4F1E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ЦВ, модель «Подписка»</w:t>
            </w:r>
          </w:p>
        </w:tc>
        <w:tc>
          <w:tcPr>
            <w:tcW w:w="1437" w:type="dxa"/>
            <w:vAlign w:val="center"/>
          </w:tcPr>
          <w:p w14:paraId="28537A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259A45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0" w:type="dxa"/>
            <w:vAlign w:val="center"/>
          </w:tcPr>
          <w:p w14:paraId="2A5675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054" w:type="dxa"/>
            <w:vAlign w:val="center"/>
          </w:tcPr>
          <w:p w14:paraId="51ED7C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EC022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271DFDE7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2A8C6F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68B08B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4" w:type="dxa"/>
            <w:vAlign w:val="center"/>
          </w:tcPr>
          <w:p w14:paraId="57EB85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1820" w:type="dxa"/>
            <w:vAlign w:val="center"/>
          </w:tcPr>
          <w:p w14:paraId="016B74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</w:t>
            </w:r>
          </w:p>
        </w:tc>
        <w:tc>
          <w:tcPr>
            <w:tcW w:w="1054" w:type="dxa"/>
            <w:vAlign w:val="center"/>
          </w:tcPr>
          <w:p w14:paraId="126335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02F5B4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45592834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44A25E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37" w:type="dxa"/>
            <w:vAlign w:val="center"/>
          </w:tcPr>
          <w:p w14:paraId="240F2F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54" w:type="dxa"/>
            <w:vAlign w:val="center"/>
          </w:tcPr>
          <w:p w14:paraId="758E99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194</w:t>
            </w:r>
          </w:p>
        </w:tc>
        <w:tc>
          <w:tcPr>
            <w:tcW w:w="1820" w:type="dxa"/>
            <w:vAlign w:val="center"/>
          </w:tcPr>
          <w:p w14:paraId="7AB18D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1 678</w:t>
            </w:r>
          </w:p>
        </w:tc>
        <w:tc>
          <w:tcPr>
            <w:tcW w:w="1054" w:type="dxa"/>
            <w:vAlign w:val="center"/>
          </w:tcPr>
          <w:p w14:paraId="089115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0F656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0ADB3525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08682C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сценариям)</w:t>
            </w:r>
          </w:p>
        </w:tc>
        <w:tc>
          <w:tcPr>
            <w:tcW w:w="1437" w:type="dxa"/>
            <w:vAlign w:val="center"/>
          </w:tcPr>
          <w:p w14:paraId="1F71D4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054" w:type="dxa"/>
            <w:vAlign w:val="center"/>
          </w:tcPr>
          <w:p w14:paraId="6CF76B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1820" w:type="dxa"/>
            <w:vAlign w:val="center"/>
          </w:tcPr>
          <w:p w14:paraId="6AE6B1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054" w:type="dxa"/>
            <w:vAlign w:val="center"/>
          </w:tcPr>
          <w:p w14:paraId="2F3955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58E9A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70D5F7BC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69290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ПК, диапазоны К1–К5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0FB4CF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054" w:type="dxa"/>
            <w:vAlign w:val="center"/>
          </w:tcPr>
          <w:p w14:paraId="2696A7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1820" w:type="dxa"/>
            <w:vAlign w:val="center"/>
          </w:tcPr>
          <w:p w14:paraId="7CA69F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054" w:type="dxa"/>
            <w:vAlign w:val="center"/>
          </w:tcPr>
          <w:p w14:paraId="1F3DB0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CBBEF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0012E743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B8DDB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6C367F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</w:t>
            </w:r>
          </w:p>
        </w:tc>
        <w:tc>
          <w:tcPr>
            <w:tcW w:w="1054" w:type="dxa"/>
            <w:vAlign w:val="center"/>
          </w:tcPr>
          <w:p w14:paraId="01C329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1820" w:type="dxa"/>
            <w:vAlign w:val="center"/>
          </w:tcPr>
          <w:p w14:paraId="37144B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14 344</w:t>
            </w:r>
          </w:p>
        </w:tc>
        <w:tc>
          <w:tcPr>
            <w:tcW w:w="1054" w:type="dxa"/>
            <w:vAlign w:val="center"/>
          </w:tcPr>
          <w:p w14:paraId="20A1A0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739A43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19E23C81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703EB6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30E494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054" w:type="dxa"/>
            <w:vAlign w:val="center"/>
          </w:tcPr>
          <w:p w14:paraId="4C1AE8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1820" w:type="dxa"/>
            <w:vAlign w:val="center"/>
          </w:tcPr>
          <w:p w14:paraId="3F461C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4 894</w:t>
            </w:r>
          </w:p>
        </w:tc>
        <w:tc>
          <w:tcPr>
            <w:tcW w:w="1054" w:type="dxa"/>
            <w:vAlign w:val="center"/>
          </w:tcPr>
          <w:p w14:paraId="7FBBC2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1266A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4757F25F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737F2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5854CB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48168A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20" w:type="dxa"/>
            <w:vAlign w:val="center"/>
          </w:tcPr>
          <w:p w14:paraId="23CE5A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1 425</w:t>
            </w:r>
          </w:p>
        </w:tc>
        <w:tc>
          <w:tcPr>
            <w:tcW w:w="1054" w:type="dxa"/>
            <w:vAlign w:val="center"/>
          </w:tcPr>
          <w:p w14:paraId="3E6756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D7FB5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13F9F5D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Платформенные расчеты (ЦВ-</w:t>
      </w:r>
      <w:r>
        <w:rPr>
          <w:i/>
          <w:sz w:val="28"/>
        </w:rPr>
        <w:t>X</w:t>
      </w:r>
      <w:r>
        <w:rPr>
          <w:sz w:val="28"/>
        </w:rPr>
        <w:t xml:space="preserve"> 07, СЦ-</w:t>
      </w:r>
      <w:r>
        <w:rPr>
          <w:i/>
          <w:sz w:val="28"/>
        </w:rPr>
        <w:t>X</w:t>
      </w:r>
      <w:r>
        <w:rPr>
          <w:sz w:val="28"/>
        </w:rPr>
        <w:t xml:space="preserve"> 05) в сводку не включены: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 (В-3). Вариант </w:t>
      </w:r>
      <w:r>
        <w:rPr>
          <w:i/>
          <w:sz w:val="28"/>
        </w:rPr>
        <w:t>Word</w:t>
      </w:r>
      <w:r>
        <w:rPr>
          <w:sz w:val="28"/>
        </w:rPr>
        <w:t xml:space="preserve"> ПК по диапазонам К1–К5 дает </w:t>
      </w:r>
      <w:r>
        <w:rPr>
          <w:i/>
          <w:sz w:val="28"/>
        </w:rPr>
        <w:t>SOM</w:t>
      </w:r>
      <w:r>
        <w:rPr>
          <w:sz w:val="28"/>
        </w:rPr>
        <w:t xml:space="preserve"> до 118 631 </w:t>
      </w:r>
      <w:r>
        <w:rPr>
          <w:i/>
          <w:sz w:val="28"/>
        </w:rPr>
        <w:t>BYN</w:t>
      </w:r>
      <w:r>
        <w:rPr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i/>
          <w:sz w:val="28"/>
        </w:rPr>
        <w:t>SOM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: 3 007 (по долям сегментов) и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2 %).</w:t>
      </w:r>
    </w:p>
    <w:p w14:paraId="7759E07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80 – Диапазоны по классам методов (по </w:t>
      </w:r>
      <w:r>
        <w:rPr>
          <w:i/>
          <w:sz w:val="28"/>
        </w:rPr>
        <w:t>Excel</w:t>
      </w:r>
      <w:r>
        <w:rPr>
          <w:sz w:val="28"/>
        </w:rPr>
        <w:t xml:space="preserve"> и по </w:t>
      </w:r>
      <w:r>
        <w:rPr>
          <w:i/>
          <w:sz w:val="28"/>
        </w:rPr>
        <w:t>Word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59"/>
        <w:gridCol w:w="1463"/>
        <w:gridCol w:w="1073"/>
        <w:gridCol w:w="1854"/>
        <w:gridCol w:w="1806"/>
      </w:tblGrid>
      <w:tr w:rsidR="00765B23" w14:paraId="349C40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58" w:type="dxa"/>
            <w:vAlign w:val="center"/>
          </w:tcPr>
          <w:p w14:paraId="4E055C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 методов</w:t>
            </w:r>
          </w:p>
        </w:tc>
        <w:tc>
          <w:tcPr>
            <w:tcW w:w="1463" w:type="dxa"/>
            <w:vAlign w:val="center"/>
          </w:tcPr>
          <w:p w14:paraId="3EC7B1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 осторожных</w:t>
            </w:r>
          </w:p>
        </w:tc>
        <w:tc>
          <w:tcPr>
            <w:tcW w:w="1073" w:type="dxa"/>
            <w:vAlign w:val="center"/>
          </w:tcPr>
          <w:p w14:paraId="0DDFE6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базовых</w:t>
            </w:r>
          </w:p>
        </w:tc>
        <w:tc>
          <w:tcPr>
            <w:tcW w:w="1854" w:type="dxa"/>
            <w:vAlign w:val="center"/>
          </w:tcPr>
          <w:p w14:paraId="619633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оптимистичных</w:t>
            </w:r>
          </w:p>
        </w:tc>
        <w:tc>
          <w:tcPr>
            <w:tcW w:w="1806" w:type="dxa"/>
            <w:vAlign w:val="center"/>
          </w:tcPr>
          <w:p w14:paraId="5A3B6B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</w:tr>
      <w:tr w:rsidR="00765B23" w14:paraId="2D7DC749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697384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база (ПК-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вверх), рынок</w:t>
            </w:r>
          </w:p>
        </w:tc>
        <w:tc>
          <w:tcPr>
            <w:tcW w:w="1463" w:type="dxa"/>
            <w:vAlign w:val="center"/>
          </w:tcPr>
          <w:p w14:paraId="0FA4DE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073" w:type="dxa"/>
            <w:vAlign w:val="center"/>
          </w:tcPr>
          <w:p w14:paraId="42EDDD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854" w:type="dxa"/>
            <w:vAlign w:val="center"/>
          </w:tcPr>
          <w:p w14:paraId="3A635B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806" w:type="dxa"/>
            <w:vAlign w:val="center"/>
          </w:tcPr>
          <w:p w14:paraId="10C340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07)</w:t>
            </w:r>
          </w:p>
        </w:tc>
      </w:tr>
      <w:tr w:rsidR="00765B23" w14:paraId="1C0CC35E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4D52FF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методы уровня «рынок»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042881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20FBB3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116 150</w:t>
            </w:r>
          </w:p>
        </w:tc>
        <w:tc>
          <w:tcPr>
            <w:tcW w:w="1854" w:type="dxa"/>
            <w:vAlign w:val="center"/>
          </w:tcPr>
          <w:p w14:paraId="7329FB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2CADA1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765B23" w14:paraId="47BD7144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30AFB1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воронка), рынок</w:t>
            </w:r>
          </w:p>
        </w:tc>
        <w:tc>
          <w:tcPr>
            <w:tcW w:w="1463" w:type="dxa"/>
            <w:vAlign w:val="center"/>
          </w:tcPr>
          <w:p w14:paraId="5F32EE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400608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11 092</w:t>
            </w:r>
          </w:p>
        </w:tc>
        <w:tc>
          <w:tcPr>
            <w:tcW w:w="1854" w:type="dxa"/>
            <w:vAlign w:val="center"/>
          </w:tcPr>
          <w:p w14:paraId="42723B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06" w:type="dxa"/>
            <w:vAlign w:val="center"/>
          </w:tcPr>
          <w:p w14:paraId="33726C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765B23" w14:paraId="6C008039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49AF1A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5D915C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073" w:type="dxa"/>
            <w:vAlign w:val="center"/>
          </w:tcPr>
          <w:p w14:paraId="2C91F5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54" w:type="dxa"/>
            <w:vAlign w:val="center"/>
          </w:tcPr>
          <w:p w14:paraId="7695E0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6EDE94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2EC5D654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6A440A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Уровень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: все методы</w:t>
            </w:r>
          </w:p>
        </w:tc>
        <w:tc>
          <w:tcPr>
            <w:tcW w:w="1463" w:type="dxa"/>
            <w:vAlign w:val="center"/>
          </w:tcPr>
          <w:p w14:paraId="4F57DE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073" w:type="dxa"/>
            <w:vAlign w:val="center"/>
          </w:tcPr>
          <w:p w14:paraId="790F5B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1 075</w:t>
            </w:r>
          </w:p>
        </w:tc>
        <w:tc>
          <w:tcPr>
            <w:tcW w:w="1854" w:type="dxa"/>
            <w:vAlign w:val="center"/>
          </w:tcPr>
          <w:p w14:paraId="5D27A3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806" w:type="dxa"/>
            <w:vAlign w:val="center"/>
          </w:tcPr>
          <w:p w14:paraId="54ADE8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</w:tbl>
    <w:p w14:paraId="76BC152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lastRenderedPageBreak/>
        <w:t>Excel</w:t>
      </w:r>
      <w:r>
        <w:rPr>
          <w:sz w:val="28"/>
        </w:rPr>
        <w:t>-правило (</w:t>
      </w:r>
      <w:r>
        <w:rPr>
          <w:i/>
          <w:sz w:val="28"/>
        </w:rPr>
        <w:t>MIN</w:t>
      </w:r>
      <w:r>
        <w:rPr>
          <w:sz w:val="28"/>
        </w:rPr>
        <w:t xml:space="preserve"> / среднее / </w:t>
      </w:r>
      <w:r>
        <w:rPr>
          <w:i/>
          <w:sz w:val="28"/>
        </w:rPr>
        <w:t>MAX</w:t>
      </w:r>
      <w:r>
        <w:rPr>
          <w:sz w:val="28"/>
        </w:rPr>
        <w:t xml:space="preserve"> по методам) и </w:t>
      </w:r>
      <w:r>
        <w:rPr>
          <w:i/>
          <w:sz w:val="28"/>
        </w:rPr>
        <w:t>Word</w:t>
      </w:r>
      <w:r>
        <w:rPr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28855630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F47066A" wp14:editId="72CDE95F">
            <wp:extent cx="5334000" cy="2726266"/>
            <wp:effectExtent l="0" t="0" r="0" b="0"/>
            <wp:docPr id="499906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482636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12 – Диапазоны объема рынка (</w:t>
      </w:r>
      <w:r>
        <w:rPr>
          <w:i/>
          <w:sz w:val="28"/>
        </w:rPr>
        <w:t>SAM</w:t>
      </w:r>
      <w:r>
        <w:rPr>
          <w:sz w:val="28"/>
        </w:rPr>
        <w:t>) по методам: осторожный – оптимистичный, ромб – базовый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50EEB6FD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07ECBAF" wp14:editId="7B58E13F">
            <wp:extent cx="5334000" cy="2726266"/>
            <wp:effectExtent l="0" t="0" r="0" b="0"/>
            <wp:docPr id="444735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EEEBC9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13 – Диапазоны достижимой выручки (</w:t>
      </w:r>
      <w:r>
        <w:rPr>
          <w:i/>
          <w:sz w:val="28"/>
        </w:rPr>
        <w:t>SOM</w:t>
      </w:r>
      <w:r>
        <w:rPr>
          <w:sz w:val="28"/>
        </w:rPr>
        <w:t>) по методам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18D8831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4"/>
        <w:gridCol w:w="1825"/>
        <w:gridCol w:w="1825"/>
        <w:gridCol w:w="1991"/>
      </w:tblGrid>
      <w:tr w:rsidR="00765B23" w14:paraId="0032889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3" w:type="dxa"/>
            <w:vAlign w:val="center"/>
          </w:tcPr>
          <w:p w14:paraId="4529F9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ориентира</w:t>
            </w:r>
          </w:p>
        </w:tc>
        <w:tc>
          <w:tcPr>
            <w:tcW w:w="1825" w:type="dxa"/>
            <w:vAlign w:val="center"/>
          </w:tcPr>
          <w:p w14:paraId="76679F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Осторожно</w:t>
            </w:r>
          </w:p>
        </w:tc>
        <w:tc>
          <w:tcPr>
            <w:tcW w:w="1825" w:type="dxa"/>
            <w:vAlign w:val="center"/>
          </w:tcPr>
          <w:p w14:paraId="005F97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Базово</w:t>
            </w:r>
          </w:p>
        </w:tc>
        <w:tc>
          <w:tcPr>
            <w:tcW w:w="1991" w:type="dxa"/>
            <w:vAlign w:val="center"/>
          </w:tcPr>
          <w:p w14:paraId="6E52F9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Оптимистично</w:t>
            </w:r>
          </w:p>
        </w:tc>
      </w:tr>
      <w:tr w:rsidR="00765B23" w14:paraId="5AA6769F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2DADEE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(К5)</w:t>
            </w:r>
          </w:p>
        </w:tc>
        <w:tc>
          <w:tcPr>
            <w:tcW w:w="1825" w:type="dxa"/>
            <w:vAlign w:val="center"/>
          </w:tcPr>
          <w:p w14:paraId="04953E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0,5–1 %</w:t>
            </w:r>
          </w:p>
        </w:tc>
        <w:tc>
          <w:tcPr>
            <w:tcW w:w="1825" w:type="dxa"/>
            <w:vAlign w:val="center"/>
          </w:tcPr>
          <w:p w14:paraId="6C89E7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1–3 %</w:t>
            </w:r>
          </w:p>
        </w:tc>
        <w:tc>
          <w:tcPr>
            <w:tcW w:w="1991" w:type="dxa"/>
            <w:vAlign w:val="center"/>
          </w:tcPr>
          <w:p w14:paraId="01920A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3–7 %</w:t>
            </w:r>
          </w:p>
        </w:tc>
      </w:tr>
      <w:tr w:rsidR="00765B23" w14:paraId="4A31461C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3F21A4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табл. 13 (доля трафика)</w:t>
            </w:r>
          </w:p>
        </w:tc>
        <w:tc>
          <w:tcPr>
            <w:tcW w:w="1825" w:type="dxa"/>
            <w:vAlign w:val="center"/>
          </w:tcPr>
          <w:p w14:paraId="08A165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0,1–0,5 %</w:t>
            </w:r>
          </w:p>
        </w:tc>
        <w:tc>
          <w:tcPr>
            <w:tcW w:w="1825" w:type="dxa"/>
            <w:vAlign w:val="center"/>
          </w:tcPr>
          <w:p w14:paraId="32CAE9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0,5–2 %</w:t>
            </w:r>
          </w:p>
        </w:tc>
        <w:tc>
          <w:tcPr>
            <w:tcW w:w="1991" w:type="dxa"/>
            <w:vAlign w:val="center"/>
          </w:tcPr>
          <w:p w14:paraId="2D6301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2–5 %</w:t>
            </w:r>
          </w:p>
        </w:tc>
      </w:tr>
      <w:tr w:rsidR="00765B23" w14:paraId="46C87566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5F5B78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03 (значения шаблона)</w:t>
            </w:r>
          </w:p>
        </w:tc>
        <w:tc>
          <w:tcPr>
            <w:tcW w:w="1825" w:type="dxa"/>
            <w:vAlign w:val="center"/>
          </w:tcPr>
          <w:p w14:paraId="532839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1825" w:type="dxa"/>
            <w:vAlign w:val="center"/>
          </w:tcPr>
          <w:p w14:paraId="4931E0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991" w:type="dxa"/>
            <w:vAlign w:val="center"/>
          </w:tcPr>
          <w:p w14:paraId="197F61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765B23" w14:paraId="0896CA08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134CA0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7DBF9F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3B4EED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5DF12E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765B23" w14:paraId="287687D5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1BD14B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01</w:t>
            </w:r>
          </w:p>
        </w:tc>
        <w:tc>
          <w:tcPr>
            <w:tcW w:w="1825" w:type="dxa"/>
            <w:vAlign w:val="center"/>
          </w:tcPr>
          <w:p w14:paraId="4756E3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6B5BC2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3A4C9E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765B23" w14:paraId="404A2036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6645B5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1B4414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1DDB0E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77C0F3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765B23" w14:paraId="7F196AEA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76C27F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Принято в расчетах каждого шаблона</w:t>
            </w:r>
          </w:p>
        </w:tc>
        <w:tc>
          <w:tcPr>
            <w:tcW w:w="1825" w:type="dxa"/>
            <w:vAlign w:val="center"/>
          </w:tcPr>
          <w:p w14:paraId="1EACA5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825" w:type="dxa"/>
            <w:vAlign w:val="center"/>
          </w:tcPr>
          <w:p w14:paraId="605D84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991" w:type="dxa"/>
            <w:vAlign w:val="center"/>
          </w:tcPr>
          <w:p w14:paraId="7EB84A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</w:tr>
      <w:tr w:rsidR="00765B23" w14:paraId="27AFD407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0D277C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сегментные К5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–03 /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3EEEB6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25" w:type="dxa"/>
            <w:vAlign w:val="center"/>
          </w:tcPr>
          <w:p w14:paraId="66EB9C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1991" w:type="dxa"/>
            <w:vAlign w:val="center"/>
          </w:tcPr>
          <w:p w14:paraId="77E859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1F65DB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Ориентиры различаются (</w:t>
      </w:r>
      <w:r>
        <w:rPr>
          <w:i/>
          <w:sz w:val="28"/>
        </w:rPr>
        <w:t>W-7</w:t>
      </w:r>
      <w:r>
        <w:rPr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i/>
          <w:sz w:val="28"/>
        </w:rPr>
        <w:t>X</w:t>
      </w:r>
      <w:r>
        <w:rPr>
          <w:sz w:val="28"/>
        </w:rPr>
        <w:t xml:space="preserve"> (0,8 %) находится в диапазоне 0,5–1 %, оптимистичное (4 %) – в диапазоне 3–7 %.</w:t>
      </w:r>
    </w:p>
    <w:p w14:paraId="219E9D24" w14:textId="77777777" w:rsidR="00765B23" w:rsidRDefault="003F7D73">
      <w:pPr>
        <w:pStyle w:val="4"/>
        <w:spacing w:before="360" w:after="360" w:line="360" w:lineRule="exact"/>
        <w:ind w:firstLine="709"/>
      </w:pPr>
      <w:bookmarkStart w:id="76" w:name="правила-согласования-результатов"/>
      <w:bookmarkEnd w:id="75"/>
      <w:r>
        <w:rPr>
          <w:b/>
          <w:sz w:val="28"/>
        </w:rPr>
        <w:t>2.2.10.3 Правила согласования результатов</w:t>
      </w:r>
    </w:p>
    <w:p w14:paraId="5CFF33AF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82 – Применение правил согласования ИНСТР §11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8"/>
        <w:gridCol w:w="3000"/>
        <w:gridCol w:w="3177"/>
      </w:tblGrid>
      <w:tr w:rsidR="00765B23" w14:paraId="3FEA6C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7" w:type="dxa"/>
            <w:vAlign w:val="center"/>
          </w:tcPr>
          <w:p w14:paraId="456EB6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000" w:type="dxa"/>
            <w:vAlign w:val="center"/>
          </w:tcPr>
          <w:p w14:paraId="436DD4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3177" w:type="dxa"/>
            <w:vAlign w:val="center"/>
          </w:tcPr>
          <w:p w14:paraId="678DA4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765B23" w14:paraId="12FDE9F5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1F618C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3000" w:type="dxa"/>
            <w:vAlign w:val="center"/>
          </w:tcPr>
          <w:p w14:paraId="7C6454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«сверху вниз» 296 435, «снизу вверх» 197 989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1,5 раза)</w:t>
            </w:r>
          </w:p>
        </w:tc>
        <w:tc>
          <w:tcPr>
            <w:tcW w:w="3177" w:type="dxa"/>
            <w:vAlign w:val="center"/>
          </w:tcPr>
          <w:p w14:paraId="300A37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765B23" w14:paraId="30FD574A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320511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3000" w:type="dxa"/>
            <w:vAlign w:val="center"/>
          </w:tcPr>
          <w:p w14:paraId="0788CF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177" w:type="dxa"/>
            <w:vAlign w:val="center"/>
          </w:tcPr>
          <w:p w14:paraId="268756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цену проверить опросом</w:t>
            </w:r>
          </w:p>
        </w:tc>
      </w:tr>
      <w:tr w:rsidR="00765B23" w14:paraId="0B876F1E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020A83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3000" w:type="dxa"/>
            <w:vAlign w:val="center"/>
          </w:tcPr>
          <w:p w14:paraId="6865B7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177" w:type="dxa"/>
            <w:vAlign w:val="center"/>
          </w:tcPr>
          <w:p w14:paraId="214FC0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приходит не только через Яндекс: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48,5 %, остальное – прямой трафик и рефералы;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765B23" w14:paraId="40A1603F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65BE94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3000" w:type="dxa"/>
            <w:vAlign w:val="center"/>
          </w:tcPr>
          <w:p w14:paraId="5B5FAA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 поискового канала 9,5 </w:t>
            </w:r>
            <w:r>
              <w:rPr>
                <w:sz w:val="24"/>
                <w:i/>
                <w:iCs/>
              </w:rPr>
              <w:t xml:space="preserve">BYN/год </w:t>
            </w:r>
            <w:r>
              <w:rPr>
                <w:sz w:val="24"/>
              </w:rPr>
              <w:t xml:space="preserve">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197 988 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77" w:type="dxa"/>
            <w:vAlign w:val="center"/>
          </w:tcPr>
          <w:p w14:paraId="002C5A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765B23" w14:paraId="29264F73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09F620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3000" w:type="dxa"/>
            <w:vAlign w:val="center"/>
          </w:tcPr>
          <w:p w14:paraId="4239D3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Отношение оптимистичного к осторожному: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7,3×,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18,2×</w:t>
            </w:r>
          </w:p>
        </w:tc>
        <w:tc>
          <w:tcPr>
            <w:tcW w:w="3177" w:type="dxa"/>
            <w:vAlign w:val="center"/>
          </w:tcPr>
          <w:p w14:paraId="3F8695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доля платящих, срок удержания, доли стран по </w:t>
            </w:r>
            <w:r>
              <w:rPr>
                <w:i/>
                <w:sz w:val="24"/>
              </w:rPr>
              <w:t>Similarweb</w:t>
            </w:r>
          </w:p>
        </w:tc>
      </w:tr>
      <w:tr w:rsidR="00765B23" w14:paraId="762F4750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3DC2B7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– диапазон, а не одно число</w:t>
            </w:r>
          </w:p>
        </w:tc>
        <w:tc>
          <w:tcPr>
            <w:tcW w:w="3000" w:type="dxa"/>
            <w:vAlign w:val="center"/>
          </w:tcPr>
          <w:p w14:paraId="71F685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177" w:type="dxa"/>
            <w:vAlign w:val="center"/>
          </w:tcPr>
          <w:p w14:paraId="1965EC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0ECFAD3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Клиентские методы и методы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i/>
          <w:sz w:val="28"/>
        </w:rPr>
        <w:t>X</w:t>
      </w:r>
      <w:r>
        <w:rPr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5034F936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83 – Сопоставление основного чека 40 </w:t>
      </w:r>
      <w:r>
        <w:rPr>
          <w:i/>
          <w:sz w:val="28"/>
        </w:rPr>
        <w:t>USD</w:t>
      </w:r>
      <w:r>
        <w:rPr>
          <w:sz w:val="28"/>
        </w:rPr>
        <w:t xml:space="preserve"> в год с альтернативным 48 </w:t>
      </w:r>
      <w:r>
        <w:rPr>
          <w:i/>
          <w:sz w:val="28"/>
        </w:rPr>
        <w:t>USD</w:t>
      </w:r>
      <w:r>
        <w:rPr>
          <w:sz w:val="28"/>
        </w:rPr>
        <w:t xml:space="preserve"> в год (4 </w:t>
      </w:r>
      <w:r>
        <w:rPr>
          <w:i/>
          <w:sz w:val="28"/>
        </w:rPr>
        <w:t>USD</w:t>
      </w:r>
      <w:r>
        <w:rPr>
          <w:sz w:val="28"/>
        </w:rP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67"/>
        <w:gridCol w:w="1704"/>
        <w:gridCol w:w="2392"/>
        <w:gridCol w:w="1392"/>
      </w:tblGrid>
      <w:tr w:rsidR="00765B23" w14:paraId="2CB264F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67" w:type="dxa"/>
            <w:vAlign w:val="center"/>
          </w:tcPr>
          <w:p w14:paraId="1B496B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04" w:type="dxa"/>
            <w:vAlign w:val="center"/>
          </w:tcPr>
          <w:p w14:paraId="6AACFF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40 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в год (основной)</w:t>
            </w:r>
          </w:p>
        </w:tc>
        <w:tc>
          <w:tcPr>
            <w:tcW w:w="2392" w:type="dxa"/>
            <w:vAlign w:val="center"/>
          </w:tcPr>
          <w:p w14:paraId="09D316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48 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в год (альтернативный)</w:t>
            </w:r>
          </w:p>
        </w:tc>
        <w:tc>
          <w:tcPr>
            <w:tcW w:w="1392" w:type="dxa"/>
            <w:vAlign w:val="center"/>
          </w:tcPr>
          <w:p w14:paraId="020FA1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Отношение 48 / 40</w:t>
            </w:r>
          </w:p>
        </w:tc>
      </w:tr>
      <w:tr w:rsidR="00765B23" w14:paraId="389C85E8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52D73E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Годовой чек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26747B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392" w:type="dxa"/>
            <w:vAlign w:val="center"/>
          </w:tcPr>
          <w:p w14:paraId="5DA06A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145,37</w:t>
            </w:r>
          </w:p>
        </w:tc>
        <w:tc>
          <w:tcPr>
            <w:tcW w:w="1392" w:type="dxa"/>
            <w:vAlign w:val="center"/>
          </w:tcPr>
          <w:p w14:paraId="6E150C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4AE0EBD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7C9F1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Месячный эквивалент,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494345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392" w:type="dxa"/>
            <w:vAlign w:val="center"/>
          </w:tcPr>
          <w:p w14:paraId="34D96B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392" w:type="dxa"/>
            <w:vAlign w:val="center"/>
          </w:tcPr>
          <w:p w14:paraId="140625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41C10E07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1C375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месячной стипендии студента, %</w:t>
            </w:r>
          </w:p>
        </w:tc>
        <w:tc>
          <w:tcPr>
            <w:tcW w:w="1704" w:type="dxa"/>
            <w:vAlign w:val="center"/>
          </w:tcPr>
          <w:p w14:paraId="328797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392" w:type="dxa"/>
            <w:vAlign w:val="center"/>
          </w:tcPr>
          <w:p w14:paraId="16C0F9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4,27</w:t>
            </w:r>
          </w:p>
        </w:tc>
        <w:tc>
          <w:tcPr>
            <w:tcW w:w="1392" w:type="dxa"/>
            <w:vAlign w:val="center"/>
          </w:tcPr>
          <w:p w14:paraId="043008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1,26</w:t>
            </w:r>
          </w:p>
        </w:tc>
      </w:tr>
      <w:tr w:rsidR="00765B23" w14:paraId="662604C9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2643EB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месячной зарплаты специалиста, %</w:t>
            </w:r>
          </w:p>
        </w:tc>
        <w:tc>
          <w:tcPr>
            <w:tcW w:w="1704" w:type="dxa"/>
            <w:vAlign w:val="center"/>
          </w:tcPr>
          <w:p w14:paraId="16B7E9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0,157</w:t>
            </w:r>
          </w:p>
        </w:tc>
        <w:tc>
          <w:tcPr>
            <w:tcW w:w="2392" w:type="dxa"/>
            <w:vAlign w:val="center"/>
          </w:tcPr>
          <w:p w14:paraId="28983C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0,189</w:t>
            </w:r>
          </w:p>
        </w:tc>
        <w:tc>
          <w:tcPr>
            <w:tcW w:w="1392" w:type="dxa"/>
            <w:vAlign w:val="center"/>
          </w:tcPr>
          <w:p w14:paraId="73462C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1CE6465C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5B928E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04" w:type="dxa"/>
            <w:vAlign w:val="center"/>
          </w:tcPr>
          <w:p w14:paraId="20748B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 / 31,76 / 15,71</w:t>
            </w:r>
          </w:p>
        </w:tc>
        <w:tc>
          <w:tcPr>
            <w:tcW w:w="2392" w:type="dxa"/>
            <w:vAlign w:val="center"/>
          </w:tcPr>
          <w:p w14:paraId="321494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 / 26,47 / 13,09</w:t>
            </w:r>
          </w:p>
        </w:tc>
        <w:tc>
          <w:tcPr>
            <w:tcW w:w="1392" w:type="dxa"/>
            <w:vAlign w:val="center"/>
          </w:tcPr>
          <w:p w14:paraId="5A8E37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0,83</w:t>
            </w:r>
          </w:p>
        </w:tc>
      </w:tr>
      <w:tr w:rsidR="00765B23" w14:paraId="2C118A09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4925E8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04" w:type="dxa"/>
            <w:vAlign w:val="center"/>
          </w:tcPr>
          <w:p w14:paraId="4E582F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11,34 / 5,61</w:t>
            </w:r>
          </w:p>
        </w:tc>
        <w:tc>
          <w:tcPr>
            <w:tcW w:w="2392" w:type="dxa"/>
            <w:vAlign w:val="center"/>
          </w:tcPr>
          <w:p w14:paraId="2818F6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9,45 / 4,68</w:t>
            </w:r>
          </w:p>
        </w:tc>
        <w:tc>
          <w:tcPr>
            <w:tcW w:w="1392" w:type="dxa"/>
            <w:vAlign w:val="center"/>
          </w:tcPr>
          <w:p w14:paraId="60C2CB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0,83</w:t>
            </w:r>
          </w:p>
        </w:tc>
      </w:tr>
      <w:tr w:rsidR="00765B23" w14:paraId="0BDED43F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7E939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95C93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2392" w:type="dxa"/>
            <w:vAlign w:val="center"/>
          </w:tcPr>
          <w:p w14:paraId="3FA37B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237 589</w:t>
            </w:r>
          </w:p>
        </w:tc>
        <w:tc>
          <w:tcPr>
            <w:tcW w:w="1392" w:type="dxa"/>
            <w:vAlign w:val="center"/>
          </w:tcPr>
          <w:p w14:paraId="7DCBBB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2570717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E812E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3CD0BF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2F5456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51903C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15455012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5BD1C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сверху вниз,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2F743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392" w:type="dxa"/>
            <w:vAlign w:val="center"/>
          </w:tcPr>
          <w:p w14:paraId="02F10C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355 726</w:t>
            </w:r>
          </w:p>
        </w:tc>
        <w:tc>
          <w:tcPr>
            <w:tcW w:w="1392" w:type="dxa"/>
            <w:vAlign w:val="center"/>
          </w:tcPr>
          <w:p w14:paraId="746657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228FDE05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1F1D6F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73CD5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03C51C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3BD2D7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73C1D8E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04451B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6A35C0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392" w:type="dxa"/>
            <w:vAlign w:val="center"/>
          </w:tcPr>
          <w:p w14:paraId="2B23F2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6 230</w:t>
            </w:r>
          </w:p>
        </w:tc>
        <w:tc>
          <w:tcPr>
            <w:tcW w:w="1392" w:type="dxa"/>
            <w:vAlign w:val="center"/>
          </w:tcPr>
          <w:p w14:paraId="1D26C7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765B23" w14:paraId="461A813A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EAA81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E46B4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392" w:type="dxa"/>
            <w:vAlign w:val="center"/>
          </w:tcPr>
          <w:p w14:paraId="199382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8 561</w:t>
            </w:r>
          </w:p>
        </w:tc>
        <w:tc>
          <w:tcPr>
            <w:tcW w:w="1392" w:type="dxa"/>
            <w:vAlign w:val="center"/>
          </w:tcPr>
          <w:p w14:paraId="4AFF7A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765B23" w14:paraId="14F79058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01DC66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F4ECA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2392" w:type="dxa"/>
            <w:vAlign w:val="center"/>
          </w:tcPr>
          <w:p w14:paraId="0CA978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28 748</w:t>
            </w:r>
          </w:p>
        </w:tc>
        <w:tc>
          <w:tcPr>
            <w:tcW w:w="1392" w:type="dxa"/>
            <w:vAlign w:val="center"/>
          </w:tcPr>
          <w:p w14:paraId="5C71CD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765B23" w14:paraId="5F24B2E7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8692C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5F039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2392" w:type="dxa"/>
            <w:vAlign w:val="center"/>
          </w:tcPr>
          <w:p w14:paraId="1BCF88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7 224</w:t>
            </w:r>
          </w:p>
        </w:tc>
        <w:tc>
          <w:tcPr>
            <w:tcW w:w="1392" w:type="dxa"/>
            <w:vAlign w:val="center"/>
          </w:tcPr>
          <w:p w14:paraId="03BF5B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765B23" w14:paraId="0CAC32C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1DF03D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47371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92" w:type="dxa"/>
            <w:vAlign w:val="center"/>
          </w:tcPr>
          <w:p w14:paraId="7BCE53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</w:t>
            </w:r>
          </w:p>
        </w:tc>
        <w:tc>
          <w:tcPr>
            <w:tcW w:w="1392" w:type="dxa"/>
            <w:vAlign w:val="center"/>
          </w:tcPr>
          <w:p w14:paraId="356F5F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3BBA0E1E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452420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60881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2" w:type="dxa"/>
            <w:vAlign w:val="center"/>
          </w:tcPr>
          <w:p w14:paraId="5F4E5E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92" w:type="dxa"/>
            <w:vAlign w:val="center"/>
          </w:tcPr>
          <w:p w14:paraId="5C837F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1190585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BBC6D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36D45B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392" w:type="dxa"/>
            <w:vAlign w:val="center"/>
          </w:tcPr>
          <w:p w14:paraId="0BCBE5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128</w:t>
            </w:r>
          </w:p>
        </w:tc>
        <w:tc>
          <w:tcPr>
            <w:tcW w:w="1392" w:type="dxa"/>
            <w:vAlign w:val="center"/>
          </w:tcPr>
          <w:p w14:paraId="282AEB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765B23" w14:paraId="2929A235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998A8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сценарии),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094E7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92" w:type="dxa"/>
            <w:vAlign w:val="center"/>
          </w:tcPr>
          <w:p w14:paraId="0B74D4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4 752</w:t>
            </w:r>
          </w:p>
        </w:tc>
        <w:tc>
          <w:tcPr>
            <w:tcW w:w="1392" w:type="dxa"/>
            <w:vAlign w:val="center"/>
          </w:tcPr>
          <w:p w14:paraId="1C0FE7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74766E61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D40A3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3C55E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2392" w:type="dxa"/>
            <w:vAlign w:val="center"/>
          </w:tcPr>
          <w:p w14:paraId="75C6F7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3 564</w:t>
            </w:r>
          </w:p>
        </w:tc>
        <w:tc>
          <w:tcPr>
            <w:tcW w:w="1392" w:type="dxa"/>
            <w:vAlign w:val="center"/>
          </w:tcPr>
          <w:p w14:paraId="6D0BB0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19D37A62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E7570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A623D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2392" w:type="dxa"/>
            <w:vAlign w:val="center"/>
          </w:tcPr>
          <w:p w14:paraId="25EE5B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</w:t>
            </w:r>
          </w:p>
        </w:tc>
        <w:tc>
          <w:tcPr>
            <w:tcW w:w="1392" w:type="dxa"/>
            <w:vAlign w:val="center"/>
          </w:tcPr>
          <w:p w14:paraId="443E01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765B23" w14:paraId="7BD8819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10AB2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28115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2392" w:type="dxa"/>
            <w:vAlign w:val="center"/>
          </w:tcPr>
          <w:p w14:paraId="5D24E8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392" w:type="dxa"/>
            <w:vAlign w:val="center"/>
          </w:tcPr>
          <w:p w14:paraId="6BFD9F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</w:tbl>
    <w:p w14:paraId="3BEF610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третьем столбце – значения прежнего расчета (чек </w:t>
      </w:r>
      <w:r>
        <w:rPr>
          <w:i/>
          <w:sz w:val="28"/>
        </w:rPr>
        <w:t>Pro</w:t>
      </w:r>
      <w:r>
        <w:rPr>
          <w:sz w:val="28"/>
        </w:rPr>
        <w:t xml:space="preserve"> 145,37 </w:t>
      </w:r>
      <w:r>
        <w:rPr>
          <w:i/>
          <w:sz w:val="28"/>
        </w:rPr>
        <w:t>BYN</w:t>
      </w:r>
      <w:r>
        <w:rPr>
          <w:sz w:val="28"/>
        </w:rPr>
        <w:t xml:space="preserve">); пересчет выполнен по тем же формулам и допущениям, меняется только цена </w:t>
      </w:r>
      <w:r>
        <w:rPr>
          <w:i/>
          <w:sz w:val="28"/>
        </w:rPr>
        <w:t>Pro</w:t>
      </w:r>
      <w:r>
        <w:rPr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i/>
          <w:sz w:val="28"/>
        </w:rPr>
        <w:t>Pro</w:t>
      </w:r>
      <w:r>
        <w:rPr>
          <w:sz w:val="28"/>
        </w:rPr>
        <w:t xml:space="preserve"> не зависит. Вывод о бесплатном тарифе для студентов от выбора чека не меняется.</w:t>
      </w:r>
    </w:p>
    <w:p w14:paraId="696A4326" w14:textId="77777777" w:rsidR="00765B23" w:rsidRDefault="003F7D73">
      <w:pPr>
        <w:pStyle w:val="4"/>
        <w:spacing w:before="360" w:after="360" w:line="360" w:lineRule="exact"/>
        <w:ind w:firstLine="709"/>
      </w:pPr>
      <w:bookmarkStart w:id="77" w:name="итоговый-вывод"/>
      <w:bookmarkEnd w:id="76"/>
      <w:r>
        <w:rPr>
          <w:b/>
          <w:sz w:val="28"/>
        </w:rPr>
        <w:t>2.2.10.4 Итоговый вывод</w:t>
      </w:r>
    </w:p>
    <w:p w14:paraId="2C9F01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по универсальному шаблону ИНСТР §12.</w:t>
      </w:r>
    </w:p>
    <w:p w14:paraId="6B07107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476, </w:t>
      </w:r>
      <w:r>
        <w:rPr>
          <w:i/>
          <w:sz w:val="28"/>
        </w:rPr>
        <w:t>plantuml</w:t>
      </w:r>
      <w:r>
        <w:rPr>
          <w:sz w:val="28"/>
        </w:rPr>
        <w:t xml:space="preserve"> – 198, </w:t>
      </w:r>
      <w:r>
        <w:rPr>
          <w:i/>
          <w:sz w:val="28"/>
        </w:rPr>
        <w:t>idef0</w:t>
      </w:r>
      <w:r>
        <w:rPr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090F527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i/>
          <w:sz w:val="28"/>
        </w:rPr>
        <w:t>draw.io</w:t>
      </w:r>
      <w:r>
        <w:rPr>
          <w:sz w:val="28"/>
        </w:rPr>
        <w:t xml:space="preserve">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</w:t>
      </w:r>
      <w:r>
        <w:rPr>
          <w:sz w:val="28"/>
        </w:rPr>
        <w:lastRenderedPageBreak/>
        <w:t>дал ориентировочный верхний предел 15 399 / 296 435 / 2 372 618 </w:t>
      </w:r>
      <w:r>
        <w:rPr>
          <w:i/>
          <w:sz w:val="28"/>
        </w:rPr>
        <w:t>BYN</w:t>
      </w:r>
      <w:r>
        <w:rPr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i/>
          <w:sz w:val="28"/>
        </w:rPr>
        <w:t>BYN</w:t>
      </w:r>
      <w:r>
        <w:rPr>
          <w:sz w:val="28"/>
        </w:rPr>
        <w:t xml:space="preserve"> – более прикладную оценку: доступный рынок (</w:t>
      </w:r>
      <w:r>
        <w:rPr>
          <w:i/>
          <w:sz w:val="28"/>
        </w:rPr>
        <w:t>SAM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57 021 / 197 988 / 414 754 </w:t>
      </w:r>
      <w:r>
        <w:rPr>
          <w:i/>
          <w:sz w:val="28"/>
        </w:rPr>
        <w:t>BYN</w:t>
      </w:r>
      <w:r>
        <w:rPr>
          <w:sz w:val="28"/>
        </w:rPr>
        <w:t xml:space="preserve"> в год при платящей базе около 1 634 пользователей.</w:t>
      </w:r>
    </w:p>
    <w:p w14:paraId="2BDC542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i/>
          <w:sz w:val="28"/>
        </w:rPr>
        <w:t>BYN</w:t>
      </w:r>
      <w:r>
        <w:rPr>
          <w:sz w:val="28"/>
        </w:rPr>
        <w:t xml:space="preserve"> в год, воронка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– до 4 894 </w:t>
      </w:r>
      <w:r>
        <w:rPr>
          <w:i/>
          <w:sz w:val="28"/>
        </w:rPr>
        <w:t>BYN</w:t>
      </w:r>
      <w:r>
        <w:rPr>
          <w:sz w:val="28"/>
        </w:rPr>
        <w:t xml:space="preserve"> в год; достижимая выручка по клиентской базе (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– 456–16 590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 40 </w:t>
      </w:r>
      <w:r>
        <w:rPr>
          <w:i/>
          <w:sz w:val="28"/>
        </w:rPr>
        <w:t>USD</w:t>
      </w:r>
      <w:r>
        <w:rPr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) ограничивают готовность платить. В связи с этим доступный рынок </w:t>
      </w:r>
      <w:r>
        <w:rPr>
          <w:i/>
          <w:sz w:val="28"/>
        </w:rPr>
        <w:t>NotaCode</w:t>
      </w:r>
      <w:r>
        <w:rPr>
          <w:sz w:val="28"/>
        </w:rPr>
        <w:t xml:space="preserve"> в Беларуси может быть оценен в диапазоне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(примерно 16 475–136 950 </w:t>
      </w:r>
      <w:r>
        <w:rPr>
          <w:i/>
          <w:sz w:val="28"/>
        </w:rPr>
        <w:t>USD</w:t>
      </w:r>
      <w:r>
        <w:rPr>
          <w:sz w:val="28"/>
        </w:rPr>
        <w:t>; 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USD</w:t>
      </w:r>
      <w:r>
        <w:rPr>
          <w:sz w:val="28"/>
        </w:rPr>
        <w:t>). Диапазон составной: нижняя граница (49 893)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 (лист 06_Сценарии, ячейка </w:t>
      </w:r>
      <w:r>
        <w:rPr>
          <w:i/>
          <w:sz w:val="28"/>
        </w:rPr>
        <w:t>C22</w:t>
      </w:r>
      <w:r>
        <w:rPr>
          <w:sz w:val="28"/>
        </w:rPr>
        <w:t>), верхняя (414 754)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 (лист 03_Сценарии); 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диапазон составляет 57 021–414 754 </w:t>
      </w:r>
      <w:r>
        <w:rPr>
          <w:i/>
          <w:sz w:val="28"/>
        </w:rPr>
        <w:t>BYN</w:t>
      </w:r>
      <w:r>
        <w:rPr>
          <w:sz w:val="28"/>
        </w:rPr>
        <w:t>. Достижимая выручка первого года – 249–16 590 </w:t>
      </w:r>
      <w:r>
        <w:rPr>
          <w:i/>
          <w:sz w:val="28"/>
        </w:rPr>
        <w:t>BYN</w:t>
      </w:r>
      <w:r>
        <w:rPr>
          <w:sz w:val="28"/>
        </w:rPr>
        <w:t xml:space="preserve"> (нижняя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, ячейка </w:t>
      </w:r>
      <w:r>
        <w:rPr>
          <w:i/>
          <w:sz w:val="28"/>
        </w:rPr>
        <w:t>F22</w:t>
      </w:r>
      <w:r>
        <w:rPr>
          <w:sz w:val="28"/>
        </w:rPr>
        <w:t>; верхняя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3E957F10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8"/>
        <w:gridCol w:w="7027"/>
      </w:tblGrid>
      <w:tr w:rsidR="00765B23" w14:paraId="4C944F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8" w:type="dxa"/>
            <w:vAlign w:val="center"/>
          </w:tcPr>
          <w:p w14:paraId="08385E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7026" w:type="dxa"/>
            <w:vAlign w:val="center"/>
          </w:tcPr>
          <w:p w14:paraId="7586B9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</w:tr>
      <w:tr w:rsidR="00765B23" w14:paraId="5D9F2F13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0B475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026" w:type="dxa"/>
            <w:vAlign w:val="center"/>
          </w:tcPr>
          <w:p w14:paraId="56001E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765B23" w14:paraId="7BBF8A7C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3EDDE1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026" w:type="dxa"/>
            <w:vAlign w:val="center"/>
          </w:tcPr>
          <w:p w14:paraId="61224B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765B23" w14:paraId="7F3D6422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E30C3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026" w:type="dxa"/>
            <w:vAlign w:val="center"/>
          </w:tcPr>
          <w:p w14:paraId="2FCA4E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765B23" w14:paraId="2FFE5F4D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1377A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026" w:type="dxa"/>
            <w:vAlign w:val="center"/>
          </w:tcPr>
          <w:p w14:paraId="78715C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Органический поиск (48,5 %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765B23" w14:paraId="3B08106E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4C9AD4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026" w:type="dxa"/>
            <w:vAlign w:val="center"/>
          </w:tcPr>
          <w:p w14:paraId="6AE3AA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клиентской базе 49 893–414 754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трафику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7 690–139 815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– до 16 590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765B23" w14:paraId="4A0C13E9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3F6B0D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7026" w:type="dxa"/>
            <w:vAlign w:val="center"/>
          </w:tcPr>
          <w:p w14:paraId="08E165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Допущения К1–К5, Д-01, Д-08, конверсии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срока удержания не подтверждены данными;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765B23" w14:paraId="2DD440AA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4C64BD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026" w:type="dxa"/>
            <w:vAlign w:val="center"/>
          </w:tcPr>
          <w:p w14:paraId="4FCE06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анализ конкурентов и ценовых предложений.</w:t>
            </w:r>
          </w:p>
        </w:tc>
      </w:tr>
    </w:tbl>
    <w:p w14:paraId="42C1964B" w14:textId="77777777" w:rsidR="00765B23" w:rsidRDefault="003F7D73">
      <w:pPr>
        <w:pStyle w:val="2"/>
        <w:spacing w:before="0" w:after="0" w:line="360" w:lineRule="exact"/>
        <w:ind w:firstLine="709"/>
      </w:pPr>
      <w:bookmarkStart w:id="78" w:name="ответы-на-контрольные-вопросы-1"/>
      <w:bookmarkStart w:id="79" w:name="_Toc241931080"/>
      <w:bookmarkEnd w:id="44"/>
      <w:bookmarkEnd w:id="73"/>
      <w:bookmarkEnd w:id="77"/>
      <w:r>
        <w:t>2.3 Ответы на контрольные вопросы</w:t>
      </w:r>
      <w:bookmarkEnd w:id="79"/>
    </w:p>
    <w:p w14:paraId="17AFA19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§12 (10 вопросов), ПК §14 (11 вопросов) и СЦ §13 (10 вопросов), всего 31. Пересекающиеся вопросы (сценарии, ограничения) получают согласованные ответы со ссылкой на раздел.</w:t>
      </w:r>
    </w:p>
    <w:p w14:paraId="47D74911" w14:textId="77777777" w:rsidR="00765B23" w:rsidRDefault="003F7D73">
      <w:pPr>
        <w:pStyle w:val="3"/>
        <w:spacing w:before="0" w:after="0" w:line="360" w:lineRule="exact"/>
        <w:ind w:firstLine="709"/>
      </w:pPr>
      <w:bookmarkStart w:id="80" w:name="X929e28ce0d1fd3e1c1ba2247cd516b1c09bbb18"/>
      <w:r>
        <w:rPr>
          <w:sz w:val="28"/>
        </w:rPr>
        <w:t xml:space="preserve">2.3.1 Контроль качества оценки по данным </w:t>
      </w:r>
      <w:r>
        <w:rPr>
          <w:sz w:val="28"/>
          <w:i/>
          <w:iCs/>
        </w:rPr>
        <w:t xml:space="preserve">Similarweb </w:t>
      </w:r>
      <w:r>
        <w:rPr>
          <w:sz w:val="28"/>
        </w:rPr>
        <w:t>(М1 §12)</w:t>
      </w:r>
    </w:p>
    <w:p w14:paraId="291AECE4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85 – Ответы на вопросы М1 §12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69"/>
        <w:gridCol w:w="3881"/>
        <w:gridCol w:w="1171"/>
      </w:tblGrid>
      <w:tr w:rsidR="00765B23" w14:paraId="0293005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08FEA6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69" w:type="dxa"/>
            <w:vAlign w:val="center"/>
          </w:tcPr>
          <w:p w14:paraId="2C555E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881" w:type="dxa"/>
            <w:vAlign w:val="center"/>
          </w:tcPr>
          <w:p w14:paraId="620EC7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171" w:type="dxa"/>
            <w:vAlign w:val="center"/>
          </w:tcPr>
          <w:p w14:paraId="6C11D1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765B23" w14:paraId="45381770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C81FF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69" w:type="dxa"/>
            <w:vAlign w:val="center"/>
          </w:tcPr>
          <w:p w14:paraId="023673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3881" w:type="dxa"/>
            <w:vAlign w:val="center"/>
          </w:tcPr>
          <w:p w14:paraId="7E00E3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Частично. Три домена – прямые продукты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), один – заменитель в части нотационных диаграмм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-инструментов и контентных сайтов.</w:t>
            </w:r>
          </w:p>
        </w:tc>
        <w:tc>
          <w:tcPr>
            <w:tcW w:w="1171" w:type="dxa"/>
            <w:vAlign w:val="center"/>
          </w:tcPr>
          <w:p w14:paraId="032F36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765B23" w14:paraId="1036A805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3E7F1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69" w:type="dxa"/>
            <w:vAlign w:val="center"/>
          </w:tcPr>
          <w:p w14:paraId="442181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3881" w:type="dxa"/>
            <w:vAlign w:val="center"/>
          </w:tcPr>
          <w:p w14:paraId="547D52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Нет. Универсальные доски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и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-платформы в выборку не включены;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171" w:type="dxa"/>
            <w:vAlign w:val="center"/>
          </w:tcPr>
          <w:p w14:paraId="66E592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765B23" w14:paraId="206EAA0A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BD87B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669" w:type="dxa"/>
            <w:vAlign w:val="center"/>
          </w:tcPr>
          <w:p w14:paraId="5B075D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3881" w:type="dxa"/>
            <w:vAlign w:val="center"/>
          </w:tcPr>
          <w:p w14:paraId="449BF7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повторные снимки экрана, табл. 91, п. 2–3)).</w:t>
            </w:r>
          </w:p>
        </w:tc>
        <w:tc>
          <w:tcPr>
            <w:tcW w:w="1171" w:type="dxa"/>
            <w:vAlign w:val="center"/>
          </w:tcPr>
          <w:p w14:paraId="2E702C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</w:t>
            </w:r>
          </w:p>
        </w:tc>
      </w:tr>
      <w:tr w:rsidR="00765B23" w14:paraId="331375E0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07DF6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69" w:type="dxa"/>
            <w:vAlign w:val="center"/>
          </w:tcPr>
          <w:p w14:paraId="0B5943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3881" w:type="dxa"/>
            <w:vAlign w:val="center"/>
          </w:tcPr>
          <w:p w14:paraId="7A6D76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Да.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9 005 500 визитов в месяц →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 17 633 →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около 8 547 визитов в месяц.</w:t>
            </w:r>
          </w:p>
        </w:tc>
        <w:tc>
          <w:tcPr>
            <w:tcW w:w="1171" w:type="dxa"/>
            <w:vAlign w:val="center"/>
          </w:tcPr>
          <w:p w14:paraId="546147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2.3.6</w:t>
            </w:r>
          </w:p>
        </w:tc>
      </w:tr>
      <w:tr w:rsidR="00765B23" w14:paraId="652D57E4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0C9DD8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69" w:type="dxa"/>
            <w:vAlign w:val="center"/>
          </w:tcPr>
          <w:p w14:paraId="1E820D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3881" w:type="dxa"/>
            <w:vAlign w:val="center"/>
          </w:tcPr>
          <w:p w14:paraId="7E5D02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Нет. Доли трафика 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171" w:type="dxa"/>
            <w:vAlign w:val="center"/>
          </w:tcPr>
          <w:p w14:paraId="5123CA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2.3.3</w:t>
            </w:r>
          </w:p>
        </w:tc>
      </w:tr>
      <w:tr w:rsidR="00765B23" w14:paraId="53F7EC74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791A5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69" w:type="dxa"/>
            <w:vAlign w:val="center"/>
          </w:tcPr>
          <w:p w14:paraId="498A4A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3881" w:type="dxa"/>
            <w:vAlign w:val="center"/>
          </w:tcPr>
          <w:p w14:paraId="595BD6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разовые недели;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недоступна.</w:t>
            </w:r>
          </w:p>
        </w:tc>
        <w:tc>
          <w:tcPr>
            <w:tcW w:w="1171" w:type="dxa"/>
            <w:vAlign w:val="center"/>
          </w:tcPr>
          <w:p w14:paraId="3340B1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2.2, 2.3</w:t>
            </w:r>
          </w:p>
        </w:tc>
      </w:tr>
      <w:tr w:rsidR="00765B23" w14:paraId="6776CC99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6936FF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69" w:type="dxa"/>
            <w:vAlign w:val="center"/>
          </w:tcPr>
          <w:p w14:paraId="7E04DC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3881" w:type="dxa"/>
            <w:vAlign w:val="center"/>
          </w:tcPr>
          <w:p w14:paraId="1B7E68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171" w:type="dxa"/>
            <w:vAlign w:val="center"/>
          </w:tcPr>
          <w:p w14:paraId="5B766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2.2.2, 2.3.4</w:t>
            </w:r>
          </w:p>
        </w:tc>
      </w:tr>
      <w:tr w:rsidR="00765B23" w14:paraId="0C55BCA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393FA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69" w:type="dxa"/>
            <w:vAlign w:val="center"/>
          </w:tcPr>
          <w:p w14:paraId="6EF810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3881" w:type="dxa"/>
            <w:vAlign w:val="center"/>
          </w:tcPr>
          <w:p w14:paraId="3D976B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171" w:type="dxa"/>
            <w:vAlign w:val="center"/>
          </w:tcPr>
          <w:p w14:paraId="74F8EA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2.2–2.10</w:t>
            </w:r>
          </w:p>
        </w:tc>
      </w:tr>
      <w:tr w:rsidR="00765B23" w14:paraId="141158C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03333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69" w:type="dxa"/>
            <w:vAlign w:val="center"/>
          </w:tcPr>
          <w:p w14:paraId="5747BD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Сопоставлены ли выводы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3881" w:type="dxa"/>
            <w:vAlign w:val="center"/>
          </w:tcPr>
          <w:p w14:paraId="762A86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Сопоставление с Вордстатом,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171" w:type="dxa"/>
            <w:vAlign w:val="center"/>
          </w:tcPr>
          <w:p w14:paraId="58857C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765B23" w14:paraId="47E225C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7887AC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3669" w:type="dxa"/>
            <w:vAlign w:val="center"/>
          </w:tcPr>
          <w:p w14:paraId="07FB0F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3881" w:type="dxa"/>
            <w:vAlign w:val="center"/>
          </w:tcPr>
          <w:p w14:paraId="458117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171" w:type="dxa"/>
            <w:vAlign w:val="center"/>
          </w:tcPr>
          <w:p w14:paraId="045EE7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2.3.1, 2.3.7</w:t>
            </w:r>
          </w:p>
        </w:tc>
      </w:tr>
    </w:tbl>
    <w:p w14:paraId="49D03EED" w14:textId="77777777" w:rsidR="00765B23" w:rsidRDefault="003F7D73">
      <w:pPr>
        <w:pStyle w:val="3"/>
        <w:spacing w:before="0" w:after="0" w:line="360" w:lineRule="exact"/>
        <w:ind w:firstLine="709"/>
      </w:pPr>
      <w:bookmarkStart w:id="81" w:name="X14b29546949359d058cc8c5c3ce212409ea1bcc"/>
      <w:bookmarkEnd w:id="80"/>
      <w:r>
        <w:rPr>
          <w:sz w:val="28"/>
        </w:rPr>
        <w:t>2.3.2 Контрольный чек-лист потенциальных клиентов (ПК §14)</w:t>
      </w:r>
    </w:p>
    <w:p w14:paraId="550AD8B2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86 – Ответы на вопросы ПК §14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676"/>
        <w:gridCol w:w="3603"/>
        <w:gridCol w:w="1437"/>
      </w:tblGrid>
      <w:tr w:rsidR="00765B23" w14:paraId="090A063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1C2813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4877A8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603" w:type="dxa"/>
            <w:vAlign w:val="center"/>
          </w:tcPr>
          <w:p w14:paraId="319030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437" w:type="dxa"/>
            <w:vAlign w:val="center"/>
          </w:tcPr>
          <w:p w14:paraId="03AFC4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765B23" w14:paraId="02E1715B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09DB3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1CFC9D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3603" w:type="dxa"/>
            <w:vAlign w:val="center"/>
          </w:tcPr>
          <w:p w14:paraId="2237F8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паспорт границ и единица клиента.</w:t>
            </w:r>
          </w:p>
        </w:tc>
        <w:tc>
          <w:tcPr>
            <w:tcW w:w="1437" w:type="dxa"/>
            <w:vAlign w:val="center"/>
          </w:tcPr>
          <w:p w14:paraId="584C51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765B23" w14:paraId="2B4E70A7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1DC66F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76" w:type="dxa"/>
            <w:vAlign w:val="center"/>
          </w:tcPr>
          <w:p w14:paraId="60AE5B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3603" w:type="dxa"/>
            <w:vAlign w:val="center"/>
          </w:tcPr>
          <w:p w14:paraId="1C07B4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пользователь (физическое лицо).</w:t>
            </w:r>
          </w:p>
        </w:tc>
        <w:tc>
          <w:tcPr>
            <w:tcW w:w="1437" w:type="dxa"/>
            <w:vAlign w:val="center"/>
          </w:tcPr>
          <w:p w14:paraId="6E937D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765B23" w14:paraId="41AA7CEC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7B4473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0C078F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3603" w:type="dxa"/>
            <w:vAlign w:val="center"/>
          </w:tcPr>
          <w:p w14:paraId="1912AB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437" w:type="dxa"/>
            <w:vAlign w:val="center"/>
          </w:tcPr>
          <w:p w14:paraId="7C4D6F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765B23" w14:paraId="03436A1E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48747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76" w:type="dxa"/>
            <w:vAlign w:val="center"/>
          </w:tcPr>
          <w:p w14:paraId="14DEE8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Разделена ли клиентская база на сегменты?</w:t>
            </w:r>
          </w:p>
        </w:tc>
        <w:tc>
          <w:tcPr>
            <w:tcW w:w="3603" w:type="dxa"/>
            <w:vAlign w:val="center"/>
          </w:tcPr>
          <w:p w14:paraId="468D1F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на три расчетные строки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вместе из-за отсутствия разбивки;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).</w:t>
            </w:r>
          </w:p>
        </w:tc>
        <w:tc>
          <w:tcPr>
            <w:tcW w:w="1437" w:type="dxa"/>
            <w:vAlign w:val="center"/>
          </w:tcPr>
          <w:p w14:paraId="2F0F91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765B23" w14:paraId="2317EB76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C4AA0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66029A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Обоснована ли доля клиентов с потребностью?</w:t>
            </w:r>
          </w:p>
        </w:tc>
        <w:tc>
          <w:tcPr>
            <w:tcW w:w="3603" w:type="dxa"/>
            <w:vAlign w:val="center"/>
          </w:tcPr>
          <w:p w14:paraId="0CF05A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437" w:type="dxa"/>
            <w:vAlign w:val="center"/>
          </w:tcPr>
          <w:p w14:paraId="7BB9D4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765B23" w14:paraId="656F8D47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7B0E3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76" w:type="dxa"/>
            <w:vAlign w:val="center"/>
          </w:tcPr>
          <w:p w14:paraId="082063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Учтена ли цифровая доступность клиентов?</w:t>
            </w:r>
          </w:p>
        </w:tc>
        <w:tc>
          <w:tcPr>
            <w:tcW w:w="3603" w:type="dxa"/>
            <w:vAlign w:val="center"/>
          </w:tcPr>
          <w:p w14:paraId="5D8898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437" w:type="dxa"/>
            <w:vAlign w:val="center"/>
          </w:tcPr>
          <w:p w14:paraId="5C55DF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765B23" w14:paraId="19F46756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038BCC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252EB0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3603" w:type="dxa"/>
            <w:vAlign w:val="center"/>
          </w:tcPr>
          <w:p w14:paraId="0B44EA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437" w:type="dxa"/>
            <w:vAlign w:val="center"/>
          </w:tcPr>
          <w:p w14:paraId="6DDB87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2.5, 2.2</w:t>
            </w:r>
          </w:p>
        </w:tc>
      </w:tr>
      <w:tr w:rsidR="00765B23" w14:paraId="125AAEBC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502D0E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6BA1AA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3603" w:type="dxa"/>
            <w:vAlign w:val="center"/>
          </w:tcPr>
          <w:p w14:paraId="34208B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через тарифы конкурентов (медиана входных тарифов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месяц); пилотных данных нет.</w:t>
            </w:r>
          </w:p>
        </w:tc>
        <w:tc>
          <w:tcPr>
            <w:tcW w:w="1437" w:type="dxa"/>
            <w:vAlign w:val="center"/>
          </w:tcPr>
          <w:p w14:paraId="5F8527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  <w:tr w:rsidR="00765B23" w14:paraId="0436BF5A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3BEE15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37C61E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3603" w:type="dxa"/>
            <w:vAlign w:val="center"/>
          </w:tcPr>
          <w:p w14:paraId="4690D3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437" w:type="dxa"/>
            <w:vAlign w:val="center"/>
          </w:tcPr>
          <w:p w14:paraId="3D0858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765B23" w14:paraId="284E865B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35785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3676" w:type="dxa"/>
            <w:vAlign w:val="center"/>
          </w:tcPr>
          <w:p w14:paraId="0FA208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 ли расчет с поисковым спросом,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цифровой воронкой?</w:t>
            </w:r>
          </w:p>
        </w:tc>
        <w:tc>
          <w:tcPr>
            <w:tcW w:w="3603" w:type="dxa"/>
            <w:vAlign w:val="center"/>
          </w:tcPr>
          <w:p w14:paraId="563010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437" w:type="dxa"/>
            <w:vAlign w:val="center"/>
          </w:tcPr>
          <w:p w14:paraId="0CFB85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  <w:tr w:rsidR="00765B23" w14:paraId="25536D15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7852B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676" w:type="dxa"/>
            <w:vAlign w:val="center"/>
          </w:tcPr>
          <w:p w14:paraId="7AD14A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ли ограничения и источники данных?</w:t>
            </w:r>
          </w:p>
        </w:tc>
        <w:tc>
          <w:tcPr>
            <w:tcW w:w="3603" w:type="dxa"/>
            <w:vAlign w:val="center"/>
          </w:tcPr>
          <w:p w14:paraId="4A35DD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журнал допущений и журнал источников.</w:t>
            </w:r>
          </w:p>
        </w:tc>
        <w:tc>
          <w:tcPr>
            <w:tcW w:w="1437" w:type="dxa"/>
            <w:vAlign w:val="center"/>
          </w:tcPr>
          <w:p w14:paraId="0F7562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0C8C83A4" w14:textId="77777777" w:rsidR="00765B23" w:rsidRDefault="003F7D73">
      <w:pPr>
        <w:pStyle w:val="3"/>
        <w:spacing w:before="0" w:after="0" w:line="360" w:lineRule="exact"/>
        <w:ind w:firstLine="709"/>
      </w:pPr>
      <w:bookmarkStart w:id="82" w:name="X2fa96178f9fceac46167773902bb8049ab85fef"/>
      <w:bookmarkEnd w:id="81"/>
      <w:r>
        <w:rPr>
          <w:sz w:val="28"/>
        </w:rPr>
        <w:t>2.3.3 Контрольный чек-лист сценарной оценки (СЦ §13)</w:t>
      </w:r>
    </w:p>
    <w:p w14:paraId="05A2E939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87 – Ответы на вопросы СЦ §13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1"/>
        <w:gridCol w:w="3687"/>
        <w:gridCol w:w="3470"/>
        <w:gridCol w:w="1547"/>
      </w:tblGrid>
      <w:tr w:rsidR="00765B23" w14:paraId="4F3EC10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55D9DD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87" w:type="dxa"/>
            <w:vAlign w:val="center"/>
          </w:tcPr>
          <w:p w14:paraId="2212DD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470" w:type="dxa"/>
            <w:vAlign w:val="center"/>
          </w:tcPr>
          <w:p w14:paraId="48CB30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547" w:type="dxa"/>
            <w:vAlign w:val="center"/>
          </w:tcPr>
          <w:p w14:paraId="360094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765B23" w14:paraId="706A7691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357FEE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87" w:type="dxa"/>
            <w:vAlign w:val="center"/>
          </w:tcPr>
          <w:p w14:paraId="07F25C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70" w:type="dxa"/>
            <w:vAlign w:val="center"/>
          </w:tcPr>
          <w:p w14:paraId="77C3FB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348514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765B23" w14:paraId="5282E627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3F5389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87" w:type="dxa"/>
            <w:vAlign w:val="center"/>
          </w:tcPr>
          <w:p w14:paraId="02CF7C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70" w:type="dxa"/>
            <w:vAlign w:val="center"/>
          </w:tcPr>
          <w:p w14:paraId="6CD7A6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четыре домена из 5–15 по методике.</w:t>
            </w:r>
          </w:p>
        </w:tc>
        <w:tc>
          <w:tcPr>
            <w:tcW w:w="1547" w:type="dxa"/>
            <w:vAlign w:val="center"/>
          </w:tcPr>
          <w:p w14:paraId="28229A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765B23" w14:paraId="5FEC5540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2C44C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87" w:type="dxa"/>
            <w:vAlign w:val="center"/>
          </w:tcPr>
          <w:p w14:paraId="3FB868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Показаны ли источники каждого значения, взятого из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?</w:t>
            </w:r>
          </w:p>
        </w:tc>
        <w:tc>
          <w:tcPr>
            <w:tcW w:w="3470" w:type="dxa"/>
            <w:vAlign w:val="center"/>
          </w:tcPr>
          <w:p w14:paraId="20995C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547" w:type="dxa"/>
            <w:vAlign w:val="center"/>
          </w:tcPr>
          <w:p w14:paraId="367274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приложение В</w:t>
            </w:r>
          </w:p>
        </w:tc>
      </w:tr>
      <w:tr w:rsidR="00765B23" w14:paraId="3FD35835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88F50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87" w:type="dxa"/>
            <w:vAlign w:val="center"/>
          </w:tcPr>
          <w:p w14:paraId="7D1670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70" w:type="dxa"/>
            <w:vAlign w:val="center"/>
          </w:tcPr>
          <w:p w14:paraId="60E620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547" w:type="dxa"/>
            <w:vAlign w:val="center"/>
          </w:tcPr>
          <w:p w14:paraId="7766DA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2.3, 2.8</w:t>
            </w:r>
          </w:p>
        </w:tc>
      </w:tr>
      <w:tr w:rsidR="00765B23" w14:paraId="062F13ED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29EBB5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87" w:type="dxa"/>
            <w:vAlign w:val="center"/>
          </w:tcPr>
          <w:p w14:paraId="528BD9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70" w:type="dxa"/>
            <w:vAlign w:val="center"/>
          </w:tcPr>
          <w:p w14:paraId="5A2BAF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Да, доля Беларуси (Д-01), хотя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547" w:type="dxa"/>
            <w:vAlign w:val="center"/>
          </w:tcPr>
          <w:p w14:paraId="58EFE4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2.3.4</w:t>
            </w:r>
          </w:p>
        </w:tc>
      </w:tr>
      <w:tr w:rsidR="00765B23" w14:paraId="58B0AE04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571C0F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87" w:type="dxa"/>
            <w:vAlign w:val="center"/>
          </w:tcPr>
          <w:p w14:paraId="6A9778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70" w:type="dxa"/>
            <w:vAlign w:val="center"/>
          </w:tcPr>
          <w:p w14:paraId="4FF898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547" w:type="dxa"/>
            <w:vAlign w:val="center"/>
          </w:tcPr>
          <w:p w14:paraId="0F0BF4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765B23" w14:paraId="4A6D30CC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D10BA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87" w:type="dxa"/>
            <w:vAlign w:val="center"/>
          </w:tcPr>
          <w:p w14:paraId="55D096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70" w:type="dxa"/>
            <w:vAlign w:val="center"/>
          </w:tcPr>
          <w:p w14:paraId="3E1DFA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Да; конверсия в оплату – 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547" w:type="dxa"/>
            <w:vAlign w:val="center"/>
          </w:tcPr>
          <w:p w14:paraId="1F2430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765B23" w14:paraId="1CB83BA5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59F5DF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87" w:type="dxa"/>
            <w:vAlign w:val="center"/>
          </w:tcPr>
          <w:p w14:paraId="489C24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470" w:type="dxa"/>
            <w:vAlign w:val="center"/>
          </w:tcPr>
          <w:p w14:paraId="292191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07E5FA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2.8, 2.10</w:t>
            </w:r>
          </w:p>
        </w:tc>
      </w:tr>
      <w:tr w:rsidR="00765B23" w14:paraId="06F55787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62D4E3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87" w:type="dxa"/>
            <w:vAlign w:val="center"/>
          </w:tcPr>
          <w:p w14:paraId="1C15BB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ли результаты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70" w:type="dxa"/>
            <w:vAlign w:val="center"/>
          </w:tcPr>
          <w:p w14:paraId="08BA02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547" w:type="dxa"/>
            <w:vAlign w:val="center"/>
          </w:tcPr>
          <w:p w14:paraId="62F5B3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765B23" w14:paraId="4254C6C2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D2B97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87" w:type="dxa"/>
            <w:vAlign w:val="center"/>
          </w:tcPr>
          <w:p w14:paraId="5C6C8C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70" w:type="dxa"/>
            <w:vAlign w:val="center"/>
          </w:tcPr>
          <w:p w14:paraId="4B4EB8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2605A9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2.3.1, 2.8</w:t>
            </w:r>
          </w:p>
        </w:tc>
      </w:tr>
    </w:tbl>
    <w:p w14:paraId="4959DC43" w14:textId="77777777" w:rsidR="00765B23" w:rsidRDefault="003F7D73">
      <w:pPr>
        <w:pStyle w:val="2"/>
        <w:spacing w:before="0" w:after="0" w:line="360" w:lineRule="exact"/>
        <w:ind w:firstLine="709"/>
      </w:pPr>
      <w:bookmarkStart w:id="83" w:name="выводы-1"/>
      <w:bookmarkStart w:id="84" w:name="_Toc241931081"/>
      <w:bookmarkEnd w:id="78"/>
      <w:bookmarkEnd w:id="82"/>
      <w:r>
        <w:t>Выводы</w:t>
      </w:r>
      <w:bookmarkEnd w:id="84"/>
    </w:p>
    <w:p w14:paraId="1763E3BD" w14:textId="77777777" w:rsidR="00765B23" w:rsidRDefault="003F7D73">
      <w:pPr>
        <w:numPr>
          <w:ilvl w:val="0"/>
          <w:numId w:val="15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Выполнены все девять методик оценки объема рынка и заполнены все семь </w:t>
      </w:r>
      <w:r>
        <w:rPr>
          <w:i/>
          <w:sz w:val="28"/>
        </w:rPr>
        <w:t>Excel</w:t>
      </w:r>
      <w:r>
        <w:rPr>
          <w:sz w:val="28"/>
        </w:rPr>
        <w:t xml:space="preserve">-шаблонов; каждый расчет проведен по </w:t>
      </w:r>
      <w:r>
        <w:rPr>
          <w:i/>
          <w:sz w:val="28"/>
        </w:rPr>
        <w:t>Excel</w:t>
      </w:r>
      <w:r>
        <w:rPr>
          <w:sz w:val="28"/>
        </w:rPr>
        <w:t xml:space="preserve">-шаблону </w:t>
      </w:r>
      <w:r>
        <w:rPr>
          <w:sz w:val="28"/>
        </w:rPr>
        <w:lastRenderedPageBreak/>
        <w:t xml:space="preserve">(основной вариант) и по тексту методики (вариант </w:t>
      </w:r>
      <w:r>
        <w:rPr>
          <w:i/>
          <w:sz w:val="28"/>
        </w:rPr>
        <w:t>Word</w:t>
      </w:r>
      <w:r>
        <w:rPr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i/>
          <w:sz w:val="28"/>
        </w:rPr>
        <w:t>Python</w:t>
      </w:r>
      <w:r>
        <w:rPr>
          <w:sz w:val="28"/>
        </w:rPr>
        <w:t xml:space="preserve"> совпала с </w:t>
      </w:r>
      <w:r>
        <w:rPr>
          <w:i/>
          <w:sz w:val="28"/>
        </w:rPr>
        <w:t>Excel</w:t>
      </w:r>
      <w:r>
        <w:rPr>
          <w:sz w:val="28"/>
        </w:rPr>
        <w:t xml:space="preserve"> по 44 контрольным величинам.</w:t>
      </w:r>
    </w:p>
    <w:p w14:paraId="6E2484A0" w14:textId="77777777" w:rsidR="00765B23" w:rsidRDefault="003F7D73">
      <w:pPr>
        <w:numPr>
          <w:ilvl w:val="0"/>
          <w:numId w:val="15"/>
        </w:numPr>
        <w:spacing w:after="0" w:line="360" w:lineRule="exact"/>
        <w:ind w:left="709" w:hanging="425"/>
        <w:jc w:val="both"/>
      </w:pPr>
      <w:r>
        <w:rPr>
          <w:sz w:val="28"/>
        </w:rP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i/>
          <w:sz w:val="28"/>
        </w:rPr>
        <w:t>BYN</w:t>
      </w:r>
      <w:r>
        <w:rPr>
          <w:sz w:val="28"/>
        </w:rPr>
        <w:t xml:space="preserve"> в год – нижнюю границу, а не размер рынка.</w:t>
      </w:r>
    </w:p>
    <w:p w14:paraId="0A00EC75" w14:textId="77777777" w:rsidR="00765B23" w:rsidRDefault="003F7D73">
      <w:pPr>
        <w:numPr>
          <w:ilvl w:val="0"/>
          <w:numId w:val="15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получены полностью только для </w:t>
      </w:r>
      <w:r>
        <w:rPr>
          <w:i/>
          <w:sz w:val="28"/>
        </w:rPr>
        <w:t>plantuml.com</w:t>
      </w:r>
      <w:r>
        <w:rPr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 из-за доминирования </w:t>
      </w:r>
      <w:r>
        <w:rPr>
          <w:i/>
          <w:sz w:val="28"/>
        </w:rPr>
        <w:t>draw.io</w:t>
      </w:r>
      <w:r>
        <w:rPr>
          <w:sz w:val="28"/>
        </w:rPr>
        <w:t>; доля Беларуси принята допущением 0,20 %.</w:t>
      </w:r>
    </w:p>
    <w:p w14:paraId="607C0192" w14:textId="77777777" w:rsidR="00765B23" w:rsidRDefault="003F7D73">
      <w:pPr>
        <w:numPr>
          <w:ilvl w:val="0"/>
          <w:numId w:val="15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Доступный рынок </w:t>
      </w:r>
      <w:r>
        <w:rPr>
          <w:i/>
          <w:sz w:val="28"/>
        </w:rPr>
        <w:t>NotaCode</w:t>
      </w:r>
      <w:r>
        <w:rPr>
          <w:sz w:val="28"/>
        </w:rPr>
        <w:t xml:space="preserve"> по клиентской базе (Белстат, коэффициенты ПК табл. 7) оценен в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USD</w:t>
      </w:r>
      <w:r>
        <w:rPr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>, верхняя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 (по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– 57 021–414 754 </w:t>
      </w:r>
      <w:r>
        <w:rPr>
          <w:i/>
          <w:sz w:val="28"/>
        </w:rPr>
        <w:t>BYN</w:t>
      </w:r>
      <w:r>
        <w:rPr>
          <w:sz w:val="28"/>
        </w:rPr>
        <w:t>). Достижимая выручка первого года – 249 (осторожный сценарий ПЛ-</w:t>
      </w:r>
      <w:r>
        <w:rPr>
          <w:i/>
          <w:sz w:val="28"/>
        </w:rPr>
        <w:t>X</w:t>
      </w:r>
      <w:r>
        <w:rPr>
          <w:sz w:val="28"/>
        </w:rPr>
        <w:t>)–16 590 (оптимистичный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) </w:t>
      </w:r>
      <w:r>
        <w:rPr>
          <w:i/>
          <w:sz w:val="28"/>
        </w:rPr>
        <w:t>BYN</w:t>
      </w:r>
      <w:r>
        <w:rPr>
          <w:sz w:val="28"/>
        </w:rPr>
        <w:t xml:space="preserve">; базовое значение 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 xml:space="preserve"> –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достижения 2 %) и 3 007 </w:t>
      </w:r>
      <w:r>
        <w:rPr>
          <w:i/>
          <w:sz w:val="28"/>
        </w:rPr>
        <w:t>BYN</w:t>
      </w:r>
      <w:r>
        <w:rPr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>) в 20 777 раз (более четырех порядков); достижимая выручка по клиентской базе (3 007 </w:t>
      </w:r>
      <w:r>
        <w:rPr>
          <w:i/>
          <w:sz w:val="28"/>
        </w:rPr>
        <w:t>BYN</w:t>
      </w:r>
      <w:r>
        <w:rPr>
          <w:sz w:val="28"/>
        </w:rPr>
        <w:t xml:space="preserve">) больше выручки воронки поискового канала примерно в 316 раз (2,5 порядка) и </w:t>
      </w:r>
      <w:r>
        <w:rPr>
          <w:i/>
          <w:sz w:val="28"/>
        </w:rPr>
        <w:t>SOM</w:t>
      </w:r>
      <w:r>
        <w:rPr>
          <w:sz w:val="28"/>
        </w:rPr>
        <w:t xml:space="preserve">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SW-X</w:t>
      </w:r>
      <w:r>
        <w:rPr>
          <w:sz w:val="28"/>
        </w:rPr>
        <w:t>, базовый сценарий, 329,6 </w:t>
      </w:r>
      <w:r>
        <w:rPr>
          <w:i/>
          <w:sz w:val="28"/>
        </w:rPr>
        <w:t>BYN</w:t>
      </w:r>
      <w:r>
        <w:rPr>
          <w:sz w:val="28"/>
        </w:rPr>
        <w:t>) примерно в 9 раз (около одного порядка); причины названы в разделе 2.10.3.</w:t>
      </w:r>
    </w:p>
    <w:p w14:paraId="1055194E" w14:textId="77777777" w:rsidR="00765B23" w:rsidRDefault="003F7D73">
      <w:pPr>
        <w:numPr>
          <w:ilvl w:val="0"/>
          <w:numId w:val="15"/>
        </w:numPr>
        <w:spacing w:after="0" w:line="360" w:lineRule="exact"/>
        <w:ind w:left="709" w:hanging="425"/>
        <w:jc w:val="both"/>
      </w:pPr>
      <w:r>
        <w:rPr>
          <w:sz w:val="28"/>
        </w:rP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2BB881F4" w14:textId="77777777" w:rsidR="00765B23" w:rsidRDefault="003F7D73">
      <w:pPr>
        <w:numPr>
          <w:ilvl w:val="0"/>
          <w:numId w:val="15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Исправлены явные поломки шаблонов (П-1 в </w:t>
      </w:r>
      <w:r>
        <w:rPr>
          <w:i/>
          <w:sz w:val="28"/>
        </w:rPr>
        <w:t>SW-X</w:t>
      </w:r>
      <w:r>
        <w:rPr>
          <w:sz w:val="28"/>
        </w:rPr>
        <w:t>, П-2 в ЦВ-</w:t>
      </w:r>
      <w:r>
        <w:rPr>
          <w:i/>
          <w:sz w:val="28"/>
        </w:rPr>
        <w:t>X</w:t>
      </w:r>
      <w:r>
        <w:rPr>
          <w:sz w:val="28"/>
        </w:rPr>
        <w:t xml:space="preserve">, П-18, П-20, П-21), заполнены сверки на собственных результатах (П-8, П-9); добавлены листы </w:t>
      </w:r>
      <w:r>
        <w:rPr>
          <w:sz w:val="28"/>
          <w:i/>
          <w:iCs/>
        </w:rPr>
        <w:t xml:space="preserve">CR3/CR5/HHI, TAM/SAM/SOM </w:t>
      </w:r>
      <w:r>
        <w:rPr>
          <w:sz w:val="28"/>
        </w:rPr>
        <w:t xml:space="preserve">по М1 и вариант М2. Для рекламных кабинетов и опроса приняты открытые ориентиры и </w:t>
      </w:r>
      <w:r>
        <w:rPr>
          <w:sz w:val="28"/>
        </w:rPr>
        <w:lastRenderedPageBreak/>
        <w:t xml:space="preserve">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остаются недоступными (приложение Б).</w:t>
      </w:r>
    </w:p>
    <w:p w14:paraId="605E4574" w14:textId="77777777" w:rsidR="00765B23" w:rsidRDefault="003F7D73">
      <w:pPr>
        <w:numPr>
          <w:ilvl w:val="0"/>
          <w:numId w:val="15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Ориентиры стоимости клика (Директ 30–150 руб.;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0,90–4,80 </w:t>
      </w:r>
      <w:r>
        <w:rPr>
          <w:i/>
          <w:sz w:val="28"/>
        </w:rPr>
        <w:t>USD</w:t>
      </w:r>
      <w:r>
        <w:rPr>
          <w:sz w:val="28"/>
        </w:rPr>
        <w:t>) дают цену платящего клиента 91–182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первого года 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1B9B6EDA" w14:textId="77777777" w:rsidR="00765B23" w:rsidRDefault="003F7D73">
      <w:pPr>
        <w:pStyle w:val="2"/>
        <w:spacing w:before="0" w:after="0" w:line="360" w:lineRule="exact"/>
        <w:ind w:firstLine="709"/>
      </w:pPr>
      <w:bookmarkStart w:id="85" w:name="список-использованных-источников-1"/>
      <w:bookmarkStart w:id="86" w:name="_Toc241931082"/>
      <w:bookmarkEnd w:id="83"/>
      <w:r>
        <w:t>Список использованных источников</w:t>
      </w:r>
      <w:bookmarkEnd w:id="86"/>
    </w:p>
    <w:p w14:paraId="34F8506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3531438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3DF8702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Официальные курсы валют, </w:t>
      </w:r>
      <w:r>
        <w:rPr>
          <w:i/>
          <w:sz w:val="28"/>
        </w:rPr>
        <w:t>USD</w:t>
      </w:r>
      <w:r>
        <w:rPr>
          <w:sz w:val="28"/>
        </w:rPr>
        <w:t xml:space="preserve"> [Электронный ресурс]. – Национальный банк Республики Беларусь. – Режим доступа: https://api.nbrb.by/exrates/rates/431. – Дата доступа: 30.09.2026.</w:t>
      </w:r>
    </w:p>
    <w:p w14:paraId="7EF3676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 через поисковый спрос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AD2AF1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Яндекс. – Режим доступа: https://wordstat.yandex.ru/. – Дата доступа: 30.09.2026. Регион «Беларусь».</w:t>
      </w:r>
    </w:p>
    <w:p w14:paraId="5F93C2B8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Google</w:t>
      </w:r>
      <w:r>
        <w:rPr>
          <w:sz w:val="28"/>
        </w:rPr>
        <w:t>. – Режим доступа: https://trends.google.com/. – Дата доступа: 30.09.2026. Территория «Беларусь».</w:t>
      </w:r>
    </w:p>
    <w:p w14:paraId="42A203FB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30.09.2026.</w:t>
      </w:r>
    </w:p>
    <w:p w14:paraId="5C7F86AE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Methodology</w:t>
      </w:r>
      <w:r>
        <w:rPr>
          <w:sz w:val="28"/>
        </w:rPr>
        <w:t xml:space="preserve"> [Электронный ресурс]. – Режим доступа: https://support.similarweb.com/hc/en-us/articles/360001631538-Similarweb-Data-Methodology. – Дата доступа: 30.09.2026.</w:t>
      </w:r>
    </w:p>
    <w:p w14:paraId="235E9A8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рынка: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[Электронный ресурс]. – Методические материалы дисциплины «Электронный бизнес», 2026.</w:t>
      </w:r>
    </w:p>
    <w:p w14:paraId="7F5AF44C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plantuml.com</w:t>
      </w:r>
      <w:r>
        <w:rPr>
          <w:sz w:val="28"/>
        </w:rPr>
        <w:t xml:space="preserve"> </w:t>
      </w:r>
      <w:r>
        <w:rPr>
          <w:i/>
          <w:sz w:val="28"/>
        </w:rPr>
        <w:t>Traffic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Ranking</w:t>
      </w:r>
      <w:r>
        <w:rPr>
          <w:sz w:val="28"/>
        </w:rPr>
        <w:t xml:space="preserve"> &amp; </w:t>
      </w:r>
      <w:r>
        <w:rPr>
          <w:i/>
          <w:sz w:val="28"/>
        </w:rPr>
        <w:t>Audience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Similarweb</w:t>
      </w:r>
      <w:r>
        <w:rPr>
          <w:sz w:val="28"/>
        </w:rPr>
        <w:t xml:space="preserve">. – Режим доступа: </w:t>
      </w:r>
      <w:r>
        <w:rPr>
          <w:sz w:val="28"/>
        </w:rPr>
        <w:lastRenderedPageBreak/>
        <w:t>https://www.similarweb.com/website/plantuml.com/. – Дата доступа: 30.09.2026.</w:t>
      </w:r>
    </w:p>
    <w:p w14:paraId="5F5AFDD8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40C9399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Национальные статистические показатели развития цифровой экономики, 2024 [Электронный ресурс]. – Национальный 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02B2FB79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объема рынка через количество потенциальных клиентов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7660B7A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 через цифровую воронку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10D31BD8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0DDFF3C1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Extensions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Microsoft</w:t>
      </w:r>
      <w:r>
        <w:rPr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i/>
          <w:sz w:val="28"/>
        </w:rPr>
        <w:t>extensionquery</w:t>
      </w:r>
      <w:r>
        <w:rPr>
          <w:sz w:val="28"/>
        </w:rPr>
        <w:t>.</w:t>
      </w:r>
    </w:p>
    <w:p w14:paraId="6396F520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JetBrains</w:t>
      </w:r>
      <w:r>
        <w:rPr>
          <w:sz w:val="28"/>
        </w:rPr>
        <w:t>. – Режим доступа: https://plugins.jetbrains.com/. – Дата доступа: 30.09.2026. Публичный интерфейс.</w:t>
      </w:r>
    </w:p>
    <w:p w14:paraId="3146A770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: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– отзывы [Электронный ресурс]. – Режим доступа: https://www.capterra.com/. – Дата доступа: 30.09.2026.</w:t>
      </w:r>
    </w:p>
    <w:p w14:paraId="7E925338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: </w:t>
      </w:r>
      <w:r>
        <w:rPr>
          <w:i/>
          <w:sz w:val="28"/>
        </w:rPr>
        <w:t>repositories</w:t>
      </w:r>
      <w:r>
        <w:rPr>
          <w:sz w:val="28"/>
        </w:rPr>
        <w:t xml:space="preserve"> [Электронный ресурс]. – Режим доступа: https://api.github.com/. – Дата доступа: 30.09.2026.</w:t>
      </w:r>
    </w:p>
    <w:p w14:paraId="4E8F7BE3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npm</w:t>
      </w:r>
      <w:r>
        <w:rPr>
          <w:sz w:val="28"/>
        </w:rPr>
        <w:t xml:space="preserve"> </w:t>
      </w:r>
      <w:r>
        <w:rPr>
          <w:i/>
          <w:sz w:val="28"/>
        </w:rPr>
        <w:t>downloads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[Электронный ресурс]. – Режим доступа: https://api.npmjs.org/downloads/. – Дата доступа: 30.09.2026.</w:t>
      </w:r>
    </w:p>
    <w:p w14:paraId="719086B5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сценарной оценки рынка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08CC663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Методика проверки рынка через платежеспособность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3A3AEE3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Miro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https://miro.com/pricing/. – Дата доступа: 30.09.2026.</w:t>
      </w:r>
    </w:p>
    <w:p w14:paraId="79791C05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Lucidchart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3634D8B0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https://mermaid.ai/pricing. – Дата доступа: 30.09.2026.</w:t>
      </w:r>
    </w:p>
    <w:p w14:paraId="2469AEEE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: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https://online.visual-paradigm.com/. – Дата доступа: 30.09.2026.</w:t>
      </w:r>
    </w:p>
    <w:p w14:paraId="0568B5E2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Creately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[Электронный ресурс]. – Режим доступа: https://creately.com/plans/. – Дата доступа: 30.09.2026.</w:t>
      </w:r>
    </w:p>
    <w:p w14:paraId="1D16554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Eraser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https://www.eraser.io/pricing. – Дата доступа: 30.09.2026.</w:t>
      </w:r>
    </w:p>
    <w:p w14:paraId="7CD244C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https://whimsical.com/pricing. – Дата доступа: 30.09.2026.</w:t>
      </w:r>
    </w:p>
    <w:p w14:paraId="29A58B24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dbdiagram.io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https://dbdiagram.io/pricing. – Дата доступа: 30.09.2026.</w:t>
      </w:r>
    </w:p>
    <w:p w14:paraId="4ED7BFDD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: планы и цены [Электронный ресурс]. – </w:t>
      </w:r>
      <w:r>
        <w:rPr>
          <w:i/>
          <w:sz w:val="28"/>
        </w:rPr>
        <w:t>Microsoft</w:t>
      </w:r>
      <w:r>
        <w:rPr>
          <w:sz w:val="28"/>
        </w:rPr>
        <w:t>. – Режим доступа: https://www.microsoft.com/ru-ru/microsoft-365/visio/flowchart-software. – Дата доступа: 30.09.2026.</w:t>
      </w:r>
    </w:p>
    <w:p w14:paraId="45E86EAE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00EAEA8C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Сравниваем стипендии в белорусских вузах [Электронный ресурс]. – </w:t>
      </w:r>
      <w:r>
        <w:rPr>
          <w:i/>
          <w:sz w:val="28"/>
        </w:rPr>
        <w:t>Teenage.by</w:t>
      </w:r>
      <w:r>
        <w:rPr>
          <w:sz w:val="28"/>
        </w:rPr>
        <w:t>, 2026. – Режим доступа: https://teenage.by/article/sravnivaem-stipendiju-v-belorusskih-vuzah. – Дата доступа: 30.09.2026.</w:t>
      </w:r>
    </w:p>
    <w:p w14:paraId="4F34AE7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3315C82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</w:t>
      </w:r>
      <w:r>
        <w:rPr>
          <w:sz w:val="28"/>
          <w:i/>
          <w:iCs/>
        </w:rPr>
        <w:lastRenderedPageBreak/>
        <w:t xml:space="preserve">excel/Oficial_statistika/2026/express_info-2608.xlsx. </w:t>
      </w:r>
      <w:r>
        <w:rPr>
          <w:sz w:val="28"/>
        </w:rPr>
        <w:lastRenderedPageBreak/>
        <w:t>– Дата доступа: 30.09.2026.</w:t>
      </w:r>
    </w:p>
    <w:p w14:paraId="65AC3298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Базовая величина с 1 января 2026 г. [Электронный ресурс]. – </w:t>
      </w:r>
      <w:r>
        <w:rPr>
          <w:i/>
          <w:sz w:val="28"/>
        </w:rPr>
        <w:t>Pravo.by</w:t>
      </w:r>
      <w:r>
        <w:rPr>
          <w:sz w:val="28"/>
        </w:rPr>
        <w:t>, 2025. – Режим доступа: https://pravo.by/novosti/novosti-pravo-by/2025/november/91047/. – Дата доступа: 30.09.2026.</w:t>
      </w:r>
    </w:p>
    <w:p w14:paraId="1A1DD46D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Парк высоких технологий: факты [Электронный ресурс]. – Режим доступа: https://www.park.by/htp/facts/. – Дата доступа: 30.09.2026.</w:t>
      </w:r>
    </w:p>
    <w:p w14:paraId="056B1FF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DataReportal</w:t>
      </w:r>
      <w:r>
        <w:rPr>
          <w:sz w:val="28"/>
        </w:rPr>
        <w:t>. – Режим доступа: https://datareportal.com/reports/digital-2026-belarus. – Дата доступа: 30.09.2026.</w:t>
      </w:r>
    </w:p>
    <w:p w14:paraId="79B5C2FB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4D06143D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Benchmarks</w:t>
      </w:r>
      <w:r>
        <w:rPr>
          <w:sz w:val="28"/>
        </w:rPr>
        <w:t xml:space="preserve"> 2026: </w:t>
      </w:r>
      <w:r>
        <w:rPr>
          <w:i/>
          <w:sz w:val="28"/>
        </w:rPr>
        <w:t>CPC</w:t>
      </w:r>
      <w:r>
        <w:rPr>
          <w:sz w:val="28"/>
        </w:rPr>
        <w:t xml:space="preserve">, </w:t>
      </w:r>
      <w:r>
        <w:rPr>
          <w:i/>
          <w:sz w:val="28"/>
        </w:rPr>
        <w:t>CPA</w:t>
      </w:r>
      <w:r>
        <w:rPr>
          <w:sz w:val="28"/>
        </w:rPr>
        <w:t xml:space="preserve">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LinkedIn</w:t>
      </w:r>
      <w:r>
        <w:rPr>
          <w:sz w:val="28"/>
        </w:rPr>
        <w:t xml:space="preserve"> [Электронный ресурс]. – Режим доступа: https://www.kampaio.com/blog/b2b-saas-google-ads-benchmarks-2026. – Дата доступа: 02.10.2026.</w:t>
      </w:r>
    </w:p>
    <w:p w14:paraId="7D434824" w14:textId="77777777" w:rsidR="00765B23" w:rsidRDefault="003F7D73">
      <w:pPr>
        <w:pStyle w:val="2"/>
        <w:spacing w:before="0" w:after="0" w:line="360" w:lineRule="exact"/>
        <w:ind w:firstLine="709"/>
      </w:pPr>
      <w:bookmarkStart w:id="87" w:name="X0d652d9c320698e7c8068993b30a2dd7ee59c14"/>
      <w:bookmarkStart w:id="88" w:name="_Toc241931083"/>
      <w:bookmarkEnd w:id="85"/>
      <w:r>
        <w:t>Приложение А (обязательное) Перечень файлов работы</w:t>
      </w:r>
      <w:bookmarkEnd w:id="88"/>
    </w:p>
    <w:p w14:paraId="19338112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85"/>
        <w:gridCol w:w="3770"/>
      </w:tblGrid>
      <w:tr w:rsidR="00765B23" w14:paraId="53502CF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85" w:type="dxa"/>
            <w:vAlign w:val="center"/>
          </w:tcPr>
          <w:p w14:paraId="67EB49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770" w:type="dxa"/>
            <w:vAlign w:val="center"/>
          </w:tcPr>
          <w:p w14:paraId="487F36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5B23" w14:paraId="6CD7FB19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45D97D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3770" w:type="dxa"/>
            <w:vAlign w:val="center"/>
          </w:tcPr>
          <w:p w14:paraId="43AA06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Отчет (исходный текст и 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БГУИР)</w:t>
            </w:r>
          </w:p>
        </w:tc>
      </w:tr>
      <w:tr w:rsidR="00765B23" w14:paraId="5354BF36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4C8E1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Excel/ПС_поисковый_спрос_NotaCode.xlsx</w:t>
            </w:r>
          </w:p>
        </w:tc>
        <w:tc>
          <w:tcPr>
            <w:tcW w:w="3770" w:type="dxa"/>
            <w:vAlign w:val="center"/>
          </w:tcPr>
          <w:p w14:paraId="198D0D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шаблона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поисковый спрос</w:t>
            </w:r>
          </w:p>
        </w:tc>
      </w:tr>
      <w:tr w:rsidR="00765B23" w14:paraId="5D4D9FA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753853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Excel/ЦВ_цифровая_воронка_NotaCode.xlsx</w:t>
            </w:r>
          </w:p>
        </w:tc>
        <w:tc>
          <w:tcPr>
            <w:tcW w:w="3770" w:type="dxa"/>
            <w:vAlign w:val="center"/>
          </w:tcPr>
          <w:p w14:paraId="0CDEE0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исправлена ссылка П-2</w:t>
            </w:r>
          </w:p>
        </w:tc>
      </w:tr>
      <w:tr w:rsidR="00765B23" w14:paraId="5D428339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5F206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Excel/ПЛ_платежеспособность_NotaCode.xlsx</w:t>
            </w:r>
          </w:p>
        </w:tc>
        <w:tc>
          <w:tcPr>
            <w:tcW w:w="3770" w:type="dxa"/>
            <w:vAlign w:val="center"/>
          </w:tcPr>
          <w:p w14:paraId="30EBB3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исправлены П-20, П-21</w:t>
            </w:r>
          </w:p>
        </w:tc>
      </w:tr>
      <w:tr w:rsidR="00765B23" w14:paraId="25C2BD8D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BB103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Excel/ПК_потенциальные_клиенты_NotaCode.xlsx</w:t>
            </w:r>
          </w:p>
        </w:tc>
        <w:tc>
          <w:tcPr>
            <w:tcW w:w="3770" w:type="dxa"/>
            <w:vAlign w:val="center"/>
          </w:tcPr>
          <w:p w14:paraId="30F0ED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765B23" w14:paraId="6AD4EB22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AEE9C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Excel/СЦ_сценарная_оценка_Similarweb_NotaCode.xlsx</w:t>
            </w:r>
          </w:p>
        </w:tc>
        <w:tc>
          <w:tcPr>
            <w:tcW w:w="3770" w:type="dxa"/>
            <w:vAlign w:val="center"/>
          </w:tcPr>
          <w:p w14:paraId="6EE539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сверка по П-8, П-9</w:t>
            </w:r>
          </w:p>
        </w:tc>
      </w:tr>
      <w:tr w:rsidR="00765B23" w14:paraId="5977547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54D6A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Excel/СВ_сверху_вниз_снизу_вверх_NotaCode.xlsx</w:t>
            </w:r>
          </w:p>
        </w:tc>
        <w:tc>
          <w:tcPr>
            <w:tcW w:w="3770" w:type="dxa"/>
            <w:vAlign w:val="center"/>
          </w:tcPr>
          <w:p w14:paraId="05F66B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СВ-</w:t>
            </w:r>
            <w:r>
              <w:rPr>
                <w:i/>
                <w:sz w:val="24"/>
              </w:rPr>
              <w:t>X</w:t>
            </w:r>
          </w:p>
        </w:tc>
      </w:tr>
      <w:tr w:rsidR="00765B23" w14:paraId="3AB6C34D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1F0C7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Excel/SW_объем_рынка_Similarweb_NotaCode.xlsx</w:t>
            </w:r>
          </w:p>
        </w:tc>
        <w:tc>
          <w:tcPr>
            <w:tcW w:w="3770" w:type="dxa"/>
            <w:vAlign w:val="center"/>
          </w:tcPr>
          <w:p w14:paraId="1D254A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; исправлены П-1, П-18; добавлены листы 09_Концентрация, 10_</w:t>
            </w:r>
            <w:r>
              <w:rPr>
                <w:i/>
                <w:sz w:val="24"/>
              </w:rPr>
              <w:t>TAM_SAM_SOM_</w:t>
            </w:r>
            <w:r>
              <w:rPr>
                <w:sz w:val="24"/>
              </w:rPr>
              <w:t>М1, 11_Вариант_М2</w:t>
            </w:r>
          </w:p>
        </w:tc>
      </w:tr>
      <w:tr w:rsidR="00765B23" w14:paraId="6E32753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06F3C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Python/inputs.py,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3770" w:type="dxa"/>
            <w:vAlign w:val="center"/>
          </w:tcPr>
          <w:p w14:paraId="167DAB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765B23" w14:paraId="2FB215EA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20C857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lastRenderedPageBreak/>
              <w:t xml:space="preserve">Python/fill_ps.py </w:t>
            </w:r>
            <w:r>
              <w:rPr>
                <w:sz w:val="24"/>
              </w:rPr>
              <w:lastRenderedPageBreak/>
              <w:t xml:space="preserve">… </w:t>
            </w:r>
            <w:r>
              <w:rPr>
                <w:i/>
                <w:sz w:val="24"/>
              </w:rPr>
              <w:t>fill_sw.py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xl_com.py</w:t>
            </w:r>
          </w:p>
        </w:tc>
        <w:tc>
          <w:tcPr>
            <w:tcW w:w="3770" w:type="dxa"/>
            <w:vAlign w:val="center"/>
          </w:tcPr>
          <w:p w14:paraId="40C3B9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 (сохраняет встроенные диаграммы)</w:t>
            </w:r>
          </w:p>
        </w:tc>
      </w:tr>
      <w:tr w:rsidR="00765B23" w14:paraId="585B552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DFF74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Python/calc_all.py</w:t>
            </w:r>
          </w:p>
        </w:tc>
        <w:tc>
          <w:tcPr>
            <w:tcW w:w="3770" w:type="dxa"/>
            <w:vAlign w:val="center"/>
          </w:tcPr>
          <w:p w14:paraId="2C29BD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пересчет, варианты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чувствительность, сверка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(44 проверки)</w:t>
            </w:r>
          </w:p>
        </w:tc>
      </w:tr>
      <w:tr w:rsidR="00765B23" w14:paraId="084CC3E8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42DE5F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Python/make_figures.py</w:t>
            </w:r>
          </w:p>
        </w:tc>
        <w:tc>
          <w:tcPr>
            <w:tcW w:w="3770" w:type="dxa"/>
            <w:vAlign w:val="center"/>
          </w:tcPr>
          <w:p w14:paraId="6814FD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 отчета</w:t>
            </w:r>
          </w:p>
        </w:tc>
      </w:tr>
      <w:tr w:rsidR="00765B23" w14:paraId="0EB38A9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40450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Python/build_report.py, </w:t>
            </w:r>
            <w:r>
              <w:rPr>
                <w:i/>
                <w:sz w:val="24"/>
              </w:rPr>
              <w:t>rep_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3770" w:type="dxa"/>
            <w:vAlign w:val="center"/>
          </w:tcPr>
          <w:p w14:paraId="349337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Сборка текста отчета: таблицы берут числа из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и </w:t>
            </w:r>
            <w:r>
              <w:rPr>
                <w:i/>
                <w:sz w:val="24"/>
              </w:rPr>
              <w:t>results.json</w:t>
            </w:r>
          </w:p>
        </w:tc>
      </w:tr>
      <w:tr w:rsidR="00765B23" w14:paraId="52A19C5C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8D7DA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VBA/VBA_ПС.bas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VBA_SW.bas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VBA_</w:t>
            </w:r>
            <w:r>
              <w:rPr>
                <w:sz w:val="24"/>
              </w:rPr>
              <w:t>Общий.</w:t>
            </w:r>
            <w:r>
              <w:rPr>
                <w:i/>
                <w:sz w:val="24"/>
              </w:rPr>
              <w:t>bas</w:t>
            </w:r>
          </w:p>
        </w:tc>
        <w:tc>
          <w:tcPr>
            <w:tcW w:w="3770" w:type="dxa"/>
            <w:vAlign w:val="center"/>
          </w:tcPr>
          <w:p w14:paraId="2BDCD9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765B23" w14:paraId="3F5B879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CF85C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Рисунки/*.png, </w:t>
            </w:r>
            <w:r>
              <w:rPr>
                <w:sz w:val="24"/>
              </w:rPr>
              <w:t>СПИСОК_РИСУНКОВ.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7F10B7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отчета и перечень подписей</w:t>
            </w:r>
          </w:p>
        </w:tc>
      </w:tr>
      <w:tr w:rsidR="00765B23" w14:paraId="52F684E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56D24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3770" w:type="dxa"/>
            <w:vAlign w:val="center"/>
          </w:tcPr>
          <w:p w14:paraId="372CF6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Снимки экрана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765B23" w14:paraId="6ED1C7A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65522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3770" w:type="dxa"/>
            <w:vAlign w:val="center"/>
          </w:tcPr>
          <w:p w14:paraId="1B0A22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Сырье: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маркетплейсы, статистика и цены, курс НБРБ</w:t>
            </w:r>
          </w:p>
        </w:tc>
      </w:tr>
      <w:tr w:rsidR="00765B23" w14:paraId="04C7267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0E5EF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ЧТО_И_КАК_СДЕЛАНО.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ЧЕКЛИСТ.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10115A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671ACBC0" w14:textId="77777777" w:rsidR="00765B23" w:rsidRDefault="003F7D73">
      <w:pPr>
        <w:pStyle w:val="2"/>
        <w:spacing w:before="0" w:after="0" w:line="360" w:lineRule="exact"/>
        <w:ind w:firstLine="709"/>
      </w:pPr>
      <w:bookmarkStart w:id="89" w:name="X1f30fe2c575e399f3a22bcc1f60332a3f6b3c8c"/>
      <w:bookmarkStart w:id="90" w:name="_Toc241931084"/>
      <w:bookmarkEnd w:id="87"/>
      <w:r>
        <w:t>Приложение Б (обязательное) Журналы допущений и источников, перечень недостающих данных</w:t>
      </w:r>
      <w:bookmarkEnd w:id="90"/>
    </w:p>
    <w:p w14:paraId="0A076F44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1"/>
        <w:gridCol w:w="2215"/>
        <w:gridCol w:w="2504"/>
        <w:gridCol w:w="2504"/>
        <w:gridCol w:w="1371"/>
      </w:tblGrid>
      <w:tr w:rsidR="00765B23" w14:paraId="712ED5E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2" w:type="dxa"/>
            <w:vAlign w:val="center"/>
          </w:tcPr>
          <w:p w14:paraId="5A442B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215" w:type="dxa"/>
            <w:vAlign w:val="center"/>
          </w:tcPr>
          <w:p w14:paraId="044DE5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</w:t>
            </w:r>
          </w:p>
        </w:tc>
        <w:tc>
          <w:tcPr>
            <w:tcW w:w="2504" w:type="dxa"/>
            <w:vAlign w:val="center"/>
          </w:tcPr>
          <w:p w14:paraId="3B5D8C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504" w:type="dxa"/>
            <w:vAlign w:val="center"/>
          </w:tcPr>
          <w:p w14:paraId="0EEC50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/ шкала методики</w:t>
            </w:r>
          </w:p>
        </w:tc>
        <w:tc>
          <w:tcPr>
            <w:tcW w:w="1371" w:type="dxa"/>
            <w:vAlign w:val="center"/>
          </w:tcPr>
          <w:p w14:paraId="1AD825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765B23" w14:paraId="098F5D55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CD0F4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2215" w:type="dxa"/>
            <w:vAlign w:val="center"/>
          </w:tcPr>
          <w:p w14:paraId="67318C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в визитах доменов выборки</w:t>
            </w:r>
          </w:p>
        </w:tc>
        <w:tc>
          <w:tcPr>
            <w:tcW w:w="2504" w:type="dxa"/>
            <w:vAlign w:val="center"/>
          </w:tcPr>
          <w:p w14:paraId="72F8F1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 (Россия 9,07 % × 170 / 7 874)</w:t>
            </w:r>
          </w:p>
        </w:tc>
        <w:tc>
          <w:tcPr>
            <w:tcW w:w="2504" w:type="dxa"/>
            <w:vAlign w:val="center"/>
          </w:tcPr>
          <w:p w14:paraId="534D61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относится к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371" w:type="dxa"/>
            <w:vAlign w:val="center"/>
          </w:tcPr>
          <w:p w14:paraId="5A9E64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105994E1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BFC35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Д-02</w:t>
            </w:r>
          </w:p>
        </w:tc>
        <w:tc>
          <w:tcPr>
            <w:tcW w:w="2215" w:type="dxa"/>
            <w:vAlign w:val="center"/>
          </w:tcPr>
          <w:p w14:paraId="759BB0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 по доменам</w:t>
            </w:r>
          </w:p>
        </w:tc>
        <w:tc>
          <w:tcPr>
            <w:tcW w:w="2504" w:type="dxa"/>
            <w:vAlign w:val="center"/>
          </w:tcPr>
          <w:p w14:paraId="70CD42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75 %;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35 %;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50 %;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70 %</w:t>
            </w:r>
          </w:p>
        </w:tc>
        <w:tc>
          <w:tcPr>
            <w:tcW w:w="2504" w:type="dxa"/>
            <w:vAlign w:val="center"/>
          </w:tcPr>
          <w:p w14:paraId="0D6A27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 СЦ табл. 10 (20–75 %)</w:t>
            </w:r>
          </w:p>
        </w:tc>
        <w:tc>
          <w:tcPr>
            <w:tcW w:w="1371" w:type="dxa"/>
            <w:vAlign w:val="center"/>
          </w:tcPr>
          <w:p w14:paraId="3C89DF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694C3CB9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7B144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2215" w:type="dxa"/>
            <w:vAlign w:val="center"/>
          </w:tcPr>
          <w:p w14:paraId="4691FE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намерений</w:t>
            </w:r>
          </w:p>
        </w:tc>
        <w:tc>
          <w:tcPr>
            <w:tcW w:w="2504" w:type="dxa"/>
            <w:vAlign w:val="center"/>
          </w:tcPr>
          <w:p w14:paraId="69DB0B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04" w:type="dxa"/>
            <w:vAlign w:val="center"/>
          </w:tcPr>
          <w:p w14:paraId="1352D8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 табл. 9 (внутри диапазонов)</w:t>
            </w:r>
          </w:p>
        </w:tc>
        <w:tc>
          <w:tcPr>
            <w:tcW w:w="1371" w:type="dxa"/>
            <w:vAlign w:val="center"/>
          </w:tcPr>
          <w:p w14:paraId="6C468A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2105C1F3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CC280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2215" w:type="dxa"/>
            <w:vAlign w:val="center"/>
          </w:tcPr>
          <w:p w14:paraId="3CB5E8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Региональный коэффициент (вариант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504" w:type="dxa"/>
            <w:vAlign w:val="center"/>
          </w:tcPr>
          <w:p w14:paraId="299709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504" w:type="dxa"/>
            <w:vAlign w:val="center"/>
          </w:tcPr>
          <w:p w14:paraId="224850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 табл. 14: 0,50–1,00</w:t>
            </w:r>
          </w:p>
        </w:tc>
        <w:tc>
          <w:tcPr>
            <w:tcW w:w="1371" w:type="dxa"/>
            <w:vAlign w:val="center"/>
          </w:tcPr>
          <w:p w14:paraId="4B33E5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2822C172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74EE54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2215" w:type="dxa"/>
            <w:vAlign w:val="center"/>
          </w:tcPr>
          <w:p w14:paraId="7627E3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покрытия выборки в ЦВ-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2504" w:type="dxa"/>
            <w:vAlign w:val="center"/>
          </w:tcPr>
          <w:p w14:paraId="7351A2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2504" w:type="dxa"/>
            <w:vAlign w:val="center"/>
          </w:tcPr>
          <w:p w14:paraId="1DC14E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21; шкала М2 табл. 9 (0,60–0,75)</w:t>
            </w:r>
          </w:p>
        </w:tc>
        <w:tc>
          <w:tcPr>
            <w:tcW w:w="1371" w:type="dxa"/>
            <w:vAlign w:val="center"/>
          </w:tcPr>
          <w:p w14:paraId="1BF885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6438498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86404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2215" w:type="dxa"/>
            <w:vAlign w:val="center"/>
          </w:tcPr>
          <w:p w14:paraId="0FFAB9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 релевантность сегмента</w:t>
            </w:r>
          </w:p>
        </w:tc>
        <w:tc>
          <w:tcPr>
            <w:tcW w:w="2504" w:type="dxa"/>
            <w:vAlign w:val="center"/>
          </w:tcPr>
          <w:p w14:paraId="20ABA8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30 %; </w:t>
            </w:r>
            <w:r>
              <w:rPr>
                <w:sz w:val="24"/>
                <w:i/>
                <w:iCs/>
              </w:rPr>
              <w:t xml:space="preserve">S-02/03 </w:t>
            </w:r>
            <w:r>
              <w:rPr>
                <w:sz w:val="24"/>
              </w:rPr>
              <w:t xml:space="preserve">30 %;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20 %</w:t>
            </w:r>
          </w:p>
        </w:tc>
        <w:tc>
          <w:tcPr>
            <w:tcW w:w="2504" w:type="dxa"/>
            <w:vAlign w:val="center"/>
          </w:tcPr>
          <w:p w14:paraId="747CCA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(20–40 %)</w:t>
            </w:r>
          </w:p>
        </w:tc>
        <w:tc>
          <w:tcPr>
            <w:tcW w:w="1371" w:type="dxa"/>
            <w:vAlign w:val="center"/>
          </w:tcPr>
          <w:p w14:paraId="7273EC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398DEDE8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E6A59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Д-06а</w:t>
            </w:r>
          </w:p>
        </w:tc>
        <w:tc>
          <w:tcPr>
            <w:tcW w:w="2215" w:type="dxa"/>
            <w:vAlign w:val="center"/>
          </w:tcPr>
          <w:p w14:paraId="30FA39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 потребность; К3 цифровая доступность</w:t>
            </w:r>
          </w:p>
        </w:tc>
        <w:tc>
          <w:tcPr>
            <w:tcW w:w="2504" w:type="dxa"/>
            <w:vAlign w:val="center"/>
          </w:tcPr>
          <w:p w14:paraId="0A8E4D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22,5 %; 55 %</w:t>
            </w:r>
          </w:p>
        </w:tc>
        <w:tc>
          <w:tcPr>
            <w:tcW w:w="2504" w:type="dxa"/>
            <w:vAlign w:val="center"/>
          </w:tcPr>
          <w:p w14:paraId="104533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(15–30 %; 40–70 %)</w:t>
            </w:r>
          </w:p>
        </w:tc>
        <w:tc>
          <w:tcPr>
            <w:tcW w:w="1371" w:type="dxa"/>
            <w:vAlign w:val="center"/>
          </w:tcPr>
          <w:p w14:paraId="49DCE0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5AA1C096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4ECBA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Д-06б</w:t>
            </w:r>
          </w:p>
        </w:tc>
        <w:tc>
          <w:tcPr>
            <w:tcW w:w="2215" w:type="dxa"/>
            <w:vAlign w:val="center"/>
          </w:tcPr>
          <w:p w14:paraId="58B86C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2504" w:type="dxa"/>
            <w:vAlign w:val="center"/>
          </w:tcPr>
          <w:p w14:paraId="361D6A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8,75 %; </w:t>
            </w:r>
            <w:r>
              <w:rPr>
                <w:sz w:val="24"/>
                <w:i/>
                <w:iCs/>
              </w:rPr>
              <w:t xml:space="preserve">S-02/03 </w:t>
            </w:r>
            <w:r>
              <w:rPr>
                <w:sz w:val="24"/>
              </w:rPr>
              <w:t xml:space="preserve">17,5 %;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10 %</w:t>
            </w:r>
          </w:p>
        </w:tc>
        <w:tc>
          <w:tcPr>
            <w:tcW w:w="2504" w:type="dxa"/>
            <w:vAlign w:val="center"/>
          </w:tcPr>
          <w:p w14:paraId="2187D0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ПК табл. 7 (5–10 %; 10–25 %); проект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1371" w:type="dxa"/>
            <w:vAlign w:val="center"/>
          </w:tcPr>
          <w:p w14:paraId="72484C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0046279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A6621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Д-06в</w:t>
            </w:r>
          </w:p>
        </w:tc>
        <w:tc>
          <w:tcPr>
            <w:tcW w:w="2215" w:type="dxa"/>
            <w:vAlign w:val="center"/>
          </w:tcPr>
          <w:p w14:paraId="0B153C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 достижимая доля (сегменты)</w:t>
            </w:r>
          </w:p>
        </w:tc>
        <w:tc>
          <w:tcPr>
            <w:tcW w:w="2504" w:type="dxa"/>
            <w:vAlign w:val="center"/>
          </w:tcPr>
          <w:p w14:paraId="48B769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2504" w:type="dxa"/>
            <w:vAlign w:val="center"/>
          </w:tcPr>
          <w:p w14:paraId="3F62EC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(1–3 %)</w:t>
            </w:r>
          </w:p>
        </w:tc>
        <w:tc>
          <w:tcPr>
            <w:tcW w:w="1371" w:type="dxa"/>
            <w:vAlign w:val="center"/>
          </w:tcPr>
          <w:p w14:paraId="5109CE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11AC8C24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E6A2F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2215" w:type="dxa"/>
            <w:vAlign w:val="center"/>
          </w:tcPr>
          <w:p w14:paraId="6A9E42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времени при использовании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504" w:type="dxa"/>
            <w:vAlign w:val="center"/>
          </w:tcPr>
          <w:p w14:paraId="545CB9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часа в месяц из 168</w:t>
            </w:r>
          </w:p>
        </w:tc>
        <w:tc>
          <w:tcPr>
            <w:tcW w:w="2504" w:type="dxa"/>
            <w:vAlign w:val="center"/>
          </w:tcPr>
          <w:p w14:paraId="044503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с пометкой; опрос</w:t>
            </w:r>
          </w:p>
        </w:tc>
        <w:tc>
          <w:tcPr>
            <w:tcW w:w="1371" w:type="dxa"/>
            <w:vAlign w:val="center"/>
          </w:tcPr>
          <w:p w14:paraId="669588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73A1474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388F8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2215" w:type="dxa"/>
            <w:vAlign w:val="center"/>
          </w:tcPr>
          <w:p w14:paraId="58BBB6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дохода на подписки и цифровые сервисы</w:t>
            </w:r>
          </w:p>
        </w:tc>
        <w:tc>
          <w:tcPr>
            <w:tcW w:w="2504" w:type="dxa"/>
            <w:vAlign w:val="center"/>
          </w:tcPr>
          <w:p w14:paraId="344290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 (чувствительность 3 % и 10 %)</w:t>
            </w:r>
          </w:p>
        </w:tc>
        <w:tc>
          <w:tcPr>
            <w:tcW w:w="2504" w:type="dxa"/>
            <w:vAlign w:val="center"/>
          </w:tcPr>
          <w:p w14:paraId="78A47D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Допущение; опрос</w:t>
            </w:r>
          </w:p>
        </w:tc>
        <w:tc>
          <w:tcPr>
            <w:tcW w:w="1371" w:type="dxa"/>
            <w:vAlign w:val="center"/>
          </w:tcPr>
          <w:p w14:paraId="597835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34AE0E89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D3932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2215" w:type="dxa"/>
            <w:vAlign w:val="center"/>
          </w:tcPr>
          <w:p w14:paraId="66584C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504" w:type="dxa"/>
            <w:vAlign w:val="center"/>
          </w:tcPr>
          <w:p w14:paraId="6486B6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504" w:type="dxa"/>
            <w:vAlign w:val="center"/>
          </w:tcPr>
          <w:p w14:paraId="1F0E73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3–5 %; шкалы методик для услуг (10–60 %)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неприменимы</w:t>
            </w:r>
          </w:p>
        </w:tc>
        <w:tc>
          <w:tcPr>
            <w:tcW w:w="1371" w:type="dxa"/>
            <w:vAlign w:val="center"/>
          </w:tcPr>
          <w:p w14:paraId="087CBE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4F75AC9B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47068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2215" w:type="dxa"/>
            <w:vAlign w:val="center"/>
          </w:tcPr>
          <w:p w14:paraId="375C27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годовых оплат на платящего</w:t>
            </w:r>
          </w:p>
        </w:tc>
        <w:tc>
          <w:tcPr>
            <w:tcW w:w="2504" w:type="dxa"/>
            <w:vAlign w:val="center"/>
          </w:tcPr>
          <w:p w14:paraId="6571D6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 / 1,2 / 1,5</w:t>
            </w:r>
          </w:p>
        </w:tc>
        <w:tc>
          <w:tcPr>
            <w:tcW w:w="2504" w:type="dxa"/>
            <w:vAlign w:val="center"/>
          </w:tcPr>
          <w:p w14:paraId="5B4938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шаблонов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данных об удержании нет</w:t>
            </w:r>
          </w:p>
        </w:tc>
        <w:tc>
          <w:tcPr>
            <w:tcW w:w="1371" w:type="dxa"/>
            <w:vAlign w:val="center"/>
          </w:tcPr>
          <w:p w14:paraId="22F942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3D79E310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706B96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2215" w:type="dxa"/>
            <w:vAlign w:val="center"/>
          </w:tcPr>
          <w:p w14:paraId="6A85A7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Чек: осторожный / базовый / оптимистичный</w:t>
            </w:r>
          </w:p>
        </w:tc>
        <w:tc>
          <w:tcPr>
            <w:tcW w:w="2504" w:type="dxa"/>
            <w:vAlign w:val="center"/>
          </w:tcPr>
          <w:p w14:paraId="248999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 / 121,14 / 290,74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04" w:type="dxa"/>
            <w:vAlign w:val="center"/>
          </w:tcPr>
          <w:p w14:paraId="4DC17E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– таблица 83</w:t>
            </w:r>
          </w:p>
        </w:tc>
        <w:tc>
          <w:tcPr>
            <w:tcW w:w="1371" w:type="dxa"/>
            <w:vAlign w:val="center"/>
          </w:tcPr>
          <w:p w14:paraId="131591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4D066CA1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808A1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Д-12</w:t>
            </w:r>
          </w:p>
        </w:tc>
        <w:tc>
          <w:tcPr>
            <w:tcW w:w="2215" w:type="dxa"/>
            <w:vAlign w:val="center"/>
          </w:tcPr>
          <w:p w14:paraId="4E181B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 (конверсия посетитель → заявка, множители сценариев, достижимые доли)</w:t>
            </w:r>
          </w:p>
        </w:tc>
        <w:tc>
          <w:tcPr>
            <w:tcW w:w="2504" w:type="dxa"/>
            <w:vAlign w:val="center"/>
          </w:tcPr>
          <w:p w14:paraId="0DE720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изменений</w:t>
            </w:r>
          </w:p>
        </w:tc>
        <w:tc>
          <w:tcPr>
            <w:tcW w:w="2504" w:type="dxa"/>
            <w:vAlign w:val="center"/>
          </w:tcPr>
          <w:p w14:paraId="76D60A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-шаблоны «как есть» (основной вариант)</w:t>
            </w:r>
          </w:p>
        </w:tc>
        <w:tc>
          <w:tcPr>
            <w:tcW w:w="1371" w:type="dxa"/>
            <w:vAlign w:val="center"/>
          </w:tcPr>
          <w:p w14:paraId="0C5C53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A8241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допущения хранятся в одном файле </w:t>
      </w:r>
      <w:r>
        <w:rPr>
          <w:sz w:val="28"/>
          <w:i/>
          <w:iCs/>
        </w:rPr>
        <w:t xml:space="preserve">(Python/assumptions.py) </w:t>
      </w:r>
      <w:r>
        <w:rPr>
          <w:sz w:val="28"/>
        </w:rPr>
        <w:t xml:space="preserve">и в листах «01_Параметры» </w:t>
      </w:r>
      <w:r>
        <w:rPr>
          <w:i/>
          <w:sz w:val="28"/>
        </w:rPr>
        <w:t>Excel</w:t>
      </w:r>
      <w:r>
        <w:rPr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 w14:paraId="42289224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2000"/>
        <w:gridCol w:w="1990"/>
        <w:gridCol w:w="1709"/>
        <w:gridCol w:w="1665"/>
      </w:tblGrid>
      <w:tr w:rsidR="00765B23" w14:paraId="526FF50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0" w:type="dxa"/>
            <w:vAlign w:val="center"/>
          </w:tcPr>
          <w:p w14:paraId="297B55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000" w:type="dxa"/>
            <w:vAlign w:val="center"/>
          </w:tcPr>
          <w:p w14:paraId="7B9A7A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90" w:type="dxa"/>
            <w:vAlign w:val="center"/>
          </w:tcPr>
          <w:p w14:paraId="7060DB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9" w:type="dxa"/>
            <w:vAlign w:val="center"/>
          </w:tcPr>
          <w:p w14:paraId="4ED073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665" w:type="dxa"/>
            <w:vAlign w:val="center"/>
          </w:tcPr>
          <w:p w14:paraId="2DE8AE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765B23" w14:paraId="0311CABA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C17FC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вузов РБ, 229,0 тыс. (2025/26)</w:t>
            </w:r>
          </w:p>
        </w:tc>
        <w:tc>
          <w:tcPr>
            <w:tcW w:w="2000" w:type="dxa"/>
            <w:vAlign w:val="center"/>
          </w:tcPr>
          <w:p w14:paraId="2F3388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990" w:type="dxa"/>
            <w:vAlign w:val="center"/>
          </w:tcPr>
          <w:p w14:paraId="670190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20E68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DDA84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5B23" w14:paraId="61E966F7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C9AEB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000" w:type="dxa"/>
            <w:vAlign w:val="center"/>
          </w:tcPr>
          <w:p w14:paraId="3E532F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Белстат, 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 xml:space="preserve"> [12]</w:t>
            </w:r>
          </w:p>
        </w:tc>
        <w:tc>
          <w:tcPr>
            <w:tcW w:w="1990" w:type="dxa"/>
            <w:vAlign w:val="center"/>
          </w:tcPr>
          <w:p w14:paraId="18419B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80503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376DC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625B34B1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21FE9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ППС вузов, 17,1 тыс.</w:t>
            </w:r>
          </w:p>
        </w:tc>
        <w:tc>
          <w:tcPr>
            <w:tcW w:w="2000" w:type="dxa"/>
            <w:vAlign w:val="center"/>
          </w:tcPr>
          <w:p w14:paraId="2D4F75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 [11]</w:t>
            </w:r>
          </w:p>
        </w:tc>
        <w:tc>
          <w:tcPr>
            <w:tcW w:w="1990" w:type="dxa"/>
            <w:vAlign w:val="center"/>
          </w:tcPr>
          <w:p w14:paraId="5C5021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9206F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C74A7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6A0041E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600165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зарплата по РБ, июль 2026: 3 172,0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309951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экспресс-информация [35]</w:t>
            </w:r>
          </w:p>
        </w:tc>
        <w:tc>
          <w:tcPr>
            <w:tcW w:w="1990" w:type="dxa"/>
            <w:vAlign w:val="center"/>
          </w:tcPr>
          <w:p w14:paraId="04D6DE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22A7A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29C1C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5B23" w14:paraId="184ED316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6EC74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Зарплата «информация и связь», июль 2026: 6 413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5834FD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990" w:type="dxa"/>
            <w:vAlign w:val="center"/>
          </w:tcPr>
          <w:p w14:paraId="03E111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C6521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EB246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5B23" w14:paraId="5F7636DC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304C4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Стипендия БГУИР (ИКТ), 229,75–367,60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01.08.2026</w:t>
            </w:r>
          </w:p>
        </w:tc>
        <w:tc>
          <w:tcPr>
            <w:tcW w:w="2000" w:type="dxa"/>
            <w:vAlign w:val="center"/>
          </w:tcPr>
          <w:p w14:paraId="08EB27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БГУИР [32]; прежний диапазон 224,66–342,34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– [33]</w:t>
            </w:r>
          </w:p>
        </w:tc>
        <w:tc>
          <w:tcPr>
            <w:tcW w:w="1990" w:type="dxa"/>
            <w:vAlign w:val="center"/>
          </w:tcPr>
          <w:p w14:paraId="406279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CDEEC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 сайте университета</w:t>
            </w:r>
          </w:p>
        </w:tc>
        <w:tc>
          <w:tcPr>
            <w:tcW w:w="1665" w:type="dxa"/>
            <w:vAlign w:val="center"/>
          </w:tcPr>
          <w:p w14:paraId="2F2953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5B23" w14:paraId="0D0236F9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52387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величина 45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01.01.2026</w:t>
            </w:r>
          </w:p>
        </w:tc>
        <w:tc>
          <w:tcPr>
            <w:tcW w:w="2000" w:type="dxa"/>
            <w:vAlign w:val="center"/>
          </w:tcPr>
          <w:p w14:paraId="4F0FB4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pravo.by</w:t>
            </w:r>
            <w:r>
              <w:rPr>
                <w:sz w:val="24"/>
              </w:rPr>
              <w:t xml:space="preserve"> [36]</w:t>
            </w:r>
          </w:p>
        </w:tc>
        <w:tc>
          <w:tcPr>
            <w:tcW w:w="1990" w:type="dxa"/>
            <w:vAlign w:val="center"/>
          </w:tcPr>
          <w:p w14:paraId="2891F9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31AC2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4A3DA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5B23" w14:paraId="13A0E01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903AA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ПВТ: более 1000 резидентов, около 60 тыс. работников</w:t>
            </w:r>
          </w:p>
        </w:tc>
        <w:tc>
          <w:tcPr>
            <w:tcW w:w="2000" w:type="dxa"/>
            <w:vAlign w:val="center"/>
          </w:tcPr>
          <w:p w14:paraId="0CA171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park.by</w:t>
            </w:r>
            <w:r>
              <w:rPr>
                <w:sz w:val="24"/>
              </w:rPr>
              <w:t xml:space="preserve"> [37]</w:t>
            </w:r>
          </w:p>
        </w:tc>
        <w:tc>
          <w:tcPr>
            <w:tcW w:w="1990" w:type="dxa"/>
            <w:vAlign w:val="center"/>
          </w:tcPr>
          <w:p w14:paraId="28883A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D3D43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(без даты на странице)</w:t>
            </w:r>
          </w:p>
        </w:tc>
        <w:tc>
          <w:tcPr>
            <w:tcW w:w="1665" w:type="dxa"/>
            <w:vAlign w:val="center"/>
          </w:tcPr>
          <w:p w14:paraId="024E5F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474E2DD5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DC0D9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000" w:type="dxa"/>
            <w:vAlign w:val="center"/>
          </w:tcPr>
          <w:p w14:paraId="0A61EE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Белстат;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 [38]</w:t>
            </w:r>
          </w:p>
        </w:tc>
        <w:tc>
          <w:tcPr>
            <w:tcW w:w="1990" w:type="dxa"/>
            <w:vAlign w:val="center"/>
          </w:tcPr>
          <w:p w14:paraId="6A0C93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F965A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461FA6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5B23" w14:paraId="4744002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D4122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</w:t>
            </w:r>
            <w:r>
              <w:rPr>
                <w:sz w:val="24"/>
                <w:i/>
                <w:iCs/>
              </w:rPr>
              <w:t xml:space="preserve">USD/BYN </w:t>
            </w:r>
            <w:r>
              <w:rPr>
                <w:sz w:val="24"/>
              </w:rPr>
              <w:t>3,0285</w:t>
            </w:r>
          </w:p>
        </w:tc>
        <w:tc>
          <w:tcPr>
            <w:tcW w:w="2000" w:type="dxa"/>
            <w:vAlign w:val="center"/>
          </w:tcPr>
          <w:p w14:paraId="66E074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НБРБ [3]</w:t>
            </w:r>
          </w:p>
        </w:tc>
        <w:tc>
          <w:tcPr>
            <w:tcW w:w="1990" w:type="dxa"/>
            <w:vAlign w:val="center"/>
          </w:tcPr>
          <w:p w14:paraId="4BD3DA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965AF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CF9D3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5B23" w14:paraId="3960BCB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6C645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и динамика запросов (РБ)</w:t>
            </w:r>
          </w:p>
        </w:tc>
        <w:tc>
          <w:tcPr>
            <w:tcW w:w="2000" w:type="dxa"/>
            <w:vAlign w:val="center"/>
          </w:tcPr>
          <w:p w14:paraId="4F5A04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[5]</w:t>
            </w:r>
          </w:p>
        </w:tc>
        <w:tc>
          <w:tcPr>
            <w:tcW w:w="1990" w:type="dxa"/>
            <w:vAlign w:val="center"/>
          </w:tcPr>
          <w:p w14:paraId="4B5F31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DEF5F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(модель Яндекса)</w:t>
            </w:r>
          </w:p>
        </w:tc>
        <w:tc>
          <w:tcPr>
            <w:tcW w:w="1665" w:type="dxa"/>
            <w:vAlign w:val="center"/>
          </w:tcPr>
          <w:p w14:paraId="0324E4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69DAA13F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F342A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интереса (РБ)</w:t>
            </w:r>
          </w:p>
        </w:tc>
        <w:tc>
          <w:tcPr>
            <w:tcW w:w="2000" w:type="dxa"/>
            <w:vAlign w:val="center"/>
          </w:tcPr>
          <w:p w14:paraId="1F42B0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[6]</w:t>
            </w:r>
          </w:p>
        </w:tc>
        <w:tc>
          <w:tcPr>
            <w:tcW w:w="1990" w:type="dxa"/>
            <w:vAlign w:val="center"/>
          </w:tcPr>
          <w:p w14:paraId="5C6F7D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C2FA9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(индекс 0–100)</w:t>
            </w:r>
          </w:p>
        </w:tc>
        <w:tc>
          <w:tcPr>
            <w:tcW w:w="1665" w:type="dxa"/>
            <w:vAlign w:val="center"/>
          </w:tcPr>
          <w:p w14:paraId="0B918C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(мало данных)</w:t>
            </w:r>
          </w:p>
        </w:tc>
      </w:tr>
      <w:tr w:rsidR="00765B23" w14:paraId="4057A516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0368D7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Вордстат «Регионы»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): Россия и Казахстан</w:t>
            </w:r>
          </w:p>
        </w:tc>
        <w:tc>
          <w:tcPr>
            <w:tcW w:w="2000" w:type="dxa"/>
            <w:vAlign w:val="center"/>
          </w:tcPr>
          <w:p w14:paraId="682D00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Первая работа (п. 2.3.3, табл. 23) [6, 5]</w:t>
            </w:r>
          </w:p>
        </w:tc>
        <w:tc>
          <w:tcPr>
            <w:tcW w:w="1990" w:type="dxa"/>
            <w:vAlign w:val="center"/>
          </w:tcPr>
          <w:p w14:paraId="21769E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30.09.2026; Вордстат, окно 29.08–29.09.2026</w:t>
            </w:r>
          </w:p>
        </w:tc>
        <w:tc>
          <w:tcPr>
            <w:tcW w:w="1709" w:type="dxa"/>
            <w:vAlign w:val="center"/>
          </w:tcPr>
          <w:p w14:paraId="5EA7CD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(перенос из ЛР1, новых выгрузок нет)</w:t>
            </w:r>
          </w:p>
        </w:tc>
        <w:tc>
          <w:tcPr>
            <w:tcW w:w="1665" w:type="dxa"/>
            <w:vAlign w:val="center"/>
          </w:tcPr>
          <w:p w14:paraId="669013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средняя; по Казахстану низкая (прерывистый ряд)</w:t>
            </w:r>
          </w:p>
        </w:tc>
      </w:tr>
      <w:tr w:rsidR="00765B23" w14:paraId="34AC3ABA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7D650A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тыс., август 2026)</w:t>
            </w:r>
          </w:p>
        </w:tc>
        <w:tc>
          <w:tcPr>
            <w:tcW w:w="2000" w:type="dxa"/>
            <w:vAlign w:val="center"/>
          </w:tcPr>
          <w:p w14:paraId="285530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[10]</w:t>
            </w:r>
          </w:p>
        </w:tc>
        <w:tc>
          <w:tcPr>
            <w:tcW w:w="1990" w:type="dxa"/>
            <w:vAlign w:val="center"/>
          </w:tcPr>
          <w:p w14:paraId="67244F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6F7E4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665" w:type="dxa"/>
            <w:vAlign w:val="center"/>
          </w:tcPr>
          <w:p w14:paraId="1F08EE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0A52A50E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E55B1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000" w:type="dxa"/>
            <w:vAlign w:val="center"/>
          </w:tcPr>
          <w:p w14:paraId="48785A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отчет ЛР1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предварительный замер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  <w:tc>
          <w:tcPr>
            <w:tcW w:w="1990" w:type="dxa"/>
            <w:vAlign w:val="center"/>
          </w:tcPr>
          <w:p w14:paraId="4C2997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17–23.09.2026</w:t>
            </w:r>
          </w:p>
        </w:tc>
        <w:tc>
          <w:tcPr>
            <w:tcW w:w="1709" w:type="dxa"/>
            <w:vAlign w:val="center"/>
          </w:tcPr>
          <w:p w14:paraId="72AD45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без снимка экрана</w:t>
            </w:r>
          </w:p>
        </w:tc>
        <w:tc>
          <w:tcPr>
            <w:tcW w:w="1665" w:type="dxa"/>
            <w:vAlign w:val="center"/>
          </w:tcPr>
          <w:p w14:paraId="7C4F53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0CE17913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F92BF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000" w:type="dxa"/>
            <w:vAlign w:val="center"/>
          </w:tcPr>
          <w:p w14:paraId="5BC40B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 [16, 17, 19, 20]</w:t>
            </w:r>
          </w:p>
        </w:tc>
        <w:tc>
          <w:tcPr>
            <w:tcW w:w="1990" w:type="dxa"/>
            <w:vAlign w:val="center"/>
          </w:tcPr>
          <w:p w14:paraId="0B08A0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4FAF4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A7A32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5B23" w14:paraId="2ACE88DB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0EE8F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Отзывы продуктов в каталогах</w:t>
            </w:r>
          </w:p>
        </w:tc>
        <w:tc>
          <w:tcPr>
            <w:tcW w:w="2000" w:type="dxa"/>
            <w:vAlign w:val="center"/>
          </w:tcPr>
          <w:p w14:paraId="1AF160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[18]</w:t>
            </w:r>
          </w:p>
        </w:tc>
        <w:tc>
          <w:tcPr>
            <w:tcW w:w="1990" w:type="dxa"/>
            <w:vAlign w:val="center"/>
          </w:tcPr>
          <w:p w14:paraId="390B07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71D8F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факт, подлежит ручной сверке</w:t>
            </w:r>
          </w:p>
        </w:tc>
        <w:tc>
          <w:tcPr>
            <w:tcW w:w="1665" w:type="dxa"/>
            <w:vAlign w:val="center"/>
          </w:tcPr>
          <w:p w14:paraId="441313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4983B94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064F6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2000" w:type="dxa"/>
            <w:vAlign w:val="center"/>
          </w:tcPr>
          <w:p w14:paraId="4C5913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[23, 24, 25]</w:t>
            </w:r>
          </w:p>
        </w:tc>
        <w:tc>
          <w:tcPr>
            <w:tcW w:w="1990" w:type="dxa"/>
            <w:vAlign w:val="center"/>
          </w:tcPr>
          <w:p w14:paraId="1044A9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5344E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факт (значения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665" w:type="dxa"/>
            <w:vAlign w:val="center"/>
          </w:tcPr>
          <w:p w14:paraId="32C4F8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7EC34A7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D6752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sz w:val="24"/>
                <w:i/>
                <w:iCs/>
              </w:rPr>
              <w:t xml:space="preserve">USD/год </w:t>
            </w:r>
            <w:r>
              <w:rPr>
                <w:sz w:val="24"/>
              </w:rPr>
              <w:t xml:space="preserve">(4 </w:t>
            </w:r>
            <w:r>
              <w:rPr>
                <w:sz w:val="24"/>
                <w:i/>
                <w:iCs/>
              </w:rPr>
              <w:t xml:space="preserve">USD/мес. </w:t>
            </w:r>
            <w:r>
              <w:rPr>
                <w:sz w:val="24"/>
              </w:rPr>
              <w:t xml:space="preserve">при помесячной оплате; вариант 48 </w:t>
            </w:r>
            <w:r>
              <w:rPr>
                <w:sz w:val="24"/>
                <w:i/>
                <w:iCs/>
              </w:rPr>
              <w:t xml:space="preserve">USD/год), </w:t>
            </w: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2000" w:type="dxa"/>
            <w:vAlign w:val="center"/>
          </w:tcPr>
          <w:p w14:paraId="5FC389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[2]</w:t>
            </w:r>
          </w:p>
        </w:tc>
        <w:tc>
          <w:tcPr>
            <w:tcW w:w="1990" w:type="dxa"/>
            <w:vAlign w:val="center"/>
          </w:tcPr>
          <w:p w14:paraId="6B743B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09" w:type="dxa"/>
            <w:vAlign w:val="center"/>
          </w:tcPr>
          <w:p w14:paraId="650873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проекта (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103FE8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250BFCDD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2518"/>
        <w:gridCol w:w="2558"/>
        <w:gridCol w:w="1918"/>
        <w:gridCol w:w="1748"/>
      </w:tblGrid>
      <w:tr w:rsidR="00765B23" w14:paraId="005764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57F071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518" w:type="dxa"/>
            <w:vAlign w:val="center"/>
          </w:tcPr>
          <w:p w14:paraId="3E2F72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</w:t>
            </w:r>
          </w:p>
        </w:tc>
        <w:tc>
          <w:tcPr>
            <w:tcW w:w="2558" w:type="dxa"/>
            <w:vAlign w:val="center"/>
          </w:tcPr>
          <w:p w14:paraId="3D3AD9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1918" w:type="dxa"/>
            <w:vAlign w:val="center"/>
          </w:tcPr>
          <w:p w14:paraId="15C13C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748" w:type="dxa"/>
            <w:vAlign w:val="center"/>
          </w:tcPr>
          <w:p w14:paraId="31435D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Кто</w:t>
            </w:r>
          </w:p>
        </w:tc>
      </w:tr>
      <w:tr w:rsidR="00765B23" w14:paraId="68B6AE36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33B348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18" w:type="dxa"/>
            <w:vAlign w:val="center"/>
          </w:tcPr>
          <w:p w14:paraId="7FE351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6–16 дополнительным доменам (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558" w:type="dxa"/>
            <w:vAlign w:val="center"/>
          </w:tcPr>
          <w:p w14:paraId="4EBCEA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similarweb.com/website/</w:t>
            </w:r>
          </w:p>
        </w:tc>
        <w:tc>
          <w:tcPr>
            <w:tcW w:w="1918" w:type="dxa"/>
            <w:vAlign w:val="center"/>
          </w:tcPr>
          <w:p w14:paraId="4074DE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табл. 7</w:t>
            </w:r>
          </w:p>
        </w:tc>
        <w:tc>
          <w:tcPr>
            <w:tcW w:w="1748" w:type="dxa"/>
            <w:vAlign w:val="center"/>
          </w:tcPr>
          <w:p w14:paraId="5E93D7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765B23" w14:paraId="1D2DBC8D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43462B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18" w:type="dxa"/>
            <w:vAlign w:val="center"/>
          </w:tcPr>
          <w:p w14:paraId="75F71E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Повторный снимок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558" w:type="dxa"/>
            <w:vAlign w:val="center"/>
          </w:tcPr>
          <w:p w14:paraId="245D01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similarweb.com/website/plantuml.com/</w:t>
            </w:r>
          </w:p>
        </w:tc>
        <w:tc>
          <w:tcPr>
            <w:tcW w:w="1918" w:type="dxa"/>
            <w:vAlign w:val="center"/>
          </w:tcPr>
          <w:p w14:paraId="1F0263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блоков </w:t>
            </w: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748" w:type="dxa"/>
            <w:vAlign w:val="center"/>
          </w:tcPr>
          <w:p w14:paraId="39A580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765B23" w14:paraId="0A25938A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7EA73A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518" w:type="dxa"/>
            <w:vAlign w:val="center"/>
          </w:tcPr>
          <w:p w14:paraId="707DF8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Подтверждение визитов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(7,8 млн),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(678,5 тыс.),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558" w:type="dxa"/>
            <w:vAlign w:val="center"/>
          </w:tcPr>
          <w:p w14:paraId="2BA314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918" w:type="dxa"/>
            <w:vAlign w:val="center"/>
          </w:tcPr>
          <w:p w14:paraId="2A60AC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 «последние 3 месяца»</w:t>
            </w:r>
          </w:p>
        </w:tc>
        <w:tc>
          <w:tcPr>
            <w:tcW w:w="1748" w:type="dxa"/>
            <w:vAlign w:val="center"/>
          </w:tcPr>
          <w:p w14:paraId="59D98D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765B23" w14:paraId="344C2EF4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5E99C6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18" w:type="dxa"/>
            <w:vAlign w:val="center"/>
          </w:tcPr>
          <w:p w14:paraId="4C643D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558" w:type="dxa"/>
            <w:vAlign w:val="center"/>
          </w:tcPr>
          <w:p w14:paraId="3CA510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БГУИР, аналитики, разработчики</w:t>
            </w:r>
          </w:p>
        </w:tc>
        <w:tc>
          <w:tcPr>
            <w:tcW w:w="1918" w:type="dxa"/>
            <w:vAlign w:val="center"/>
          </w:tcPr>
          <w:p w14:paraId="236F91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из 8–10 вопросов</w:t>
            </w:r>
          </w:p>
        </w:tc>
        <w:tc>
          <w:tcPr>
            <w:tcW w:w="1748" w:type="dxa"/>
            <w:vAlign w:val="center"/>
          </w:tcPr>
          <w:p w14:paraId="0A2123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итогам опроса</w:t>
            </w:r>
          </w:p>
        </w:tc>
      </w:tr>
      <w:tr w:rsidR="00765B23" w14:paraId="52285255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69B21B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18" w:type="dxa"/>
            <w:vAlign w:val="center"/>
          </w:tcPr>
          <w:p w14:paraId="70CE89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558" w:type="dxa"/>
            <w:vAlign w:val="center"/>
          </w:tcPr>
          <w:p w14:paraId="3E7551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Директ,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</w:p>
        </w:tc>
        <w:tc>
          <w:tcPr>
            <w:tcW w:w="1918" w:type="dxa"/>
            <w:vAlign w:val="center"/>
          </w:tcPr>
          <w:p w14:paraId="35D758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кабинет рекламодателя (режим прогноза)</w:t>
            </w:r>
          </w:p>
        </w:tc>
        <w:tc>
          <w:tcPr>
            <w:tcW w:w="1748" w:type="dxa"/>
            <w:vAlign w:val="center"/>
          </w:tcPr>
          <w:p w14:paraId="215843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в кабинете рекламодателя</w:t>
            </w:r>
          </w:p>
        </w:tc>
      </w:tr>
      <w:tr w:rsidR="00765B23" w14:paraId="6FB51B70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6FEB59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18" w:type="dxa"/>
            <w:vAlign w:val="center"/>
          </w:tcPr>
          <w:p w14:paraId="32D930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558" w:type="dxa"/>
            <w:vAlign w:val="center"/>
          </w:tcPr>
          <w:p w14:paraId="513209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Белстат, Министерство образования, </w:t>
            </w:r>
            <w:r>
              <w:rPr>
                <w:i/>
                <w:sz w:val="24"/>
              </w:rPr>
              <w:t>edustat.by</w:t>
            </w:r>
          </w:p>
        </w:tc>
        <w:tc>
          <w:tcPr>
            <w:tcW w:w="1918" w:type="dxa"/>
            <w:vAlign w:val="center"/>
          </w:tcPr>
          <w:p w14:paraId="07AEFB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748" w:type="dxa"/>
            <w:vAlign w:val="center"/>
          </w:tcPr>
          <w:p w14:paraId="5EFECA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765B23" w14:paraId="0F62806F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1EA82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518" w:type="dxa"/>
            <w:vAlign w:val="center"/>
          </w:tcPr>
          <w:p w14:paraId="6CACFB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558" w:type="dxa"/>
            <w:vAlign w:val="center"/>
          </w:tcPr>
          <w:p w14:paraId="434431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dataportal.belstat.gov.by</w:t>
            </w:r>
          </w:p>
        </w:tc>
        <w:tc>
          <w:tcPr>
            <w:tcW w:w="1918" w:type="dxa"/>
            <w:vAlign w:val="center"/>
          </w:tcPr>
          <w:p w14:paraId="2A2704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выгрузка в браузере</w:t>
            </w:r>
          </w:p>
        </w:tc>
        <w:tc>
          <w:tcPr>
            <w:tcW w:w="1748" w:type="dxa"/>
            <w:vAlign w:val="center"/>
          </w:tcPr>
          <w:p w14:paraId="35DD8C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765B23" w14:paraId="1048A713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50E5D5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18" w:type="dxa"/>
            <w:vAlign w:val="center"/>
          </w:tcPr>
          <w:p w14:paraId="1C3F4B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Точное число резидентов ПВТ на дату</w:t>
            </w:r>
          </w:p>
        </w:tc>
        <w:tc>
          <w:tcPr>
            <w:tcW w:w="2558" w:type="dxa"/>
            <w:vAlign w:val="center"/>
          </w:tcPr>
          <w:p w14:paraId="434186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park.by</w:t>
            </w:r>
          </w:p>
        </w:tc>
        <w:tc>
          <w:tcPr>
            <w:tcW w:w="1918" w:type="dxa"/>
            <w:vAlign w:val="center"/>
          </w:tcPr>
          <w:p w14:paraId="43C49F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резидентов</w:t>
            </w:r>
          </w:p>
        </w:tc>
        <w:tc>
          <w:tcPr>
            <w:tcW w:w="1748" w:type="dxa"/>
            <w:vAlign w:val="center"/>
          </w:tcPr>
          <w:p w14:paraId="693ACF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765B23" w14:paraId="22256D08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4E3E38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18" w:type="dxa"/>
            <w:vAlign w:val="center"/>
          </w:tcPr>
          <w:p w14:paraId="4415F3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платного плагина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и других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-плагинов; отзывы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2558" w:type="dxa"/>
            <w:vAlign w:val="center"/>
          </w:tcPr>
          <w:p w14:paraId="192980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plugins.jetbrains.com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g2.com</w:t>
            </w:r>
          </w:p>
        </w:tc>
        <w:tc>
          <w:tcPr>
            <w:tcW w:w="1918" w:type="dxa"/>
            <w:vAlign w:val="center"/>
          </w:tcPr>
          <w:p w14:paraId="68450C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в браузере</w:t>
            </w:r>
          </w:p>
        </w:tc>
        <w:tc>
          <w:tcPr>
            <w:tcW w:w="1748" w:type="dxa"/>
            <w:vAlign w:val="center"/>
          </w:tcPr>
          <w:p w14:paraId="3BF787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765B23" w14:paraId="1505A059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0D483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518" w:type="dxa"/>
            <w:vAlign w:val="center"/>
          </w:tcPr>
          <w:p w14:paraId="43CB7C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558" w:type="dxa"/>
            <w:vAlign w:val="center"/>
          </w:tcPr>
          <w:p w14:paraId="70837E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7F9C24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«Динамика», регион «Беларусь»</w:t>
            </w:r>
          </w:p>
        </w:tc>
        <w:tc>
          <w:tcPr>
            <w:tcW w:w="1748" w:type="dxa"/>
            <w:vAlign w:val="center"/>
          </w:tcPr>
          <w:p w14:paraId="2420AF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765B23" w14:paraId="7D500A8B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3E52B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11</w:t>
            </w:r>
          </w:p>
        </w:tc>
        <w:tc>
          <w:tcPr>
            <w:tcW w:w="2518" w:type="dxa"/>
            <w:vAlign w:val="center"/>
          </w:tcPr>
          <w:p w14:paraId="59BE19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558" w:type="dxa"/>
            <w:vAlign w:val="center"/>
          </w:tcPr>
          <w:p w14:paraId="6CD7E3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trends.google.com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313058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настройки, что для Беларуси</w:t>
            </w:r>
          </w:p>
        </w:tc>
        <w:tc>
          <w:tcPr>
            <w:tcW w:w="1748" w:type="dxa"/>
            <w:vAlign w:val="center"/>
          </w:tcPr>
          <w:p w14:paraId="26CF64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765B23" w14:paraId="379D016B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02B17A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18" w:type="dxa"/>
            <w:vAlign w:val="center"/>
          </w:tcPr>
          <w:p w14:paraId="6DB8FC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(допущение 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: 3–5 %)</w:t>
            </w:r>
          </w:p>
        </w:tc>
        <w:tc>
          <w:tcPr>
            <w:tcW w:w="2558" w:type="dxa"/>
            <w:vAlign w:val="center"/>
          </w:tcPr>
          <w:p w14:paraId="6CAA48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пилотные пользователи продукта</w:t>
            </w:r>
          </w:p>
        </w:tc>
        <w:tc>
          <w:tcPr>
            <w:tcW w:w="1918" w:type="dxa"/>
            <w:vAlign w:val="center"/>
          </w:tcPr>
          <w:p w14:paraId="5BB030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запуск пилота и замер доли перешедших 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748" w:type="dxa"/>
            <w:vAlign w:val="center"/>
          </w:tcPr>
          <w:p w14:paraId="1145A3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765B23" w14:paraId="71041861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D4C43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18" w:type="dxa"/>
            <w:vAlign w:val="center"/>
          </w:tcPr>
          <w:p w14:paraId="11B375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558" w:type="dxa"/>
            <w:vAlign w:val="center"/>
          </w:tcPr>
          <w:p w14:paraId="2CA023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bsuir.by/ru/stipendii-bguir; </w:t>
            </w:r>
            <w:r>
              <w:rPr>
                <w:sz w:val="24"/>
              </w:rPr>
              <w:t>постановление Минобразования № 410</w:t>
            </w:r>
          </w:p>
        </w:tc>
        <w:tc>
          <w:tcPr>
            <w:tcW w:w="1918" w:type="dxa"/>
            <w:vAlign w:val="center"/>
          </w:tcPr>
          <w:p w14:paraId="169073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1748" w:type="dxa"/>
            <w:vAlign w:val="center"/>
          </w:tcPr>
          <w:p w14:paraId="3E9B90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452827D1" w14:textId="77777777" w:rsidR="00765B23" w:rsidRDefault="003F7D73">
      <w:pPr>
        <w:pStyle w:val="2"/>
        <w:spacing w:before="0" w:after="0" w:line="360" w:lineRule="exact"/>
        <w:ind w:firstLine="709"/>
      </w:pPr>
      <w:bookmarkStart w:id="91" w:name="Xd98da06d7ef101c0e3aaa0f751be3c325c79b85"/>
      <w:bookmarkStart w:id="92" w:name="_Toc241931085"/>
      <w:bookmarkEnd w:id="89"/>
      <w:r>
        <w:rPr/>
        <w:t xml:space="preserve">Приложение В (обязательное) Журнал ручной фиксации </w:t>
      </w:r>
      <w:r>
        <w:rPr>
          <w:i/>
          <w:iCs/>
        </w:rPr>
        <w:t>Similarweb</w:t>
      </w:r>
      <w:bookmarkEnd w:id="92"/>
    </w:p>
    <w:p w14:paraId="308C4A07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92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533"/>
        <w:gridCol w:w="896"/>
        <w:gridCol w:w="1089"/>
        <w:gridCol w:w="1533"/>
        <w:gridCol w:w="1681"/>
        <w:gridCol w:w="1533"/>
      </w:tblGrid>
      <w:tr w:rsidR="00765B23" w14:paraId="0988D62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1100C4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33" w:type="dxa"/>
            <w:vAlign w:val="center"/>
          </w:tcPr>
          <w:p w14:paraId="658D0F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896" w:type="dxa"/>
            <w:vAlign w:val="center"/>
          </w:tcPr>
          <w:p w14:paraId="6F92CA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089" w:type="dxa"/>
            <w:vAlign w:val="center"/>
          </w:tcPr>
          <w:p w14:paraId="6D80FB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 / география</w:t>
            </w:r>
          </w:p>
        </w:tc>
        <w:tc>
          <w:tcPr>
            <w:tcW w:w="1533" w:type="dxa"/>
            <w:vAlign w:val="center"/>
          </w:tcPr>
          <w:p w14:paraId="084FCA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81" w:type="dxa"/>
            <w:vAlign w:val="center"/>
          </w:tcPr>
          <w:p w14:paraId="781607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33" w:type="dxa"/>
            <w:vAlign w:val="center"/>
          </w:tcPr>
          <w:p w14:paraId="001A3C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6EF849F6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18C71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3DCFA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F8FB7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79138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93162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(последний месяц, </w:t>
            </w:r>
            <w:r>
              <w:rPr>
                <w:i/>
                <w:sz w:val="24"/>
              </w:rPr>
              <w:t>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681" w:type="dxa"/>
            <w:vAlign w:val="center"/>
          </w:tcPr>
          <w:p w14:paraId="568BD8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визитов/мес</w:t>
            </w:r>
          </w:p>
        </w:tc>
        <w:tc>
          <w:tcPr>
            <w:tcW w:w="1533" w:type="dxa"/>
            <w:vAlign w:val="center"/>
          </w:tcPr>
          <w:p w14:paraId="4DF5EF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июнь/июль текстом не показаны</w:t>
            </w:r>
          </w:p>
        </w:tc>
      </w:tr>
      <w:tr w:rsidR="00765B23" w14:paraId="6F9AA3B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63A50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6240C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00224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D2D4A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D9208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визитов к прошлому месяцу</w:t>
            </w:r>
          </w:p>
        </w:tc>
        <w:tc>
          <w:tcPr>
            <w:tcW w:w="1681" w:type="dxa"/>
            <w:vAlign w:val="center"/>
          </w:tcPr>
          <w:p w14:paraId="166EF4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-27.81 %</w:t>
            </w:r>
          </w:p>
        </w:tc>
        <w:tc>
          <w:tcPr>
            <w:tcW w:w="1533" w:type="dxa"/>
            <w:vAlign w:val="center"/>
          </w:tcPr>
          <w:p w14:paraId="39AE52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765B23" w14:paraId="2E8D3A9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A8836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76B284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8159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2477E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BCEA1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10BAB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93517 место</w:t>
            </w:r>
          </w:p>
        </w:tc>
        <w:tc>
          <w:tcPr>
            <w:tcW w:w="1533" w:type="dxa"/>
            <w:vAlign w:val="center"/>
          </w:tcPr>
          <w:p w14:paraId="77BD26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июне 74,025 (ухудшение)</w:t>
            </w:r>
          </w:p>
        </w:tc>
      </w:tr>
      <w:tr w:rsidR="00765B23" w14:paraId="007F24B0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B0E3A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BF3AD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E5EB8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2DFE2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31F2A3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46F3A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24334 место</w:t>
            </w:r>
          </w:p>
        </w:tc>
        <w:tc>
          <w:tcPr>
            <w:tcW w:w="1533" w:type="dxa"/>
            <w:vAlign w:val="center"/>
          </w:tcPr>
          <w:p w14:paraId="7A2535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страна с макс. трафиком</w:t>
            </w:r>
          </w:p>
        </w:tc>
      </w:tr>
      <w:tr w:rsidR="00765B23" w14:paraId="21C6BED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28AF2D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36255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E713C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922DC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796900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C4273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692 место</w:t>
            </w:r>
          </w:p>
        </w:tc>
        <w:tc>
          <w:tcPr>
            <w:tcW w:w="1533" w:type="dxa"/>
            <w:vAlign w:val="center"/>
          </w:tcPr>
          <w:p w14:paraId="2C4658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Computers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Electronics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Technology</w:t>
            </w:r>
            <w:r>
              <w:rPr>
                <w:sz w:val="24"/>
              </w:rPr>
              <w:t xml:space="preserve"> &gt; </w:t>
            </w:r>
            <w:r>
              <w:rPr>
                <w:i/>
                <w:sz w:val="24"/>
              </w:rPr>
              <w:t>Programming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Developer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</w:tr>
      <w:tr w:rsidR="00765B23" w14:paraId="40DE697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09363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16367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8FCE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102FB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A7617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681" w:type="dxa"/>
            <w:vAlign w:val="center"/>
          </w:tcPr>
          <w:p w14:paraId="4F6F07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45.52 %</w:t>
            </w:r>
          </w:p>
        </w:tc>
        <w:tc>
          <w:tcPr>
            <w:tcW w:w="1533" w:type="dxa"/>
            <w:vAlign w:val="center"/>
          </w:tcPr>
          <w:p w14:paraId="717216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7107D4A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2F818F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866C4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9C6F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174AA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3CBE5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Pages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</w:p>
        </w:tc>
        <w:tc>
          <w:tcPr>
            <w:tcW w:w="1681" w:type="dxa"/>
            <w:vAlign w:val="center"/>
          </w:tcPr>
          <w:p w14:paraId="303EE3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3.18 стр.</w:t>
            </w:r>
          </w:p>
        </w:tc>
        <w:tc>
          <w:tcPr>
            <w:tcW w:w="1533" w:type="dxa"/>
            <w:vAlign w:val="center"/>
          </w:tcPr>
          <w:p w14:paraId="77B4E0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5DE35B90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47572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8AF66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BEB6F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21F37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28E5C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</w:p>
        </w:tc>
        <w:tc>
          <w:tcPr>
            <w:tcW w:w="1681" w:type="dxa"/>
            <w:vAlign w:val="center"/>
          </w:tcPr>
          <w:p w14:paraId="7A8683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00:03:16 чч:мм:сс</w:t>
            </w:r>
          </w:p>
        </w:tc>
        <w:tc>
          <w:tcPr>
            <w:tcW w:w="1533" w:type="dxa"/>
            <w:vAlign w:val="center"/>
          </w:tcPr>
          <w:p w14:paraId="156850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253D4E2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63C92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CDE8D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0DBF9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20930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558C66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650D4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9.07 %</w:t>
            </w:r>
          </w:p>
        </w:tc>
        <w:tc>
          <w:tcPr>
            <w:tcW w:w="1533" w:type="dxa"/>
            <w:vAlign w:val="center"/>
          </w:tcPr>
          <w:p w14:paraId="65E535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1-е место</w:t>
            </w:r>
          </w:p>
        </w:tc>
      </w:tr>
      <w:tr w:rsidR="00765B23" w14:paraId="2AFA3AE5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3BEB59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ECCB3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E21B7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E865A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Germany</w:t>
            </w:r>
          </w:p>
        </w:tc>
        <w:tc>
          <w:tcPr>
            <w:tcW w:w="1533" w:type="dxa"/>
            <w:vAlign w:val="center"/>
          </w:tcPr>
          <w:p w14:paraId="5355C5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1C935D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7.21 %</w:t>
            </w:r>
          </w:p>
        </w:tc>
        <w:tc>
          <w:tcPr>
            <w:tcW w:w="1533" w:type="dxa"/>
            <w:vAlign w:val="center"/>
          </w:tcPr>
          <w:p w14:paraId="5C6508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186F331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CB22D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3A7AC8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37DAF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7BC41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China</w:t>
            </w:r>
          </w:p>
        </w:tc>
        <w:tc>
          <w:tcPr>
            <w:tcW w:w="1533" w:type="dxa"/>
            <w:vAlign w:val="center"/>
          </w:tcPr>
          <w:p w14:paraId="6C3400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21F0ED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6.4 %</w:t>
            </w:r>
          </w:p>
        </w:tc>
        <w:tc>
          <w:tcPr>
            <w:tcW w:w="1533" w:type="dxa"/>
            <w:vAlign w:val="center"/>
          </w:tcPr>
          <w:p w14:paraId="32CA5D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60865EA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D086D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74E2D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D28E4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4D4EC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Japan</w:t>
            </w:r>
          </w:p>
        </w:tc>
        <w:tc>
          <w:tcPr>
            <w:tcW w:w="1533" w:type="dxa"/>
            <w:vAlign w:val="center"/>
          </w:tcPr>
          <w:p w14:paraId="3770D8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7F2C04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4.61 %</w:t>
            </w:r>
          </w:p>
        </w:tc>
        <w:tc>
          <w:tcPr>
            <w:tcW w:w="1533" w:type="dxa"/>
            <w:vAlign w:val="center"/>
          </w:tcPr>
          <w:p w14:paraId="56A705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7374422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DE96B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ECD26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F49D3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E36B8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United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States</w:t>
            </w:r>
          </w:p>
        </w:tc>
        <w:tc>
          <w:tcPr>
            <w:tcW w:w="1533" w:type="dxa"/>
            <w:vAlign w:val="center"/>
          </w:tcPr>
          <w:p w14:paraId="64554E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37ACB5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4.57 %</w:t>
            </w:r>
          </w:p>
        </w:tc>
        <w:tc>
          <w:tcPr>
            <w:tcW w:w="1533" w:type="dxa"/>
            <w:vAlign w:val="center"/>
          </w:tcPr>
          <w:p w14:paraId="77CC4B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2DC102D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E1B50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8EDFE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484C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9A08E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Belarus</w:t>
            </w:r>
          </w:p>
        </w:tc>
        <w:tc>
          <w:tcPr>
            <w:tcW w:w="1533" w:type="dxa"/>
            <w:vAlign w:val="center"/>
          </w:tcPr>
          <w:p w14:paraId="2F9350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19170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3A00A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топ-5 (</w:t>
            </w:r>
            <w:r>
              <w:rPr>
                <w:i/>
                <w:sz w:val="24"/>
              </w:rPr>
              <w:t>Others</w:t>
            </w:r>
            <w:r>
              <w:rPr>
                <w:sz w:val="24"/>
              </w:rPr>
              <w:t xml:space="preserve"> 68.15%)</w:t>
            </w:r>
          </w:p>
        </w:tc>
      </w:tr>
      <w:tr w:rsidR="00765B23" w14:paraId="4114AF8E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0978A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0AE6B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E5D0B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2939B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Kazakhstan</w:t>
            </w:r>
          </w:p>
        </w:tc>
        <w:tc>
          <w:tcPr>
            <w:tcW w:w="1533" w:type="dxa"/>
            <w:vAlign w:val="center"/>
          </w:tcPr>
          <w:p w14:paraId="33BC3F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57D7A0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645DB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топ-5</w:t>
            </w:r>
          </w:p>
        </w:tc>
      </w:tr>
      <w:tr w:rsidR="00765B23" w14:paraId="25EC6A3E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19FBB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7D95F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93B7F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A9FCB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4F5F16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681" w:type="dxa"/>
            <w:vAlign w:val="center"/>
          </w:tcPr>
          <w:p w14:paraId="0DE620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48.47 %</w:t>
            </w:r>
          </w:p>
        </w:tc>
        <w:tc>
          <w:tcPr>
            <w:tcW w:w="1533" w:type="dxa"/>
            <w:vAlign w:val="center"/>
          </w:tcPr>
          <w:p w14:paraId="5074A5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1-е место, </w:t>
            </w:r>
            <w:r>
              <w:rPr>
                <w:i/>
                <w:sz w:val="24"/>
              </w:rPr>
              <w:t>desktop</w:t>
            </w:r>
          </w:p>
        </w:tc>
      </w:tr>
      <w:tr w:rsidR="00765B23" w14:paraId="53CF8FB5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9B49E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13CBC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2190E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63B5E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EB0FD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Каналы </w:t>
            </w:r>
            <w:r>
              <w:rPr>
                <w:sz w:val="24"/>
                <w:i/>
                <w:iCs/>
              </w:rPr>
              <w:t>Direct/Referrals</w:t>
            </w:r>
          </w:p>
        </w:tc>
        <w:tc>
          <w:tcPr>
            <w:tcW w:w="1681" w:type="dxa"/>
            <w:vAlign w:val="center"/>
          </w:tcPr>
          <w:p w14:paraId="56F02F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5764DF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2-е,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3-е место без долей</w:t>
            </w:r>
          </w:p>
        </w:tc>
      </w:tr>
      <w:tr w:rsidR="00765B23" w14:paraId="03570CB2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CC8F3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431C8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4F896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FA56D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85C04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Каналы </w:t>
            </w:r>
            <w:r>
              <w:rPr>
                <w:sz w:val="24"/>
                <w:i/>
                <w:iCs/>
              </w:rPr>
              <w:t>Social/Paid/Mail/Display</w:t>
            </w:r>
          </w:p>
        </w:tc>
        <w:tc>
          <w:tcPr>
            <w:tcW w:w="1681" w:type="dxa"/>
            <w:vAlign w:val="center"/>
          </w:tcPr>
          <w:p w14:paraId="3D2EA9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421D91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только топ-3 канала</w:t>
            </w:r>
          </w:p>
        </w:tc>
      </w:tr>
      <w:tr w:rsidR="00765B23" w14:paraId="4660F40D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3D8EB5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6DA6E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4BADC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FAFC6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56532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keywords</w:t>
            </w:r>
          </w:p>
        </w:tc>
        <w:tc>
          <w:tcPr>
            <w:tcW w:w="1681" w:type="dxa"/>
            <w:vAlign w:val="center"/>
          </w:tcPr>
          <w:p w14:paraId="1661D5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planuml</w:t>
            </w:r>
          </w:p>
        </w:tc>
        <w:tc>
          <w:tcPr>
            <w:tcW w:w="1533" w:type="dxa"/>
            <w:vAlign w:val="center"/>
          </w:tcPr>
          <w:p w14:paraId="42475A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всего 866 ключей,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i/>
                <w:iCs/>
              </w:rPr>
              <w:t xml:space="preserve">100%/paid </w:t>
            </w:r>
            <w:r>
              <w:rPr>
                <w:sz w:val="24"/>
              </w:rPr>
              <w:t xml:space="preserve">0%</w:t>
            </w:r>
          </w:p>
        </w:tc>
      </w:tr>
      <w:tr w:rsidR="00765B23" w14:paraId="451A579F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07F5E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015F14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7B162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B0C0D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8801E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sites</w:t>
            </w:r>
          </w:p>
        </w:tc>
        <w:tc>
          <w:tcPr>
            <w:tcW w:w="1681" w:type="dxa"/>
            <w:vAlign w:val="center"/>
          </w:tcPr>
          <w:p w14:paraId="36203F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100%,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92%,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90%, </w:t>
            </w:r>
            <w:r>
              <w:rPr>
                <w:i/>
                <w:sz w:val="24"/>
              </w:rPr>
              <w:t>drawio-app.com</w:t>
            </w:r>
            <w:r>
              <w:rPr>
                <w:sz w:val="24"/>
              </w:rPr>
              <w:t xml:space="preserve"> 85%, </w:t>
            </w:r>
            <w:r>
              <w:rPr>
                <w:i/>
                <w:sz w:val="24"/>
              </w:rPr>
              <w:t>sequencediagram.org</w:t>
            </w:r>
            <w:r>
              <w:rPr>
                <w:sz w:val="24"/>
              </w:rPr>
              <w:t xml:space="preserve"> 80%, </w:t>
            </w:r>
            <w:r>
              <w:rPr>
                <w:i/>
                <w:sz w:val="24"/>
              </w:rPr>
              <w:t>websequencediagrams.com</w:t>
            </w:r>
            <w:r>
              <w:rPr>
                <w:sz w:val="24"/>
              </w:rPr>
              <w:t xml:space="preserve"> 78%,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75%, 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 68%</w:t>
            </w:r>
          </w:p>
        </w:tc>
        <w:tc>
          <w:tcPr>
            <w:tcW w:w="1533" w:type="dxa"/>
            <w:vAlign w:val="center"/>
          </w:tcPr>
          <w:p w14:paraId="0E3FEA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affinity</w:t>
            </w:r>
          </w:p>
        </w:tc>
      </w:tr>
      <w:tr w:rsidR="00765B23" w14:paraId="76D0EE2F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EA03C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447E2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4B7E5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DDB76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7609E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Demographics</w:t>
            </w:r>
          </w:p>
        </w:tc>
        <w:tc>
          <w:tcPr>
            <w:tcW w:w="1681" w:type="dxa"/>
            <w:vAlign w:val="center"/>
          </w:tcPr>
          <w:p w14:paraId="309EF8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69.66% </w:t>
            </w:r>
            <w:r>
              <w:rPr>
                <w:i/>
                <w:sz w:val="24"/>
              </w:rPr>
              <w:t>male</w:t>
            </w:r>
            <w:r>
              <w:rPr>
                <w:sz w:val="24"/>
              </w:rPr>
              <w:t xml:space="preserve"> / 30.34% </w:t>
            </w:r>
            <w:r>
              <w:rPr>
                <w:i/>
                <w:sz w:val="24"/>
              </w:rPr>
              <w:t>female</w:t>
            </w:r>
            <w:r>
              <w:rPr>
                <w:sz w:val="24"/>
              </w:rPr>
              <w:t>, 25-34 лет 33.63%</w:t>
            </w:r>
          </w:p>
        </w:tc>
        <w:tc>
          <w:tcPr>
            <w:tcW w:w="1533" w:type="dxa"/>
            <w:vAlign w:val="center"/>
          </w:tcPr>
          <w:p w14:paraId="5DAAA6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145AEB1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84E89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7F304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896" w:type="dxa"/>
            <w:vAlign w:val="center"/>
          </w:tcPr>
          <w:p w14:paraId="110D30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4219D9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4B4E7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5B3453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1682B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  <w:tr w:rsidR="00765B23" w14:paraId="3F047FC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EFA37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02E88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896" w:type="dxa"/>
            <w:vAlign w:val="center"/>
          </w:tcPr>
          <w:p w14:paraId="742D70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0E470D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6D65F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7914B6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2AA60B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</w:tbl>
    <w:p w14:paraId="2AA7740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Снимок экрана </w:t>
      </w:r>
      <w:r>
        <w:rPr>
          <w:i/>
          <w:sz w:val="28"/>
        </w:rPr>
        <w:t>plantuml.com</w:t>
      </w:r>
      <w:r>
        <w:rPr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751BE060" w14:textId="77777777" w:rsidR="00765B23" w:rsidRDefault="003F7D73">
      <w:pPr>
        <w:pStyle w:val="2"/>
        <w:spacing w:before="0" w:after="0" w:line="360" w:lineRule="exact"/>
        <w:ind w:firstLine="709"/>
      </w:pPr>
      <w:bookmarkStart w:id="93" w:name="X1ed779fb984f5b983ccb977ff4d9bd5d0e85d18"/>
      <w:bookmarkStart w:id="94" w:name="_Toc241931086"/>
      <w:bookmarkEnd w:id="91"/>
      <w:r>
        <w:t>Приложение Г (обязательное) Исправления и особенности шаблонов</w:t>
      </w:r>
      <w:bookmarkEnd w:id="94"/>
    </w:p>
    <w:p w14:paraId="497BB1EB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2"/>
        <w:gridCol w:w="2496"/>
        <w:gridCol w:w="3149"/>
        <w:gridCol w:w="2858"/>
      </w:tblGrid>
      <w:tr w:rsidR="00765B23" w14:paraId="3D9213A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296565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496" w:type="dxa"/>
            <w:vAlign w:val="center"/>
          </w:tcPr>
          <w:p w14:paraId="31FB82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Шаблон, ячейки</w:t>
            </w:r>
          </w:p>
        </w:tc>
        <w:tc>
          <w:tcPr>
            <w:tcW w:w="3149" w:type="dxa"/>
            <w:vAlign w:val="center"/>
          </w:tcPr>
          <w:p w14:paraId="18C4C0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Суть</w:t>
            </w:r>
          </w:p>
        </w:tc>
        <w:tc>
          <w:tcPr>
            <w:tcW w:w="2858" w:type="dxa"/>
            <w:vAlign w:val="center"/>
          </w:tcPr>
          <w:p w14:paraId="4F1396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</w:tr>
      <w:tr w:rsidR="00765B23" w14:paraId="513B4495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2809F7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П-1</w:t>
            </w:r>
          </w:p>
        </w:tc>
        <w:tc>
          <w:tcPr>
            <w:tcW w:w="2496" w:type="dxa"/>
            <w:vAlign w:val="center"/>
          </w:tcPr>
          <w:p w14:paraId="216E2A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01_Параметры!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3149" w:type="dxa"/>
            <w:vAlign w:val="center"/>
          </w:tcPr>
          <w:p w14:paraId="1A731E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G5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G24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H5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H24</w:t>
            </w:r>
            <w:r>
              <w:rPr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858" w:type="dxa"/>
            <w:vAlign w:val="center"/>
          </w:tcPr>
          <w:p w14:paraId="4D5858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H23</w:t>
            </w:r>
            <w:r>
              <w:rPr>
                <w:sz w:val="24"/>
              </w:rPr>
              <w:t>; значения до и после – таблица 27</w:t>
            </w:r>
          </w:p>
        </w:tc>
      </w:tr>
      <w:tr w:rsidR="00765B23" w14:paraId="24F8DCB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69C2F5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</w:t>
            </w:r>
          </w:p>
        </w:tc>
        <w:tc>
          <w:tcPr>
            <w:tcW w:w="2496" w:type="dxa"/>
            <w:vAlign w:val="center"/>
          </w:tcPr>
          <w:p w14:paraId="7754D6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C14</w:t>
            </w:r>
          </w:p>
        </w:tc>
        <w:tc>
          <w:tcPr>
            <w:tcW w:w="3149" w:type="dxa"/>
            <w:vAlign w:val="center"/>
          </w:tcPr>
          <w:p w14:paraId="0CC46F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Деление на долю релевантного трафика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 xml:space="preserve"> вместо коэффициента покрытия </w:t>
            </w:r>
            <w:r>
              <w:rPr>
                <w:i/>
                <w:sz w:val="24"/>
              </w:rPr>
              <w:t>B13</w:t>
            </w:r>
          </w:p>
        </w:tc>
        <w:tc>
          <w:tcPr>
            <w:tcW w:w="2858" w:type="dxa"/>
            <w:vAlign w:val="center"/>
          </w:tcPr>
          <w:p w14:paraId="67077A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; оба значения – таблица 52</w:t>
            </w:r>
          </w:p>
        </w:tc>
      </w:tr>
      <w:tr w:rsidR="00765B23" w14:paraId="1E21EF7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A382A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П-3</w:t>
            </w:r>
          </w:p>
        </w:tc>
        <w:tc>
          <w:tcPr>
            <w:tcW w:w="2496" w:type="dxa"/>
            <w:vAlign w:val="center"/>
          </w:tcPr>
          <w:p w14:paraId="57D592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H</w:t>
            </w:r>
          </w:p>
        </w:tc>
        <w:tc>
          <w:tcPr>
            <w:tcW w:w="3149" w:type="dxa"/>
            <w:vAlign w:val="center"/>
          </w:tcPr>
          <w:p w14:paraId="37540F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доступности цены всегда равен 1</w:t>
            </w:r>
          </w:p>
        </w:tc>
        <w:tc>
          <w:tcPr>
            <w:tcW w:w="2858" w:type="dxa"/>
            <w:vAlign w:val="center"/>
          </w:tcPr>
          <w:p w14:paraId="2EF593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Описано; в выводах не используется</w:t>
            </w:r>
          </w:p>
        </w:tc>
      </w:tr>
      <w:tr w:rsidR="00765B23" w14:paraId="2851502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6ED26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П-4</w:t>
            </w:r>
          </w:p>
        </w:tc>
        <w:tc>
          <w:tcPr>
            <w:tcW w:w="2496" w:type="dxa"/>
            <w:vAlign w:val="center"/>
          </w:tcPr>
          <w:p w14:paraId="22DB03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 и 05</w:t>
            </w:r>
          </w:p>
        </w:tc>
        <w:tc>
          <w:tcPr>
            <w:tcW w:w="3149" w:type="dxa"/>
            <w:vAlign w:val="center"/>
          </w:tcPr>
          <w:p w14:paraId="471369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58" w:type="dxa"/>
            <w:vAlign w:val="center"/>
          </w:tcPr>
          <w:p w14:paraId="4EC9A1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765B23" w14:paraId="1190D416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27BB1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П-5</w:t>
            </w:r>
          </w:p>
        </w:tc>
        <w:tc>
          <w:tcPr>
            <w:tcW w:w="2496" w:type="dxa"/>
            <w:vAlign w:val="center"/>
          </w:tcPr>
          <w:p w14:paraId="6E636E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778407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858" w:type="dxa"/>
            <w:vAlign w:val="center"/>
          </w:tcPr>
          <w:p w14:paraId="1F22B5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заполнять лист 02 ниже строки 12</w:t>
            </w:r>
          </w:p>
        </w:tc>
      </w:tr>
      <w:tr w:rsidR="00765B23" w14:paraId="452CADEA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C2516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П-6</w:t>
            </w:r>
          </w:p>
        </w:tc>
        <w:tc>
          <w:tcPr>
            <w:tcW w:w="2496" w:type="dxa"/>
            <w:vAlign w:val="center"/>
          </w:tcPr>
          <w:p w14:paraId="35DA23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02!</w:t>
            </w:r>
            <w:r>
              <w:rPr>
                <w:i/>
                <w:sz w:val="24"/>
              </w:rPr>
              <w:t>O12</w:t>
            </w:r>
            <w:r>
              <w:rPr>
                <w:sz w:val="24"/>
              </w:rPr>
              <w:t xml:space="preserve"> и 03!</w:t>
            </w:r>
            <w:r>
              <w:rPr>
                <w:i/>
                <w:sz w:val="24"/>
              </w:rPr>
              <w:t>J5</w:t>
            </w:r>
          </w:p>
        </w:tc>
        <w:tc>
          <w:tcPr>
            <w:tcW w:w="3149" w:type="dxa"/>
            <w:vAlign w:val="center"/>
          </w:tcPr>
          <w:p w14:paraId="0C9284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Два базовых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2858" w:type="dxa"/>
            <w:vAlign w:val="center"/>
          </w:tcPr>
          <w:p w14:paraId="6BF230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Названы оба</w:t>
            </w:r>
          </w:p>
        </w:tc>
      </w:tr>
      <w:tr w:rsidR="00765B23" w14:paraId="0054BEB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E18BA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П-7</w:t>
            </w:r>
          </w:p>
        </w:tc>
        <w:tc>
          <w:tcPr>
            <w:tcW w:w="2496" w:type="dxa"/>
            <w:vAlign w:val="center"/>
          </w:tcPr>
          <w:p w14:paraId="75BF7D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ширина столбцов</w:t>
            </w:r>
          </w:p>
        </w:tc>
        <w:tc>
          <w:tcPr>
            <w:tcW w:w="3149" w:type="dxa"/>
            <w:vAlign w:val="center"/>
          </w:tcPr>
          <w:p w14:paraId="4E3610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 помещается («#####»)</w:t>
            </w:r>
          </w:p>
        </w:tc>
        <w:tc>
          <w:tcPr>
            <w:tcW w:w="2858" w:type="dxa"/>
            <w:vAlign w:val="center"/>
          </w:tcPr>
          <w:p w14:paraId="0B275E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Столбцы расширены при просмотре; на результат не влияет</w:t>
            </w:r>
          </w:p>
        </w:tc>
      </w:tr>
      <w:tr w:rsidR="00765B23" w14:paraId="0BB69DCD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4E2528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П-8</w:t>
            </w:r>
          </w:p>
        </w:tc>
        <w:tc>
          <w:tcPr>
            <w:tcW w:w="2496" w:type="dxa"/>
            <w:vAlign w:val="center"/>
          </w:tcPr>
          <w:p w14:paraId="028435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06_Сверка!</w:t>
            </w:r>
            <w:r>
              <w:rPr>
                <w:i/>
                <w:sz w:val="24"/>
              </w:rPr>
              <w:t>B15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D15</w:t>
            </w:r>
          </w:p>
        </w:tc>
        <w:tc>
          <w:tcPr>
            <w:tcW w:w="3149" w:type="dxa"/>
            <w:vAlign w:val="center"/>
          </w:tcPr>
          <w:p w14:paraId="2510B2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Конкатенация без форматирования</w:t>
            </w:r>
          </w:p>
        </w:tc>
        <w:tc>
          <w:tcPr>
            <w:tcW w:w="2858" w:type="dxa"/>
            <w:vAlign w:val="center"/>
          </w:tcPr>
          <w:p w14:paraId="0C96AE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с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>()</w:t>
            </w:r>
          </w:p>
        </w:tc>
      </w:tr>
      <w:tr w:rsidR="00765B23" w14:paraId="39C50D03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7D07B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П-9</w:t>
            </w:r>
          </w:p>
        </w:tc>
        <w:tc>
          <w:tcPr>
            <w:tcW w:w="2496" w:type="dxa"/>
            <w:vAlign w:val="center"/>
          </w:tcPr>
          <w:p w14:paraId="1414D5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</w:t>
            </w:r>
          </w:p>
        </w:tc>
        <w:tc>
          <w:tcPr>
            <w:tcW w:w="3149" w:type="dxa"/>
            <w:vAlign w:val="center"/>
          </w:tcPr>
          <w:p w14:paraId="7E3F85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858" w:type="dxa"/>
            <w:vAlign w:val="center"/>
          </w:tcPr>
          <w:p w14:paraId="65F66D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Заменены собственными результатами уровня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платформенная строка исключена</w:t>
            </w:r>
          </w:p>
        </w:tc>
      </w:tr>
      <w:tr w:rsidR="00765B23" w14:paraId="3713AEE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79102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П-10</w:t>
            </w:r>
          </w:p>
        </w:tc>
        <w:tc>
          <w:tcPr>
            <w:tcW w:w="2496" w:type="dxa"/>
            <w:vAlign w:val="center"/>
          </w:tcPr>
          <w:p w14:paraId="711073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04_География!</w:t>
            </w:r>
            <w:r>
              <w:rPr>
                <w:i/>
                <w:sz w:val="24"/>
              </w:rPr>
              <w:t>C</w:t>
            </w:r>
          </w:p>
        </w:tc>
        <w:tc>
          <w:tcPr>
            <w:tcW w:w="3149" w:type="dxa"/>
            <w:vAlign w:val="center"/>
          </w:tcPr>
          <w:p w14:paraId="1F2AA6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858" w:type="dxa"/>
            <w:vAlign w:val="center"/>
          </w:tcPr>
          <w:p w14:paraId="4232EF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 корректный вариант (столбцы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  <w:tr w:rsidR="00765B23" w14:paraId="601B669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092A6B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П-11</w:t>
            </w:r>
          </w:p>
        </w:tc>
        <w:tc>
          <w:tcPr>
            <w:tcW w:w="2496" w:type="dxa"/>
            <w:vAlign w:val="center"/>
          </w:tcPr>
          <w:p w14:paraId="3B7B34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05_Запросы!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3149" w:type="dxa"/>
            <w:vAlign w:val="center"/>
          </w:tcPr>
          <w:p w14:paraId="00AA02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запроса умножается на весь трафик рынка</w:t>
            </w:r>
          </w:p>
        </w:tc>
        <w:tc>
          <w:tcPr>
            <w:tcW w:w="2858" w:type="dxa"/>
            <w:vAlign w:val="center"/>
          </w:tcPr>
          <w:p w14:paraId="153653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 вариант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(столбец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765B23" w14:paraId="1A5D8609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63BA5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П-12</w:t>
            </w:r>
          </w:p>
        </w:tc>
        <w:tc>
          <w:tcPr>
            <w:tcW w:w="2496" w:type="dxa"/>
            <w:vAlign w:val="center"/>
          </w:tcPr>
          <w:p w14:paraId="094EE4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06!</w:t>
            </w:r>
            <w:r>
              <w:rPr>
                <w:i/>
                <w:sz w:val="24"/>
              </w:rPr>
              <w:t>B22</w:t>
            </w:r>
            <w:r>
              <w:rPr>
                <w:sz w:val="24"/>
              </w:rPr>
              <w:t>, 07!</w:t>
            </w:r>
            <w:r>
              <w:rPr>
                <w:i/>
                <w:sz w:val="24"/>
              </w:rPr>
              <w:t>B7</w:t>
            </w:r>
          </w:p>
        </w:tc>
        <w:tc>
          <w:tcPr>
            <w:tcW w:w="3149" w:type="dxa"/>
            <w:vAlign w:val="center"/>
          </w:tcPr>
          <w:p w14:paraId="3299B9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Формат «8366 705»</w:t>
            </w:r>
          </w:p>
        </w:tc>
        <w:tc>
          <w:tcPr>
            <w:tcW w:w="2858" w:type="dxa"/>
            <w:vAlign w:val="center"/>
          </w:tcPr>
          <w:p w14:paraId="4E6BD8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Косметика, не исправлялась</w:t>
            </w:r>
          </w:p>
        </w:tc>
      </w:tr>
      <w:tr w:rsidR="00765B23" w14:paraId="40A9867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0EBD1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П-13</w:t>
            </w:r>
          </w:p>
        </w:tc>
        <w:tc>
          <w:tcPr>
            <w:tcW w:w="2496" w:type="dxa"/>
            <w:vAlign w:val="center"/>
          </w:tcPr>
          <w:p w14:paraId="41CEFB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3149" w:type="dxa"/>
            <w:vAlign w:val="center"/>
          </w:tcPr>
          <w:p w14:paraId="3CA184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858" w:type="dxa"/>
            <w:vAlign w:val="center"/>
          </w:tcPr>
          <w:p w14:paraId="1B6D06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(особенность шаблона)</w:t>
            </w:r>
          </w:p>
        </w:tc>
      </w:tr>
      <w:tr w:rsidR="00765B23" w14:paraId="75B5EFF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42974C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П-14</w:t>
            </w:r>
          </w:p>
        </w:tc>
        <w:tc>
          <w:tcPr>
            <w:tcW w:w="2496" w:type="dxa"/>
            <w:vAlign w:val="center"/>
          </w:tcPr>
          <w:p w14:paraId="415DE3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02_Семантика, строка исключаемого запроса</w:t>
            </w:r>
          </w:p>
        </w:tc>
        <w:tc>
          <w:tcPr>
            <w:tcW w:w="3149" w:type="dxa"/>
            <w:vAlign w:val="center"/>
          </w:tcPr>
          <w:p w14:paraId="49F51B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858" w:type="dxa"/>
            <w:vAlign w:val="center"/>
          </w:tcPr>
          <w:p w14:paraId="5B375B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обнулены (ПС табл. 9)</w:t>
            </w:r>
          </w:p>
        </w:tc>
      </w:tr>
      <w:tr w:rsidR="00765B23" w14:paraId="6380ACEB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FC489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П-15, П-16, П-17</w:t>
            </w:r>
          </w:p>
        </w:tc>
        <w:tc>
          <w:tcPr>
            <w:tcW w:w="2496" w:type="dxa"/>
            <w:vAlign w:val="center"/>
          </w:tcPr>
          <w:p w14:paraId="11CA0D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3149" w:type="dxa"/>
            <w:vAlign w:val="center"/>
          </w:tcPr>
          <w:p w14:paraId="0F64F7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Косметика</w:t>
            </w:r>
          </w:p>
        </w:tc>
        <w:tc>
          <w:tcPr>
            <w:tcW w:w="2858" w:type="dxa"/>
            <w:vAlign w:val="center"/>
          </w:tcPr>
          <w:p w14:paraId="2F7CD8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менялись</w:t>
            </w:r>
          </w:p>
        </w:tc>
      </w:tr>
      <w:tr w:rsidR="00765B23" w14:paraId="52BEC56D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A76B0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П-18</w:t>
            </w:r>
          </w:p>
        </w:tc>
        <w:tc>
          <w:tcPr>
            <w:tcW w:w="2496" w:type="dxa"/>
            <w:vAlign w:val="center"/>
          </w:tcPr>
          <w:p w14:paraId="166C64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M25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R25</w:t>
            </w:r>
          </w:p>
        </w:tc>
        <w:tc>
          <w:tcPr>
            <w:tcW w:w="3149" w:type="dxa"/>
            <w:vAlign w:val="center"/>
          </w:tcPr>
          <w:p w14:paraId="57612E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58" w:type="dxa"/>
            <w:vAlign w:val="center"/>
          </w:tcPr>
          <w:p w14:paraId="46374E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Делитель – сумма трафика строк, где доля показана</w:t>
            </w:r>
          </w:p>
        </w:tc>
      </w:tr>
      <w:tr w:rsidR="00765B23" w14:paraId="58A1F43A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BA8BF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П-20</w:t>
            </w:r>
          </w:p>
        </w:tc>
        <w:tc>
          <w:tcPr>
            <w:tcW w:w="2496" w:type="dxa"/>
            <w:vAlign w:val="center"/>
          </w:tcPr>
          <w:p w14:paraId="13C5FC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2D62F4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858" w:type="dxa"/>
            <w:vAlign w:val="center"/>
          </w:tcPr>
          <w:p w14:paraId="48434B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Условие пустоты исправлено</w:t>
            </w:r>
          </w:p>
        </w:tc>
      </w:tr>
      <w:tr w:rsidR="00765B23" w14:paraId="437D161B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82347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П-21</w:t>
            </w:r>
          </w:p>
        </w:tc>
        <w:tc>
          <w:tcPr>
            <w:tcW w:w="2496" w:type="dxa"/>
            <w:vAlign w:val="center"/>
          </w:tcPr>
          <w:p w14:paraId="5C6BE8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E14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F14</w:t>
            </w:r>
          </w:p>
        </w:tc>
        <w:tc>
          <w:tcPr>
            <w:tcW w:w="3149" w:type="dxa"/>
            <w:vAlign w:val="center"/>
          </w:tcPr>
          <w:p w14:paraId="32C501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58" w:type="dxa"/>
            <w:vAlign w:val="center"/>
          </w:tcPr>
          <w:p w14:paraId="4AD75F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IFERROR</w:t>
            </w:r>
            <w:r>
              <w:rPr>
                <w:sz w:val="24"/>
              </w:rPr>
              <w:t xml:space="preserve"> и «нет данных»</w:t>
            </w:r>
          </w:p>
        </w:tc>
      </w:tr>
      <w:tr w:rsidR="00765B23" w14:paraId="6D3C920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30C5E9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Р-42</w:t>
            </w:r>
          </w:p>
        </w:tc>
        <w:tc>
          <w:tcPr>
            <w:tcW w:w="2496" w:type="dxa"/>
            <w:vAlign w:val="center"/>
          </w:tcPr>
          <w:p w14:paraId="339B5E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новые листы</w:t>
            </w:r>
          </w:p>
        </w:tc>
        <w:tc>
          <w:tcPr>
            <w:tcW w:w="3149" w:type="dxa"/>
            <w:vAlign w:val="center"/>
          </w:tcPr>
          <w:p w14:paraId="6A941B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шаблоне нет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  <w:i/>
                <w:iCs/>
              </w:rPr>
              <w:t xml:space="preserve">TAM/SAM/SOM, </w:t>
            </w:r>
            <w:r>
              <w:rPr>
                <w:sz w:val="24"/>
              </w:rPr>
              <w:t>варианта М2</w:t>
            </w:r>
          </w:p>
        </w:tc>
        <w:tc>
          <w:tcPr>
            <w:tcW w:w="2858" w:type="dxa"/>
            <w:vAlign w:val="center"/>
          </w:tcPr>
          <w:p w14:paraId="4EF6CD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листы 09, 10, 11</w:t>
            </w:r>
          </w:p>
        </w:tc>
      </w:tr>
    </w:tbl>
    <w:p w14:paraId="47BA00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Правка выполнена только в рабочих копиях через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COM</w:t>
      </w:r>
      <w:r>
        <w:rPr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45ADAF81" w14:textId="77777777" w:rsidR="00765B23" w:rsidRDefault="003F7D73">
      <w:pPr>
        <w:pStyle w:val="2"/>
        <w:spacing w:before="0" w:after="0" w:line="360" w:lineRule="exact"/>
        <w:ind w:firstLine="709"/>
      </w:pPr>
      <w:bookmarkStart w:id="95" w:name="Xa45b2b51c48f782e29228f6c29b9000edb21a1f"/>
      <w:bookmarkStart w:id="96" w:name="_Toc241931087"/>
      <w:bookmarkEnd w:id="93"/>
      <w:r>
        <w:t>Приложение Д (обязательное) Контрольные перечни методик</w:t>
      </w:r>
      <w:bookmarkEnd w:id="96"/>
    </w:p>
    <w:p w14:paraId="3332C407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94 – Перечень перед завершением оценки (ИНСТР §13) и проверки М2 §18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6"/>
        <w:gridCol w:w="1385"/>
        <w:gridCol w:w="3904"/>
      </w:tblGrid>
      <w:tr w:rsidR="00765B23" w14:paraId="16ADF31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6" w:type="dxa"/>
            <w:vAlign w:val="center"/>
          </w:tcPr>
          <w:p w14:paraId="3D9704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85" w:type="dxa"/>
            <w:vAlign w:val="center"/>
          </w:tcPr>
          <w:p w14:paraId="658359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904" w:type="dxa"/>
            <w:vAlign w:val="center"/>
          </w:tcPr>
          <w:p w14:paraId="7B195A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11D2EAC5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A5392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385" w:type="dxa"/>
            <w:vAlign w:val="center"/>
          </w:tcPr>
          <w:p w14:paraId="633737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85361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765B23" w14:paraId="0BF8FAD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3853B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385" w:type="dxa"/>
            <w:vAlign w:val="center"/>
          </w:tcPr>
          <w:p w14:paraId="0936E6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A3C07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10, 11</w:t>
            </w:r>
          </w:p>
        </w:tc>
      </w:tr>
      <w:tr w:rsidR="00765B23" w14:paraId="69966A4E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9BAEF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при единых настройках</w:t>
            </w:r>
          </w:p>
        </w:tc>
        <w:tc>
          <w:tcPr>
            <w:tcW w:w="1385" w:type="dxa"/>
            <w:vAlign w:val="center"/>
          </w:tcPr>
          <w:p w14:paraId="4389B2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485BC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765B23" w14:paraId="61137CF0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A792E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385" w:type="dxa"/>
            <w:vAlign w:val="center"/>
          </w:tcPr>
          <w:p w14:paraId="25F3B1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0DBF3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сырья; журналы</w:t>
            </w:r>
          </w:p>
        </w:tc>
      </w:tr>
      <w:tr w:rsidR="00765B23" w14:paraId="500C1508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3ACFA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385" w:type="dxa"/>
            <w:vAlign w:val="center"/>
          </w:tcPr>
          <w:p w14:paraId="5E1A74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37E10F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765B23" w14:paraId="7E18B557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7A8FB8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Собран список конкурентов и площадок</w:t>
            </w:r>
          </w:p>
        </w:tc>
        <w:tc>
          <w:tcPr>
            <w:tcW w:w="1385" w:type="dxa"/>
            <w:vAlign w:val="center"/>
          </w:tcPr>
          <w:p w14:paraId="76A737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8068B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17, 57</w:t>
            </w:r>
          </w:p>
        </w:tc>
      </w:tr>
      <w:tr w:rsidR="00765B23" w14:paraId="61A2D4F6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14F1D9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данные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385" w:type="dxa"/>
            <w:vAlign w:val="center"/>
          </w:tcPr>
          <w:p w14:paraId="1D2EBF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58104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домена; полные данные только по одному</w:t>
            </w:r>
          </w:p>
        </w:tc>
      </w:tr>
      <w:tr w:rsidR="00765B23" w14:paraId="60F5E9D9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3ED0D8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минимум двумя методами</w:t>
            </w:r>
          </w:p>
        </w:tc>
        <w:tc>
          <w:tcPr>
            <w:tcW w:w="1385" w:type="dxa"/>
            <w:vAlign w:val="center"/>
          </w:tcPr>
          <w:p w14:paraId="6CFD60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F5DEA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клиентский и трафиковый методы, поисковый канал</w:t>
            </w:r>
          </w:p>
        </w:tc>
      </w:tr>
      <w:tr w:rsidR="00765B23" w14:paraId="7229A1E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55191C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основного канала</w:t>
            </w:r>
          </w:p>
        </w:tc>
        <w:tc>
          <w:tcPr>
            <w:tcW w:w="1385" w:type="dxa"/>
            <w:vAlign w:val="center"/>
          </w:tcPr>
          <w:p w14:paraId="3F71A3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5A6FC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канал, воронка по </w:t>
            </w:r>
            <w:r>
              <w:rPr>
                <w:i/>
                <w:sz w:val="24"/>
              </w:rPr>
              <w:t>Similarweb</w:t>
            </w:r>
          </w:p>
        </w:tc>
      </w:tr>
      <w:tr w:rsidR="00765B23" w14:paraId="052FABB1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23456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385" w:type="dxa"/>
            <w:vAlign w:val="center"/>
          </w:tcPr>
          <w:p w14:paraId="6CF039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6C957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методики</w:t>
            </w:r>
          </w:p>
        </w:tc>
      </w:tr>
      <w:tr w:rsidR="00765B23" w14:paraId="3617B78B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10DA4A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Проверена платежеспособность</w:t>
            </w:r>
          </w:p>
        </w:tc>
        <w:tc>
          <w:tcPr>
            <w:tcW w:w="1385" w:type="dxa"/>
            <w:vAlign w:val="center"/>
          </w:tcPr>
          <w:p w14:paraId="215655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818AF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765B23" w14:paraId="1CAECCE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6E91E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– диапазон с ограничениями</w:t>
            </w:r>
          </w:p>
        </w:tc>
        <w:tc>
          <w:tcPr>
            <w:tcW w:w="1385" w:type="dxa"/>
            <w:vAlign w:val="center"/>
          </w:tcPr>
          <w:p w14:paraId="7842CC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5B285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2.10.4</w:t>
            </w:r>
          </w:p>
        </w:tc>
      </w:tr>
      <w:tr w:rsidR="00765B23" w14:paraId="0BF4097C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78F6AB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период одинаковый для всех сайтов</w:t>
            </w:r>
          </w:p>
        </w:tc>
        <w:tc>
          <w:tcPr>
            <w:tcW w:w="1385" w:type="dxa"/>
            <w:vAlign w:val="center"/>
          </w:tcPr>
          <w:p w14:paraId="2A1A7C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551B1B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2026; у трех доменов не подтвержден снимком</w:t>
            </w:r>
          </w:p>
        </w:tc>
      </w:tr>
      <w:tr w:rsidR="00765B23" w14:paraId="2B5CC2AF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C1C94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сайты относятся к рынку; учтены заменители</w:t>
            </w:r>
          </w:p>
        </w:tc>
        <w:tc>
          <w:tcPr>
            <w:tcW w:w="1385" w:type="dxa"/>
            <w:vAlign w:val="center"/>
          </w:tcPr>
          <w:p w14:paraId="5F8212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C1D4E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заменитель</w:t>
            </w:r>
          </w:p>
        </w:tc>
      </w:tr>
      <w:tr w:rsidR="00765B23" w14:paraId="26D4FC05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0A586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география не смешана</w:t>
            </w:r>
          </w:p>
        </w:tc>
        <w:tc>
          <w:tcPr>
            <w:tcW w:w="1385" w:type="dxa"/>
            <w:vAlign w:val="center"/>
          </w:tcPr>
          <w:p w14:paraId="092679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3FFC9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отдельно (допущение Д-01)</w:t>
            </w:r>
          </w:p>
        </w:tc>
      </w:tr>
      <w:tr w:rsidR="00765B23" w14:paraId="5386582D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53D502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брендовый трафик отделен от небрендового</w:t>
            </w:r>
          </w:p>
        </w:tc>
        <w:tc>
          <w:tcPr>
            <w:tcW w:w="1385" w:type="dxa"/>
            <w:vAlign w:val="center"/>
          </w:tcPr>
          <w:p w14:paraId="2DC5AC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</w:t>
            </w:r>
          </w:p>
        </w:tc>
        <w:tc>
          <w:tcPr>
            <w:tcW w:w="3904" w:type="dxa"/>
            <w:vAlign w:val="center"/>
          </w:tcPr>
          <w:p w14:paraId="1380E9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закрыта; известны только названия ключевых слов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(все брендовые)</w:t>
            </w:r>
          </w:p>
        </w:tc>
      </w:tr>
      <w:tr w:rsidR="00765B23" w14:paraId="5824487B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3F18E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показатели перепроверены другими источниками</w:t>
            </w:r>
          </w:p>
        </w:tc>
        <w:tc>
          <w:tcPr>
            <w:tcW w:w="1385" w:type="dxa"/>
            <w:vAlign w:val="center"/>
          </w:tcPr>
          <w:p w14:paraId="44FBD5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0C41EC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рекламных кабинетов</w:t>
            </w:r>
          </w:p>
        </w:tc>
      </w:tr>
      <w:tr w:rsidR="00765B23" w14:paraId="030665E3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02FD82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допущения записаны</w:t>
            </w:r>
          </w:p>
        </w:tc>
        <w:tc>
          <w:tcPr>
            <w:tcW w:w="1385" w:type="dxa"/>
            <w:vAlign w:val="center"/>
          </w:tcPr>
          <w:p w14:paraId="528477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EE219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277F76F4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95 – Чек-листы ПС §20, ПЛ §20 и </w:t>
      </w:r>
      <w:r>
        <w:rPr>
          <w:i/>
          <w:sz w:val="28"/>
        </w:rPr>
        <w:t>SW</w:t>
      </w:r>
      <w:r>
        <w:rPr>
          <w:sz w:val="28"/>
        </w:rPr>
        <w:t>Б §15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7"/>
        <w:gridCol w:w="1364"/>
        <w:gridCol w:w="3874"/>
      </w:tblGrid>
      <w:tr w:rsidR="00765B23" w14:paraId="672041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6" w:type="dxa"/>
            <w:vAlign w:val="center"/>
          </w:tcPr>
          <w:p w14:paraId="60033F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64" w:type="dxa"/>
            <w:vAlign w:val="center"/>
          </w:tcPr>
          <w:p w14:paraId="77964F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874" w:type="dxa"/>
            <w:vAlign w:val="center"/>
          </w:tcPr>
          <w:p w14:paraId="5C7A9E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63801657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5B6BE5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64" w:type="dxa"/>
            <w:vAlign w:val="center"/>
          </w:tcPr>
          <w:p w14:paraId="55548E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7F455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765B23" w14:paraId="4F93C0A2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43E5EC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ПС: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64" w:type="dxa"/>
            <w:vAlign w:val="center"/>
          </w:tcPr>
          <w:p w14:paraId="66AD31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1D4087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регионы Вордстата –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(Беларусь),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(Беларусь, Россия, Казахстан; таблица 9)</w:t>
            </w:r>
          </w:p>
        </w:tc>
      </w:tr>
      <w:tr w:rsidR="00765B23" w14:paraId="71610552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7251E6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64" w:type="dxa"/>
            <w:vAlign w:val="center"/>
          </w:tcPr>
          <w:p w14:paraId="4AF1CE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99703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10, 14</w:t>
            </w:r>
          </w:p>
        </w:tc>
      </w:tr>
      <w:tr w:rsidR="00765B23" w14:paraId="3883DD43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32161B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64" w:type="dxa"/>
            <w:vAlign w:val="center"/>
          </w:tcPr>
          <w:p w14:paraId="1521D3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4DBBCB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</w:t>
            </w:r>
          </w:p>
        </w:tc>
      </w:tr>
      <w:tr w:rsidR="00765B23" w14:paraId="1C683A3E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35CC37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364" w:type="dxa"/>
            <w:vAlign w:val="center"/>
          </w:tcPr>
          <w:p w14:paraId="76835D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28994E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специалисты; таблицы 70, 72</w:t>
            </w:r>
          </w:p>
        </w:tc>
      </w:tr>
      <w:tr w:rsidR="00765B23" w14:paraId="1F850114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658F12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364" w:type="dxa"/>
            <w:vAlign w:val="center"/>
          </w:tcPr>
          <w:p w14:paraId="3CB33E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436547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765B23" w14:paraId="3F43BA54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4C8715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364" w:type="dxa"/>
            <w:vAlign w:val="center"/>
          </w:tcPr>
          <w:p w14:paraId="7556D3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1EFBDC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71, 75</w:t>
            </w:r>
          </w:p>
        </w:tc>
      </w:tr>
      <w:tr w:rsidR="00765B23" w14:paraId="45B676EB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245010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64" w:type="dxa"/>
            <w:vAlign w:val="center"/>
          </w:tcPr>
          <w:p w14:paraId="2EA7B5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72EB3E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</w:t>
            </w:r>
          </w:p>
        </w:tc>
      </w:tr>
      <w:tr w:rsidR="00765B23" w14:paraId="75F77C13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03FCE5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364" w:type="dxa"/>
            <w:vAlign w:val="center"/>
          </w:tcPr>
          <w:p w14:paraId="17EACD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25E8FB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2.3, 2.10</w:t>
            </w:r>
          </w:p>
        </w:tc>
      </w:tr>
    </w:tbl>
    <w:p w14:paraId="325FE99A" w14:textId="77777777" w:rsidR="00765B23" w:rsidRDefault="003F7D73">
      <w:pPr>
        <w:pStyle w:val="2"/>
        <w:spacing w:before="0" w:after="0" w:line="360" w:lineRule="exact"/>
        <w:ind w:firstLine="709"/>
      </w:pPr>
      <w:bookmarkStart w:id="97" w:name="X8fcb727f50399f5eba0fee15df6703e0dddc4d1"/>
      <w:bookmarkStart w:id="98" w:name="_Toc241931088"/>
      <w:bookmarkEnd w:id="95"/>
      <w:r>
        <w:lastRenderedPageBreak/>
        <w:t>Приложение Е (обязательное) Ориентиры стоимости клика</w:t>
      </w:r>
      <w:bookmarkEnd w:id="98"/>
    </w:p>
    <w:p w14:paraId="249186C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7DED0F61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7"/>
        <w:gridCol w:w="3341"/>
        <w:gridCol w:w="1887"/>
      </w:tblGrid>
      <w:tr w:rsidR="00765B23" w14:paraId="1BE70DF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7" w:type="dxa"/>
            <w:vAlign w:val="center"/>
          </w:tcPr>
          <w:p w14:paraId="0A7403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341" w:type="dxa"/>
            <w:vAlign w:val="center"/>
          </w:tcPr>
          <w:p w14:paraId="1FAB01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87" w:type="dxa"/>
            <w:vAlign w:val="center"/>
          </w:tcPr>
          <w:p w14:paraId="7E5848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765B23" w14:paraId="33BE9D30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0A0EE5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Медианный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Яндекс Директа, Россия, 2026</w:t>
            </w:r>
          </w:p>
        </w:tc>
        <w:tc>
          <w:tcPr>
            <w:tcW w:w="3341" w:type="dxa"/>
            <w:vAlign w:val="center"/>
          </w:tcPr>
          <w:p w14:paraId="7884E2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25–30 руб.; поиск в среднем 30–150 руб.</w:t>
            </w:r>
          </w:p>
        </w:tc>
        <w:tc>
          <w:tcPr>
            <w:tcW w:w="1887" w:type="dxa"/>
            <w:vAlign w:val="center"/>
          </w:tcPr>
          <w:p w14:paraId="1CEFB9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[39]</w:t>
            </w:r>
          </w:p>
        </w:tc>
      </w:tr>
      <w:tr w:rsidR="00765B23" w14:paraId="098E968A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32A10D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2026</w:t>
            </w:r>
          </w:p>
        </w:tc>
        <w:tc>
          <w:tcPr>
            <w:tcW w:w="3341" w:type="dxa"/>
            <w:vAlign w:val="center"/>
          </w:tcPr>
          <w:p w14:paraId="678E25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(диапазон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887" w:type="dxa"/>
            <w:vAlign w:val="center"/>
          </w:tcPr>
          <w:p w14:paraId="53373F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[40]</w:t>
            </w:r>
          </w:p>
        </w:tc>
      </w:tr>
      <w:tr w:rsidR="00765B23" w14:paraId="0A56483B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3E31DF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341" w:type="dxa"/>
            <w:vAlign w:val="center"/>
          </w:tcPr>
          <w:p w14:paraId="1A4816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30–160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5A8A65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[40]</w:t>
            </w:r>
          </w:p>
        </w:tc>
      </w:tr>
      <w:tr w:rsidR="00765B23" w14:paraId="149AEEBE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2B1DBD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цена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341" w:type="dxa"/>
            <w:vAlign w:val="center"/>
          </w:tcPr>
          <w:p w14:paraId="2EFAB4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62DB5D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проекта</w:t>
            </w:r>
          </w:p>
        </w:tc>
      </w:tr>
    </w:tbl>
    <w:p w14:paraId="16C5BC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i/>
          <w:sz w:val="28"/>
        </w:rPr>
        <w:t>SOM</w:t>
      </w:r>
      <w:r>
        <w:rPr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3AEE8C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i/>
          <w:sz w:val="28"/>
        </w:rPr>
        <w:t>USD</w:t>
      </w:r>
      <w:r>
        <w:rPr>
          <w:sz w:val="28"/>
        </w:rPr>
        <w:t xml:space="preserve"> для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[40] с учетом того, что запросы учебные и ставки для них ниже средних по </w:t>
      </w:r>
      <w:r>
        <w:rPr>
          <w:i/>
          <w:sz w:val="28"/>
        </w:rPr>
        <w:t>SaaS</w:t>
      </w:r>
      <w:r>
        <w:rPr>
          <w:sz w:val="28"/>
        </w:rPr>
        <w:t xml:space="preserve">; </w:t>
      </w:r>
      <w:r>
        <w:rPr>
          <w:i/>
          <w:sz w:val="28"/>
        </w:rPr>
        <w:t>CTR</w:t>
      </w:r>
      <w:r>
        <w:rPr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6C91A6C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932"/>
        <w:gridCol w:w="1071"/>
        <w:gridCol w:w="1071"/>
        <w:gridCol w:w="1185"/>
        <w:gridCol w:w="1383"/>
        <w:gridCol w:w="1383"/>
      </w:tblGrid>
      <w:tr w:rsidR="00765B23" w14:paraId="51D7CC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2AB7FF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932" w:type="dxa"/>
            <w:vAlign w:val="center"/>
          </w:tcPr>
          <w:p w14:paraId="6FD872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в месяц (Вордстат, сентябрь 2026)</w:t>
            </w:r>
          </w:p>
        </w:tc>
        <w:tc>
          <w:tcPr>
            <w:tcW w:w="1071" w:type="dxa"/>
            <w:vAlign w:val="center"/>
          </w:tcPr>
          <w:p w14:paraId="5DAE87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Ставка, 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за клик</w:t>
            </w:r>
          </w:p>
        </w:tc>
        <w:tc>
          <w:tcPr>
            <w:tcW w:w="1071" w:type="dxa"/>
            <w:vAlign w:val="center"/>
          </w:tcPr>
          <w:p w14:paraId="0B8B47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Ставка, </w:t>
            </w:r>
            <w:r>
              <w:rPr>
                <w:b/>
                <w:i/>
                <w:sz w:val="24"/>
              </w:rPr>
              <w:t>BYN</w:t>
            </w:r>
            <w:r>
              <w:rPr>
                <w:b/>
                <w:sz w:val="24"/>
              </w:rPr>
              <w:t xml:space="preserve"> за клик</w:t>
            </w:r>
          </w:p>
        </w:tc>
        <w:tc>
          <w:tcPr>
            <w:tcW w:w="1185" w:type="dxa"/>
            <w:vAlign w:val="center"/>
          </w:tcPr>
          <w:p w14:paraId="7935C3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Кликов в месяц при </w:t>
            </w:r>
            <w:r>
              <w:rPr>
                <w:b/>
                <w:i/>
                <w:sz w:val="24"/>
              </w:rPr>
              <w:t>CTR</w:t>
            </w:r>
            <w:r>
              <w:rPr>
                <w:b/>
                <w:sz w:val="24"/>
              </w:rPr>
              <w:t xml:space="preserve"> 4 %</w:t>
            </w:r>
          </w:p>
        </w:tc>
        <w:tc>
          <w:tcPr>
            <w:tcW w:w="1383" w:type="dxa"/>
            <w:vAlign w:val="center"/>
          </w:tcPr>
          <w:p w14:paraId="1EABAC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 на все клики, </w:t>
            </w:r>
            <w:r>
              <w:rPr>
                <w:b/>
                <w:i/>
                <w:sz w:val="24"/>
              </w:rPr>
              <w:t>BYN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383" w:type="dxa"/>
            <w:vAlign w:val="center"/>
          </w:tcPr>
          <w:p w14:paraId="3B15E3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платящего клиента,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765B23" w14:paraId="078D4692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5ECE47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932" w:type="dxa"/>
            <w:vAlign w:val="center"/>
          </w:tcPr>
          <w:p w14:paraId="2A9FF8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1071" w:type="dxa"/>
            <w:vAlign w:val="center"/>
          </w:tcPr>
          <w:p w14:paraId="560B87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071" w:type="dxa"/>
            <w:vAlign w:val="center"/>
          </w:tcPr>
          <w:p w14:paraId="1349FD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3,03</w:t>
            </w:r>
          </w:p>
        </w:tc>
        <w:tc>
          <w:tcPr>
            <w:tcW w:w="1185" w:type="dxa"/>
            <w:vAlign w:val="center"/>
          </w:tcPr>
          <w:p w14:paraId="1894E5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383" w:type="dxa"/>
            <w:vAlign w:val="center"/>
          </w:tcPr>
          <w:p w14:paraId="2330A1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1383" w:type="dxa"/>
            <w:vAlign w:val="center"/>
          </w:tcPr>
          <w:p w14:paraId="1BBB9D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</w:tr>
      <w:tr w:rsidR="00765B23" w14:paraId="13FA0D0F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51D915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932" w:type="dxa"/>
            <w:vAlign w:val="center"/>
          </w:tcPr>
          <w:p w14:paraId="100B33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1071" w:type="dxa"/>
            <w:vAlign w:val="center"/>
          </w:tcPr>
          <w:p w14:paraId="18C58F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071" w:type="dxa"/>
            <w:vAlign w:val="center"/>
          </w:tcPr>
          <w:p w14:paraId="6E1B1A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1185" w:type="dxa"/>
            <w:vAlign w:val="center"/>
          </w:tcPr>
          <w:p w14:paraId="20D31B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383" w:type="dxa"/>
            <w:vAlign w:val="center"/>
          </w:tcPr>
          <w:p w14:paraId="5DE50A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383" w:type="dxa"/>
            <w:vAlign w:val="center"/>
          </w:tcPr>
          <w:p w14:paraId="36C08D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182</w:t>
            </w:r>
          </w:p>
        </w:tc>
      </w:tr>
      <w:tr w:rsidR="00765B23" w14:paraId="26A4D34B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7AD3A7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932" w:type="dxa"/>
            <w:vAlign w:val="center"/>
          </w:tcPr>
          <w:p w14:paraId="24CDDC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071" w:type="dxa"/>
            <w:vAlign w:val="center"/>
          </w:tcPr>
          <w:p w14:paraId="088D1B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071" w:type="dxa"/>
            <w:vAlign w:val="center"/>
          </w:tcPr>
          <w:p w14:paraId="286423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2,73</w:t>
            </w:r>
          </w:p>
        </w:tc>
        <w:tc>
          <w:tcPr>
            <w:tcW w:w="1185" w:type="dxa"/>
            <w:vAlign w:val="center"/>
          </w:tcPr>
          <w:p w14:paraId="24A4CD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83" w:type="dxa"/>
            <w:vAlign w:val="center"/>
          </w:tcPr>
          <w:p w14:paraId="616510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383" w:type="dxa"/>
            <w:vAlign w:val="center"/>
          </w:tcPr>
          <w:p w14:paraId="7D28F0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</w:tr>
      <w:tr w:rsidR="00765B23" w14:paraId="5940A6B8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1C4AA6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932" w:type="dxa"/>
            <w:vAlign w:val="center"/>
          </w:tcPr>
          <w:p w14:paraId="76EA4C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1071" w:type="dxa"/>
            <w:vAlign w:val="center"/>
          </w:tcPr>
          <w:p w14:paraId="1572FC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1071" w:type="dxa"/>
            <w:vAlign w:val="center"/>
          </w:tcPr>
          <w:p w14:paraId="774462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185" w:type="dxa"/>
            <w:vAlign w:val="center"/>
          </w:tcPr>
          <w:p w14:paraId="1590BD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83" w:type="dxa"/>
            <w:vAlign w:val="center"/>
          </w:tcPr>
          <w:p w14:paraId="6CBEF6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383" w:type="dxa"/>
            <w:vAlign w:val="center"/>
          </w:tcPr>
          <w:p w14:paraId="750198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</w:t>
            </w:r>
          </w:p>
        </w:tc>
      </w:tr>
      <w:tr w:rsidR="00765B23" w14:paraId="4B1E3EC5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2048D2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1932" w:type="dxa"/>
            <w:vAlign w:val="center"/>
          </w:tcPr>
          <w:p w14:paraId="24AF74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1071" w:type="dxa"/>
            <w:vAlign w:val="center"/>
          </w:tcPr>
          <w:p w14:paraId="7A2461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071" w:type="dxa"/>
            <w:vAlign w:val="center"/>
          </w:tcPr>
          <w:p w14:paraId="60B058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</w:t>
            </w:r>
          </w:p>
        </w:tc>
        <w:tc>
          <w:tcPr>
            <w:tcW w:w="1185" w:type="dxa"/>
            <w:vAlign w:val="center"/>
          </w:tcPr>
          <w:p w14:paraId="68379B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383" w:type="dxa"/>
            <w:vAlign w:val="center"/>
          </w:tcPr>
          <w:p w14:paraId="385CD7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383" w:type="dxa"/>
            <w:vAlign w:val="center"/>
          </w:tcPr>
          <w:p w14:paraId="5CD0A3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131</w:t>
            </w:r>
          </w:p>
        </w:tc>
      </w:tr>
    </w:tbl>
    <w:p w14:paraId="625AE5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 по пяти запросам: около 73 кликов и 280 </w:t>
      </w:r>
      <w:r>
        <w:rPr>
          <w:i/>
          <w:sz w:val="28"/>
        </w:rPr>
        <w:t>BYN</w:t>
      </w:r>
      <w:r>
        <w:rPr>
          <w:sz w:val="28"/>
        </w:rPr>
        <w:t xml:space="preserve"> в месяц, что при конверсии 3 % дает около 2,2 платящего клиента в месяц. Цена платящего </w:t>
      </w:r>
      <w:r>
        <w:rPr>
          <w:sz w:val="28"/>
        </w:rPr>
        <w:lastRenderedPageBreak/>
        <w:t>клиента (91–182 </w:t>
      </w:r>
      <w:r>
        <w:rPr>
          <w:i/>
          <w:sz w:val="28"/>
        </w:rPr>
        <w:t>BYN</w:t>
      </w:r>
      <w:r>
        <w:rPr>
          <w:sz w:val="28"/>
        </w:rPr>
        <w:t>) сопоставима с выручкой первого года (117,63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</w:p>
    <w:p w14:paraId="541F9874" w14:textId="77777777" w:rsidR="00765B23" w:rsidRDefault="003F7D73">
      <w:pPr>
        <w:pStyle w:val="1"/>
        <w:pageBreakBefore/>
        <w:spacing w:before="0" w:after="0" w:line="360" w:lineRule="exact"/>
        <w:ind w:firstLine="709"/>
      </w:pPr>
      <w:bookmarkStart w:id="99" w:name="X27d72221d83dbb84472cf4642c48eef83d716db"/>
      <w:bookmarkStart w:id="100" w:name="_Toc241931089"/>
      <w:bookmarkEnd w:id="42"/>
      <w:bookmarkEnd w:id="97"/>
      <w:r>
        <w:rPr>
          <w:sz w:val="28"/>
        </w:rPr>
        <w:lastRenderedPageBreak/>
        <w:t>3 ЛАБОРАТОРНАЯ РАБОТА №4. АНАЛИЗ ПЯТИ СИЛ ПОРТЕРА И БАРЬЕРОВ ВХОДА НА РЫНОК</w:t>
      </w:r>
      <w:bookmarkEnd w:id="100"/>
    </w:p>
    <w:p w14:paraId="5B287387" w14:textId="77777777" w:rsidR="00765B23" w:rsidRDefault="003F7D73">
      <w:pPr>
        <w:pStyle w:val="2"/>
        <w:spacing w:before="0" w:after="0" w:line="360" w:lineRule="exact"/>
        <w:ind w:firstLine="709"/>
      </w:pPr>
      <w:bookmarkStart w:id="101" w:name="ход-работы-2"/>
      <w:bookmarkStart w:id="102" w:name="_Toc241931090"/>
      <w:r>
        <w:t>3.2 Ход работы</w:t>
      </w:r>
      <w:bookmarkEnd w:id="102"/>
    </w:p>
    <w:p w14:paraId="39E4F6A2" w14:textId="77777777" w:rsidR="00765B23" w:rsidRDefault="003F7D73">
      <w:pPr>
        <w:pStyle w:val="3"/>
        <w:spacing w:before="0" w:after="0" w:line="360" w:lineRule="exact"/>
        <w:ind w:firstLine="709"/>
      </w:pPr>
      <w:bookmarkStart w:id="103" w:name="границы-рынка-и-исходные-данные"/>
      <w:r>
        <w:rPr>
          <w:sz w:val="28"/>
        </w:rPr>
        <w:t>3.2.1 Границы рынка и исходные данные</w:t>
      </w:r>
    </w:p>
    <w:p w14:paraId="1FD6709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00AAB64A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5"/>
        <w:gridCol w:w="6260"/>
      </w:tblGrid>
      <w:tr w:rsidR="00765B23" w14:paraId="53ECD6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5" w:type="dxa"/>
            <w:vAlign w:val="center"/>
          </w:tcPr>
          <w:p w14:paraId="301FEF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259" w:type="dxa"/>
            <w:vAlign w:val="center"/>
          </w:tcPr>
          <w:p w14:paraId="543016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2B037F74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FE754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6259" w:type="dxa"/>
            <w:vAlign w:val="center"/>
          </w:tcPr>
          <w:p w14:paraId="28A708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765B23" w14:paraId="6D664071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403D52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259" w:type="dxa"/>
            <w:vAlign w:val="center"/>
          </w:tcPr>
          <w:p w14:paraId="0BA5A9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sz w:val="24"/>
                <w:i/>
                <w:iCs/>
              </w:rPr>
              <w:t xml:space="preserve">UML/BPMN-редакторы,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как самостоятельный рынок,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765B23" w14:paraId="719D6658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6C30E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6259" w:type="dxa"/>
            <w:vAlign w:val="center"/>
          </w:tcPr>
          <w:p w14:paraId="03FF3B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Студенты технических специальностей (тариф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– 229 000, </w:t>
            </w:r>
            <w:r>
              <w:rPr>
                <w:sz w:val="24"/>
                <w:i/>
                <w:iCs/>
              </w:rPr>
              <w:t xml:space="preserve">S-02/S-03 </w:t>
            </w:r>
            <w:r>
              <w:rPr>
                <w:sz w:val="24"/>
              </w:rPr>
              <w:t xml:space="preserve">– 130 549,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– 17 100 (ЛР1, табл. 41, 43; ЛР2-3, табл. 36) [7, 8]</w:t>
            </w:r>
          </w:p>
        </w:tc>
      </w:tr>
      <w:tr w:rsidR="00765B23" w14:paraId="4CFD887F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E6C26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6259" w:type="dxa"/>
            <w:vAlign w:val="center"/>
          </w:tcPr>
          <w:p w14:paraId="55FC59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765B23" w14:paraId="0922833D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56A5B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6259" w:type="dxa"/>
            <w:vAlign w:val="center"/>
          </w:tcPr>
          <w:p w14:paraId="4C3430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765B23" w14:paraId="1C15A01F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C116B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Объем рынка и уровень спроса</w:t>
            </w:r>
          </w:p>
        </w:tc>
        <w:tc>
          <w:tcPr>
            <w:tcW w:w="6259" w:type="dxa"/>
            <w:vAlign w:val="center"/>
          </w:tcPr>
          <w:p w14:paraId="135E19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 49 893 – 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3,0285 </w:t>
            </w:r>
            <w:r>
              <w:rPr>
                <w:sz w:val="24"/>
                <w:i/>
                <w:iCs/>
              </w:rPr>
              <w:t xml:space="preserve">BYN/USD </w:t>
            </w:r>
            <w:r>
              <w:rPr>
                <w:sz w:val="24"/>
              </w:rPr>
              <w:t xml:space="preserve">на 30.09.2026), около 1 634 платящих пользователей; 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 249 – 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765B23" w14:paraId="64F4E48E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4AC84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Собственные данные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6259" w:type="dxa"/>
            <w:vAlign w:val="center"/>
          </w:tcPr>
          <w:p w14:paraId="697267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Отсутствуют: 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21F100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i/>
          <w:sz w:val="28"/>
        </w:rPr>
        <w:t>SaaS</w:t>
      </w:r>
      <w:r>
        <w:rPr>
          <w:sz w:val="28"/>
        </w:rPr>
        <w:t xml:space="preserve"> / </w:t>
      </w:r>
      <w:r>
        <w:rPr>
          <w:i/>
          <w:sz w:val="28"/>
        </w:rPr>
        <w:t>B2B</w:t>
      </w:r>
      <w:r>
        <w:rPr>
          <w:sz w:val="28"/>
        </w:rPr>
        <w:t xml:space="preserve">-сервис» приоритетны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TrustRadius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Ahrefs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[2]. Все оценки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 w14:paraId="359F35C7" w14:textId="77777777" w:rsidR="00765B23" w:rsidRDefault="003F7D73">
      <w:pPr>
        <w:pStyle w:val="3"/>
        <w:spacing w:before="0" w:after="0" w:line="360" w:lineRule="exact"/>
        <w:ind w:firstLine="709"/>
      </w:pPr>
      <w:bookmarkStart w:id="104" w:name="X71036a6e66e3ee676be05bd8c3d2e7f5edd052d"/>
      <w:bookmarkEnd w:id="103"/>
      <w:r>
        <w:rPr>
          <w:sz w:val="28"/>
        </w:rPr>
        <w:t>3.2.2 Адаптированная модель пяти сил и порядок работы</w:t>
      </w:r>
    </w:p>
    <w:p w14:paraId="37DEDED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7C16FBB9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BC62493" wp14:editId="1B75EA74">
            <wp:extent cx="5334000" cy="3604355"/>
            <wp:effectExtent l="0" t="0" r="0" b="0"/>
            <wp:docPr id="4058457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C3D575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Адаптированная модель пяти сил Портера с цифровыми факторами</w:t>
      </w:r>
    </w:p>
    <w:p w14:paraId="2BE096B0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4"/>
        <w:gridCol w:w="3257"/>
        <w:gridCol w:w="3534"/>
      </w:tblGrid>
      <w:tr w:rsidR="00765B23" w14:paraId="49F6C99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4" w:type="dxa"/>
            <w:vAlign w:val="center"/>
          </w:tcPr>
          <w:p w14:paraId="6201A5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анализа</w:t>
            </w:r>
          </w:p>
        </w:tc>
        <w:tc>
          <w:tcPr>
            <w:tcW w:w="3257" w:type="dxa"/>
            <w:vAlign w:val="center"/>
          </w:tcPr>
          <w:p w14:paraId="743F5E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Классическая логика</w:t>
            </w:r>
          </w:p>
        </w:tc>
        <w:tc>
          <w:tcPr>
            <w:tcW w:w="3534" w:type="dxa"/>
            <w:vAlign w:val="center"/>
          </w:tcPr>
          <w:p w14:paraId="3E0B13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Цифровое уточнение</w:t>
            </w:r>
          </w:p>
        </w:tc>
      </w:tr>
      <w:tr w:rsidR="00765B23" w14:paraId="0488DF44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BA1A9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между существующими игроками</w:t>
            </w:r>
          </w:p>
        </w:tc>
        <w:tc>
          <w:tcPr>
            <w:tcW w:w="3257" w:type="dxa"/>
            <w:vAlign w:val="center"/>
          </w:tcPr>
          <w:p w14:paraId="23E63F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Соперничество между компаниями внутри рынка</w:t>
            </w:r>
          </w:p>
        </w:tc>
        <w:tc>
          <w:tcPr>
            <w:tcW w:w="3534" w:type="dxa"/>
            <w:vAlign w:val="center"/>
          </w:tcPr>
          <w:p w14:paraId="5329C5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765B23" w14:paraId="54A9EAA6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1E9EB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3257" w:type="dxa"/>
            <w:vAlign w:val="center"/>
          </w:tcPr>
          <w:p w14:paraId="55F4BA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3534" w:type="dxa"/>
            <w:vAlign w:val="center"/>
          </w:tcPr>
          <w:p w14:paraId="289AC5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765B23" w14:paraId="15D57CF4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59BD2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3257" w:type="dxa"/>
            <w:vAlign w:val="center"/>
          </w:tcPr>
          <w:p w14:paraId="15E922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534" w:type="dxa"/>
            <w:vAlign w:val="center"/>
          </w:tcPr>
          <w:p w14:paraId="2BDB44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765B23" w14:paraId="5994FF73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3A2757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3257" w:type="dxa"/>
            <w:vAlign w:val="center"/>
          </w:tcPr>
          <w:p w14:paraId="124A74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534" w:type="dxa"/>
            <w:vAlign w:val="center"/>
          </w:tcPr>
          <w:p w14:paraId="4D5BE6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765B23" w14:paraId="78B42D90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4418B5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Угроза заменителей</w:t>
            </w:r>
          </w:p>
        </w:tc>
        <w:tc>
          <w:tcPr>
            <w:tcW w:w="3257" w:type="dxa"/>
            <w:vAlign w:val="center"/>
          </w:tcPr>
          <w:p w14:paraId="02EDFC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3534" w:type="dxa"/>
            <w:vAlign w:val="center"/>
          </w:tcPr>
          <w:p w14:paraId="7F0B89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765B23" w14:paraId="5EF946F7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3344D5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цифровые факторы</w:t>
            </w:r>
          </w:p>
        </w:tc>
        <w:tc>
          <w:tcPr>
            <w:tcW w:w="3257" w:type="dxa"/>
            <w:vAlign w:val="center"/>
          </w:tcPr>
          <w:p w14:paraId="72AF9C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534" w:type="dxa"/>
            <w:vAlign w:val="center"/>
          </w:tcPr>
          <w:p w14:paraId="562185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1C24616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i/>
          <w:sz w:val="28"/>
        </w:rPr>
        <w:t>Similarweb</w:t>
      </w:r>
      <w:r>
        <w:rPr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3AB86C1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i/>
          <w:sz w:val="28"/>
        </w:rPr>
        <w:t>Excel</w:t>
      </w:r>
      <w:r>
        <w:rPr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50170AB0" w14:textId="77777777" w:rsidR="00765B23" w:rsidRDefault="003F7D73">
      <w:pPr>
        <w:pStyle w:val="3"/>
        <w:spacing w:before="0" w:after="0" w:line="360" w:lineRule="exact"/>
        <w:ind w:firstLine="709"/>
      </w:pPr>
      <w:bookmarkStart w:id="105" w:name="X5a88c5b98a468a63f47aa45df49a526c7d18a63"/>
      <w:bookmarkEnd w:id="104"/>
      <w:r>
        <w:rPr>
          <w:sz w:val="28"/>
        </w:rPr>
        <w:t xml:space="preserve">3.2.3 Конкурентная группа, данные </w:t>
      </w:r>
      <w:r>
        <w:rPr>
          <w:sz w:val="28"/>
          <w:i/>
          <w:iCs/>
        </w:rPr>
        <w:t xml:space="preserve">Similarweb </w:t>
      </w:r>
      <w:r>
        <w:rPr>
          <w:sz w:val="28"/>
        </w:rPr>
        <w:t>и расчетные показатели</w:t>
      </w:r>
    </w:p>
    <w:p w14:paraId="1F01F076" w14:textId="77777777" w:rsidR="00765B23" w:rsidRDefault="003F7D73">
      <w:pPr>
        <w:pStyle w:val="4"/>
        <w:spacing w:before="360" w:after="360" w:line="360" w:lineRule="exact"/>
        <w:ind w:firstLine="709"/>
      </w:pPr>
      <w:bookmarkStart w:id="106" w:name="конкурентная-группа"/>
      <w:r>
        <w:rPr>
          <w:b/>
          <w:sz w:val="28"/>
        </w:rPr>
        <w:t>3.2.3.1 Конкурентная группа</w:t>
      </w:r>
    </w:p>
    <w:p w14:paraId="28728F4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Список конкурентов формируется из границ рынка и «похожих сайтов» </w:t>
      </w:r>
      <w:r>
        <w:rPr>
          <w:i/>
          <w:sz w:val="28"/>
        </w:rPr>
        <w:t>Similarweb</w:t>
      </w:r>
      <w:r>
        <w:rPr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4DEF30F1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134"/>
        <w:gridCol w:w="2991"/>
        <w:gridCol w:w="3580"/>
      </w:tblGrid>
      <w:tr w:rsidR="00765B23" w14:paraId="159676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9" w:type="dxa"/>
            <w:vAlign w:val="center"/>
          </w:tcPr>
          <w:p w14:paraId="6C3576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34" w:type="dxa"/>
            <w:vAlign w:val="center"/>
          </w:tcPr>
          <w:p w14:paraId="5A0DFF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2991" w:type="dxa"/>
            <w:vAlign w:val="center"/>
          </w:tcPr>
          <w:p w14:paraId="65FCB2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и роль</w:t>
            </w:r>
          </w:p>
        </w:tc>
        <w:tc>
          <w:tcPr>
            <w:tcW w:w="3580" w:type="dxa"/>
            <w:vAlign w:val="center"/>
          </w:tcPr>
          <w:p w14:paraId="2A5839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765B23" w14:paraId="6C8468F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848F4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34" w:type="dxa"/>
            <w:vAlign w:val="center"/>
          </w:tcPr>
          <w:p w14:paraId="31EB17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2991" w:type="dxa"/>
            <w:vAlign w:val="center"/>
          </w:tcPr>
          <w:p w14:paraId="22EE8D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4A657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основная задача -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из текста</w:t>
            </w:r>
          </w:p>
        </w:tc>
      </w:tr>
      <w:tr w:rsidR="00765B23" w14:paraId="42AB0D1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2EBC66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134" w:type="dxa"/>
            <w:vAlign w:val="center"/>
          </w:tcPr>
          <w:p w14:paraId="0CC3D6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</w:p>
        </w:tc>
        <w:tc>
          <w:tcPr>
            <w:tcW w:w="2991" w:type="dxa"/>
            <w:vAlign w:val="center"/>
          </w:tcPr>
          <w:p w14:paraId="4FFA64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3E63C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диаграммы из текста и кода</w:t>
            </w:r>
          </w:p>
        </w:tc>
      </w:tr>
      <w:tr w:rsidR="00765B23" w14:paraId="32587D53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72297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34" w:type="dxa"/>
            <w:vAlign w:val="center"/>
          </w:tcPr>
          <w:p w14:paraId="450DA4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2991" w:type="dxa"/>
            <w:vAlign w:val="center"/>
          </w:tcPr>
          <w:p w14:paraId="377C4E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6CEB0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сервис диаграмм на основе </w:t>
            </w:r>
            <w:r>
              <w:rPr>
                <w:i/>
                <w:sz w:val="24"/>
              </w:rPr>
              <w:t>Mermaid</w:t>
            </w:r>
          </w:p>
        </w:tc>
      </w:tr>
      <w:tr w:rsidR="00765B23" w14:paraId="69FE7C30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07CC9A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34" w:type="dxa"/>
            <w:vAlign w:val="center"/>
          </w:tcPr>
          <w:p w14:paraId="4F3E57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d2lang.com</w:t>
            </w:r>
          </w:p>
        </w:tc>
        <w:tc>
          <w:tcPr>
            <w:tcW w:w="2991" w:type="dxa"/>
            <w:vAlign w:val="center"/>
          </w:tcPr>
          <w:p w14:paraId="259CDE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0E18D7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язык диаграмм </w:t>
            </w:r>
            <w:r>
              <w:rPr>
                <w:i/>
                <w:sz w:val="24"/>
              </w:rPr>
              <w:t>D2</w:t>
            </w:r>
          </w:p>
        </w:tc>
      </w:tr>
      <w:tr w:rsidR="00765B23" w14:paraId="5FD99063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2EF2A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34" w:type="dxa"/>
            <w:vAlign w:val="center"/>
          </w:tcPr>
          <w:p w14:paraId="0C36EF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kroki.io</w:t>
            </w:r>
          </w:p>
        </w:tc>
        <w:tc>
          <w:tcPr>
            <w:tcW w:w="2991" w:type="dxa"/>
            <w:vAlign w:val="center"/>
          </w:tcPr>
          <w:p w14:paraId="32934E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844BB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отрисовка диаграмм из текста через </w:t>
            </w:r>
            <w:r>
              <w:rPr>
                <w:i/>
                <w:sz w:val="24"/>
              </w:rPr>
              <w:t>API</w:t>
            </w:r>
          </w:p>
        </w:tc>
      </w:tr>
      <w:tr w:rsidR="00765B23" w14:paraId="4B10BB1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88507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34" w:type="dxa"/>
            <w:vAlign w:val="center"/>
          </w:tcPr>
          <w:p w14:paraId="628FA5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991" w:type="dxa"/>
            <w:vAlign w:val="center"/>
          </w:tcPr>
          <w:p w14:paraId="3BC991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EE750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765B23" w14:paraId="39E19C15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5BE68B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34" w:type="dxa"/>
            <w:vAlign w:val="center"/>
          </w:tcPr>
          <w:p w14:paraId="368334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staruml.io</w:t>
            </w:r>
          </w:p>
        </w:tc>
        <w:tc>
          <w:tcPr>
            <w:tcW w:w="2991" w:type="dxa"/>
            <w:vAlign w:val="center"/>
          </w:tcPr>
          <w:p w14:paraId="62765B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71B14C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программа для моделирования </w:t>
            </w:r>
            <w:r>
              <w:rPr>
                <w:i/>
                <w:sz w:val="24"/>
              </w:rPr>
              <w:t>UML</w:t>
            </w:r>
          </w:p>
        </w:tc>
      </w:tr>
      <w:tr w:rsidR="00765B23" w14:paraId="025E011A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1F2DA6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134" w:type="dxa"/>
            <w:vAlign w:val="center"/>
          </w:tcPr>
          <w:p w14:paraId="3548F5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991" w:type="dxa"/>
            <w:vAlign w:val="center"/>
          </w:tcPr>
          <w:p w14:paraId="4B01FD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2678C6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платформа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архитектуры</w:t>
            </w:r>
          </w:p>
        </w:tc>
      </w:tr>
      <w:tr w:rsidR="00765B23" w14:paraId="5E01C87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5D01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134" w:type="dxa"/>
            <w:vAlign w:val="center"/>
          </w:tcPr>
          <w:p w14:paraId="6A1C3B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sparxsystems.com</w:t>
            </w:r>
          </w:p>
        </w:tc>
        <w:tc>
          <w:tcPr>
            <w:tcW w:w="2991" w:type="dxa"/>
            <w:vAlign w:val="center"/>
          </w:tcPr>
          <w:p w14:paraId="5830BA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607AB1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765B23" w14:paraId="23FAE7E5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0574AC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134" w:type="dxa"/>
            <w:vAlign w:val="center"/>
          </w:tcPr>
          <w:p w14:paraId="68186B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991" w:type="dxa"/>
            <w:vAlign w:val="center"/>
          </w:tcPr>
          <w:p w14:paraId="0BD2D0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31A1B7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редактор и библиотека </w:t>
            </w:r>
            <w:r>
              <w:rPr>
                <w:i/>
                <w:sz w:val="24"/>
              </w:rPr>
              <w:t>BPMN</w:t>
            </w:r>
          </w:p>
        </w:tc>
      </w:tr>
      <w:tr w:rsidR="00765B23" w14:paraId="3787E898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9F08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134" w:type="dxa"/>
            <w:vAlign w:val="center"/>
          </w:tcPr>
          <w:p w14:paraId="4F1799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camunda.com</w:t>
            </w:r>
          </w:p>
        </w:tc>
        <w:tc>
          <w:tcPr>
            <w:tcW w:w="2991" w:type="dxa"/>
            <w:vAlign w:val="center"/>
          </w:tcPr>
          <w:p w14:paraId="57764C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UML/BPMN-редактор, </w:t>
            </w: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)</w:t>
            </w:r>
          </w:p>
        </w:tc>
        <w:tc>
          <w:tcPr>
            <w:tcW w:w="3580" w:type="dxa"/>
            <w:vAlign w:val="center"/>
          </w:tcPr>
          <w:p w14:paraId="707444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, который учтен как частичный заменитель (ЛР1, табл. 44)</w:t>
            </w:r>
          </w:p>
        </w:tc>
      </w:tr>
      <w:tr w:rsidR="00765B23" w14:paraId="566D423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73F2CF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134" w:type="dxa"/>
            <w:vAlign w:val="center"/>
          </w:tcPr>
          <w:p w14:paraId="451821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stormbpmn.com</w:t>
            </w:r>
          </w:p>
        </w:tc>
        <w:tc>
          <w:tcPr>
            <w:tcW w:w="2991" w:type="dxa"/>
            <w:vAlign w:val="center"/>
          </w:tcPr>
          <w:p w14:paraId="49D6CD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UML/BPMN-редактор, </w:t>
            </w:r>
            <w:r>
              <w:rPr>
                <w:sz w:val="24"/>
              </w:rPr>
              <w:t>прямой (русскоязычный)</w:t>
            </w:r>
          </w:p>
        </w:tc>
        <w:tc>
          <w:tcPr>
            <w:tcW w:w="3580" w:type="dxa"/>
            <w:vAlign w:val="center"/>
          </w:tcPr>
          <w:p w14:paraId="509A9C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редактор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составе платформы процессного управления</w:t>
            </w:r>
          </w:p>
        </w:tc>
      </w:tr>
      <w:tr w:rsidR="00765B23" w14:paraId="53CC104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89265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134" w:type="dxa"/>
            <w:vAlign w:val="center"/>
          </w:tcPr>
          <w:p w14:paraId="634D46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2991" w:type="dxa"/>
            <w:vAlign w:val="center"/>
          </w:tcPr>
          <w:p w14:paraId="26969C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7B0397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765B23" w14:paraId="6196E73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569A9A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134" w:type="dxa"/>
            <w:vAlign w:val="center"/>
          </w:tcPr>
          <w:p w14:paraId="0435D2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2991" w:type="dxa"/>
            <w:vAlign w:val="center"/>
          </w:tcPr>
          <w:p w14:paraId="1FD0F4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E49D5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765B23" w14:paraId="17CE994C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75324B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134" w:type="dxa"/>
            <w:vAlign w:val="center"/>
          </w:tcPr>
          <w:p w14:paraId="2593EC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991" w:type="dxa"/>
            <w:vAlign w:val="center"/>
          </w:tcPr>
          <w:p w14:paraId="36D513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762E3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765B23" w14:paraId="47A5B78E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DBB3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134" w:type="dxa"/>
            <w:vAlign w:val="center"/>
          </w:tcPr>
          <w:p w14:paraId="668DAC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991" w:type="dxa"/>
            <w:vAlign w:val="center"/>
          </w:tcPr>
          <w:p w14:paraId="641982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41C1EC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765B23" w14:paraId="5A7F5D4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B7FA8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134" w:type="dxa"/>
            <w:vAlign w:val="center"/>
          </w:tcPr>
          <w:p w14:paraId="2B80DD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991" w:type="dxa"/>
            <w:vAlign w:val="center"/>
          </w:tcPr>
          <w:p w14:paraId="09C4EB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27FC3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 как косвенный заменитель: доска со схемами</w:t>
            </w:r>
          </w:p>
        </w:tc>
      </w:tr>
      <w:tr w:rsidR="00765B23" w14:paraId="341FD14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32B77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134" w:type="dxa"/>
            <w:vAlign w:val="center"/>
          </w:tcPr>
          <w:p w14:paraId="158C38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991" w:type="dxa"/>
            <w:vAlign w:val="center"/>
          </w:tcPr>
          <w:p w14:paraId="3F6773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EC705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765B23" w14:paraId="57CF7E2A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3ACFA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19</w:t>
            </w:r>
          </w:p>
        </w:tc>
        <w:tc>
          <w:tcPr>
            <w:tcW w:w="2134" w:type="dxa"/>
            <w:vAlign w:val="center"/>
          </w:tcPr>
          <w:p w14:paraId="5E1861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drawsql.app</w:t>
            </w:r>
          </w:p>
        </w:tc>
        <w:tc>
          <w:tcPr>
            <w:tcW w:w="2991" w:type="dxa"/>
            <w:vAlign w:val="center"/>
          </w:tcPr>
          <w:p w14:paraId="6872E1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1A5206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765B23" w14:paraId="714F7F41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E27F7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134" w:type="dxa"/>
            <w:vAlign w:val="center"/>
          </w:tcPr>
          <w:p w14:paraId="6E41BA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991" w:type="dxa"/>
            <w:vAlign w:val="center"/>
          </w:tcPr>
          <w:p w14:paraId="6AAD30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  <w:tc>
          <w:tcPr>
            <w:tcW w:w="3580" w:type="dxa"/>
            <w:vAlign w:val="center"/>
          </w:tcPr>
          <w:p w14:paraId="1139CB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генерация технических диаграмм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</w:tr>
      <w:tr w:rsidR="00765B23" w14:paraId="0FB760F0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11D1DE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134" w:type="dxa"/>
            <w:vAlign w:val="center"/>
          </w:tcPr>
          <w:p w14:paraId="3B5FC7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microsoft.com/visio</w:t>
            </w:r>
          </w:p>
        </w:tc>
        <w:tc>
          <w:tcPr>
            <w:tcW w:w="2991" w:type="dxa"/>
            <w:vAlign w:val="center"/>
          </w:tcPr>
          <w:p w14:paraId="64637C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57B32C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включен в расчет: домен-раздел, трафик отдельно не виден;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трафик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домен </w:t>
            </w: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>)</w:t>
            </w:r>
          </w:p>
        </w:tc>
      </w:tr>
    </w:tbl>
    <w:p w14:paraId="090E9E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Домен раздела </w:t>
      </w:r>
      <w:r>
        <w:rPr>
          <w:sz w:val="28"/>
          <w:i/>
          <w:iCs/>
        </w:rPr>
        <w:t xml:space="preserve">microsoft.com/visio </w:t>
      </w:r>
      <w:r>
        <w:rPr>
          <w:sz w:val="28"/>
        </w:rPr>
        <w:t xml:space="preserve">не имеет отдельного трафика в публичных данных, поэтому в расчет не включается и показан отдельной строкой 21 таблицы 3: </w:t>
      </w:r>
      <w:r>
        <w:rPr>
          <w:sz w:val="28"/>
        </w:rPr>
        <w:t>🔲</w:t>
      </w:r>
      <w:r>
        <w:rPr>
          <w:sz w:val="28"/>
        </w:rPr>
        <w:t xml:space="preserve"> ДОСНЯТЬ: трафик </w:t>
      </w:r>
      <w:r>
        <w:rPr>
          <w:i/>
          <w:sz w:val="28"/>
        </w:rPr>
        <w:t>Visio</w:t>
      </w:r>
      <w:r>
        <w:rPr>
          <w:sz w:val="28"/>
        </w:rPr>
        <w:t xml:space="preserve"> – платный </w:t>
      </w:r>
      <w:r>
        <w:rPr>
          <w:i/>
          <w:sz w:val="28"/>
        </w:rPr>
        <w:t>Similarweb</w:t>
      </w:r>
      <w:r>
        <w:rPr>
          <w:sz w:val="28"/>
        </w:rPr>
        <w:t xml:space="preserve"> или </w:t>
      </w:r>
      <w:r>
        <w:rPr>
          <w:i/>
          <w:sz w:val="28"/>
        </w:rPr>
        <w:t>Semrush</w:t>
      </w:r>
      <w:r>
        <w:rPr>
          <w:sz w:val="28"/>
        </w:rPr>
        <w:t xml:space="preserve"> по домену </w:t>
      </w:r>
      <w:r>
        <w:rPr>
          <w:i/>
          <w:sz w:val="28"/>
        </w:rPr>
        <w:t>microsoft.com</w:t>
      </w:r>
      <w:r>
        <w:rPr>
          <w:sz w:val="28"/>
        </w:rPr>
        <w:t xml:space="preserve">. Универсальные чат-сервисы с </w:t>
      </w:r>
      <w:r>
        <w:rPr>
          <w:i/>
          <w:sz w:val="28"/>
        </w:rPr>
        <w:t>AI</w:t>
      </w:r>
      <w:r>
        <w:rPr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visio</w:t>
      </w:r>
      <w:r>
        <w:rPr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i/>
          <w:sz w:val="28"/>
        </w:rPr>
        <w:t>d2lang</w:t>
      </w:r>
      <w:r>
        <w:rPr>
          <w:sz w:val="28"/>
        </w:rPr>
        <w:t xml:space="preserve"> и </w:t>
      </w:r>
      <w:r>
        <w:rPr>
          <w:i/>
          <w:sz w:val="28"/>
        </w:rPr>
        <w:t>mermaidchart</w:t>
      </w:r>
      <w:r>
        <w:rPr>
          <w:sz w:val="28"/>
        </w:rPr>
        <w:t xml:space="preserve"> значение 0, запрос «</w:t>
      </w:r>
      <w:r>
        <w:rPr>
          <w:i/>
          <w:sz w:val="28"/>
        </w:rPr>
        <w:t>kroki</w:t>
      </w:r>
      <w:r>
        <w:rPr>
          <w:sz w:val="28"/>
        </w:rPr>
        <w:t>» возможно омонимичен).</w:t>
      </w:r>
    </w:p>
    <w:p w14:paraId="10DB8B8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Проверка релевантности по «похожим сайтам» </w:t>
      </w:r>
      <w:r>
        <w:rPr>
          <w:i/>
          <w:sz w:val="28"/>
        </w:rPr>
        <w:t>Similarweb</w:t>
      </w:r>
      <w:r>
        <w:rPr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i/>
          <w:sz w:val="28"/>
        </w:rPr>
        <w:t>camunda.com</w:t>
      </w:r>
      <w:r>
        <w:rPr>
          <w:sz w:val="28"/>
        </w:rPr>
        <w:t>. Карточки составлены на 19 доменов.</w:t>
      </w:r>
    </w:p>
    <w:p w14:paraId="51854DB4" w14:textId="77777777" w:rsidR="00765B23" w:rsidRDefault="003F7D73">
      <w:pPr>
        <w:pStyle w:val="4"/>
        <w:spacing w:before="360" w:after="360" w:line="360" w:lineRule="exact"/>
        <w:ind w:firstLine="709"/>
      </w:pPr>
      <w:bookmarkStart w:id="107" w:name="показатели-similarweb"/>
      <w:bookmarkEnd w:id="106"/>
      <w:r>
        <w:rPr>
          <w:b/>
          <w:sz w:val="28"/>
        </w:rPr>
        <w:t xml:space="preserve">3.2.3.2 Показатели </w:t>
      </w:r>
      <w:r>
        <w:rPr>
          <w:b/>
          <w:sz w:val="28"/>
          <w:i/>
          <w:iCs/>
        </w:rPr>
        <w:t>Similarweb</w:t>
      </w:r>
    </w:p>
    <w:p w14:paraId="0202D60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i/>
          <w:sz w:val="28"/>
        </w:rPr>
        <w:t>Similarweb</w:t>
      </w:r>
      <w:r>
        <w:rPr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41DA542A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4 – 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2"/>
        <w:gridCol w:w="6473"/>
      </w:tblGrid>
      <w:tr w:rsidR="00765B23" w14:paraId="796975A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2" w:type="dxa"/>
            <w:vAlign w:val="center"/>
          </w:tcPr>
          <w:p w14:paraId="6FDBA5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472" w:type="dxa"/>
            <w:vAlign w:val="center"/>
          </w:tcPr>
          <w:p w14:paraId="587772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5437469A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5DD354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Дата снимка и период</w:t>
            </w:r>
          </w:p>
        </w:tc>
        <w:tc>
          <w:tcPr>
            <w:tcW w:w="6472" w:type="dxa"/>
            <w:vAlign w:val="center"/>
          </w:tcPr>
          <w:p w14:paraId="0F5F40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на группу не получен: 30.09.2026 страницы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вернули ответ 403 («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blocked</w:t>
            </w:r>
            <w:r>
              <w:rPr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sz w:val="24"/>
                <w:i/>
                <w:iCs/>
              </w:rPr>
              <w:t xml:space="preserve">«Скриншоты/similarweb_plantuml.com_otkaz_dostupa_403_2026-09-30.jpg»). </w:t>
            </w:r>
            <w:r>
              <w:rPr>
                <w:sz w:val="24"/>
              </w:rPr>
              <w:t xml:space="preserve">Справочно: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август 2026, страницы обновлены 17.09.2026 [8, 9]</w:t>
            </w:r>
          </w:p>
        </w:tc>
      </w:tr>
      <w:tr w:rsidR="00765B23" w14:paraId="5E2B2A47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679C53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472" w:type="dxa"/>
            <w:vAlign w:val="center"/>
          </w:tcPr>
          <w:p w14:paraId="73494D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sz w:val="24"/>
                <w:i/>
                <w:iCs/>
              </w:rPr>
              <w:t xml:space="preserve">similarweb.com/website/, </w:t>
            </w:r>
            <w:r>
              <w:rPr>
                <w:sz w:val="24"/>
              </w:rPr>
              <w:t xml:space="preserve"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7,8 млн по ЛР1;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– 678,5 тыс.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765B23" w14:paraId="7C113FE4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3901D9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целевой географии (Беларусь)</w:t>
            </w:r>
          </w:p>
        </w:tc>
        <w:tc>
          <w:tcPr>
            <w:tcW w:w="6472" w:type="dxa"/>
            <w:vAlign w:val="center"/>
          </w:tcPr>
          <w:p w14:paraId="16F2CF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показывает пять стран, Беларусь среди них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не показана (ЛР2-3, табл. 17).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по всем доменам отмечено «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доступе»,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765B23" w14:paraId="76A2322B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3CCD0E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6472" w:type="dxa"/>
            <w:vAlign w:val="center"/>
          </w:tcPr>
          <w:p w14:paraId="21B9F9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доступе;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sz w:val="24"/>
                <w:i/>
                <w:iCs/>
              </w:rPr>
              <w:t xml:space="preserve">Semrush/Ahrefs</w:t>
            </w:r>
          </w:p>
        </w:tc>
      </w:tr>
    </w:tbl>
    <w:p w14:paraId="476B939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Справочный источник для сырых визитов – публичные страницы </w:t>
      </w:r>
      <w:r>
        <w:rPr>
          <w:i/>
          <w:sz w:val="28"/>
        </w:rPr>
        <w:t>Semrush</w:t>
      </w:r>
      <w:r>
        <w:rPr>
          <w:sz w:val="28"/>
        </w:rPr>
        <w:t xml:space="preserve">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diagrams.net</w:t>
      </w:r>
      <w:r>
        <w:rPr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i/>
          <w:sz w:val="28"/>
        </w:rPr>
        <w:t>diagrams.net</w:t>
      </w:r>
      <w:r>
        <w:rPr>
          <w:sz w:val="28"/>
        </w:rPr>
        <w:t xml:space="preserve">. Значения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Similarweb</w:t>
      </w:r>
      <w:r>
        <w:rPr>
          <w:sz w:val="28"/>
        </w:rPr>
        <w:t xml:space="preserve"> – разные оценочные модели и не смешиваются: для </w:t>
      </w:r>
      <w:r>
        <w:rPr>
          <w:i/>
          <w:sz w:val="28"/>
        </w:rPr>
        <w:t>diagrams.net</w:t>
      </w:r>
      <w:r>
        <w:rPr>
          <w:sz w:val="28"/>
        </w:rPr>
        <w:t xml:space="preserve"> (</w:t>
      </w:r>
      <w:r>
        <w:rPr>
          <w:i/>
          <w:sz w:val="28"/>
        </w:rPr>
        <w:t>Semrush</w:t>
      </w:r>
      <w:r>
        <w:rPr>
          <w:sz w:val="28"/>
        </w:rPr>
        <w:t xml:space="preserve"> 8,11 млн) и </w:t>
      </w:r>
      <w:r>
        <w:rPr>
          <w:i/>
          <w:sz w:val="28"/>
        </w:rPr>
        <w:t>eraser.io</w:t>
      </w:r>
      <w:r>
        <w:rPr>
          <w:sz w:val="28"/>
        </w:rPr>
        <w:t xml:space="preserve"> (691 130) они близки к данным </w:t>
      </w:r>
      <w:r>
        <w:rPr>
          <w:i/>
          <w:sz w:val="28"/>
        </w:rPr>
        <w:t>Similarweb</w:t>
      </w:r>
      <w:r>
        <w:rPr>
          <w:sz w:val="28"/>
        </w:rPr>
        <w:t xml:space="preserve"> из ЛР1 и ЛР2-3 (7,8 млн и 678,5 тыс.), что служит лишь проверкой порядка величин.</w:t>
      </w:r>
    </w:p>
    <w:p w14:paraId="05098DA1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5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0"/>
        <w:gridCol w:w="2144"/>
        <w:gridCol w:w="3317"/>
        <w:gridCol w:w="1394"/>
      </w:tblGrid>
      <w:tr w:rsidR="00765B23" w14:paraId="120B61C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9" w:type="dxa"/>
            <w:vAlign w:val="center"/>
          </w:tcPr>
          <w:p w14:paraId="5A8B0C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2144" w:type="dxa"/>
            <w:vAlign w:val="center"/>
          </w:tcPr>
          <w:p w14:paraId="236912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в месяц, август 2026</w:t>
            </w:r>
          </w:p>
        </w:tc>
        <w:tc>
          <w:tcPr>
            <w:tcW w:w="3317" w:type="dxa"/>
            <w:vAlign w:val="center"/>
          </w:tcPr>
          <w:p w14:paraId="10F030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 сумме восьми доменов</w:t>
            </w:r>
          </w:p>
        </w:tc>
        <w:tc>
          <w:tcPr>
            <w:tcW w:w="1394" w:type="dxa"/>
            <w:vAlign w:val="center"/>
          </w:tcPr>
          <w:p w14:paraId="698443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Authority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Score</w:t>
            </w:r>
          </w:p>
        </w:tc>
      </w:tr>
      <w:tr w:rsidR="00765B23" w14:paraId="3F90B9F4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59B285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144" w:type="dxa"/>
            <w:vAlign w:val="center"/>
          </w:tcPr>
          <w:p w14:paraId="30B1BB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30 640 000</w:t>
            </w:r>
          </w:p>
        </w:tc>
        <w:tc>
          <w:tcPr>
            <w:tcW w:w="3317" w:type="dxa"/>
            <w:vAlign w:val="center"/>
          </w:tcPr>
          <w:p w14:paraId="2D6ABC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65,1 %</w:t>
            </w:r>
          </w:p>
        </w:tc>
        <w:tc>
          <w:tcPr>
            <w:tcW w:w="1394" w:type="dxa"/>
            <w:vAlign w:val="center"/>
          </w:tcPr>
          <w:p w14:paraId="72C30B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</w:tr>
      <w:tr w:rsidR="00765B23" w14:paraId="17D94867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2E3AA2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144" w:type="dxa"/>
            <w:vAlign w:val="center"/>
          </w:tcPr>
          <w:p w14:paraId="1A6C7E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8 110 000</w:t>
            </w:r>
          </w:p>
        </w:tc>
        <w:tc>
          <w:tcPr>
            <w:tcW w:w="3317" w:type="dxa"/>
            <w:vAlign w:val="center"/>
          </w:tcPr>
          <w:p w14:paraId="4F4577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17,2 %</w:t>
            </w:r>
          </w:p>
        </w:tc>
        <w:tc>
          <w:tcPr>
            <w:tcW w:w="1394" w:type="dxa"/>
            <w:vAlign w:val="center"/>
          </w:tcPr>
          <w:p w14:paraId="3706B8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</w:tr>
      <w:tr w:rsidR="00765B23" w14:paraId="73E0FCD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05BB56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144" w:type="dxa"/>
            <w:vAlign w:val="center"/>
          </w:tcPr>
          <w:p w14:paraId="7EF290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5 120 000</w:t>
            </w:r>
          </w:p>
        </w:tc>
        <w:tc>
          <w:tcPr>
            <w:tcW w:w="3317" w:type="dxa"/>
            <w:vAlign w:val="center"/>
          </w:tcPr>
          <w:p w14:paraId="3AAA88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394" w:type="dxa"/>
            <w:vAlign w:val="center"/>
          </w:tcPr>
          <w:p w14:paraId="3B4C29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</w:tr>
      <w:tr w:rsidR="00765B23" w14:paraId="4901FC62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1950F9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144" w:type="dxa"/>
            <w:vAlign w:val="center"/>
          </w:tcPr>
          <w:p w14:paraId="5280C0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1 500 000</w:t>
            </w:r>
          </w:p>
        </w:tc>
        <w:tc>
          <w:tcPr>
            <w:tcW w:w="3317" w:type="dxa"/>
            <w:vAlign w:val="center"/>
          </w:tcPr>
          <w:p w14:paraId="306A90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394" w:type="dxa"/>
            <w:vAlign w:val="center"/>
          </w:tcPr>
          <w:p w14:paraId="0328A3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765B23" w14:paraId="2F82AEBB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6C3C1D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144" w:type="dxa"/>
            <w:vAlign w:val="center"/>
          </w:tcPr>
          <w:p w14:paraId="5934AB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691 130</w:t>
            </w:r>
          </w:p>
        </w:tc>
        <w:tc>
          <w:tcPr>
            <w:tcW w:w="3317" w:type="dxa"/>
            <w:vAlign w:val="center"/>
          </w:tcPr>
          <w:p w14:paraId="54A578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6B18BF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</w:tr>
      <w:tr w:rsidR="00765B23" w14:paraId="30767592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37609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144" w:type="dxa"/>
            <w:vAlign w:val="center"/>
          </w:tcPr>
          <w:p w14:paraId="225C73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683 210</w:t>
            </w:r>
          </w:p>
        </w:tc>
        <w:tc>
          <w:tcPr>
            <w:tcW w:w="3317" w:type="dxa"/>
            <w:vAlign w:val="center"/>
          </w:tcPr>
          <w:p w14:paraId="4FC9D1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0C6597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</w:tr>
      <w:tr w:rsidR="00765B23" w14:paraId="649F216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B892E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144" w:type="dxa"/>
            <w:vAlign w:val="center"/>
          </w:tcPr>
          <w:p w14:paraId="68C86F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209 920</w:t>
            </w:r>
          </w:p>
        </w:tc>
        <w:tc>
          <w:tcPr>
            <w:tcW w:w="3317" w:type="dxa"/>
            <w:vAlign w:val="center"/>
          </w:tcPr>
          <w:p w14:paraId="6C6CA3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0,4 %</w:t>
            </w:r>
          </w:p>
        </w:tc>
        <w:tc>
          <w:tcPr>
            <w:tcW w:w="1394" w:type="dxa"/>
            <w:vAlign w:val="center"/>
          </w:tcPr>
          <w:p w14:paraId="1EBA1A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</w:t>
            </w:r>
          </w:p>
        </w:tc>
      </w:tr>
      <w:tr w:rsidR="00765B23" w14:paraId="55CF735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7D1B7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2144" w:type="dxa"/>
            <w:vAlign w:val="center"/>
          </w:tcPr>
          <w:p w14:paraId="5389BF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185 840</w:t>
            </w:r>
          </w:p>
        </w:tc>
        <w:tc>
          <w:tcPr>
            <w:tcW w:w="3317" w:type="dxa"/>
            <w:vAlign w:val="center"/>
          </w:tcPr>
          <w:p w14:paraId="6682EC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включен (отдельный домен продукта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47C46E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</w:t>
            </w:r>
          </w:p>
        </w:tc>
      </w:tr>
      <w:tr w:rsidR="00765B23" w14:paraId="66D5801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1288F1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144" w:type="dxa"/>
            <w:vAlign w:val="center"/>
          </w:tcPr>
          <w:p w14:paraId="2A992F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129 980</w:t>
            </w:r>
          </w:p>
        </w:tc>
        <w:tc>
          <w:tcPr>
            <w:tcW w:w="3317" w:type="dxa"/>
            <w:vAlign w:val="center"/>
          </w:tcPr>
          <w:p w14:paraId="51AD03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394" w:type="dxa"/>
            <w:vAlign w:val="center"/>
          </w:tcPr>
          <w:p w14:paraId="755F5F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</w:t>
            </w:r>
          </w:p>
        </w:tc>
      </w:tr>
      <w:tr w:rsidR="00765B23" w14:paraId="2B96167F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27A030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Домены без страницы в публичном индексе</w:t>
            </w:r>
          </w:p>
        </w:tc>
        <w:tc>
          <w:tcPr>
            <w:tcW w:w="2144" w:type="dxa"/>
            <w:vAlign w:val="center"/>
          </w:tcPr>
          <w:p w14:paraId="4769BF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22 проверенных адресов</w:t>
            </w:r>
          </w:p>
        </w:tc>
        <w:tc>
          <w:tcPr>
            <w:tcW w:w="3317" w:type="dxa"/>
            <w:vAlign w:val="center"/>
          </w:tcPr>
          <w:p w14:paraId="3ED368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394" w:type="dxa"/>
            <w:vAlign w:val="center"/>
          </w:tcPr>
          <w:p w14:paraId="4F4BD7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37E9E24D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5B02FD2" wp14:editId="2327504D">
            <wp:extent cx="5334000" cy="2459181"/>
            <wp:effectExtent l="0" t="0" r="0" b="0"/>
            <wp:docPr id="7128151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9B677C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>, август 2026 (логарифмическая шкала; в скобках доля в сумме восьми доменов)</w:t>
      </w:r>
    </w:p>
    <w:p w14:paraId="3EDDCCC6" w14:textId="77777777" w:rsidR="00765B23" w:rsidRDefault="003F7D73">
      <w:pPr>
        <w:pStyle w:val="4"/>
        <w:spacing w:before="360" w:after="360" w:line="360" w:lineRule="exact"/>
        <w:ind w:firstLine="709"/>
      </w:pPr>
      <w:bookmarkStart w:id="108" w:name="формулы-расчёта"/>
      <w:bookmarkEnd w:id="107"/>
      <w:r>
        <w:rPr>
          <w:b/>
          <w:sz w:val="28"/>
        </w:rPr>
        <w:t>3.2.3.3 Формулы расчета</w:t>
      </w:r>
    </w:p>
    <w:p w14:paraId="5E05A1C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Доля трафика конкурента в суммарном трафике группы:</w:t>
      </w:r>
    </w:p>
    <w:p w14:paraId="191BD43E" w14:textId="77777777" w:rsidR="00765B23" w:rsidRDefault="003F7D7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s_i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/ Σ</w:t>
      </w:r>
      <w:r>
        <w:rPr>
          <w:i/>
          <w:sz w:val="28"/>
        </w:rPr>
        <w:t>V_j</w:t>
      </w:r>
      <w:r>
        <w:rPr>
          <w:sz w:val="28"/>
        </w:rPr>
        <w:t xml:space="preserve"> × 100 %</w:t>
      </w:r>
      <w:r>
        <w:rPr>
          <w:sz w:val="28"/>
        </w:rPr>
        <w:tab/>
        <w:t>(1)</w:t>
      </w:r>
    </w:p>
    <w:p w14:paraId="5BAA018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V_i</w:t>
      </w:r>
      <w:r>
        <w:rPr>
          <w:sz w:val="28"/>
        </w:rPr>
        <w:t xml:space="preserve"> – месячные визиты </w:t>
      </w:r>
      <w:r>
        <w:rPr>
          <w:i/>
          <w:sz w:val="28"/>
        </w:rPr>
        <w:t>i</w:t>
      </w:r>
      <w:r>
        <w:rPr>
          <w:sz w:val="28"/>
        </w:rPr>
        <w:t xml:space="preserve">-го релевантного конкурента (вариант </w:t>
      </w:r>
      <w:r>
        <w:rPr>
          <w:i/>
          <w:sz w:val="28"/>
        </w:rPr>
        <w:t>Word</w:t>
      </w:r>
      <w:r>
        <w:rPr>
          <w:sz w:val="28"/>
        </w:rPr>
        <w:t xml:space="preserve">) либо релевантный трафик </w:t>
      </w:r>
      <w:r>
        <w:rPr>
          <w:i/>
          <w:sz w:val="28"/>
        </w:rPr>
        <w:t>E_i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× </w:t>
      </w:r>
      <w:r>
        <w:rPr>
          <w:i/>
          <w:sz w:val="28"/>
        </w:rPr>
        <w:t>g_i</w:t>
      </w:r>
      <w:r>
        <w:rPr>
          <w:sz w:val="28"/>
        </w:rPr>
        <w:t xml:space="preserve">, где </w:t>
      </w:r>
      <w:r>
        <w:rPr>
          <w:i/>
          <w:sz w:val="28"/>
        </w:rPr>
        <w:t>g_i</w:t>
      </w:r>
      <w:r>
        <w:rPr>
          <w:sz w:val="28"/>
        </w:rPr>
        <w:t xml:space="preserve"> – доля целевой географии (вариант </w:t>
      </w:r>
      <w:r>
        <w:rPr>
          <w:i/>
          <w:sz w:val="28"/>
        </w:rPr>
        <w:t>Excel</w:t>
      </w:r>
      <w:r>
        <w:rPr>
          <w:sz w:val="28"/>
        </w:rPr>
        <w:t>).</w:t>
      </w:r>
    </w:p>
    <w:p w14:paraId="240A4C7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Концентрация по долям крупнейших игроков:</w:t>
      </w:r>
    </w:p>
    <w:p w14:paraId="3A23A388" w14:textId="77777777" w:rsidR="00765B23" w:rsidRDefault="003F7D7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CR3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</w:t>
      </w:r>
      <w:r>
        <w:rPr>
          <w:i/>
          <w:sz w:val="28"/>
        </w:rPr>
        <w:t>s</w:t>
      </w:r>
      <w:r>
        <w:rPr>
          <w:sz w:val="28"/>
        </w:rPr>
        <w:t xml:space="preserve">(2) + </w:t>
      </w:r>
      <w:r>
        <w:rPr>
          <w:i/>
          <w:sz w:val="28"/>
        </w:rPr>
        <w:t>s</w:t>
      </w:r>
      <w:r>
        <w:rPr>
          <w:sz w:val="28"/>
        </w:rPr>
        <w:t xml:space="preserve">(3), </w:t>
      </w:r>
      <w:r>
        <w:rPr>
          <w:i/>
          <w:sz w:val="28"/>
        </w:rPr>
        <w:t>CR5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… + </w:t>
      </w:r>
      <w:r>
        <w:rPr>
          <w:i/>
          <w:sz w:val="28"/>
        </w:rPr>
        <w:t>s</w:t>
      </w:r>
      <w:r>
        <w:rPr>
          <w:sz w:val="28"/>
        </w:rPr>
        <w:t>(5)</w:t>
      </w:r>
      <w:r>
        <w:rPr>
          <w:sz w:val="28"/>
        </w:rPr>
        <w:tab/>
        <w:t>(2)</w:t>
      </w:r>
    </w:p>
    <w:p w14:paraId="044564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s</w:t>
      </w:r>
      <w:r>
        <w:rPr>
          <w:sz w:val="28"/>
        </w:rPr>
        <w:t>(</w:t>
      </w:r>
      <w:r>
        <w:rPr>
          <w:i/>
          <w:sz w:val="28"/>
        </w:rPr>
        <w:t>k</w:t>
      </w:r>
      <w:r>
        <w:rPr>
          <w:sz w:val="28"/>
        </w:rPr>
        <w:t xml:space="preserve">) – </w:t>
      </w:r>
      <w:r>
        <w:rPr>
          <w:i/>
          <w:sz w:val="28"/>
        </w:rPr>
        <w:t>k</w:t>
      </w:r>
      <w:r>
        <w:rPr>
          <w:sz w:val="28"/>
        </w:rPr>
        <w:t>-я по величине доля.</w:t>
      </w:r>
    </w:p>
    <w:p w14:paraId="7528E47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Оценочный индекс концентрации:</w:t>
      </w:r>
    </w:p>
    <w:p w14:paraId="3CD23D91" w14:textId="77777777" w:rsidR="00765B23" w:rsidRDefault="003F7D7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HHI</w:t>
      </w:r>
      <w:r>
        <w:rPr>
          <w:sz w:val="28"/>
        </w:rPr>
        <w:t xml:space="preserve"> = Σ </w:t>
      </w:r>
      <w:r>
        <w:rPr>
          <w:i/>
          <w:sz w:val="28"/>
        </w:rPr>
        <w:t>s_i</w:t>
      </w:r>
      <w:r>
        <w:rPr>
          <w:sz w:val="28"/>
        </w:rPr>
        <w:t>²</w:t>
      </w:r>
      <w:r>
        <w:rPr>
          <w:sz w:val="28"/>
        </w:rPr>
        <w:tab/>
        <w:t>(3)</w:t>
      </w:r>
    </w:p>
    <w:p w14:paraId="6890B9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Excel</w:t>
      </w:r>
      <w:r>
        <w:rPr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i/>
          <w:sz w:val="28"/>
        </w:rPr>
        <w:t>CR3</w:t>
      </w:r>
      <w:r>
        <w:rPr>
          <w:sz w:val="28"/>
        </w:rPr>
        <w:t xml:space="preserve"> – 0,6; </w:t>
      </w:r>
      <w:r>
        <w:rPr>
          <w:i/>
          <w:sz w:val="28"/>
        </w:rPr>
        <w:t>CR5</w:t>
      </w:r>
      <w:r>
        <w:rPr>
          <w:sz w:val="28"/>
        </w:rPr>
        <w:t xml:space="preserve"> – 0,75; </w:t>
      </w:r>
      <w:r>
        <w:rPr>
          <w:i/>
          <w:sz w:val="28"/>
        </w:rPr>
        <w:t>HHI</w:t>
      </w:r>
      <w:r>
        <w:rPr>
          <w:sz w:val="28"/>
        </w:rPr>
        <w:t xml:space="preserve"> – 2500 [4].</w:t>
      </w:r>
    </w:p>
    <w:p w14:paraId="132249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i/>
          <w:sz w:val="28"/>
        </w:rPr>
        <w:t>C</w:t>
      </w:r>
      <w:r>
        <w:rPr>
          <w:sz w:val="28"/>
        </w:rPr>
        <w:t xml:space="preserve"> = Σ(</w:t>
      </w:r>
      <w:r>
        <w:rPr>
          <w:i/>
          <w:sz w:val="28"/>
        </w:rPr>
        <w:t>E_i</w:t>
      </w:r>
      <w:r>
        <w:rPr>
          <w:sz w:val="28"/>
        </w:rPr>
        <w:t xml:space="preserve"> × </w:t>
      </w:r>
      <w:r>
        <w:rPr>
          <w:i/>
          <w:sz w:val="28"/>
        </w:rPr>
        <w:t>d_i</w:t>
      </w:r>
      <w:r>
        <w:rPr>
          <w:sz w:val="28"/>
        </w:rPr>
        <w:t>) / Σ</w:t>
      </w:r>
      <w:r>
        <w:rPr>
          <w:i/>
          <w:sz w:val="28"/>
        </w:rPr>
        <w:t>E_i</w:t>
      </w:r>
      <w:r>
        <w:rPr>
          <w:sz w:val="28"/>
        </w:rPr>
        <w:t xml:space="preserve">, где </w:t>
      </w:r>
      <w:r>
        <w:rPr>
          <w:i/>
          <w:sz w:val="28"/>
        </w:rPr>
        <w:t>d_i</w:t>
      </w:r>
      <w:r>
        <w:rPr>
          <w:sz w:val="28"/>
        </w:rPr>
        <w:t xml:space="preserve"> – доля канала у </w:t>
      </w:r>
      <w:r>
        <w:rPr>
          <w:i/>
          <w:sz w:val="28"/>
        </w:rPr>
        <w:t>i</w:t>
      </w:r>
      <w:r>
        <w:rPr>
          <w:sz w:val="28"/>
        </w:rPr>
        <w:t xml:space="preserve">-го конкурента. Балл канала равен 5,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порога </w:t>
      </w:r>
      <w:r>
        <w:rPr>
          <w:i/>
          <w:sz w:val="28"/>
        </w:rPr>
        <w:t>D</w:t>
      </w:r>
      <w:r>
        <w:rPr>
          <w:sz w:val="28"/>
        </w:rPr>
        <w:t xml:space="preserve">; 3,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0,65 × </w:t>
      </w:r>
      <w:r>
        <w:rPr>
          <w:i/>
          <w:sz w:val="28"/>
        </w:rPr>
        <w:t>D</w:t>
      </w:r>
      <w:r>
        <w:rPr>
          <w:sz w:val="28"/>
        </w:rPr>
        <w:t>; иначе 1 [4].</w:t>
      </w:r>
    </w:p>
    <w:p w14:paraId="2578A3A4" w14:textId="77777777" w:rsidR="00765B23" w:rsidRDefault="003F7D73">
      <w:pPr>
        <w:pStyle w:val="4"/>
        <w:spacing w:before="360" w:after="360" w:line="360" w:lineRule="exact"/>
        <w:ind w:firstLine="709"/>
      </w:pPr>
      <w:bookmarkStart w:id="109" w:name="X16f2d7cd675e6830b467eaf004d9d85fd08da69"/>
      <w:bookmarkEnd w:id="108"/>
      <w:r>
        <w:rPr>
          <w:b/>
          <w:sz w:val="28"/>
        </w:rPr>
        <w:lastRenderedPageBreak/>
        <w:t>3.2.3.4 Концентрация трафика: два варианта расчета</w:t>
      </w:r>
    </w:p>
    <w:p w14:paraId="202A83D3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 –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3492"/>
        <w:gridCol w:w="3637"/>
      </w:tblGrid>
      <w:tr w:rsidR="00765B23" w14:paraId="12DDA1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1A1006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492" w:type="dxa"/>
            <w:vAlign w:val="center"/>
          </w:tcPr>
          <w:p w14:paraId="73E1B5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: релевантный трафик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sz w:val="24"/>
              </w:rPr>
              <w:t xml:space="preserve"> = визиты × доля географии)</w:t>
            </w:r>
          </w:p>
        </w:tc>
        <w:tc>
          <w:tcPr>
            <w:tcW w:w="3637" w:type="dxa"/>
            <w:vAlign w:val="center"/>
          </w:tcPr>
          <w:p w14:paraId="34FAC1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Сравнительный расчет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: сырые визиты релевантных сайтов)</w:t>
            </w:r>
          </w:p>
        </w:tc>
      </w:tr>
      <w:tr w:rsidR="00765B23" w14:paraId="628FD12E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5B8DEF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трафик группы</w:t>
            </w:r>
          </w:p>
        </w:tc>
        <w:tc>
          <w:tcPr>
            <w:tcW w:w="3492" w:type="dxa"/>
            <w:vAlign w:val="center"/>
          </w:tcPr>
          <w:p w14:paraId="6F2EED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определен: доля Беларуси недоступна,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 по всем доменам</w:t>
            </w:r>
          </w:p>
        </w:tc>
        <w:tc>
          <w:tcPr>
            <w:tcW w:w="3637" w:type="dxa"/>
            <w:vAlign w:val="center"/>
          </w:tcPr>
          <w:p w14:paraId="765629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46 938 036 визитов в месяц по 19 доменам с данными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2026); по остальным 11 доменам данных нет</w:t>
            </w:r>
          </w:p>
        </w:tc>
      </w:tr>
      <w:tr w:rsidR="00765B23" w14:paraId="021C9680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4258B4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крупнейших игрока</w:t>
            </w:r>
          </w:p>
        </w:tc>
        <w:tc>
          <w:tcPr>
            <w:tcW w:w="3492" w:type="dxa"/>
            <w:vAlign w:val="center"/>
          </w:tcPr>
          <w:p w14:paraId="601E81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определяются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0D68A2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(65,1 %),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(17,2 %),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(10,9 %)</w:t>
            </w:r>
          </w:p>
        </w:tc>
      </w:tr>
      <w:tr w:rsidR="00765B23" w14:paraId="62B0FDBB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1DC669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</w:p>
        </w:tc>
        <w:tc>
          <w:tcPr>
            <w:tcW w:w="3492" w:type="dxa"/>
            <w:vAlign w:val="center"/>
          </w:tcPr>
          <w:p w14:paraId="5FCCBA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не измерение)</w:t>
            </w:r>
          </w:p>
        </w:tc>
        <w:tc>
          <w:tcPr>
            <w:tcW w:w="3637" w:type="dxa"/>
            <w:vAlign w:val="center"/>
          </w:tcPr>
          <w:p w14:paraId="4C2C83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85,8 %</w:t>
            </w:r>
          </w:p>
        </w:tc>
      </w:tr>
      <w:tr w:rsidR="00765B23" w14:paraId="644CE559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3B02EB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CR5</w:t>
            </w:r>
          </w:p>
        </w:tc>
        <w:tc>
          <w:tcPr>
            <w:tcW w:w="3492" w:type="dxa"/>
            <w:vAlign w:val="center"/>
          </w:tcPr>
          <w:p w14:paraId="7A1009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5451E1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90,7 %</w:t>
            </w:r>
          </w:p>
        </w:tc>
      </w:tr>
      <w:tr w:rsidR="00765B23" w14:paraId="677C5EEA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750766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3492" w:type="dxa"/>
            <w:vAlign w:val="center"/>
          </w:tcPr>
          <w:p w14:paraId="37E83D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639F0B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765B23" w14:paraId="4A083EC5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29521F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концентрации (лист 07,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>)</w:t>
            </w:r>
          </w:p>
        </w:tc>
        <w:tc>
          <w:tcPr>
            <w:tcW w:w="3492" w:type="dxa"/>
            <w:vAlign w:val="center"/>
          </w:tcPr>
          <w:p w14:paraId="4E850D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Формально 1, так как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= 0 при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637" w:type="dxa"/>
            <w:vAlign w:val="center"/>
          </w:tcPr>
          <w:p w14:paraId="616A67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395CE5B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Переход от сырых визитов к релевантному трафику в </w:t>
      </w:r>
      <w:r>
        <w:rPr>
          <w:i/>
          <w:sz w:val="28"/>
        </w:rPr>
        <w:t>Excel</w:t>
      </w:r>
      <w:r>
        <w:rPr>
          <w:sz w:val="28"/>
        </w:rPr>
        <w:t xml:space="preserve"> выполнить нельзя: доля Беларуси неизвестна, поэтому </w:t>
      </w:r>
      <w:r>
        <w:rPr>
          <w:i/>
          <w:sz w:val="28"/>
        </w:rPr>
        <w:t>E</w:t>
      </w:r>
      <w:r>
        <w:rPr>
          <w:sz w:val="28"/>
        </w:rPr>
        <w:t xml:space="preserve"> = 0, а нулевые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и формальный балл 1 в </w:t>
      </w:r>
      <w:r>
        <w:rPr>
          <w:i/>
          <w:sz w:val="28"/>
        </w:rPr>
        <w:t>Excel</w:t>
      </w:r>
      <w:r>
        <w:rPr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i/>
          <w:sz w:val="28"/>
        </w:rPr>
        <w:t>Excel</w:t>
      </w:r>
      <w:r>
        <w:rPr>
          <w:sz w:val="28"/>
        </w:rPr>
        <w:t>) против 85,8 % и балл 5 (</w:t>
      </w:r>
      <w:r>
        <w:rPr>
          <w:i/>
          <w:sz w:val="28"/>
        </w:rPr>
        <w:t>Word</w:t>
      </w:r>
      <w:r>
        <w:rPr>
          <w:sz w:val="28"/>
        </w:rPr>
        <w:t xml:space="preserve">). Без </w:t>
      </w:r>
      <w:r>
        <w:rPr>
          <w:i/>
          <w:sz w:val="28"/>
        </w:rPr>
        <w:t>miro.com</w:t>
      </w:r>
      <w:r>
        <w:rPr>
          <w:sz w:val="28"/>
        </w:rPr>
        <w:t xml:space="preserve"> (универсальная доска вне продуктовых границ ЛР1, табл. 43) по семи доменам: сумма 19 428 036 визитов, </w:t>
      </w:r>
      <w:r>
        <w:rPr>
          <w:i/>
          <w:sz w:val="28"/>
        </w:rPr>
        <w:t>CR3</w:t>
      </w:r>
      <w:r>
        <w:rPr>
          <w:sz w:val="28"/>
        </w:rPr>
        <w:t xml:space="preserve"> 73,4 %, </w:t>
      </w:r>
      <w:r>
        <w:rPr>
          <w:i/>
          <w:sz w:val="28"/>
        </w:rPr>
        <w:t>CR5</w:t>
      </w:r>
      <w:r>
        <w:rPr>
          <w:sz w:val="28"/>
        </w:rPr>
        <w:t xml:space="preserve"> 81,3 %, </w:t>
      </w:r>
      <w:r>
        <w:rPr>
          <w:i/>
          <w:sz w:val="28"/>
        </w:rPr>
        <w:t>HHI</w:t>
      </w:r>
      <w:r>
        <w:rPr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i/>
          <w:sz w:val="28"/>
        </w:rPr>
        <w:t>Similarweb</w:t>
      </w:r>
      <w:r>
        <w:rPr>
          <w:sz w:val="28"/>
        </w:rPr>
        <w:t xml:space="preserve"> в ЛР2-3 (четыре домена, другая дата): 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i/>
          <w:sz w:val="28"/>
        </w:rPr>
        <w:t>Python</w:t>
      </w:r>
      <w:r>
        <w:rPr>
          <w:sz w:val="28"/>
        </w:rPr>
        <w:t xml:space="preserve">, </w:t>
      </w:r>
      <w:r>
        <w:rPr>
          <w:i/>
          <w:sz w:val="28"/>
        </w:rPr>
        <w:t>lr4_calc.py</w:t>
      </w:r>
      <w:r>
        <w:rPr>
          <w:sz w:val="28"/>
        </w:rPr>
        <w:t xml:space="preserve">) по формулам шаблона; сверка с ячейками </w:t>
      </w:r>
      <w:r>
        <w:rPr>
          <w:i/>
          <w:sz w:val="28"/>
        </w:rPr>
        <w:t>Excel</w:t>
      </w:r>
      <w:r>
        <w:rPr>
          <w:sz w:val="28"/>
        </w:rPr>
        <w:t xml:space="preserve"> – раздел 2.11.4.</w:t>
      </w:r>
    </w:p>
    <w:p w14:paraId="3BE517F0" w14:textId="77777777" w:rsidR="00765B23" w:rsidRDefault="003F7D73">
      <w:pPr>
        <w:pStyle w:val="4"/>
        <w:spacing w:before="360" w:after="360" w:line="360" w:lineRule="exact"/>
        <w:ind w:firstLine="709"/>
      </w:pPr>
      <w:bookmarkStart w:id="110" w:name="каналы-поиск-и-вовлечённость"/>
      <w:bookmarkEnd w:id="109"/>
      <w:r>
        <w:rPr>
          <w:b/>
          <w:sz w:val="28"/>
        </w:rPr>
        <w:t>3.2.3.5 Каналы, поиск и вовлеченность</w:t>
      </w:r>
    </w:p>
    <w:p w14:paraId="5ED41B17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7 – Взвешенные доли каналов трафика и баллы (</w:t>
      </w:r>
      <w:r>
        <w:rPr>
          <w:i/>
          <w:sz w:val="28"/>
        </w:rPr>
        <w:t>Excel</w:t>
      </w:r>
      <w:r>
        <w:rPr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3"/>
        <w:gridCol w:w="829"/>
        <w:gridCol w:w="3259"/>
        <w:gridCol w:w="3194"/>
      </w:tblGrid>
      <w:tr w:rsidR="00765B23" w14:paraId="4198CAA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3" w:type="dxa"/>
            <w:vAlign w:val="center"/>
          </w:tcPr>
          <w:p w14:paraId="0A2037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829" w:type="dxa"/>
            <w:vAlign w:val="center"/>
          </w:tcPr>
          <w:p w14:paraId="10FBCE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Порог </w:t>
            </w:r>
            <w:r>
              <w:rPr>
                <w:b/>
                <w:i/>
                <w:sz w:val="24"/>
              </w:rPr>
              <w:t>D</w:t>
            </w:r>
          </w:p>
        </w:tc>
        <w:tc>
          <w:tcPr>
            <w:tcW w:w="3259" w:type="dxa"/>
            <w:vAlign w:val="center"/>
          </w:tcPr>
          <w:p w14:paraId="271DC1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Основной расчет (взвешенная доля </w:t>
            </w:r>
            <w:r>
              <w:rPr>
                <w:b/>
                <w:i/>
                <w:sz w:val="24"/>
              </w:rPr>
              <w:t>C</w:t>
            </w:r>
            <w:r>
              <w:rPr>
                <w:b/>
                <w:sz w:val="24"/>
              </w:rPr>
              <w:t>, балл)</w:t>
            </w:r>
          </w:p>
        </w:tc>
        <w:tc>
          <w:tcPr>
            <w:tcW w:w="3194" w:type="dxa"/>
            <w:vAlign w:val="center"/>
          </w:tcPr>
          <w:p w14:paraId="3BA4F0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Вариант </w:t>
            </w:r>
            <w:r>
              <w:rPr>
                <w:b/>
                <w:i/>
                <w:sz w:val="24"/>
              </w:rPr>
              <w:t>Word</w:t>
            </w:r>
          </w:p>
        </w:tc>
      </w:tr>
      <w:tr w:rsidR="00765B23" w14:paraId="314A4B31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DA262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829" w:type="dxa"/>
            <w:vAlign w:val="center"/>
          </w:tcPr>
          <w:p w14:paraId="79974A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3259" w:type="dxa"/>
            <w:vAlign w:val="center"/>
          </w:tcPr>
          <w:p w14:paraId="3C0C7E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рассчитывается: 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каналам</w:t>
            </w:r>
          </w:p>
        </w:tc>
        <w:tc>
          <w:tcPr>
            <w:tcW w:w="3194" w:type="dxa"/>
            <w:vAlign w:val="center"/>
          </w:tcPr>
          <w:p w14:paraId="465E78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(топ-3; рядом топ-5)</w:t>
            </w:r>
          </w:p>
        </w:tc>
      </w:tr>
      <w:tr w:rsidR="00765B23" w14:paraId="182B9DDA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0A3365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Органический поиск</w:t>
            </w:r>
          </w:p>
        </w:tc>
        <w:tc>
          <w:tcPr>
            <w:tcW w:w="829" w:type="dxa"/>
            <w:vAlign w:val="center"/>
          </w:tcPr>
          <w:p w14:paraId="70CBA8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3259" w:type="dxa"/>
            <w:vAlign w:val="center"/>
          </w:tcPr>
          <w:p w14:paraId="5007D9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0);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48,47 %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</w:t>
            </w:r>
          </w:p>
        </w:tc>
        <w:tc>
          <w:tcPr>
            <w:tcW w:w="3194" w:type="dxa"/>
            <w:vAlign w:val="center"/>
          </w:tcPr>
          <w:p w14:paraId="583C30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48,47 % (единственный домен с долями каналов; ЛР2-3);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4A2C3E8C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5C5368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829" w:type="dxa"/>
            <w:vAlign w:val="center"/>
          </w:tcPr>
          <w:p w14:paraId="06DF81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477BE5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0,18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= 0,34;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0 %, ЛР2-3)</w:t>
            </w:r>
          </w:p>
        </w:tc>
        <w:tc>
          <w:tcPr>
            <w:tcW w:w="3194" w:type="dxa"/>
            <w:vAlign w:val="center"/>
          </w:tcPr>
          <w:p w14:paraId="772464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в бесплатном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</w:t>
            </w:r>
          </w:p>
        </w:tc>
      </w:tr>
      <w:tr w:rsidR="00765B23" w14:paraId="7EB880BB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E6862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829" w:type="dxa"/>
            <w:vAlign w:val="center"/>
          </w:tcPr>
          <w:p w14:paraId="258BC9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7EC847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646B2D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765B23" w14:paraId="4C526606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072F83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</w:t>
            </w:r>
          </w:p>
        </w:tc>
        <w:tc>
          <w:tcPr>
            <w:tcW w:w="829" w:type="dxa"/>
            <w:vAlign w:val="center"/>
          </w:tcPr>
          <w:p w14:paraId="44CF63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3259" w:type="dxa"/>
            <w:vAlign w:val="center"/>
          </w:tcPr>
          <w:p w14:paraId="632227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30446E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765B23" w14:paraId="12ADD9C6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020DA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829" w:type="dxa"/>
            <w:vAlign w:val="center"/>
          </w:tcPr>
          <w:p w14:paraId="576F51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3259" w:type="dxa"/>
            <w:vAlign w:val="center"/>
          </w:tcPr>
          <w:p w14:paraId="64A07D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7BF8CB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765B23" w14:paraId="124BEC5C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328843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</w:t>
            </w:r>
          </w:p>
        </w:tc>
        <w:tc>
          <w:tcPr>
            <w:tcW w:w="829" w:type="dxa"/>
            <w:vAlign w:val="center"/>
          </w:tcPr>
          <w:p w14:paraId="30A530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  <w:tc>
          <w:tcPr>
            <w:tcW w:w="3259" w:type="dxa"/>
            <w:vAlign w:val="center"/>
          </w:tcPr>
          <w:p w14:paraId="4C4483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(брендовый поиск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ДОСНЯТЬ)</w:t>
            </w:r>
          </w:p>
        </w:tc>
        <w:tc>
          <w:tcPr>
            <w:tcW w:w="3194" w:type="dxa"/>
            <w:vAlign w:val="center"/>
          </w:tcPr>
          <w:p w14:paraId="7B80AB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ДОСНЯТЬ; брендовые запросы Вордстата – таблица 8</w:t>
            </w:r>
          </w:p>
        </w:tc>
      </w:tr>
    </w:tbl>
    <w:p w14:paraId="05B735E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email</w:t>
      </w:r>
      <w:r>
        <w:rPr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</w:t>
      </w:r>
      <w:r>
        <w:rPr>
          <w:sz w:val="28"/>
        </w:rPr>
        <w:t>🔲</w:t>
      </w:r>
      <w:r>
        <w:rPr>
          <w:sz w:val="28"/>
        </w:rPr>
        <w:t xml:space="preserve"> ДОСНЯТЬ: </w:t>
      </w:r>
      <w:r>
        <w:rPr>
          <w:i/>
          <w:sz w:val="28"/>
        </w:rPr>
        <w:t>Similarweb</w:t>
      </w:r>
      <w:r>
        <w:rPr>
          <w:sz w:val="28"/>
        </w:rPr>
        <w:t xml:space="preserve">). В качестве лидеров для вариантов </w:t>
      </w:r>
      <w:r>
        <w:rPr>
          <w:i/>
          <w:sz w:val="28"/>
        </w:rPr>
        <w:t>Word</w:t>
      </w:r>
      <w:r>
        <w:rPr>
          <w:sz w:val="28"/>
        </w:rPr>
        <w:t xml:space="preserve"> принимаются три крупнейших по доле релевантного трафика игрока (как в </w:t>
      </w:r>
      <w:r>
        <w:rPr>
          <w:i/>
          <w:sz w:val="28"/>
        </w:rPr>
        <w:t>CR3</w:t>
      </w:r>
      <w:r>
        <w:rPr>
          <w:sz w:val="28"/>
        </w:rPr>
        <w:t xml:space="preserve">), рядом – пять (как в </w:t>
      </w:r>
      <w:r>
        <w:rPr>
          <w:i/>
          <w:sz w:val="28"/>
        </w:rPr>
        <w:t>CR5</w:t>
      </w:r>
      <w:r>
        <w:rPr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i/>
          <w:sz w:val="28"/>
        </w:rPr>
        <w:t>Excel</w:t>
      </w:r>
      <w:r>
        <w:rPr>
          <w:sz w:val="28"/>
        </w:rPr>
        <w:t xml:space="preserve"> равен нулю, лидеры по сырым визитам определены по данным </w:t>
      </w:r>
      <w:r>
        <w:rPr>
          <w:i/>
          <w:sz w:val="28"/>
        </w:rPr>
        <w:t>Semrush</w:t>
      </w:r>
      <w:r>
        <w:rPr>
          <w:sz w:val="28"/>
        </w:rPr>
        <w:t xml:space="preserve"> (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excalidraw.com</w:t>
      </w:r>
      <w:r>
        <w:rPr>
          <w:sz w:val="28"/>
        </w:rPr>
        <w:t>).</w:t>
      </w:r>
    </w:p>
    <w:p w14:paraId="609BA6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4E4B7BD5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2298"/>
        <w:gridCol w:w="2593"/>
        <w:gridCol w:w="2670"/>
      </w:tblGrid>
      <w:tr w:rsidR="00765B23" w14:paraId="6B13CD6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40DA7F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298" w:type="dxa"/>
            <w:vAlign w:val="center"/>
          </w:tcPr>
          <w:p w14:paraId="196CA5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окно 29.08-27.09.2026</w:t>
            </w:r>
          </w:p>
        </w:tc>
        <w:tc>
          <w:tcPr>
            <w:tcW w:w="2593" w:type="dxa"/>
            <w:vAlign w:val="center"/>
          </w:tcPr>
          <w:p w14:paraId="781E15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по ЛР1 (последние 30 дней на 29.09.2026)</w:t>
            </w:r>
          </w:p>
        </w:tc>
        <w:tc>
          <w:tcPr>
            <w:tcW w:w="2670" w:type="dxa"/>
            <w:vAlign w:val="center"/>
          </w:tcPr>
          <w:p w14:paraId="353270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62AB6774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71BC95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298" w:type="dxa"/>
            <w:vAlign w:val="center"/>
          </w:tcPr>
          <w:p w14:paraId="6AAE23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  <w:tc>
          <w:tcPr>
            <w:tcW w:w="2593" w:type="dxa"/>
            <w:vAlign w:val="center"/>
          </w:tcPr>
          <w:p w14:paraId="35A25B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2670" w:type="dxa"/>
            <w:vAlign w:val="center"/>
          </w:tcPr>
          <w:p w14:paraId="3091C1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3FBEE128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4ACC4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298" w:type="dxa"/>
            <w:vAlign w:val="center"/>
          </w:tcPr>
          <w:p w14:paraId="52ECEA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593" w:type="dxa"/>
            <w:vAlign w:val="center"/>
          </w:tcPr>
          <w:p w14:paraId="65EEDE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2670" w:type="dxa"/>
            <w:vAlign w:val="center"/>
          </w:tcPr>
          <w:p w14:paraId="17D775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22979A2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8D089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298" w:type="dxa"/>
            <w:vAlign w:val="center"/>
          </w:tcPr>
          <w:p w14:paraId="134A42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</w:t>
            </w:r>
          </w:p>
        </w:tc>
        <w:tc>
          <w:tcPr>
            <w:tcW w:w="2593" w:type="dxa"/>
            <w:vAlign w:val="center"/>
          </w:tcPr>
          <w:p w14:paraId="22F318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2670" w:type="dxa"/>
            <w:vAlign w:val="center"/>
          </w:tcPr>
          <w:p w14:paraId="62EFBF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737B43C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2D0248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298" w:type="dxa"/>
            <w:vAlign w:val="center"/>
          </w:tcPr>
          <w:p w14:paraId="4B97B7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593" w:type="dxa"/>
            <w:vAlign w:val="center"/>
          </w:tcPr>
          <w:p w14:paraId="165612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2670" w:type="dxa"/>
            <w:vAlign w:val="center"/>
          </w:tcPr>
          <w:p w14:paraId="7F1F6B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179B9E38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AE4E3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19E5FE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2767ED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670" w:type="dxa"/>
            <w:vAlign w:val="center"/>
          </w:tcPr>
          <w:p w14:paraId="591863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21198E9B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481197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65E606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2593" w:type="dxa"/>
            <w:vAlign w:val="center"/>
          </w:tcPr>
          <w:p w14:paraId="44A703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670" w:type="dxa"/>
            <w:vAlign w:val="center"/>
          </w:tcPr>
          <w:p w14:paraId="564145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57156FB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8084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298" w:type="dxa"/>
            <w:vAlign w:val="center"/>
          </w:tcPr>
          <w:p w14:paraId="196C26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93" w:type="dxa"/>
            <w:vAlign w:val="center"/>
          </w:tcPr>
          <w:p w14:paraId="6504F7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670" w:type="dxa"/>
            <w:vAlign w:val="center"/>
          </w:tcPr>
          <w:p w14:paraId="0A9A28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7C48E5D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6CC2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конструктор диаграмм онлайн</w:t>
            </w:r>
          </w:p>
        </w:tc>
        <w:tc>
          <w:tcPr>
            <w:tcW w:w="2298" w:type="dxa"/>
            <w:vAlign w:val="center"/>
          </w:tcPr>
          <w:p w14:paraId="23654F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93" w:type="dxa"/>
            <w:vAlign w:val="center"/>
          </w:tcPr>
          <w:p w14:paraId="00B8B5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70" w:type="dxa"/>
            <w:vAlign w:val="center"/>
          </w:tcPr>
          <w:p w14:paraId="4905BD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37C9F659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3A737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298" w:type="dxa"/>
            <w:vAlign w:val="center"/>
          </w:tcPr>
          <w:p w14:paraId="1114E9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</w:t>
            </w:r>
          </w:p>
        </w:tc>
        <w:tc>
          <w:tcPr>
            <w:tcW w:w="2593" w:type="dxa"/>
            <w:vAlign w:val="center"/>
          </w:tcPr>
          <w:p w14:paraId="6A3C69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2670" w:type="dxa"/>
            <w:vAlign w:val="center"/>
          </w:tcPr>
          <w:p w14:paraId="2AA5DA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502DDC47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9FC98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298" w:type="dxa"/>
            <w:vAlign w:val="center"/>
          </w:tcPr>
          <w:p w14:paraId="4A796D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2F6C92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2670" w:type="dxa"/>
            <w:vAlign w:val="center"/>
          </w:tcPr>
          <w:p w14:paraId="732E3E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3E928A16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0A687A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</w:t>
            </w:r>
          </w:p>
        </w:tc>
        <w:tc>
          <w:tcPr>
            <w:tcW w:w="2298" w:type="dxa"/>
            <w:vAlign w:val="center"/>
          </w:tcPr>
          <w:p w14:paraId="6538A0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486066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53B49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765B23" w14:paraId="070A352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6C84E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</w:t>
            </w:r>
          </w:p>
        </w:tc>
        <w:tc>
          <w:tcPr>
            <w:tcW w:w="2298" w:type="dxa"/>
            <w:vAlign w:val="center"/>
          </w:tcPr>
          <w:p w14:paraId="1D7E1C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93" w:type="dxa"/>
            <w:vAlign w:val="center"/>
          </w:tcPr>
          <w:p w14:paraId="0A0FD8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1CE48D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возможная омонимия</w:t>
            </w:r>
          </w:p>
        </w:tc>
      </w:tr>
      <w:tr w:rsidR="00765B23" w14:paraId="5A9B6ED0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2DA6A9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</w:t>
            </w:r>
          </w:p>
        </w:tc>
        <w:tc>
          <w:tcPr>
            <w:tcW w:w="2298" w:type="dxa"/>
            <w:vAlign w:val="center"/>
          </w:tcPr>
          <w:p w14:paraId="6DC86A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93" w:type="dxa"/>
            <w:vAlign w:val="center"/>
          </w:tcPr>
          <w:p w14:paraId="3C9B44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BAE59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765B23" w14:paraId="1F5A1BC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7F6FD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  <w:tc>
          <w:tcPr>
            <w:tcW w:w="2298" w:type="dxa"/>
            <w:vAlign w:val="center"/>
          </w:tcPr>
          <w:p w14:paraId="796DAC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593" w:type="dxa"/>
            <w:vAlign w:val="center"/>
          </w:tcPr>
          <w:p w14:paraId="7F7464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F3F02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765B23" w14:paraId="47E6374B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EE978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</w:t>
            </w:r>
          </w:p>
        </w:tc>
        <w:tc>
          <w:tcPr>
            <w:tcW w:w="2298" w:type="dxa"/>
            <w:vAlign w:val="center"/>
          </w:tcPr>
          <w:p w14:paraId="3DB984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110B01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6E36D0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765B23" w14:paraId="20251D4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5E408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7826B8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00760C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4BBCAC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765B23" w14:paraId="19F9742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4AE1DC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</w:t>
            </w:r>
          </w:p>
        </w:tc>
        <w:tc>
          <w:tcPr>
            <w:tcW w:w="2298" w:type="dxa"/>
            <w:vAlign w:val="center"/>
          </w:tcPr>
          <w:p w14:paraId="55DCB5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0F1A1D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7F200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765B23" w14:paraId="5E649BE5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1EAC0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</w:t>
            </w:r>
          </w:p>
        </w:tc>
        <w:tc>
          <w:tcPr>
            <w:tcW w:w="2298" w:type="dxa"/>
            <w:vAlign w:val="center"/>
          </w:tcPr>
          <w:p w14:paraId="75EEC7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646290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43B34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765B23" w14:paraId="1A2164C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4BD85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</w:t>
            </w:r>
          </w:p>
        </w:tc>
        <w:tc>
          <w:tcPr>
            <w:tcW w:w="2298" w:type="dxa"/>
            <w:vAlign w:val="center"/>
          </w:tcPr>
          <w:p w14:paraId="05BFC2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2891CC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C4FBD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765B23" w14:paraId="7C011C1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0E2493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2C4A6A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2593" w:type="dxa"/>
            <w:vAlign w:val="center"/>
          </w:tcPr>
          <w:p w14:paraId="3DF771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58DB9C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</w:tbl>
    <w:p w14:paraId="51A06FF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брендов из ЛР1 (окно 29.09.2026): 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1072, </w:t>
      </w:r>
      <w:r>
        <w:rPr>
          <w:i/>
          <w:sz w:val="28"/>
        </w:rPr>
        <w:t>excalidraw</w:t>
      </w:r>
      <w:r>
        <w:rPr>
          <w:sz w:val="28"/>
        </w:rPr>
        <w:t xml:space="preserve"> – 70, </w:t>
      </w:r>
      <w:r>
        <w:rPr>
          <w:i/>
          <w:sz w:val="28"/>
        </w:rPr>
        <w:t>diagrams.net</w:t>
      </w:r>
      <w:r>
        <w:rPr>
          <w:sz w:val="28"/>
        </w:rPr>
        <w:t xml:space="preserve"> – 61,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– 46, </w:t>
      </w:r>
      <w:r>
        <w:rPr>
          <w:i/>
          <w:sz w:val="28"/>
        </w:rPr>
        <w:t>lucidchart</w:t>
      </w:r>
      <w:r>
        <w:rPr>
          <w:sz w:val="28"/>
        </w:rPr>
        <w:t xml:space="preserve"> – 24, </w:t>
      </w:r>
      <w:r>
        <w:rPr>
          <w:i/>
          <w:sz w:val="28"/>
        </w:rPr>
        <w:t>staruml</w:t>
      </w:r>
      <w:r>
        <w:rPr>
          <w:sz w:val="28"/>
        </w:rPr>
        <w:t xml:space="preserve"> – 16, </w:t>
      </w:r>
      <w:r>
        <w:rPr>
          <w:i/>
          <w:sz w:val="28"/>
        </w:rPr>
        <w:t>creately</w:t>
      </w:r>
      <w:r>
        <w:rPr>
          <w:sz w:val="28"/>
        </w:rPr>
        <w:t xml:space="preserve"> – 4,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 – 9,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– 19 (очищенный запрос; «</w:t>
      </w:r>
      <w:r>
        <w:rPr>
          <w:i/>
          <w:sz w:val="28"/>
        </w:rPr>
        <w:t>mermaid</w:t>
      </w:r>
      <w:r>
        <w:rPr>
          <w:sz w:val="28"/>
        </w:rPr>
        <w:t>» без уточнения – 1163, преимущественно фильм) [7].</w:t>
      </w:r>
    </w:p>
    <w:p w14:paraId="12F4DC4F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9 – Поисково-рекламное давление по запросам ядра (</w:t>
      </w:r>
      <w:r>
        <w:rPr>
          <w:i/>
          <w:sz w:val="28"/>
        </w:rPr>
        <w:t>Excel</w:t>
      </w:r>
      <w:r>
        <w:rPr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2"/>
        <w:gridCol w:w="4953"/>
      </w:tblGrid>
      <w:tr w:rsidR="00765B23" w14:paraId="62784F3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02" w:type="dxa"/>
            <w:vAlign w:val="center"/>
          </w:tcPr>
          <w:p w14:paraId="56B47A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952" w:type="dxa"/>
            <w:vAlign w:val="center"/>
          </w:tcPr>
          <w:p w14:paraId="64C486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76C4C884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3C82ED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и частотности</w:t>
            </w:r>
          </w:p>
        </w:tc>
        <w:tc>
          <w:tcPr>
            <w:tcW w:w="4952" w:type="dxa"/>
            <w:vAlign w:val="center"/>
          </w:tcPr>
          <w:p w14:paraId="05E329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Таблица 8: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765B23" w14:paraId="7DD96DAD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64D6B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0–1</w:t>
            </w:r>
          </w:p>
        </w:tc>
        <w:tc>
          <w:tcPr>
            <w:tcW w:w="4952" w:type="dxa"/>
            <w:vAlign w:val="center"/>
          </w:tcPr>
          <w:p w14:paraId="1313E8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весь мир,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 xml:space="preserve">, 30.09.2026; ЛР2-3, табл. 26), значение не по Беларуси.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по Беларуси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</w:t>
            </w:r>
            <w:r>
              <w:rPr>
                <w:sz w:val="24"/>
                <w:i/>
                <w:iCs/>
              </w:rPr>
              <w:t xml:space="preserve">BYN/USD </w:t>
            </w:r>
            <w:r>
              <w:rPr>
                <w:sz w:val="24"/>
              </w:rPr>
              <w:t xml:space="preserve">на 30.09.2026</w:t>
            </w:r>
          </w:p>
        </w:tc>
      </w:tr>
      <w:tr w:rsidR="00765B23" w14:paraId="3528B740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19518E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0–100</w:t>
            </w:r>
          </w:p>
        </w:tc>
        <w:tc>
          <w:tcPr>
            <w:tcW w:w="4952" w:type="dxa"/>
            <w:vAlign w:val="center"/>
          </w:tcPr>
          <w:p w14:paraId="68DB03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нужна регистрация</w:t>
            </w:r>
          </w:p>
        </w:tc>
      </w:tr>
      <w:tr w:rsidR="00765B23" w14:paraId="294E5805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60ADC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Число сильных страниц в топ-10 выдачи</w:t>
            </w:r>
          </w:p>
        </w:tc>
        <w:tc>
          <w:tcPr>
            <w:tcW w:w="4952" w:type="dxa"/>
            <w:vAlign w:val="center"/>
          </w:tcPr>
          <w:p w14:paraId="19CB5A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765B23" w14:paraId="58CA9F32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3D9387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Активные рекламодатели и объявления</w:t>
            </w:r>
          </w:p>
        </w:tc>
        <w:tc>
          <w:tcPr>
            <w:tcW w:w="4952" w:type="dxa"/>
            <w:vAlign w:val="center"/>
          </w:tcPr>
          <w:p w14:paraId="5FB25D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(регион Беларусь),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– не проверялись</w:t>
            </w:r>
          </w:p>
        </w:tc>
      </w:tr>
      <w:tr w:rsidR="00765B23" w14:paraId="05CE53E2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04A27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952" w:type="dxa"/>
            <w:vAlign w:val="center"/>
          </w:tcPr>
          <w:p w14:paraId="67D231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= 0,34; доля высококонкурентных запросов 0 (все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≤ 1,24,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15–45)</w:t>
            </w:r>
          </w:p>
        </w:tc>
      </w:tr>
    </w:tbl>
    <w:p w14:paraId="5774AB9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давления запроса: </w:t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min</w:t>
      </w:r>
      <w:r>
        <w:rPr>
          <w:sz w:val="28"/>
        </w:rPr>
        <w:t xml:space="preserve">(1; </w:t>
      </w:r>
      <w:r>
        <w:rPr>
          <w:sz w:val="28"/>
          <w:i/>
          <w:iCs/>
        </w:rPr>
        <w:t xml:space="preserve">среднее[min(CPC/2; </w:t>
      </w:r>
      <w:r>
        <w:rPr>
          <w:sz w:val="28"/>
        </w:rPr>
        <w:t xml:space="preserve">1); </w:t>
      </w:r>
      <w:r>
        <w:rPr>
          <w:i/>
          <w:sz w:val="28"/>
        </w:rPr>
        <w:t>PPC</w:t>
      </w:r>
      <w:r>
        <w:rPr>
          <w:sz w:val="28"/>
        </w:rPr>
        <w:t xml:space="preserve">; </w:t>
      </w:r>
      <w:r>
        <w:rPr>
          <w:sz w:val="28"/>
          <w:i/>
          <w:iCs/>
        </w:rPr>
        <w:t xml:space="preserve">SEO/100; min(топ-конкурентов/10; </w:t>
      </w:r>
      <w:r>
        <w:rPr>
          <w:sz w:val="28"/>
        </w:rPr>
        <w:t xml:space="preserve">1); </w:t>
      </w:r>
      <w:r>
        <w:rPr>
          <w:sz w:val="28"/>
          <w:i/>
          <w:iCs/>
        </w:rPr>
        <w:t xml:space="preserve">min(объявлений/50; </w:t>
      </w:r>
      <w:r>
        <w:rPr>
          <w:sz w:val="28"/>
        </w:rP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i/>
          <w:sz w:val="28"/>
        </w:rPr>
        <w:t>Excel</w:t>
      </w:r>
      <w:r>
        <w:rPr>
          <w:sz w:val="28"/>
        </w:rPr>
        <w:t xml:space="preserve"> – средневзвешенная длительность, в варианте </w:t>
      </w:r>
      <w:r>
        <w:rPr>
          <w:i/>
          <w:sz w:val="28"/>
        </w:rPr>
        <w:t>Word</w:t>
      </w:r>
      <w:r>
        <w:rPr>
          <w:sz w:val="28"/>
        </w:rPr>
        <w:t xml:space="preserve"> – сайты, у которых показатели выше среднего по группе.</w:t>
      </w:r>
    </w:p>
    <w:p w14:paraId="31E88DD0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7"/>
        <w:gridCol w:w="2630"/>
        <w:gridCol w:w="4268"/>
      </w:tblGrid>
      <w:tr w:rsidR="00765B23" w14:paraId="27744F3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6" w:type="dxa"/>
            <w:vAlign w:val="center"/>
          </w:tcPr>
          <w:p w14:paraId="41952D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630" w:type="dxa"/>
            <w:vAlign w:val="center"/>
          </w:tcPr>
          <w:p w14:paraId="131243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4268" w:type="dxa"/>
            <w:vAlign w:val="center"/>
          </w:tcPr>
          <w:p w14:paraId="3EB100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Вариант </w:t>
            </w:r>
            <w:r>
              <w:rPr>
                <w:b/>
                <w:i/>
                <w:sz w:val="24"/>
              </w:rPr>
              <w:t>Word</w:t>
            </w:r>
          </w:p>
        </w:tc>
      </w:tr>
      <w:tr w:rsidR="00765B23" w14:paraId="458726B2" w14:textId="77777777" w:rsidTr="00765B23">
        <w:trPr>
          <w:cantSplit/>
          <w:jc w:val="center"/>
        </w:trPr>
        <w:tc>
          <w:tcPr>
            <w:tcW w:w="2456" w:type="dxa"/>
            <w:vAlign w:val="center"/>
          </w:tcPr>
          <w:p w14:paraId="340F73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длительность визита</w:t>
            </w:r>
          </w:p>
        </w:tc>
        <w:tc>
          <w:tcPr>
            <w:tcW w:w="2630" w:type="dxa"/>
            <w:vAlign w:val="center"/>
          </w:tcPr>
          <w:p w14:paraId="4FE121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268" w:type="dxa"/>
            <w:vAlign w:val="center"/>
          </w:tcPr>
          <w:p w14:paraId="0ADC6E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.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3 мин 16 с, 3,18 страницы за визит, отказы 45,52 %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табл. 17)</w:t>
            </w:r>
          </w:p>
        </w:tc>
      </w:tr>
    </w:tbl>
    <w:p w14:paraId="6CE4557A" w14:textId="77777777" w:rsidR="00765B23" w:rsidRDefault="003F7D73">
      <w:pPr>
        <w:pStyle w:val="4"/>
        <w:spacing w:before="360" w:after="360" w:line="360" w:lineRule="exact"/>
        <w:ind w:firstLine="709"/>
      </w:pPr>
      <w:bookmarkStart w:id="111" w:name="карточки-конкурентов"/>
      <w:bookmarkEnd w:id="110"/>
      <w:r>
        <w:rPr>
          <w:b/>
          <w:sz w:val="28"/>
        </w:rPr>
        <w:t>3.2.3.6 Карточки конкурентов</w:t>
      </w:r>
    </w:p>
    <w:p w14:paraId="0EB008D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 w14:paraId="125083D1" w14:textId="77777777" w:rsidR="00765B23" w:rsidRDefault="003F7D73">
      <w:pPr>
        <w:pStyle w:val="3"/>
        <w:spacing w:before="0" w:after="0" w:line="360" w:lineRule="exact"/>
        <w:ind w:firstLine="709"/>
      </w:pPr>
      <w:bookmarkStart w:id="112" w:name="конкуренция-между-существующими-игроками"/>
      <w:bookmarkEnd w:id="105"/>
      <w:bookmarkEnd w:id="111"/>
      <w:r>
        <w:rPr>
          <w:sz w:val="28"/>
        </w:rPr>
        <w:t>3.2.4 Конкуренция между существующими игроками</w:t>
      </w:r>
    </w:p>
    <w:p w14:paraId="35DD9CA1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1"/>
        <w:gridCol w:w="3511"/>
        <w:gridCol w:w="3863"/>
      </w:tblGrid>
      <w:tr w:rsidR="00765B23" w14:paraId="4070F5E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11CE8C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анализировать</w:t>
            </w:r>
          </w:p>
        </w:tc>
        <w:tc>
          <w:tcPr>
            <w:tcW w:w="3511" w:type="dxa"/>
            <w:vAlign w:val="center"/>
          </w:tcPr>
          <w:p w14:paraId="3BF8A2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3863" w:type="dxa"/>
            <w:vAlign w:val="center"/>
          </w:tcPr>
          <w:p w14:paraId="4C7BB2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6C46BA98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48962D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конкурентов</w:t>
            </w:r>
          </w:p>
        </w:tc>
        <w:tc>
          <w:tcPr>
            <w:tcW w:w="3511" w:type="dxa"/>
            <w:vAlign w:val="center"/>
          </w:tcPr>
          <w:p w14:paraId="444C3E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863" w:type="dxa"/>
            <w:vAlign w:val="center"/>
          </w:tcPr>
          <w:p w14:paraId="3C10D1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765B23" w14:paraId="7AFD00BE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07140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Цифровая видимость</w:t>
            </w:r>
          </w:p>
        </w:tc>
        <w:tc>
          <w:tcPr>
            <w:tcW w:w="3511" w:type="dxa"/>
            <w:vAlign w:val="center"/>
          </w:tcPr>
          <w:p w14:paraId="43C041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863" w:type="dxa"/>
            <w:vAlign w:val="center"/>
          </w:tcPr>
          <w:p w14:paraId="419137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2026):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30,64 млн визитов,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8,11 млн,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– 5,12 млн,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– 1,5 млн;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39–74.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по ядру запросов (капча)</w:t>
            </w:r>
          </w:p>
        </w:tc>
      </w:tr>
      <w:tr w:rsidR="00765B23" w14:paraId="5322A80D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71280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конкурентов</w:t>
            </w:r>
          </w:p>
        </w:tc>
        <w:tc>
          <w:tcPr>
            <w:tcW w:w="3511" w:type="dxa"/>
            <w:vAlign w:val="center"/>
          </w:tcPr>
          <w:p w14:paraId="7BE0EA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863" w:type="dxa"/>
            <w:vAlign w:val="center"/>
          </w:tcPr>
          <w:p w14:paraId="7E9FCA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восьми доменов 47,1 млн визитов в месяц,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 (таблица 6);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48,5 %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динамика и каналы остальных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765B23" w14:paraId="76A5104F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395CD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коммерческие условия</w:t>
            </w:r>
          </w:p>
        </w:tc>
        <w:tc>
          <w:tcPr>
            <w:tcW w:w="3511" w:type="dxa"/>
            <w:vAlign w:val="center"/>
          </w:tcPr>
          <w:p w14:paraId="550B75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Тарифы, подписки, скидки</w:t>
            </w:r>
          </w:p>
        </w:tc>
        <w:tc>
          <w:tcPr>
            <w:tcW w:w="3863" w:type="dxa"/>
            <w:vAlign w:val="center"/>
          </w:tcPr>
          <w:p w14:paraId="33A25B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подписка 6–89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бессрочные лицензии 99–1999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(ЛР1, табл. 42) [7];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</w:tr>
      <w:tr w:rsidR="00765B23" w14:paraId="1B828BB1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56F93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и репутация</w:t>
            </w:r>
          </w:p>
        </w:tc>
        <w:tc>
          <w:tcPr>
            <w:tcW w:w="3511" w:type="dxa"/>
            <w:vAlign w:val="center"/>
          </w:tcPr>
          <w:p w14:paraId="147D1F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Отзывы, рейтинги, кейсы</w:t>
            </w:r>
          </w:p>
        </w:tc>
        <w:tc>
          <w:tcPr>
            <w:tcW w:w="3863" w:type="dxa"/>
            <w:vAlign w:val="center"/>
          </w:tcPr>
          <w:p w14:paraId="1F1C4B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4,6 (13 583 отзыва),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4,5 (8 988),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4,8 (16);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2,1 (155),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1,5 (116),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1,9 (58),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3,5 (3),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3,5 (2),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3,8 (2),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3,2 (1); у остальных доменов профиля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[10, 11]</w:t>
            </w:r>
          </w:p>
        </w:tc>
      </w:tr>
      <w:tr w:rsidR="00765B23" w14:paraId="7865814B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A35C5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 клиента</w:t>
            </w:r>
          </w:p>
        </w:tc>
        <w:tc>
          <w:tcPr>
            <w:tcW w:w="3511" w:type="dxa"/>
            <w:vAlign w:val="center"/>
          </w:tcPr>
          <w:p w14:paraId="7BDE86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Подписки, личные кабинеты</w:t>
            </w:r>
          </w:p>
        </w:tc>
        <w:tc>
          <w:tcPr>
            <w:tcW w:w="3863" w:type="dxa"/>
            <w:vAlign w:val="center"/>
          </w:tcPr>
          <w:p w14:paraId="22D59F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тарифы и подписки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(ЛР1, табл. 42); личные кабинеты и условия подписок остальных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публичные условия сайтов</w:t>
            </w:r>
          </w:p>
        </w:tc>
      </w:tr>
    </w:tbl>
    <w:p w14:paraId="691E028B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1643"/>
        <w:gridCol w:w="1104"/>
        <w:gridCol w:w="1489"/>
        <w:gridCol w:w="1706"/>
        <w:gridCol w:w="1706"/>
      </w:tblGrid>
      <w:tr w:rsidR="00765B23" w14:paraId="5F895B5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3F5488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43" w:type="dxa"/>
            <w:vAlign w:val="center"/>
          </w:tcPr>
          <w:p w14:paraId="290D45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4" w:type="dxa"/>
            <w:vAlign w:val="center"/>
          </w:tcPr>
          <w:p w14:paraId="7D1EA7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489" w:type="dxa"/>
            <w:vAlign w:val="center"/>
          </w:tcPr>
          <w:p w14:paraId="1BFFCC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6" w:type="dxa"/>
            <w:vAlign w:val="center"/>
          </w:tcPr>
          <w:p w14:paraId="3F6386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706" w:type="dxa"/>
            <w:vAlign w:val="center"/>
          </w:tcPr>
          <w:p w14:paraId="68249C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765B23" w14:paraId="034F6CD5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38315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Карта прямых конкурентов</w:t>
            </w:r>
          </w:p>
        </w:tc>
        <w:tc>
          <w:tcPr>
            <w:tcW w:w="1643" w:type="dxa"/>
            <w:vAlign w:val="center"/>
          </w:tcPr>
          <w:p w14:paraId="46D2BB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</w:t>
            </w:r>
            <w:r>
              <w:rPr>
                <w:sz w:val="24"/>
                <w:i/>
                <w:iCs/>
              </w:rPr>
              <w:t xml:space="preserve">Google/Яндекс,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каталоги, </w:t>
            </w:r>
            <w:r>
              <w:rPr>
                <w:sz w:val="24"/>
                <w:i/>
                <w:iCs/>
              </w:rPr>
              <w:t xml:space="preserve">G2/Capterra,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04" w:type="dxa"/>
            <w:vAlign w:val="center"/>
          </w:tcPr>
          <w:p w14:paraId="1D6364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0901EA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(главные страницы,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99822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4C7D70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модели, неполное покрытие малых сайтов</w:t>
            </w:r>
          </w:p>
        </w:tc>
      </w:tr>
      <w:tr w:rsidR="00765B23" w14:paraId="59C9F9C5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190EC9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цифровой видимости</w:t>
            </w:r>
          </w:p>
        </w:tc>
        <w:tc>
          <w:tcPr>
            <w:tcW w:w="1643" w:type="dxa"/>
            <w:vAlign w:val="center"/>
          </w:tcPr>
          <w:p w14:paraId="674E33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</w:p>
        </w:tc>
        <w:tc>
          <w:tcPr>
            <w:tcW w:w="1104" w:type="dxa"/>
            <w:vAlign w:val="center"/>
          </w:tcPr>
          <w:p w14:paraId="3E1A5E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(где видно), мир</w:t>
            </w:r>
          </w:p>
        </w:tc>
        <w:tc>
          <w:tcPr>
            <w:tcW w:w="1489" w:type="dxa"/>
            <w:vAlign w:val="center"/>
          </w:tcPr>
          <w:p w14:paraId="14A4C2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(403)</w:t>
            </w:r>
          </w:p>
        </w:tc>
        <w:tc>
          <w:tcPr>
            <w:tcW w:w="1706" w:type="dxa"/>
            <w:vAlign w:val="center"/>
          </w:tcPr>
          <w:p w14:paraId="0FCF38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706" w:type="dxa"/>
            <w:vAlign w:val="center"/>
          </w:tcPr>
          <w:p w14:paraId="1BBA6B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доступ ограничен; нет выручки</w:t>
            </w:r>
          </w:p>
        </w:tc>
      </w:tr>
      <w:tr w:rsidR="00765B23" w14:paraId="3C51E3C0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47FE2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1643" w:type="dxa"/>
            <w:vAlign w:val="center"/>
          </w:tcPr>
          <w:p w14:paraId="292692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104" w:type="dxa"/>
            <w:vAlign w:val="center"/>
          </w:tcPr>
          <w:p w14:paraId="47DDB1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1EF928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30.09.2026 (ЛР2-3)</w:t>
            </w:r>
          </w:p>
        </w:tc>
        <w:tc>
          <w:tcPr>
            <w:tcW w:w="1706" w:type="dxa"/>
            <w:vAlign w:val="center"/>
          </w:tcPr>
          <w:p w14:paraId="578667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706" w:type="dxa"/>
            <w:vAlign w:val="center"/>
          </w:tcPr>
          <w:p w14:paraId="5A45A1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недоступны бесплатно</w:t>
            </w:r>
          </w:p>
        </w:tc>
      </w:tr>
      <w:tr w:rsidR="00765B23" w14:paraId="006D11A8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2C9B09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-конкуренция</w:t>
            </w:r>
          </w:p>
        </w:tc>
        <w:tc>
          <w:tcPr>
            <w:tcW w:w="1643" w:type="dxa"/>
            <w:vAlign w:val="center"/>
          </w:tcPr>
          <w:p w14:paraId="52C1A7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Яндекс, Вордстат</w:t>
            </w:r>
          </w:p>
        </w:tc>
        <w:tc>
          <w:tcPr>
            <w:tcW w:w="1104" w:type="dxa"/>
            <w:vAlign w:val="center"/>
          </w:tcPr>
          <w:p w14:paraId="6A408D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498C30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и выдача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23398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706" w:type="dxa"/>
            <w:vAlign w:val="center"/>
          </w:tcPr>
          <w:p w14:paraId="307480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ограниченные бесплатные проверки</w:t>
            </w:r>
          </w:p>
        </w:tc>
      </w:tr>
      <w:tr w:rsidR="00765B23" w14:paraId="02A390CD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734B11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рекламная активность</w:t>
            </w:r>
          </w:p>
        </w:tc>
        <w:tc>
          <w:tcPr>
            <w:tcW w:w="1643" w:type="dxa"/>
            <w:vAlign w:val="center"/>
          </w:tcPr>
          <w:p w14:paraId="21E77F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04" w:type="dxa"/>
            <w:vAlign w:val="center"/>
          </w:tcPr>
          <w:p w14:paraId="4906AF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209305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проверялась</w:t>
            </w:r>
          </w:p>
        </w:tc>
        <w:tc>
          <w:tcPr>
            <w:tcW w:w="1706" w:type="dxa"/>
            <w:vAlign w:val="center"/>
          </w:tcPr>
          <w:p w14:paraId="435116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8CCC4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</w:tr>
      <w:tr w:rsidR="00765B23" w14:paraId="385C4F3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57F6C6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Продуктовое предложение и цены</w:t>
            </w:r>
          </w:p>
        </w:tc>
        <w:tc>
          <w:tcPr>
            <w:tcW w:w="1643" w:type="dxa"/>
            <w:vAlign w:val="center"/>
          </w:tcPr>
          <w:p w14:paraId="313038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104" w:type="dxa"/>
            <w:vAlign w:val="center"/>
          </w:tcPr>
          <w:p w14:paraId="21F2C3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793104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42; ЛР2-3, табл. 70)</w:t>
            </w:r>
          </w:p>
        </w:tc>
        <w:tc>
          <w:tcPr>
            <w:tcW w:w="1706" w:type="dxa"/>
            <w:vAlign w:val="center"/>
          </w:tcPr>
          <w:p w14:paraId="688BCF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569BF6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765B23" w14:paraId="10FDD8F4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4857D3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 и доверие</w:t>
            </w:r>
          </w:p>
        </w:tc>
        <w:tc>
          <w:tcPr>
            <w:tcW w:w="1643" w:type="dxa"/>
            <w:vAlign w:val="center"/>
          </w:tcPr>
          <w:p w14:paraId="6C5A1C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магазины приложений</w:t>
            </w:r>
          </w:p>
        </w:tc>
        <w:tc>
          <w:tcPr>
            <w:tcW w:w="1104" w:type="dxa"/>
            <w:vAlign w:val="center"/>
          </w:tcPr>
          <w:p w14:paraId="5815D1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580299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76BFD8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8EDAC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могут быть смещены;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может быть закрыт антибот-защитой</w:t>
            </w:r>
          </w:p>
        </w:tc>
      </w:tr>
      <w:tr w:rsidR="00765B23" w14:paraId="449BA76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7578B0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Технологическая зрелость</w:t>
            </w:r>
          </w:p>
        </w:tc>
        <w:tc>
          <w:tcPr>
            <w:tcW w:w="1643" w:type="dxa"/>
            <w:vAlign w:val="center"/>
          </w:tcPr>
          <w:p w14:paraId="32294F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104" w:type="dxa"/>
            <w:vAlign w:val="center"/>
          </w:tcPr>
          <w:p w14:paraId="75E8C4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7DD289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главные страницы);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10FF05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227384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видны только внешние технологии</w:t>
            </w:r>
          </w:p>
        </w:tc>
      </w:tr>
      <w:tr w:rsidR="00765B23" w14:paraId="7F53E37D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2271E5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Финансовая и инвестиционная сила</w:t>
            </w:r>
          </w:p>
        </w:tc>
        <w:tc>
          <w:tcPr>
            <w:tcW w:w="1643" w:type="dxa"/>
            <w:vAlign w:val="center"/>
          </w:tcPr>
          <w:p w14:paraId="066FB3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104" w:type="dxa"/>
            <w:vAlign w:val="center"/>
          </w:tcPr>
          <w:p w14:paraId="065080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596947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36F956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666C3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765B23" w14:paraId="46A9CE4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504B22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Сигналы роста команд</w:t>
            </w:r>
          </w:p>
        </w:tc>
        <w:tc>
          <w:tcPr>
            <w:tcW w:w="1643" w:type="dxa"/>
            <w:vAlign w:val="center"/>
          </w:tcPr>
          <w:p w14:paraId="6D71BE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страницы карьеры, </w:t>
            </w:r>
            <w:r>
              <w:rPr>
                <w:i/>
                <w:sz w:val="24"/>
              </w:rPr>
              <w:t>rabota.by</w:t>
            </w:r>
          </w:p>
        </w:tc>
        <w:tc>
          <w:tcPr>
            <w:tcW w:w="1104" w:type="dxa"/>
            <w:vAlign w:val="center"/>
          </w:tcPr>
          <w:p w14:paraId="3FB630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Беларусь</w:t>
            </w:r>
          </w:p>
        </w:tc>
        <w:tc>
          <w:tcPr>
            <w:tcW w:w="1489" w:type="dxa"/>
            <w:vAlign w:val="center"/>
          </w:tcPr>
          <w:p w14:paraId="4B73B8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(страница входа),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706" w:type="dxa"/>
            <w:vAlign w:val="center"/>
          </w:tcPr>
          <w:p w14:paraId="317D9C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3AFAE8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без входа виден не всегда</w:t>
            </w:r>
          </w:p>
        </w:tc>
      </w:tr>
    </w:tbl>
    <w:p w14:paraId="7B5B6204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181454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7BCC26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61F53C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765B23" w14:paraId="56F9EFA9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5EFAFE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7697" w:type="dxa"/>
            <w:vAlign w:val="center"/>
          </w:tcPr>
          <w:p w14:paraId="5E0092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765B23" w14:paraId="7CE1D00E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4D6C16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469929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765B23" w14:paraId="53F08D4E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7DF797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1E8E4B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4E69DB1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 xml:space="preserve">), </w:t>
      </w:r>
      <w:r>
        <w:rPr>
          <w:sz w:val="28"/>
          <w:i/>
          <w:iCs/>
        </w:rPr>
        <w:t xml:space="preserve">UML/BPMN-редакторы </w:t>
      </w:r>
      <w:r>
        <w:rPr>
          <w:sz w:val="28"/>
        </w:rPr>
        <w:t>и универсальные редакторы, которые обладают трафиком (</w:t>
      </w:r>
      <w:r>
        <w:rPr>
          <w:i/>
          <w:sz w:val="28"/>
        </w:rPr>
        <w:t>miro.com</w:t>
      </w:r>
      <w:r>
        <w:rPr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отзыва, </w:t>
      </w:r>
      <w:r>
        <w:rPr>
          <w:i/>
          <w:sz w:val="28"/>
        </w:rPr>
        <w:t>Lucid</w:t>
      </w:r>
      <w:r>
        <w:rPr>
          <w:sz w:val="28"/>
        </w:rPr>
        <w:t xml:space="preserve"> – 8 988), известным брендом и ценовым преимуществом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i/>
          <w:sz w:val="28"/>
        </w:rPr>
        <w:t>Semrush</w:t>
      </w:r>
      <w:r>
        <w:rPr>
          <w:sz w:val="28"/>
        </w:rPr>
        <w:t xml:space="preserve">), отзывы, тарифы и частотности запросов; данные </w:t>
      </w:r>
      <w:r>
        <w:rPr>
          <w:i/>
          <w:sz w:val="28"/>
        </w:rPr>
        <w:t>Similarweb</w:t>
      </w:r>
      <w:r>
        <w:rPr>
          <w:sz w:val="28"/>
        </w:rPr>
        <w:t>, выдачи и рекламных библиотек отсутствуют (</w:t>
      </w:r>
      <w:r>
        <w:rPr>
          <w:sz w:val="28"/>
        </w:rPr>
        <w:t>🔲</w:t>
      </w:r>
      <w:r>
        <w:rPr>
          <w:sz w:val="28"/>
        </w:rPr>
        <w:t xml:space="preserve"> ДОСНЯТЬ).</w:t>
      </w:r>
    </w:p>
    <w:p w14:paraId="4E065DC4" w14:textId="77777777" w:rsidR="00765B23" w:rsidRDefault="003F7D73">
      <w:pPr>
        <w:pStyle w:val="3"/>
        <w:spacing w:before="0" w:after="0" w:line="360" w:lineRule="exact"/>
        <w:ind w:firstLine="709"/>
      </w:pPr>
      <w:bookmarkStart w:id="113" w:name="угроза-новых-участников"/>
      <w:bookmarkEnd w:id="112"/>
      <w:r>
        <w:rPr>
          <w:sz w:val="28"/>
        </w:rPr>
        <w:t>3.2.5 Угроза новых участников</w:t>
      </w:r>
    </w:p>
    <w:p w14:paraId="6547F753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2"/>
        <w:gridCol w:w="3435"/>
        <w:gridCol w:w="3508"/>
      </w:tblGrid>
      <w:tr w:rsidR="00765B23" w14:paraId="63F818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2" w:type="dxa"/>
            <w:vAlign w:val="center"/>
          </w:tcPr>
          <w:p w14:paraId="14E824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Барьер входа</w:t>
            </w:r>
          </w:p>
        </w:tc>
        <w:tc>
          <w:tcPr>
            <w:tcW w:w="3435" w:type="dxa"/>
            <w:vAlign w:val="center"/>
          </w:tcPr>
          <w:p w14:paraId="28C020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проявляется</w:t>
            </w:r>
          </w:p>
        </w:tc>
        <w:tc>
          <w:tcPr>
            <w:tcW w:w="3508" w:type="dxa"/>
            <w:vAlign w:val="center"/>
          </w:tcPr>
          <w:p w14:paraId="6D9E10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50FBF841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3FE08D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 и реклама</w:t>
            </w:r>
          </w:p>
        </w:tc>
        <w:tc>
          <w:tcPr>
            <w:tcW w:w="3435" w:type="dxa"/>
            <w:vAlign w:val="center"/>
          </w:tcPr>
          <w:p w14:paraId="24A3D5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508" w:type="dxa"/>
            <w:vAlign w:val="center"/>
          </w:tcPr>
          <w:p w14:paraId="3C3825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(мир);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(раздел 2.3.5)</w:t>
            </w:r>
          </w:p>
        </w:tc>
      </w:tr>
      <w:tr w:rsidR="00765B23" w14:paraId="51C069DC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6D6FA4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3435" w:type="dxa"/>
            <w:vAlign w:val="center"/>
          </w:tcPr>
          <w:p w14:paraId="6EF5DA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3508" w:type="dxa"/>
            <w:vAlign w:val="center"/>
          </w:tcPr>
          <w:p w14:paraId="68CB13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– 8 988;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765B23" w14:paraId="1F5D0ECB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5DAA0B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 аналитика</w:t>
            </w:r>
          </w:p>
        </w:tc>
        <w:tc>
          <w:tcPr>
            <w:tcW w:w="3435" w:type="dxa"/>
            <w:vAlign w:val="center"/>
          </w:tcPr>
          <w:p w14:paraId="5F99E3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Лидеры лучше понимают аудиторию</w:t>
            </w:r>
          </w:p>
        </w:tc>
        <w:tc>
          <w:tcPr>
            <w:tcW w:w="3508" w:type="dxa"/>
            <w:vAlign w:val="center"/>
          </w:tcPr>
          <w:p w14:paraId="2DC952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политики данных и продуктовые страницы лидеров не изучались</w:t>
            </w:r>
          </w:p>
        </w:tc>
      </w:tr>
      <w:tr w:rsidR="00765B23" w14:paraId="12DBC1A5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500D4E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Технологическая инфраструктура</w:t>
            </w:r>
          </w:p>
        </w:tc>
        <w:tc>
          <w:tcPr>
            <w:tcW w:w="3435" w:type="dxa"/>
            <w:vAlign w:val="center"/>
          </w:tcPr>
          <w:p w14:paraId="298292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508" w:type="dxa"/>
            <w:vAlign w:val="center"/>
          </w:tcPr>
          <w:p w14:paraId="1129FD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сайт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), кабинет, оплата, аналитика; прием платежей –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(1,2–3,5 %) или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(5 %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стек и ресурсы конкурентов (лист 06)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75756B51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13A085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Платформенные правила</w:t>
            </w:r>
          </w:p>
        </w:tc>
        <w:tc>
          <w:tcPr>
            <w:tcW w:w="3435" w:type="dxa"/>
            <w:vAlign w:val="center"/>
          </w:tcPr>
          <w:p w14:paraId="103BA4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могут менять условия доступа</w:t>
            </w:r>
          </w:p>
        </w:tc>
        <w:tc>
          <w:tcPr>
            <w:tcW w:w="3508" w:type="dxa"/>
            <w:vAlign w:val="center"/>
          </w:tcPr>
          <w:p w14:paraId="5B1FFE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правила магазинов расширений и рекламных систем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53232CCE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34A30B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3435" w:type="dxa"/>
            <w:vAlign w:val="center"/>
          </w:tcPr>
          <w:p w14:paraId="6DFEBC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растет с числом пользователей</w:t>
            </w:r>
          </w:p>
        </w:tc>
        <w:tc>
          <w:tcPr>
            <w:tcW w:w="3508" w:type="dxa"/>
            <w:vAlign w:val="center"/>
          </w:tcPr>
          <w:p w14:paraId="60A273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 разделе 2.9</w:t>
            </w:r>
          </w:p>
        </w:tc>
      </w:tr>
    </w:tbl>
    <w:p w14:paraId="077AB833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7"/>
        <w:gridCol w:w="1742"/>
        <w:gridCol w:w="1128"/>
        <w:gridCol w:w="1498"/>
        <w:gridCol w:w="1742"/>
        <w:gridCol w:w="1568"/>
      </w:tblGrid>
      <w:tr w:rsidR="00765B23" w14:paraId="04B2D5B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8" w:type="dxa"/>
            <w:vAlign w:val="center"/>
          </w:tcPr>
          <w:p w14:paraId="09F93C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742" w:type="dxa"/>
            <w:vAlign w:val="center"/>
          </w:tcPr>
          <w:p w14:paraId="399092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28" w:type="dxa"/>
            <w:vAlign w:val="center"/>
          </w:tcPr>
          <w:p w14:paraId="7A53A4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498" w:type="dxa"/>
            <w:vAlign w:val="center"/>
          </w:tcPr>
          <w:p w14:paraId="75DAF5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42" w:type="dxa"/>
            <w:vAlign w:val="center"/>
          </w:tcPr>
          <w:p w14:paraId="6C008D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568" w:type="dxa"/>
            <w:vAlign w:val="center"/>
          </w:tcPr>
          <w:p w14:paraId="6C5144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765B23" w14:paraId="23AA9DA3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5BBD77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появления новых игроков</w:t>
            </w:r>
          </w:p>
        </w:tc>
        <w:tc>
          <w:tcPr>
            <w:tcW w:w="1742" w:type="dxa"/>
            <w:vAlign w:val="center"/>
          </w:tcPr>
          <w:p w14:paraId="0EB018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стартап-медиа</w:t>
            </w:r>
          </w:p>
        </w:tc>
        <w:tc>
          <w:tcPr>
            <w:tcW w:w="1128" w:type="dxa"/>
            <w:vAlign w:val="center"/>
          </w:tcPr>
          <w:p w14:paraId="149D0B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67C990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, даты регистрации доменов);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3AA835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2001–2022 гг. регистрации; в 2022 г. – 3 из 19 (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6216E7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765B23" w14:paraId="48AD5EB7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636E4D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Доступность технологий входа</w:t>
            </w:r>
          </w:p>
        </w:tc>
        <w:tc>
          <w:tcPr>
            <w:tcW w:w="1742" w:type="dxa"/>
            <w:vAlign w:val="center"/>
          </w:tcPr>
          <w:p w14:paraId="19A8DE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1128" w:type="dxa"/>
            <w:vAlign w:val="center"/>
          </w:tcPr>
          <w:p w14:paraId="7E76EB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332C05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3ADF37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дату: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133 301,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9 675,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4 351</w:t>
            </w:r>
          </w:p>
        </w:tc>
        <w:tc>
          <w:tcPr>
            <w:tcW w:w="1568" w:type="dxa"/>
            <w:vAlign w:val="center"/>
          </w:tcPr>
          <w:p w14:paraId="206B1F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активность репозиториев не равна качеству</w:t>
            </w:r>
          </w:p>
        </w:tc>
      </w:tr>
      <w:tr w:rsidR="00765B23" w14:paraId="67DB8434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3E1770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Стоимость привлечения клиента</w:t>
            </w:r>
          </w:p>
        </w:tc>
        <w:tc>
          <w:tcPr>
            <w:tcW w:w="1742" w:type="dxa"/>
            <w:vAlign w:val="center"/>
          </w:tcPr>
          <w:p w14:paraId="2435F0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Яндекс Директ,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28" w:type="dxa"/>
            <w:vAlign w:val="center"/>
          </w:tcPr>
          <w:p w14:paraId="44663B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210C63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нужен рекламный аккаунт</w:t>
            </w:r>
          </w:p>
        </w:tc>
        <w:tc>
          <w:tcPr>
            <w:tcW w:w="1742" w:type="dxa"/>
            <w:vAlign w:val="center"/>
          </w:tcPr>
          <w:p w14:paraId="7353A3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6AB2C9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рекламный аккаунт</w:t>
            </w:r>
          </w:p>
        </w:tc>
      </w:tr>
      <w:tr w:rsidR="00765B23" w14:paraId="3A8CAC13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6B6BB1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Необходимость доверия и репутации</w:t>
            </w:r>
          </w:p>
        </w:tc>
        <w:tc>
          <w:tcPr>
            <w:tcW w:w="1742" w:type="dxa"/>
            <w:vAlign w:val="center"/>
          </w:tcPr>
          <w:p w14:paraId="1D7545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кейсы</w:t>
            </w:r>
          </w:p>
        </w:tc>
        <w:tc>
          <w:tcPr>
            <w:tcW w:w="1128" w:type="dxa"/>
            <w:vAlign w:val="center"/>
          </w:tcPr>
          <w:p w14:paraId="36FAF5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549F01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72F711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0B5AEE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765B23" w14:paraId="08514502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41B234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Капитал и финансирование</w:t>
            </w:r>
          </w:p>
        </w:tc>
        <w:tc>
          <w:tcPr>
            <w:tcW w:w="1742" w:type="dxa"/>
            <w:vAlign w:val="center"/>
          </w:tcPr>
          <w:p w14:paraId="6C9B16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128" w:type="dxa"/>
            <w:vAlign w:val="center"/>
          </w:tcPr>
          <w:p w14:paraId="14BA33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465355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05FD5F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645768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765B23" w14:paraId="19B2D6F8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30D101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Регуляторные и договорные барьеры</w:t>
            </w:r>
          </w:p>
        </w:tc>
        <w:tc>
          <w:tcPr>
            <w:tcW w:w="1742" w:type="dxa"/>
            <w:vAlign w:val="center"/>
          </w:tcPr>
          <w:p w14:paraId="5D4363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128" w:type="dxa"/>
            <w:vAlign w:val="center"/>
          </w:tcPr>
          <w:p w14:paraId="7D5E11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1CBF48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(условия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7143A6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4B65C1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юридическая оценка не проводится</w:t>
            </w:r>
          </w:p>
        </w:tc>
      </w:tr>
      <w:tr w:rsidR="00765B23" w14:paraId="05FDE59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7CED96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платформам</w:t>
            </w:r>
          </w:p>
        </w:tc>
        <w:tc>
          <w:tcPr>
            <w:tcW w:w="1742" w:type="dxa"/>
            <w:vAlign w:val="center"/>
          </w:tcPr>
          <w:p w14:paraId="41A42B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Play</w:t>
            </w:r>
            <w:r>
              <w:rPr>
                <w:sz w:val="24"/>
              </w:rPr>
              <w:t>, магазины расширений</w:t>
            </w:r>
          </w:p>
        </w:tc>
        <w:tc>
          <w:tcPr>
            <w:tcW w:w="1128" w:type="dxa"/>
            <w:vAlign w:val="center"/>
          </w:tcPr>
          <w:p w14:paraId="52184A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08F156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правила магазинов не изучались</w:t>
            </w:r>
          </w:p>
        </w:tc>
        <w:tc>
          <w:tcPr>
            <w:tcW w:w="1742" w:type="dxa"/>
            <w:vAlign w:val="center"/>
          </w:tcPr>
          <w:p w14:paraId="2D910E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30F36F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765B23" w14:paraId="198794B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785DF1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кадрам</w:t>
            </w:r>
          </w:p>
        </w:tc>
        <w:tc>
          <w:tcPr>
            <w:tcW w:w="1742" w:type="dxa"/>
            <w:vAlign w:val="center"/>
          </w:tcPr>
          <w:p w14:paraId="471604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128" w:type="dxa"/>
            <w:vAlign w:val="center"/>
          </w:tcPr>
          <w:p w14:paraId="32AA59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4C2F13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742" w:type="dxa"/>
            <w:vAlign w:val="center"/>
          </w:tcPr>
          <w:p w14:paraId="451CCB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7CBDD4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765B23" w14:paraId="2821FEB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016160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как ускорители входа</w:t>
            </w:r>
          </w:p>
        </w:tc>
        <w:tc>
          <w:tcPr>
            <w:tcW w:w="1742" w:type="dxa"/>
            <w:vAlign w:val="center"/>
          </w:tcPr>
          <w:p w14:paraId="0FD0A7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Hugging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28" w:type="dxa"/>
            <w:vAlign w:val="center"/>
          </w:tcPr>
          <w:p w14:paraId="52C85A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6B52B5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Вордстат);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5EFA7C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дату; 29.08.2026–27.09.2026</w:t>
            </w:r>
          </w:p>
        </w:tc>
        <w:tc>
          <w:tcPr>
            <w:tcW w:w="1568" w:type="dxa"/>
            <w:vAlign w:val="center"/>
          </w:tcPr>
          <w:p w14:paraId="4A7FE9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</w:tbl>
    <w:p w14:paraId="3B35FE10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643"/>
      </w:tblGrid>
      <w:tr w:rsidR="00765B23" w14:paraId="61F29D0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216073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42" w:type="dxa"/>
            <w:vAlign w:val="center"/>
          </w:tcPr>
          <w:p w14:paraId="0C2E29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765B23" w14:paraId="09B5C6B9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337DED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7642" w:type="dxa"/>
            <w:vAlign w:val="center"/>
          </w:tcPr>
          <w:p w14:paraId="0117D0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765B23" w14:paraId="0CAA3E8A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1D955F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7642" w:type="dxa"/>
            <w:vAlign w:val="center"/>
          </w:tcPr>
          <w:p w14:paraId="0679E0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765B23" w14:paraId="4BC7074D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7A2DF4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7642" w:type="dxa"/>
            <w:vAlign w:val="center"/>
          </w:tcPr>
          <w:p w14:paraId="4FF6D7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2D6FEB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i/>
          <w:sz w:val="28"/>
        </w:rPr>
        <w:t>mermaid</w:t>
      </w:r>
      <w:r>
        <w:rPr>
          <w:sz w:val="28"/>
        </w:rPr>
        <w:t xml:space="preserve"> – 90 489 звезд, </w:t>
      </w:r>
      <w:r>
        <w:rPr>
          <w:i/>
          <w:sz w:val="28"/>
        </w:rPr>
        <w:t>d2</w:t>
      </w:r>
      <w:r>
        <w:rPr>
          <w:sz w:val="28"/>
        </w:rPr>
        <w:t xml:space="preserve"> – 25 </w:t>
      </w:r>
      <w:r>
        <w:rPr>
          <w:sz w:val="28"/>
        </w:rPr>
        <w:lastRenderedPageBreak/>
        <w:t xml:space="preserve">544, </w:t>
      </w:r>
      <w:r>
        <w:rPr>
          <w:i/>
          <w:sz w:val="28"/>
        </w:rPr>
        <w:t>plantuml</w:t>
      </w:r>
      <w:r>
        <w:rPr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399C9992" w14:textId="77777777" w:rsidR="00765B23" w:rsidRDefault="003F7D73">
      <w:pPr>
        <w:pStyle w:val="3"/>
        <w:spacing w:before="0" w:after="0" w:line="360" w:lineRule="exact"/>
        <w:ind w:firstLine="709"/>
      </w:pPr>
      <w:bookmarkStart w:id="114" w:name="сила-покупателей"/>
      <w:bookmarkEnd w:id="113"/>
      <w:r>
        <w:rPr>
          <w:sz w:val="28"/>
        </w:rPr>
        <w:t>3.2.6 Сила покупателей</w:t>
      </w:r>
    </w:p>
    <w:p w14:paraId="47BC598B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8"/>
        <w:gridCol w:w="2988"/>
        <w:gridCol w:w="4129"/>
      </w:tblGrid>
      <w:tr w:rsidR="00765B23" w14:paraId="50E192F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FC40B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2988" w:type="dxa"/>
            <w:vAlign w:val="center"/>
          </w:tcPr>
          <w:p w14:paraId="3F02BD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проверять</w:t>
            </w:r>
          </w:p>
        </w:tc>
        <w:tc>
          <w:tcPr>
            <w:tcW w:w="4129" w:type="dxa"/>
            <w:vAlign w:val="center"/>
          </w:tcPr>
          <w:p w14:paraId="6729FD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39ED64AA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78D0DB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Сравнимость предложений</w:t>
            </w:r>
          </w:p>
        </w:tc>
        <w:tc>
          <w:tcPr>
            <w:tcW w:w="2988" w:type="dxa"/>
            <w:vAlign w:val="center"/>
          </w:tcPr>
          <w:p w14:paraId="7F7779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129" w:type="dxa"/>
            <w:vAlign w:val="center"/>
          </w:tcPr>
          <w:p w14:paraId="256F4D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опубликованы и сопоставимы: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 (ЛР1, табл. 42) [7]</w:t>
            </w:r>
          </w:p>
        </w:tc>
      </w:tr>
      <w:tr w:rsidR="00765B23" w14:paraId="31024180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633BAA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альтернатив</w:t>
            </w:r>
          </w:p>
        </w:tc>
        <w:tc>
          <w:tcPr>
            <w:tcW w:w="2988" w:type="dxa"/>
            <w:vAlign w:val="center"/>
          </w:tcPr>
          <w:p w14:paraId="030985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Сколько поставщиков доступно</w:t>
            </w:r>
          </w:p>
        </w:tc>
        <w:tc>
          <w:tcPr>
            <w:tcW w:w="4129" w:type="dxa"/>
            <w:vAlign w:val="center"/>
          </w:tcPr>
          <w:p w14:paraId="1F483A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доменов группы и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765B23" w14:paraId="17F4AA36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3E9798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2988" w:type="dxa"/>
            <w:vAlign w:val="center"/>
          </w:tcPr>
          <w:p w14:paraId="58AF23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129" w:type="dxa"/>
            <w:vAlign w:val="center"/>
          </w:tcPr>
          <w:p w14:paraId="51E9F8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форматы экспорта и импорта конкурентов не собирались</w:t>
            </w:r>
          </w:p>
        </w:tc>
      </w:tr>
      <w:tr w:rsidR="00765B23" w14:paraId="32005A3B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20328C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2988" w:type="dxa"/>
            <w:vAlign w:val="center"/>
          </w:tcPr>
          <w:p w14:paraId="4E3365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129" w:type="dxa"/>
            <w:vAlign w:val="center"/>
          </w:tcPr>
          <w:p w14:paraId="24BE42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тарифы конкурентов 26,12 – 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(среднее по продуктам: минимум – максимум),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 в месяц (ЛР1, табл. 45)</w:t>
            </w:r>
          </w:p>
        </w:tc>
      </w:tr>
      <w:tr w:rsidR="00765B23" w14:paraId="60C4B373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529260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Значимость качества и результата</w:t>
            </w:r>
          </w:p>
        </w:tc>
        <w:tc>
          <w:tcPr>
            <w:tcW w:w="2988" w:type="dxa"/>
            <w:vAlign w:val="center"/>
          </w:tcPr>
          <w:p w14:paraId="547E8B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измерить эффект</w:t>
            </w:r>
          </w:p>
        </w:tc>
        <w:tc>
          <w:tcPr>
            <w:tcW w:w="4129" w:type="dxa"/>
            <w:vAlign w:val="center"/>
          </w:tcPr>
          <w:p w14:paraId="15BBCD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студентов (20–30 респондентов), нужна пользовательница</w:t>
            </w:r>
          </w:p>
        </w:tc>
      </w:tr>
      <w:tr w:rsidR="00765B23" w14:paraId="55028D60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75252F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покупки</w:t>
            </w:r>
          </w:p>
        </w:tc>
        <w:tc>
          <w:tcPr>
            <w:tcW w:w="2988" w:type="dxa"/>
            <w:vAlign w:val="center"/>
          </w:tcPr>
          <w:p w14:paraId="2E964A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покупка или подписка</w:t>
            </w:r>
          </w:p>
        </w:tc>
        <w:tc>
          <w:tcPr>
            <w:tcW w:w="4129" w:type="dxa"/>
            <w:vAlign w:val="center"/>
          </w:tcPr>
          <w:p w14:paraId="56BE13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sz w:val="24"/>
                <w:i/>
                <w:iCs/>
              </w:rPr>
              <w:t xml:space="preserve">Free/Pro </w:t>
            </w:r>
            <w:r>
              <w:rPr>
                <w:sz w:val="24"/>
              </w:rPr>
              <w:t>[5]</w:t>
            </w:r>
          </w:p>
        </w:tc>
      </w:tr>
    </w:tbl>
    <w:p w14:paraId="5DF68FF0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2"/>
        <w:gridCol w:w="1532"/>
        <w:gridCol w:w="1101"/>
        <w:gridCol w:w="1701"/>
        <w:gridCol w:w="1701"/>
        <w:gridCol w:w="1618"/>
      </w:tblGrid>
      <w:tr w:rsidR="00765B23" w14:paraId="6769B98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1" w:type="dxa"/>
            <w:vAlign w:val="center"/>
          </w:tcPr>
          <w:p w14:paraId="56FCD1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531" w:type="dxa"/>
            <w:vAlign w:val="center"/>
          </w:tcPr>
          <w:p w14:paraId="3C0CDA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1" w:type="dxa"/>
            <w:vAlign w:val="center"/>
          </w:tcPr>
          <w:p w14:paraId="541F27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701" w:type="dxa"/>
            <w:vAlign w:val="center"/>
          </w:tcPr>
          <w:p w14:paraId="4A2D7D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1" w:type="dxa"/>
            <w:vAlign w:val="center"/>
          </w:tcPr>
          <w:p w14:paraId="4E2ACC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618" w:type="dxa"/>
            <w:vAlign w:val="center"/>
          </w:tcPr>
          <w:p w14:paraId="5AFAED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765B23" w14:paraId="05867D3F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DFE61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Доступность альтернатив</w:t>
            </w:r>
          </w:p>
        </w:tc>
        <w:tc>
          <w:tcPr>
            <w:tcW w:w="1531" w:type="dxa"/>
            <w:vAlign w:val="center"/>
          </w:tcPr>
          <w:p w14:paraId="02F905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01" w:type="dxa"/>
            <w:vAlign w:val="center"/>
          </w:tcPr>
          <w:p w14:paraId="2651F8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31A5A8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1" w:type="dxa"/>
            <w:vAlign w:val="center"/>
          </w:tcPr>
          <w:p w14:paraId="3B4B58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618" w:type="dxa"/>
            <w:vAlign w:val="center"/>
          </w:tcPr>
          <w:p w14:paraId="547E1F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зависят от категории площадки</w:t>
            </w:r>
          </w:p>
        </w:tc>
      </w:tr>
      <w:tr w:rsidR="00765B23" w14:paraId="2969A9BD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137F85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Прозрачность цен</w:t>
            </w:r>
          </w:p>
        </w:tc>
        <w:tc>
          <w:tcPr>
            <w:tcW w:w="1531" w:type="dxa"/>
            <w:vAlign w:val="center"/>
          </w:tcPr>
          <w:p w14:paraId="1E2E48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101" w:type="dxa"/>
            <w:vAlign w:val="center"/>
          </w:tcPr>
          <w:p w14:paraId="70935B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602970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1701" w:type="dxa"/>
            <w:vAlign w:val="center"/>
          </w:tcPr>
          <w:p w14:paraId="30DDF5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4E262B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765B23" w14:paraId="6C3942B8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A17F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качество опыта</w:t>
            </w:r>
          </w:p>
        </w:tc>
        <w:tc>
          <w:tcPr>
            <w:tcW w:w="1531" w:type="dxa"/>
            <w:vAlign w:val="center"/>
          </w:tcPr>
          <w:p w14:paraId="2FA8AC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форумы</w:t>
            </w:r>
          </w:p>
        </w:tc>
        <w:tc>
          <w:tcPr>
            <w:tcW w:w="1101" w:type="dxa"/>
            <w:vAlign w:val="center"/>
          </w:tcPr>
          <w:p w14:paraId="74DE6E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144232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4A9D87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185411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765B23" w14:paraId="2565197C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6BC17C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Покупательское намерение</w:t>
            </w:r>
          </w:p>
        </w:tc>
        <w:tc>
          <w:tcPr>
            <w:tcW w:w="1531" w:type="dxa"/>
            <w:vAlign w:val="center"/>
          </w:tcPr>
          <w:p w14:paraId="78D193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101" w:type="dxa"/>
            <w:vAlign w:val="center"/>
          </w:tcPr>
          <w:p w14:paraId="1B1E7D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7BB8D3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29–30.09.2026 (Вордстат,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; ЛР1)</w:t>
            </w:r>
          </w:p>
        </w:tc>
        <w:tc>
          <w:tcPr>
            <w:tcW w:w="1701" w:type="dxa"/>
            <w:vAlign w:val="center"/>
          </w:tcPr>
          <w:p w14:paraId="7CA047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09.2024–08.2026; 29.08.2026–27.09.2026</w:t>
            </w:r>
          </w:p>
        </w:tc>
        <w:tc>
          <w:tcPr>
            <w:tcW w:w="1618" w:type="dxa"/>
            <w:vAlign w:val="center"/>
          </w:tcPr>
          <w:p w14:paraId="2BD4FF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765B23" w14:paraId="41D38441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328F79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клиентов</w:t>
            </w:r>
          </w:p>
        </w:tc>
        <w:tc>
          <w:tcPr>
            <w:tcW w:w="1531" w:type="dxa"/>
            <w:vAlign w:val="center"/>
          </w:tcPr>
          <w:p w14:paraId="45399E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реестры</w:t>
            </w:r>
          </w:p>
        </w:tc>
        <w:tc>
          <w:tcPr>
            <w:tcW w:w="1101" w:type="dxa"/>
            <w:vAlign w:val="center"/>
          </w:tcPr>
          <w:p w14:paraId="4E9006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06463B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41; ЛР2-3, табл. 36)</w:t>
            </w:r>
          </w:p>
        </w:tc>
        <w:tc>
          <w:tcPr>
            <w:tcW w:w="1701" w:type="dxa"/>
            <w:vAlign w:val="center"/>
          </w:tcPr>
          <w:p w14:paraId="4F5C0E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2024; 2025/26 уч. год</w:t>
            </w:r>
          </w:p>
        </w:tc>
        <w:tc>
          <w:tcPr>
            <w:tcW w:w="1618" w:type="dxa"/>
            <w:vAlign w:val="center"/>
          </w:tcPr>
          <w:p w14:paraId="19A3F3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слабая детализация по узким нишам</w:t>
            </w:r>
          </w:p>
        </w:tc>
      </w:tr>
      <w:tr w:rsidR="00765B23" w14:paraId="00BFB223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6A8581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531" w:type="dxa"/>
            <w:vAlign w:val="center"/>
          </w:tcPr>
          <w:p w14:paraId="1EC843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сайты конкурентов</w:t>
            </w:r>
          </w:p>
        </w:tc>
        <w:tc>
          <w:tcPr>
            <w:tcW w:w="1101" w:type="dxa"/>
            <w:vAlign w:val="center"/>
          </w:tcPr>
          <w:p w14:paraId="03E115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6CFE3A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(ЛР2-3, табл. 72)</w:t>
            </w:r>
          </w:p>
        </w:tc>
        <w:tc>
          <w:tcPr>
            <w:tcW w:w="1701" w:type="dxa"/>
            <w:vAlign w:val="center"/>
          </w:tcPr>
          <w:p w14:paraId="7007C7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расчета ЛР2-3</w:t>
            </w:r>
          </w:p>
        </w:tc>
        <w:tc>
          <w:tcPr>
            <w:tcW w:w="1618" w:type="dxa"/>
            <w:vAlign w:val="center"/>
          </w:tcPr>
          <w:p w14:paraId="7584BF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по узким цифровым сегментам</w:t>
            </w:r>
          </w:p>
        </w:tc>
      </w:tr>
      <w:tr w:rsidR="00765B23" w14:paraId="6142A762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2189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531" w:type="dxa"/>
            <w:vAlign w:val="center"/>
          </w:tcPr>
          <w:p w14:paraId="02B475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Отзывы, документация,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101" w:type="dxa"/>
            <w:vAlign w:val="center"/>
          </w:tcPr>
          <w:p w14:paraId="5FFA7A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2739EB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документация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изучались</w:t>
            </w:r>
          </w:p>
        </w:tc>
        <w:tc>
          <w:tcPr>
            <w:tcW w:w="1701" w:type="dxa"/>
            <w:vAlign w:val="center"/>
          </w:tcPr>
          <w:p w14:paraId="7404A3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71122C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из открытых отзывов</w:t>
            </w:r>
          </w:p>
        </w:tc>
      </w:tr>
      <w:tr w:rsidR="00765B23" w14:paraId="4E83FA5F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1C35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Поведение на сайте и конверсии</w:t>
            </w:r>
          </w:p>
        </w:tc>
        <w:tc>
          <w:tcPr>
            <w:tcW w:w="1531" w:type="dxa"/>
            <w:vAlign w:val="center"/>
          </w:tcPr>
          <w:p w14:paraId="364E22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Собственная аналитика</w:t>
            </w:r>
          </w:p>
        </w:tc>
        <w:tc>
          <w:tcPr>
            <w:tcW w:w="1101" w:type="dxa"/>
            <w:vAlign w:val="center"/>
          </w:tcPr>
          <w:p w14:paraId="6E806C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01" w:type="dxa"/>
            <w:vAlign w:val="center"/>
          </w:tcPr>
          <w:p w14:paraId="4FCBCD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01" w:type="dxa"/>
            <w:vAlign w:val="center"/>
          </w:tcPr>
          <w:p w14:paraId="58A569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18" w:type="dxa"/>
            <w:vAlign w:val="center"/>
          </w:tcPr>
          <w:p w14:paraId="5CC6B7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собственных данных нет</w:t>
            </w:r>
          </w:p>
        </w:tc>
      </w:tr>
      <w:tr w:rsidR="00765B23" w14:paraId="75267FDB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3828DC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сообщества</w:t>
            </w:r>
          </w:p>
        </w:tc>
        <w:tc>
          <w:tcPr>
            <w:tcW w:w="1531" w:type="dxa"/>
            <w:vAlign w:val="center"/>
          </w:tcPr>
          <w:p w14:paraId="12920B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Reddit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Habr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Telegram</w:t>
            </w:r>
          </w:p>
        </w:tc>
        <w:tc>
          <w:tcPr>
            <w:tcW w:w="1101" w:type="dxa"/>
            <w:vAlign w:val="center"/>
          </w:tcPr>
          <w:p w14:paraId="07CE01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051704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ДОСНЯТЬ; опрос студентов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нужна пользовательница</w:t>
            </w:r>
          </w:p>
        </w:tc>
        <w:tc>
          <w:tcPr>
            <w:tcW w:w="1701" w:type="dxa"/>
            <w:vAlign w:val="center"/>
          </w:tcPr>
          <w:p w14:paraId="5F0D15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13EC8E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смещенная выборка</w:t>
            </w:r>
          </w:p>
        </w:tc>
      </w:tr>
    </w:tbl>
    <w:p w14:paraId="6103E852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7DFCC3A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6DF484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587AE7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765B23" w14:paraId="625AC84B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4EA3F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Низкое</w:t>
            </w:r>
          </w:p>
        </w:tc>
        <w:tc>
          <w:tcPr>
            <w:tcW w:w="7697" w:type="dxa"/>
            <w:vAlign w:val="center"/>
          </w:tcPr>
          <w:p w14:paraId="09A036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765B23" w14:paraId="4D199D82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4FC2E1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024285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765B23" w14:paraId="18BC2432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ABC63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583232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04C553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i/>
          <w:sz w:val="28"/>
        </w:rPr>
        <w:t>draw.io</w:t>
      </w:r>
      <w:r>
        <w:rPr>
          <w:sz w:val="28"/>
        </w:rPr>
        <w:t xml:space="preserve"> бесплатен) и, по имеющимся признакам, невысокие издержки переключения (данные об экспорте – </w:t>
      </w:r>
      <w:r>
        <w:rPr>
          <w:sz w:val="28"/>
        </w:rPr>
        <w:t>🔲</w:t>
      </w:r>
      <w:r>
        <w:rPr>
          <w:sz w:val="28"/>
        </w:rPr>
        <w:t xml:space="preserve"> ДОСНЯТЬ).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21327D8D" w14:textId="77777777" w:rsidR="00765B23" w:rsidRDefault="003F7D73">
      <w:pPr>
        <w:pStyle w:val="3"/>
        <w:spacing w:before="0" w:after="0" w:line="360" w:lineRule="exact"/>
        <w:ind w:firstLine="709"/>
      </w:pPr>
      <w:bookmarkStart w:id="115" w:name="сила-поставщиков"/>
      <w:bookmarkEnd w:id="114"/>
      <w:r>
        <w:rPr>
          <w:sz w:val="28"/>
        </w:rPr>
        <w:t>3.2.7 Сила поставщиков</w:t>
      </w:r>
    </w:p>
    <w:p w14:paraId="29074FC2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9"/>
        <w:gridCol w:w="3046"/>
        <w:gridCol w:w="3110"/>
      </w:tblGrid>
      <w:tr w:rsidR="00765B23" w14:paraId="1E5B72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8" w:type="dxa"/>
            <w:vAlign w:val="center"/>
          </w:tcPr>
          <w:p w14:paraId="188B8E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поставщика</w:t>
            </w:r>
          </w:p>
        </w:tc>
        <w:tc>
          <w:tcPr>
            <w:tcW w:w="3046" w:type="dxa"/>
            <w:vAlign w:val="center"/>
          </w:tcPr>
          <w:p w14:paraId="3CE7D5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для бизнеса</w:t>
            </w:r>
          </w:p>
        </w:tc>
        <w:tc>
          <w:tcPr>
            <w:tcW w:w="3110" w:type="dxa"/>
            <w:vAlign w:val="center"/>
          </w:tcPr>
          <w:p w14:paraId="24E5C8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6756EF4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354E84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046" w:type="dxa"/>
            <w:vAlign w:val="center"/>
          </w:tcPr>
          <w:p w14:paraId="203163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0" w:type="dxa"/>
            <w:vAlign w:val="center"/>
          </w:tcPr>
          <w:p w14:paraId="21D444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Органика 48,5 % трафика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по остальным доменам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(лист 03)</w:t>
            </w:r>
          </w:p>
        </w:tc>
      </w:tr>
      <w:tr w:rsidR="00765B23" w14:paraId="78F9A5FD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D263B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046" w:type="dxa"/>
            <w:vAlign w:val="center"/>
          </w:tcPr>
          <w:p w14:paraId="0ECB4C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Комиссии, ранжирование, модерация</w:t>
            </w:r>
          </w:p>
        </w:tc>
        <w:tc>
          <w:tcPr>
            <w:tcW w:w="3110" w:type="dxa"/>
            <w:vAlign w:val="center"/>
          </w:tcPr>
          <w:p w14:paraId="284BA4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условия магазинов расширений и каталогов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59181044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1C61C1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046" w:type="dxa"/>
            <w:vAlign w:val="center"/>
          </w:tcPr>
          <w:p w14:paraId="6D4E65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затрат, техническая зависимость</w:t>
            </w:r>
          </w:p>
        </w:tc>
        <w:tc>
          <w:tcPr>
            <w:tcW w:w="3110" w:type="dxa"/>
            <w:vAlign w:val="center"/>
          </w:tcPr>
          <w:p w14:paraId="738F3C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официальные прайсы облачных провайдеров не собирались</w:t>
            </w:r>
          </w:p>
        </w:tc>
      </w:tr>
      <w:tr w:rsidR="00765B23" w14:paraId="6EE62F0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B34E2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Платежная инфраструктура</w:t>
            </w:r>
          </w:p>
        </w:tc>
        <w:tc>
          <w:tcPr>
            <w:tcW w:w="3046" w:type="dxa"/>
            <w:vAlign w:val="center"/>
          </w:tcPr>
          <w:p w14:paraId="06F2C9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Комиссии, ограничения платежей</w:t>
            </w:r>
          </w:p>
        </w:tc>
        <w:tc>
          <w:tcPr>
            <w:tcW w:w="3110" w:type="dxa"/>
            <w:vAlign w:val="center"/>
          </w:tcPr>
          <w:p w14:paraId="2B3016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(30.09.2026): карты без сайта 2,5 % (зачисление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) или 3,5 % (в валюте); ЕРИП и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>: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транзакцию [16].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: Беларусь в списке стран страницы </w:t>
            </w: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не найдена [17]; доступность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для Беларуси по тексту страницы стран не подтверждена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проверить по официальным условиям</w:t>
            </w:r>
          </w:p>
        </w:tc>
      </w:tr>
      <w:tr w:rsidR="00765B23" w14:paraId="6259111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FA6E0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Поставщики данных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-сервисов</w:t>
            </w:r>
          </w:p>
        </w:tc>
        <w:tc>
          <w:tcPr>
            <w:tcW w:w="3046" w:type="dxa"/>
            <w:vAlign w:val="center"/>
          </w:tcPr>
          <w:p w14:paraId="0FFFA1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0" w:type="dxa"/>
            <w:vAlign w:val="center"/>
          </w:tcPr>
          <w:p w14:paraId="5CDB40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условия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</w:tr>
      <w:tr w:rsidR="00765B23" w14:paraId="2F585E48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DF157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ресурсы</w:t>
            </w:r>
          </w:p>
        </w:tc>
        <w:tc>
          <w:tcPr>
            <w:tcW w:w="3046" w:type="dxa"/>
            <w:vAlign w:val="center"/>
          </w:tcPr>
          <w:p w14:paraId="7EB2DF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Дефицит компетенций, высокая стоимость</w:t>
            </w:r>
          </w:p>
        </w:tc>
        <w:tc>
          <w:tcPr>
            <w:tcW w:w="3110" w:type="dxa"/>
            <w:vAlign w:val="center"/>
          </w:tcPr>
          <w:p w14:paraId="2F2812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 не проверялись</w:t>
            </w:r>
          </w:p>
        </w:tc>
      </w:tr>
    </w:tbl>
    <w:p w14:paraId="6C25B2D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659"/>
        <w:gridCol w:w="1180"/>
        <w:gridCol w:w="1869"/>
        <w:gridCol w:w="1180"/>
        <w:gridCol w:w="1644"/>
      </w:tblGrid>
      <w:tr w:rsidR="00765B23" w14:paraId="6DFAD15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3" w:type="dxa"/>
            <w:vAlign w:val="center"/>
          </w:tcPr>
          <w:p w14:paraId="7D4AD5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59" w:type="dxa"/>
            <w:vAlign w:val="center"/>
          </w:tcPr>
          <w:p w14:paraId="3AE498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80" w:type="dxa"/>
            <w:vAlign w:val="center"/>
          </w:tcPr>
          <w:p w14:paraId="6ECC76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869" w:type="dxa"/>
            <w:vAlign w:val="center"/>
          </w:tcPr>
          <w:p w14:paraId="34F925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180" w:type="dxa"/>
            <w:vAlign w:val="center"/>
          </w:tcPr>
          <w:p w14:paraId="552532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644" w:type="dxa"/>
            <w:vAlign w:val="center"/>
          </w:tcPr>
          <w:p w14:paraId="0EFF29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765B23" w14:paraId="44C3618E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4A3E99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цифровой инфраструктуры</w:t>
            </w:r>
          </w:p>
        </w:tc>
        <w:tc>
          <w:tcPr>
            <w:tcW w:w="1659" w:type="dxa"/>
            <w:vAlign w:val="center"/>
          </w:tcPr>
          <w:p w14:paraId="5E8CFC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>, страницы статуса</w:t>
            </w:r>
          </w:p>
        </w:tc>
        <w:tc>
          <w:tcPr>
            <w:tcW w:w="1180" w:type="dxa"/>
            <w:vAlign w:val="center"/>
          </w:tcPr>
          <w:p w14:paraId="61BA55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44654D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</w:t>
            </w:r>
          </w:p>
        </w:tc>
        <w:tc>
          <w:tcPr>
            <w:tcW w:w="1180" w:type="dxa"/>
            <w:vAlign w:val="center"/>
          </w:tcPr>
          <w:p w14:paraId="7D58D6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541856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</w:tr>
      <w:tr w:rsidR="00765B23" w14:paraId="1265E9D1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6824B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трафика</w:t>
            </w:r>
          </w:p>
        </w:tc>
        <w:tc>
          <w:tcPr>
            <w:tcW w:w="1659" w:type="dxa"/>
            <w:vAlign w:val="center"/>
          </w:tcPr>
          <w:p w14:paraId="1F960D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180" w:type="dxa"/>
            <w:vAlign w:val="center"/>
          </w:tcPr>
          <w:p w14:paraId="5AA383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869" w:type="dxa"/>
            <w:vAlign w:val="center"/>
          </w:tcPr>
          <w:p w14:paraId="4DE9F8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ЛР2-3, 30.09.2026</w:t>
            </w:r>
          </w:p>
        </w:tc>
        <w:tc>
          <w:tcPr>
            <w:tcW w:w="1180" w:type="dxa"/>
            <w:vAlign w:val="center"/>
          </w:tcPr>
          <w:p w14:paraId="23EC68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644" w:type="dxa"/>
            <w:vAlign w:val="center"/>
          </w:tcPr>
          <w:p w14:paraId="3F6B4C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модель</w:t>
            </w:r>
          </w:p>
        </w:tc>
      </w:tr>
      <w:tr w:rsidR="00765B23" w14:paraId="23E509CF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6AC7A9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платформы</w:t>
            </w:r>
          </w:p>
        </w:tc>
        <w:tc>
          <w:tcPr>
            <w:tcW w:w="1659" w:type="dxa"/>
            <w:vAlign w:val="center"/>
          </w:tcPr>
          <w:p w14:paraId="08CA04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80" w:type="dxa"/>
            <w:vAlign w:val="center"/>
          </w:tcPr>
          <w:p w14:paraId="490D13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15BC45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проверялись</w:t>
            </w:r>
          </w:p>
        </w:tc>
        <w:tc>
          <w:tcPr>
            <w:tcW w:w="1180" w:type="dxa"/>
            <w:vAlign w:val="center"/>
          </w:tcPr>
          <w:p w14:paraId="72CBF6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15C0E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ставках</w:t>
            </w:r>
          </w:p>
        </w:tc>
      </w:tr>
      <w:tr w:rsidR="00765B23" w14:paraId="42A8822E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24B60F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Платежные и финансовые посредники</w:t>
            </w:r>
          </w:p>
        </w:tc>
        <w:tc>
          <w:tcPr>
            <w:tcW w:w="1659" w:type="dxa"/>
            <w:vAlign w:val="center"/>
          </w:tcPr>
          <w:p w14:paraId="777529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bePaid</w:t>
            </w:r>
          </w:p>
        </w:tc>
        <w:tc>
          <w:tcPr>
            <w:tcW w:w="1180" w:type="dxa"/>
            <w:vAlign w:val="center"/>
          </w:tcPr>
          <w:p w14:paraId="64B7A7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748EF7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180" w:type="dxa"/>
            <w:vAlign w:val="center"/>
          </w:tcPr>
          <w:p w14:paraId="2BBEB7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44" w:type="dxa"/>
            <w:vAlign w:val="center"/>
          </w:tcPr>
          <w:p w14:paraId="4E9845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доступность в РБ проверяется по официальным условиям</w:t>
            </w:r>
          </w:p>
        </w:tc>
      </w:tr>
      <w:tr w:rsidR="00765B23" w14:paraId="4BDA641A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5596F0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Платформы продаж</w:t>
            </w:r>
          </w:p>
        </w:tc>
        <w:tc>
          <w:tcPr>
            <w:tcW w:w="1659" w:type="dxa"/>
            <w:vAlign w:val="center"/>
          </w:tcPr>
          <w:p w14:paraId="1A8DD9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Магазины приложений и расширений</w:t>
            </w:r>
          </w:p>
        </w:tc>
        <w:tc>
          <w:tcPr>
            <w:tcW w:w="1180" w:type="dxa"/>
            <w:vAlign w:val="center"/>
          </w:tcPr>
          <w:p w14:paraId="4ECF4C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01BAC8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магазины приложений и расширений не проверялись</w:t>
            </w:r>
          </w:p>
        </w:tc>
        <w:tc>
          <w:tcPr>
            <w:tcW w:w="1180" w:type="dxa"/>
            <w:vAlign w:val="center"/>
          </w:tcPr>
          <w:p w14:paraId="75996A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198CDB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765B23" w14:paraId="2FD191B3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43F1E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данных</w:t>
            </w:r>
          </w:p>
        </w:tc>
        <w:tc>
          <w:tcPr>
            <w:tcW w:w="1659" w:type="dxa"/>
            <w:vAlign w:val="center"/>
          </w:tcPr>
          <w:p w14:paraId="5485B5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госстатистика</w:t>
            </w:r>
          </w:p>
        </w:tc>
        <w:tc>
          <w:tcPr>
            <w:tcW w:w="1180" w:type="dxa"/>
            <w:vAlign w:val="center"/>
          </w:tcPr>
          <w:p w14:paraId="28970B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45A7F2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платный доступ</w:t>
            </w:r>
          </w:p>
        </w:tc>
        <w:tc>
          <w:tcPr>
            <w:tcW w:w="1180" w:type="dxa"/>
            <w:vAlign w:val="center"/>
          </w:tcPr>
          <w:p w14:paraId="571475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6D9E2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доступ</w:t>
            </w:r>
          </w:p>
        </w:tc>
      </w:tr>
      <w:tr w:rsidR="00765B23" w14:paraId="3FF20BDC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5CF48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труда и компетенций</w:t>
            </w:r>
          </w:p>
        </w:tc>
        <w:tc>
          <w:tcPr>
            <w:tcW w:w="1659" w:type="dxa"/>
            <w:vAlign w:val="center"/>
          </w:tcPr>
          <w:p w14:paraId="4C2808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180" w:type="dxa"/>
            <w:vAlign w:val="center"/>
          </w:tcPr>
          <w:p w14:paraId="36E6B3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4B71FE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180" w:type="dxa"/>
            <w:vAlign w:val="center"/>
          </w:tcPr>
          <w:p w14:paraId="6F452E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C2198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765B23" w14:paraId="1C051140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43BDCB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ассортимента и логистики</w:t>
            </w:r>
          </w:p>
        </w:tc>
        <w:tc>
          <w:tcPr>
            <w:tcW w:w="1659" w:type="dxa"/>
            <w:vAlign w:val="center"/>
          </w:tcPr>
          <w:p w14:paraId="6343C2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80" w:type="dxa"/>
            <w:vAlign w:val="center"/>
          </w:tcPr>
          <w:p w14:paraId="39998A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69" w:type="dxa"/>
            <w:vAlign w:val="center"/>
          </w:tcPr>
          <w:p w14:paraId="52534A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80" w:type="dxa"/>
            <w:vAlign w:val="center"/>
          </w:tcPr>
          <w:p w14:paraId="605383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7EF870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фактор не выражен: по шкале [2] балл 0</w:t>
            </w:r>
          </w:p>
        </w:tc>
      </w:tr>
      <w:tr w:rsidR="00765B23" w14:paraId="7DDE1065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097392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Технологический </w:t>
            </w:r>
            <w:r>
              <w:rPr>
                <w:i/>
                <w:sz w:val="24"/>
              </w:rPr>
              <w:t>lock-in</w:t>
            </w:r>
          </w:p>
        </w:tc>
        <w:tc>
          <w:tcPr>
            <w:tcW w:w="1659" w:type="dxa"/>
            <w:vAlign w:val="center"/>
          </w:tcPr>
          <w:p w14:paraId="31C43E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180" w:type="dxa"/>
            <w:vAlign w:val="center"/>
          </w:tcPr>
          <w:p w14:paraId="509320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37656A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изучалась</w:t>
            </w:r>
          </w:p>
        </w:tc>
        <w:tc>
          <w:tcPr>
            <w:tcW w:w="1180" w:type="dxa"/>
            <w:vAlign w:val="center"/>
          </w:tcPr>
          <w:p w14:paraId="48B062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31CF6E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договорах недоступны</w:t>
            </w:r>
          </w:p>
        </w:tc>
      </w:tr>
    </w:tbl>
    <w:p w14:paraId="4B27DE4A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7748"/>
      </w:tblGrid>
      <w:tr w:rsidR="00765B23" w14:paraId="677CBA4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538790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747" w:type="dxa"/>
            <w:vAlign w:val="center"/>
          </w:tcPr>
          <w:p w14:paraId="12BC93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765B23" w14:paraId="6DC26621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370464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7747" w:type="dxa"/>
            <w:vAlign w:val="center"/>
          </w:tcPr>
          <w:p w14:paraId="3E841F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765B23" w14:paraId="2C551FA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5D503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747" w:type="dxa"/>
            <w:vAlign w:val="center"/>
          </w:tcPr>
          <w:p w14:paraId="67EDE4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765B23" w14:paraId="3966EFC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8AB16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747" w:type="dxa"/>
            <w:vAlign w:val="center"/>
          </w:tcPr>
          <w:p w14:paraId="369CD3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3D0AA66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i/>
          <w:sz w:val="28"/>
        </w:rPr>
        <w:t>plantuml.com</w:t>
      </w:r>
      <w:r>
        <w:rPr>
          <w:sz w:val="28"/>
        </w:rPr>
        <w:t>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стран; внутренний эквайринг </w:t>
      </w:r>
      <w:r>
        <w:rPr>
          <w:i/>
          <w:sz w:val="28"/>
        </w:rPr>
        <w:t>bePaid</w:t>
      </w:r>
      <w:r>
        <w:rPr>
          <w:sz w:val="28"/>
        </w:rPr>
        <w:t xml:space="preserve"> 1,2–3,5 %; </w:t>
      </w:r>
      <w:r>
        <w:rPr>
          <w:i/>
          <w:sz w:val="28"/>
        </w:rPr>
        <w:t>Paddle</w:t>
      </w:r>
      <w:r>
        <w:rPr>
          <w:sz w:val="28"/>
        </w:rPr>
        <w:t xml:space="preserve"> 5 % + 0,50 </w:t>
      </w:r>
      <w:r>
        <w:rPr>
          <w:i/>
          <w:sz w:val="28"/>
        </w:rPr>
        <w:t>USD</w:t>
      </w:r>
      <w:r>
        <w:rPr>
          <w:sz w:val="28"/>
        </w:rPr>
        <w:t xml:space="preserve">), которые контролируют трафик и платежи; облако, </w:t>
      </w:r>
      <w:r>
        <w:rPr>
          <w:i/>
          <w:sz w:val="28"/>
        </w:rPr>
        <w:t>AI-API</w:t>
      </w:r>
      <w:r>
        <w:rPr>
          <w:sz w:val="28"/>
        </w:rPr>
        <w:t xml:space="preserve"> и кадры не оценены (</w:t>
      </w:r>
      <w:r>
        <w:rPr>
          <w:sz w:val="28"/>
        </w:rPr>
        <w:t>🔲</w:t>
      </w:r>
      <w:r>
        <w:rPr>
          <w:sz w:val="28"/>
        </w:rPr>
        <w:t xml:space="preserve"> ДОСНЯТЬ). Оценка А: 3; Б: 2. Значение платформенной зависимости для листа 07 (ячейка </w:t>
      </w:r>
      <w:r>
        <w:rPr>
          <w:i/>
          <w:sz w:val="28"/>
        </w:rPr>
        <w:t>C11</w:t>
      </w:r>
      <w:r>
        <w:rPr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5C9F6F59" w14:textId="77777777" w:rsidR="00765B23" w:rsidRDefault="003F7D73">
      <w:pPr>
        <w:pStyle w:val="3"/>
        <w:spacing w:before="0" w:after="0" w:line="360" w:lineRule="exact"/>
        <w:ind w:firstLine="709"/>
      </w:pPr>
      <w:bookmarkStart w:id="116" w:name="угроза-заменителей"/>
      <w:bookmarkEnd w:id="115"/>
      <w:r>
        <w:rPr>
          <w:sz w:val="28"/>
        </w:rPr>
        <w:t>3.2.8 Угроза заменителей</w:t>
      </w:r>
    </w:p>
    <w:p w14:paraId="6B7F9BAC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3137"/>
        <w:gridCol w:w="3886"/>
      </w:tblGrid>
      <w:tr w:rsidR="00765B23" w14:paraId="326E9D2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1983F6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заменителя</w:t>
            </w:r>
          </w:p>
        </w:tc>
        <w:tc>
          <w:tcPr>
            <w:tcW w:w="3137" w:type="dxa"/>
            <w:vAlign w:val="center"/>
          </w:tcPr>
          <w:p w14:paraId="768F48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 для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3886" w:type="dxa"/>
            <w:vAlign w:val="center"/>
          </w:tcPr>
          <w:p w14:paraId="71E67D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2B3FFB58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58907B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Прямой заменитель</w:t>
            </w:r>
          </w:p>
        </w:tc>
        <w:tc>
          <w:tcPr>
            <w:tcW w:w="3137" w:type="dxa"/>
            <w:vAlign w:val="center"/>
          </w:tcPr>
          <w:p w14:paraId="39DBC1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Другой онлайн-редактор диаграмм</w:t>
            </w:r>
          </w:p>
        </w:tc>
        <w:tc>
          <w:tcPr>
            <w:tcW w:w="3886" w:type="dxa"/>
            <w:vAlign w:val="center"/>
          </w:tcPr>
          <w:p w14:paraId="3E9312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 запросов в месяц (29.08–27.09.2026),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– 19,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 (ЛР1, табл. 44); открытый код: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, 30.09.2026) [7, 13]</w:t>
            </w:r>
          </w:p>
        </w:tc>
      </w:tr>
      <w:tr w:rsidR="00765B23" w14:paraId="40AEC519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509A34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3137" w:type="dxa"/>
            <w:vAlign w:val="center"/>
          </w:tcPr>
          <w:p w14:paraId="46ECB5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редакторы и </w:t>
            </w:r>
            <w:r>
              <w:rPr>
                <w:i/>
                <w:sz w:val="24"/>
              </w:rPr>
              <w:t>whiteboard</w:t>
            </w:r>
            <w:r>
              <w:rPr>
                <w:sz w:val="24"/>
              </w:rPr>
              <w:t>-сервисы</w:t>
            </w:r>
          </w:p>
        </w:tc>
        <w:tc>
          <w:tcPr>
            <w:tcW w:w="3886" w:type="dxa"/>
            <w:vAlign w:val="center"/>
          </w:tcPr>
          <w:p w14:paraId="01FF78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–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– 17 (29.08–27.09.2026);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– 9 675 звезд (ЛР1, табл. 44)</w:t>
            </w:r>
          </w:p>
        </w:tc>
      </w:tr>
      <w:tr w:rsidR="00765B23" w14:paraId="1BE093D2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0BCC39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3137" w:type="dxa"/>
            <w:vAlign w:val="center"/>
          </w:tcPr>
          <w:p w14:paraId="34C710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Ручное рисование, шаблоны, инструкции</w:t>
            </w:r>
          </w:p>
        </w:tc>
        <w:tc>
          <w:tcPr>
            <w:tcW w:w="3886" w:type="dxa"/>
            <w:vAlign w:val="center"/>
          </w:tcPr>
          <w:p w14:paraId="53D134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студентов (чем строят диаграммы), обучающие материалы и шаблоны</w:t>
            </w:r>
          </w:p>
        </w:tc>
      </w:tr>
      <w:tr w:rsidR="00765B23" w14:paraId="2B3E6131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1193A7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Автоматизированный сервис</w:t>
            </w:r>
          </w:p>
        </w:tc>
        <w:tc>
          <w:tcPr>
            <w:tcW w:w="3137" w:type="dxa"/>
            <w:vAlign w:val="center"/>
          </w:tcPr>
          <w:p w14:paraId="6888B7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Генераторы диаграмм по тексту</w:t>
            </w:r>
          </w:p>
        </w:tc>
        <w:tc>
          <w:tcPr>
            <w:tcW w:w="3886" w:type="dxa"/>
            <w:vAlign w:val="center"/>
          </w:tcPr>
          <w:p w14:paraId="5FED3C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Генераторы диаграмм по тексту: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(12 запросов в месяц),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(9) (ЛР1, табл. 44; Вордстат, 29.08–27.09.2026)</w:t>
            </w:r>
          </w:p>
        </w:tc>
      </w:tr>
      <w:tr w:rsidR="00765B23" w14:paraId="3D2C7556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132357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Искусственный интеллект</w:t>
            </w:r>
          </w:p>
        </w:tc>
        <w:tc>
          <w:tcPr>
            <w:tcW w:w="3137" w:type="dxa"/>
            <w:vAlign w:val="center"/>
          </w:tcPr>
          <w:p w14:paraId="4DD4A3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3886" w:type="dxa"/>
            <w:vAlign w:val="center"/>
          </w:tcPr>
          <w:p w14:paraId="719A07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–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</w:tr>
      <w:tr w:rsidR="00765B23" w14:paraId="2E247FF3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6D9E4C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Обучающий продукт</w:t>
            </w:r>
          </w:p>
        </w:tc>
        <w:tc>
          <w:tcPr>
            <w:tcW w:w="3137" w:type="dxa"/>
            <w:vAlign w:val="center"/>
          </w:tcPr>
          <w:p w14:paraId="6CDCE4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Курсы, вузовские методички</w:t>
            </w:r>
          </w:p>
        </w:tc>
        <w:tc>
          <w:tcPr>
            <w:tcW w:w="3886" w:type="dxa"/>
            <w:vAlign w:val="center"/>
          </w:tcPr>
          <w:p w14:paraId="71498F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запросов в месяц (ЛР1, табл. 19, 44)</w:t>
            </w:r>
          </w:p>
        </w:tc>
      </w:tr>
      <w:tr w:rsidR="00765B23" w14:paraId="4ED06B0E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494D4D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Внутреннее решение</w:t>
            </w:r>
          </w:p>
        </w:tc>
        <w:tc>
          <w:tcPr>
            <w:tcW w:w="3137" w:type="dxa"/>
            <w:vAlign w:val="center"/>
          </w:tcPr>
          <w:p w14:paraId="35B3E7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Штатные инструменты предприятия</w:t>
            </w:r>
          </w:p>
        </w:tc>
        <w:tc>
          <w:tcPr>
            <w:tcW w:w="3886" w:type="dxa"/>
            <w:vAlign w:val="center"/>
          </w:tcPr>
          <w:p w14:paraId="51B2AE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интервью или опрос (штатный аналитик рисует диаграммы в имеющемся инструменте, ЛР1, табл. 44)</w:t>
            </w:r>
          </w:p>
        </w:tc>
      </w:tr>
    </w:tbl>
    <w:p w14:paraId="2CA7E43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обязательно учитывается матрица заменителей ЛР1: бесплатные </w:t>
      </w:r>
      <w:r>
        <w:rPr>
          <w:i/>
          <w:sz w:val="28"/>
        </w:rPr>
        <w:t>open-source</w:t>
      </w:r>
      <w:r>
        <w:rPr>
          <w:sz w:val="28"/>
        </w:rPr>
        <w:t xml:space="preserve"> инструменты, </w:t>
      </w:r>
      <w:r>
        <w:rPr>
          <w:i/>
          <w:sz w:val="28"/>
        </w:rPr>
        <w:t>AI</w:t>
      </w:r>
      <w:r>
        <w:rPr>
          <w:sz w:val="28"/>
        </w:rPr>
        <w:t>-генерация диаграмм, ручное рисование, вузовские методички [1, 7].</w:t>
      </w:r>
    </w:p>
    <w:p w14:paraId="3FEAA33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1"/>
        <w:gridCol w:w="1648"/>
        <w:gridCol w:w="1108"/>
        <w:gridCol w:w="1637"/>
        <w:gridCol w:w="1711"/>
        <w:gridCol w:w="1540"/>
      </w:tblGrid>
      <w:tr w:rsidR="00765B23" w14:paraId="03A5C92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1" w:type="dxa"/>
            <w:vAlign w:val="center"/>
          </w:tcPr>
          <w:p w14:paraId="278446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48" w:type="dxa"/>
            <w:vAlign w:val="center"/>
          </w:tcPr>
          <w:p w14:paraId="1888EE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8" w:type="dxa"/>
            <w:vAlign w:val="center"/>
          </w:tcPr>
          <w:p w14:paraId="583A52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637" w:type="dxa"/>
            <w:vAlign w:val="center"/>
          </w:tcPr>
          <w:p w14:paraId="50711E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11" w:type="dxa"/>
            <w:vAlign w:val="center"/>
          </w:tcPr>
          <w:p w14:paraId="1EAF3E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540" w:type="dxa"/>
            <w:vAlign w:val="center"/>
          </w:tcPr>
          <w:p w14:paraId="43ED5A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765B23" w14:paraId="63A537F3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A2271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и частичные заменители</w:t>
            </w:r>
          </w:p>
        </w:tc>
        <w:tc>
          <w:tcPr>
            <w:tcW w:w="1648" w:type="dxa"/>
            <w:vAlign w:val="center"/>
          </w:tcPr>
          <w:p w14:paraId="666531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выдача,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08" w:type="dxa"/>
            <w:vAlign w:val="center"/>
          </w:tcPr>
          <w:p w14:paraId="532A73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E8B52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  <w:i/>
                <w:iCs/>
              </w:rPr>
              <w:t xml:space="preserve">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61DFF7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540" w:type="dxa"/>
            <w:vAlign w:val="center"/>
          </w:tcPr>
          <w:p w14:paraId="68280D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зависит от классификации площадки</w:t>
            </w:r>
          </w:p>
        </w:tc>
      </w:tr>
      <w:tr w:rsidR="00765B23" w14:paraId="45CAA690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546049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1648" w:type="dxa"/>
            <w:vAlign w:val="center"/>
          </w:tcPr>
          <w:p w14:paraId="0CDDA2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YouTube</w:t>
            </w:r>
            <w:r>
              <w:rPr>
                <w:sz w:val="24"/>
              </w:rPr>
              <w:t>, блоги, форумы, шаблоны</w:t>
            </w:r>
          </w:p>
        </w:tc>
        <w:tc>
          <w:tcPr>
            <w:tcW w:w="1108" w:type="dxa"/>
            <w:vAlign w:val="center"/>
          </w:tcPr>
          <w:p w14:paraId="2DAFDA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4E7141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студентов</w:t>
            </w:r>
          </w:p>
        </w:tc>
        <w:tc>
          <w:tcPr>
            <w:tcW w:w="1711" w:type="dxa"/>
            <w:vAlign w:val="center"/>
          </w:tcPr>
          <w:p w14:paraId="69FBF4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01EEEB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трудно измерить готовность платить</w:t>
            </w:r>
          </w:p>
        </w:tc>
      </w:tr>
      <w:tr w:rsidR="00765B23" w14:paraId="79DC2A42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A64C6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Автоматизация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48" w:type="dxa"/>
            <w:vAlign w:val="center"/>
          </w:tcPr>
          <w:p w14:paraId="57285A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каталоги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8" w:type="dxa"/>
            <w:vAlign w:val="center"/>
          </w:tcPr>
          <w:p w14:paraId="4228DD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4C189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7FC068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29.08.2026–27.09.2026; август 2026</w:t>
            </w:r>
          </w:p>
        </w:tc>
        <w:tc>
          <w:tcPr>
            <w:tcW w:w="1540" w:type="dxa"/>
            <w:vAlign w:val="center"/>
          </w:tcPr>
          <w:p w14:paraId="1381E9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реальная конверсия заменителей не видна</w:t>
            </w:r>
          </w:p>
        </w:tc>
      </w:tr>
      <w:tr w:rsidR="00765B23" w14:paraId="7D9E2ABE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E4E12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альтернативы</w:t>
            </w:r>
          </w:p>
        </w:tc>
        <w:tc>
          <w:tcPr>
            <w:tcW w:w="1648" w:type="dxa"/>
            <w:vAlign w:val="center"/>
          </w:tcPr>
          <w:p w14:paraId="6438C5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</w:p>
        </w:tc>
        <w:tc>
          <w:tcPr>
            <w:tcW w:w="1108" w:type="dxa"/>
            <w:vAlign w:val="center"/>
          </w:tcPr>
          <w:p w14:paraId="7107EE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58623A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1711" w:type="dxa"/>
            <w:vAlign w:val="center"/>
          </w:tcPr>
          <w:p w14:paraId="4B5E66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7F9E79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  <w:tr w:rsidR="00765B23" w14:paraId="3D321826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37DAB8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Встроенные функции платформ</w:t>
            </w:r>
          </w:p>
        </w:tc>
        <w:tc>
          <w:tcPr>
            <w:tcW w:w="1648" w:type="dxa"/>
            <w:vAlign w:val="center"/>
          </w:tcPr>
          <w:p w14:paraId="5CE5F6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Нативные инструменты сервисов</w:t>
            </w:r>
          </w:p>
        </w:tc>
        <w:tc>
          <w:tcPr>
            <w:tcW w:w="1108" w:type="dxa"/>
            <w:vAlign w:val="center"/>
          </w:tcPr>
          <w:p w14:paraId="7D2D5B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501156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442986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080830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неполон</w:t>
            </w:r>
          </w:p>
        </w:tc>
      </w:tr>
      <w:tr w:rsidR="00765B23" w14:paraId="5F3BC756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45D52E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Офлайн и человеческие заменители</w:t>
            </w:r>
          </w:p>
        </w:tc>
        <w:tc>
          <w:tcPr>
            <w:tcW w:w="1648" w:type="dxa"/>
            <w:vAlign w:val="center"/>
          </w:tcPr>
          <w:p w14:paraId="1E5DA7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Фриланс-биржи, консультанты</w:t>
            </w:r>
          </w:p>
        </w:tc>
        <w:tc>
          <w:tcPr>
            <w:tcW w:w="1108" w:type="dxa"/>
            <w:vAlign w:val="center"/>
          </w:tcPr>
          <w:p w14:paraId="09EE97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37" w:type="dxa"/>
            <w:vAlign w:val="center"/>
          </w:tcPr>
          <w:p w14:paraId="213A2C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4FB827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66C644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слабая применимость к </w:t>
            </w:r>
            <w:r>
              <w:rPr>
                <w:i/>
                <w:sz w:val="24"/>
              </w:rPr>
              <w:t>SaaS</w:t>
            </w:r>
          </w:p>
        </w:tc>
      </w:tr>
      <w:tr w:rsidR="00765B23" w14:paraId="59131794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135B21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категории и пограничные рынки</w:t>
            </w:r>
          </w:p>
        </w:tc>
        <w:tc>
          <w:tcPr>
            <w:tcW w:w="1648" w:type="dxa"/>
            <w:vAlign w:val="center"/>
          </w:tcPr>
          <w:p w14:paraId="2A2EB2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108" w:type="dxa"/>
            <w:vAlign w:val="center"/>
          </w:tcPr>
          <w:p w14:paraId="5C8EB0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91F91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711" w:type="dxa"/>
            <w:vAlign w:val="center"/>
          </w:tcPr>
          <w:p w14:paraId="7B27C1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3F41C4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765B23" w14:paraId="17C05DB0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4C7C6F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привлекательность заменителей</w:t>
            </w:r>
          </w:p>
        </w:tc>
        <w:tc>
          <w:tcPr>
            <w:tcW w:w="1648" w:type="dxa"/>
            <w:vAlign w:val="center"/>
          </w:tcPr>
          <w:p w14:paraId="5CCB2F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 заменителей,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1108" w:type="dxa"/>
            <w:vAlign w:val="center"/>
          </w:tcPr>
          <w:p w14:paraId="79F822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F5ED3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1711" w:type="dxa"/>
            <w:vAlign w:val="center"/>
          </w:tcPr>
          <w:p w14:paraId="33DD08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4198A3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</w:tbl>
    <w:p w14:paraId="49D6EB2D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50AA119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5508E6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51875A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765B23" w14:paraId="26EE8D07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2772A2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7697" w:type="dxa"/>
            <w:vAlign w:val="center"/>
          </w:tcPr>
          <w:p w14:paraId="73E157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765B23" w14:paraId="25A611DF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28A50A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7697" w:type="dxa"/>
            <w:vAlign w:val="center"/>
          </w:tcPr>
          <w:p w14:paraId="5E8169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765B23" w14:paraId="266FC161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F086E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7697" w:type="dxa"/>
            <w:vAlign w:val="center"/>
          </w:tcPr>
          <w:p w14:paraId="31946E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или сам</w:t>
            </w:r>
          </w:p>
        </w:tc>
      </w:tr>
    </w:tbl>
    <w:p w14:paraId="285A6CD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i/>
          <w:sz w:val="28"/>
        </w:rPr>
        <w:t>draw.io</w:t>
      </w:r>
      <w:r>
        <w:rPr>
          <w:sz w:val="28"/>
        </w:rPr>
        <w:t>,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>), универсальные сервисы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i/>
          <w:sz w:val="28"/>
        </w:rPr>
        <w:t>draw.io</w:t>
      </w:r>
      <w:r>
        <w:rPr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(4233 запроса в месяц по ЛР1) в 1,8 – 3,5 раза выше спроса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. Оценка А: 5; Б: 3. Значение для листа 07 (ячейка </w:t>
      </w:r>
      <w:r>
        <w:rPr>
          <w:i/>
          <w:sz w:val="28"/>
        </w:rPr>
        <w:t>C12</w:t>
      </w:r>
      <w:r>
        <w:rPr>
          <w:sz w:val="28"/>
        </w:rPr>
        <w:t xml:space="preserve">, шкала 0–1) равно 0,6 (допущение Р-2): среднее по пяти типам </w:t>
      </w:r>
      <w:r>
        <w:rPr>
          <w:sz w:val="28"/>
        </w:rPr>
        <w:lastRenderedPageBreak/>
        <w:t>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</w:t>
      </w:r>
      <w:r>
        <w:rPr>
          <w:sz w:val="28"/>
        </w:rPr>
        <w:t>🔲</w:t>
      </w:r>
      <w:r>
        <w:rPr>
          <w:sz w:val="28"/>
        </w:rPr>
        <w:t>).</w:t>
      </w:r>
    </w:p>
    <w:p w14:paraId="300D922D" w14:textId="77777777" w:rsidR="00765B23" w:rsidRDefault="003F7D73">
      <w:pPr>
        <w:pStyle w:val="3"/>
        <w:spacing w:before="0" w:after="0" w:line="360" w:lineRule="exact"/>
        <w:ind w:firstLine="709"/>
      </w:pPr>
      <w:bookmarkStart w:id="117" w:name="дополнительные-цифровые-факторы"/>
      <w:bookmarkEnd w:id="116"/>
      <w:r>
        <w:rPr>
          <w:sz w:val="28"/>
        </w:rPr>
        <w:t>3.2.9 Дополнительные цифровые факторы</w:t>
      </w:r>
    </w:p>
    <w:p w14:paraId="13AD92AE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5"/>
        <w:gridCol w:w="1452"/>
        <w:gridCol w:w="1562"/>
        <w:gridCol w:w="1452"/>
        <w:gridCol w:w="1562"/>
        <w:gridCol w:w="1592"/>
      </w:tblGrid>
      <w:tr w:rsidR="00765B23" w14:paraId="228E78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5" w:type="dxa"/>
            <w:vAlign w:val="center"/>
          </w:tcPr>
          <w:p w14:paraId="04E0D7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452" w:type="dxa"/>
            <w:vAlign w:val="center"/>
          </w:tcPr>
          <w:p w14:paraId="40C6B5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проверить</w:t>
            </w:r>
          </w:p>
        </w:tc>
        <w:tc>
          <w:tcPr>
            <w:tcW w:w="1562" w:type="dxa"/>
            <w:vAlign w:val="center"/>
          </w:tcPr>
          <w:p w14:paraId="22220C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Низкая</w:t>
            </w:r>
          </w:p>
        </w:tc>
        <w:tc>
          <w:tcPr>
            <w:tcW w:w="1452" w:type="dxa"/>
            <w:vAlign w:val="center"/>
          </w:tcPr>
          <w:p w14:paraId="0F48E2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</w:t>
            </w:r>
          </w:p>
        </w:tc>
        <w:tc>
          <w:tcPr>
            <w:tcW w:w="1562" w:type="dxa"/>
            <w:vAlign w:val="center"/>
          </w:tcPr>
          <w:p w14:paraId="7A2641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Высокая</w:t>
            </w:r>
          </w:p>
        </w:tc>
        <w:tc>
          <w:tcPr>
            <w:tcW w:w="1592" w:type="dxa"/>
            <w:vAlign w:val="center"/>
          </w:tcPr>
          <w:p w14:paraId="28B77E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Оценка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7BD892BF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4EAE34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452" w:type="dxa"/>
            <w:vAlign w:val="center"/>
          </w:tcPr>
          <w:p w14:paraId="0C1583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62" w:type="dxa"/>
            <w:vAlign w:val="center"/>
          </w:tcPr>
          <w:p w14:paraId="306208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почти не влияет</w:t>
            </w:r>
          </w:p>
        </w:tc>
        <w:tc>
          <w:tcPr>
            <w:tcW w:w="1452" w:type="dxa"/>
            <w:vAlign w:val="center"/>
          </w:tcPr>
          <w:p w14:paraId="3BF302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помогает, но не блокирует вход</w:t>
            </w:r>
          </w:p>
        </w:tc>
        <w:tc>
          <w:tcPr>
            <w:tcW w:w="1562" w:type="dxa"/>
            <w:vAlign w:val="center"/>
          </w:tcPr>
          <w:p w14:paraId="74AE11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Лидеры значительно сильнее за счет масштаба</w:t>
            </w:r>
          </w:p>
        </w:tc>
        <w:tc>
          <w:tcPr>
            <w:tcW w:w="1592" w:type="dxa"/>
            <w:vAlign w:val="center"/>
          </w:tcPr>
          <w:p w14:paraId="54D148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– 90 489 звезд); данных о реальном влиянии нет</w:t>
            </w:r>
          </w:p>
        </w:tc>
      </w:tr>
      <w:tr w:rsidR="00765B23" w14:paraId="64A303D2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3E82A7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452" w:type="dxa"/>
            <w:vAlign w:val="center"/>
          </w:tcPr>
          <w:p w14:paraId="35633B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Уникальные данные лидеров</w:t>
            </w:r>
          </w:p>
        </w:tc>
        <w:tc>
          <w:tcPr>
            <w:tcW w:w="1562" w:type="dxa"/>
            <w:vAlign w:val="center"/>
          </w:tcPr>
          <w:p w14:paraId="3ADC04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дают существенного преимущества</w:t>
            </w:r>
          </w:p>
        </w:tc>
        <w:tc>
          <w:tcPr>
            <w:tcW w:w="1452" w:type="dxa"/>
            <w:vAlign w:val="center"/>
          </w:tcPr>
          <w:p w14:paraId="25A10E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Помогают улучшать продажи и удержание</w:t>
            </w:r>
          </w:p>
        </w:tc>
        <w:tc>
          <w:tcPr>
            <w:tcW w:w="1562" w:type="dxa"/>
            <w:vAlign w:val="center"/>
          </w:tcPr>
          <w:p w14:paraId="2EA5CD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Устойчивое превосходство лидеров</w:t>
            </w:r>
          </w:p>
        </w:tc>
        <w:tc>
          <w:tcPr>
            <w:tcW w:w="1592" w:type="dxa"/>
            <w:vAlign w:val="center"/>
          </w:tcPr>
          <w:p w14:paraId="29B6CB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Низкая – средняя: публичных признаков преимущества данных у лидеров не выявлено; политики данных не изучались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5CDCB08C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5CD672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Алгоритмическая видимость</w:t>
            </w:r>
          </w:p>
        </w:tc>
        <w:tc>
          <w:tcPr>
            <w:tcW w:w="1452" w:type="dxa"/>
            <w:vAlign w:val="center"/>
          </w:tcPr>
          <w:p w14:paraId="2A0197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поисковиков и платформ</w:t>
            </w:r>
          </w:p>
        </w:tc>
        <w:tc>
          <w:tcPr>
            <w:tcW w:w="1562" w:type="dxa"/>
            <w:vAlign w:val="center"/>
          </w:tcPr>
          <w:p w14:paraId="1A2B3A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распределен по каналам</w:t>
            </w:r>
          </w:p>
        </w:tc>
        <w:tc>
          <w:tcPr>
            <w:tcW w:w="1452" w:type="dxa"/>
            <w:vAlign w:val="center"/>
          </w:tcPr>
          <w:p w14:paraId="0772CB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спроса зависит от ранжирования</w:t>
            </w:r>
          </w:p>
        </w:tc>
        <w:tc>
          <w:tcPr>
            <w:tcW w:w="1562" w:type="dxa"/>
            <w:vAlign w:val="center"/>
          </w:tcPr>
          <w:p w14:paraId="59F9C7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92" w:type="dxa"/>
            <w:vAlign w:val="center"/>
          </w:tcPr>
          <w:p w14:paraId="5E6B7E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Средняя: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по остальным доменам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4561FD04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196DCC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452" w:type="dxa"/>
            <w:vAlign w:val="center"/>
          </w:tcPr>
          <w:p w14:paraId="243C6B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через одну платформу</w:t>
            </w:r>
          </w:p>
        </w:tc>
        <w:tc>
          <w:tcPr>
            <w:tcW w:w="1562" w:type="dxa"/>
            <w:vAlign w:val="center"/>
          </w:tcPr>
          <w:p w14:paraId="3D0417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 работает автономно</w:t>
            </w:r>
          </w:p>
        </w:tc>
        <w:tc>
          <w:tcPr>
            <w:tcW w:w="1452" w:type="dxa"/>
            <w:vAlign w:val="center"/>
          </w:tcPr>
          <w:p w14:paraId="6109EF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важны, но есть альтернативы</w:t>
            </w:r>
          </w:p>
        </w:tc>
        <w:tc>
          <w:tcPr>
            <w:tcW w:w="1562" w:type="dxa"/>
            <w:vAlign w:val="center"/>
          </w:tcPr>
          <w:p w14:paraId="552933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92" w:type="dxa"/>
            <w:vAlign w:val="center"/>
          </w:tcPr>
          <w:p w14:paraId="28A462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Низкая – средняя: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(раздел 2.7)</w:t>
            </w:r>
          </w:p>
        </w:tc>
      </w:tr>
      <w:tr w:rsidR="00765B23" w14:paraId="2F661D15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5B346C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452" w:type="dxa"/>
            <w:vAlign w:val="center"/>
          </w:tcPr>
          <w:p w14:paraId="05325E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Что теряет клиент при переходе</w:t>
            </w:r>
          </w:p>
        </w:tc>
        <w:tc>
          <w:tcPr>
            <w:tcW w:w="1562" w:type="dxa"/>
            <w:vAlign w:val="center"/>
          </w:tcPr>
          <w:p w14:paraId="7872BB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452" w:type="dxa"/>
            <w:vAlign w:val="center"/>
          </w:tcPr>
          <w:p w14:paraId="64824C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Возможно, но неудобно</w:t>
            </w:r>
          </w:p>
        </w:tc>
        <w:tc>
          <w:tcPr>
            <w:tcW w:w="1562" w:type="dxa"/>
            <w:vAlign w:val="center"/>
          </w:tcPr>
          <w:p w14:paraId="75CB8C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привязан данными и интеграциями</w:t>
            </w:r>
          </w:p>
        </w:tc>
        <w:tc>
          <w:tcPr>
            <w:tcW w:w="1592" w:type="dxa"/>
            <w:vAlign w:val="center"/>
          </w:tcPr>
          <w:p w14:paraId="1CDEEE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форматы экспорта не собирались; бесплатные тарифы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снижают издержки</w:t>
            </w:r>
          </w:p>
        </w:tc>
      </w:tr>
      <w:tr w:rsidR="00765B23" w14:paraId="42BD10FA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7B768B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452" w:type="dxa"/>
            <w:vAlign w:val="center"/>
          </w:tcPr>
          <w:p w14:paraId="0DD9CF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Конкурирует ли бизнес с экосистемой</w:t>
            </w:r>
          </w:p>
        </w:tc>
        <w:tc>
          <w:tcPr>
            <w:tcW w:w="1562" w:type="dxa"/>
            <w:vAlign w:val="center"/>
          </w:tcPr>
          <w:p w14:paraId="780214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52" w:type="dxa"/>
            <w:vAlign w:val="center"/>
          </w:tcPr>
          <w:p w14:paraId="02D7FE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62" w:type="dxa"/>
            <w:vAlign w:val="center"/>
          </w:tcPr>
          <w:p w14:paraId="334C97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92" w:type="dxa"/>
            <w:vAlign w:val="center"/>
          </w:tcPr>
          <w:p w14:paraId="1C59F9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приложения и интеграции,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экосистема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анализ экосистем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</w:tbl>
    <w:p w14:paraId="6A412E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i/>
          <w:sz w:val="28"/>
        </w:rPr>
        <w:t>NotaCode</w:t>
      </w:r>
      <w:r>
        <w:rPr>
          <w:sz w:val="28"/>
        </w:rPr>
        <w:t xml:space="preserve"> нет (продукт до </w:t>
      </w:r>
      <w:r>
        <w:rPr>
          <w:i/>
          <w:sz w:val="28"/>
        </w:rPr>
        <w:t>MVP</w:t>
      </w:r>
      <w:r>
        <w:rPr>
          <w:sz w:val="28"/>
        </w:rPr>
        <w:t>), что фиксируется как ограничение.</w:t>
      </w:r>
    </w:p>
    <w:p w14:paraId="61942DC9" w14:textId="77777777" w:rsidR="00765B23" w:rsidRDefault="003F7D73">
      <w:pPr>
        <w:pStyle w:val="3"/>
        <w:spacing w:before="0" w:after="0" w:line="360" w:lineRule="exact"/>
        <w:ind w:firstLine="709"/>
      </w:pPr>
      <w:bookmarkStart w:id="118" w:name="сводные-матрицы-пяти-сил"/>
      <w:bookmarkEnd w:id="117"/>
      <w:r>
        <w:rPr>
          <w:sz w:val="28"/>
        </w:rPr>
        <w:lastRenderedPageBreak/>
        <w:t>3.2.10 Сводные матрицы пяти сил</w:t>
      </w:r>
    </w:p>
    <w:p w14:paraId="0CAD6AE3" w14:textId="77777777" w:rsidR="00765B23" w:rsidRDefault="003F7D73">
      <w:pPr>
        <w:pStyle w:val="4"/>
        <w:spacing w:before="360" w:after="360" w:line="360" w:lineRule="exact"/>
        <w:ind w:firstLine="709"/>
      </w:pPr>
      <w:bookmarkStart w:id="119" w:name="матрица-а-шкала-15"/>
      <w:r>
        <w:rPr>
          <w:b/>
          <w:sz w:val="28"/>
        </w:rPr>
        <w:t>3.2.10.1 Матрица А: шкала 1–5</w:t>
      </w:r>
    </w:p>
    <w:p w14:paraId="73EA4B65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3"/>
        <w:gridCol w:w="3256"/>
        <w:gridCol w:w="960"/>
        <w:gridCol w:w="3516"/>
      </w:tblGrid>
      <w:tr w:rsidR="00765B23" w14:paraId="193434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2" w:type="dxa"/>
            <w:vAlign w:val="center"/>
          </w:tcPr>
          <w:p w14:paraId="7E5B66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3256" w:type="dxa"/>
            <w:vAlign w:val="center"/>
          </w:tcPr>
          <w:p w14:paraId="136858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вопросы</w:t>
            </w:r>
          </w:p>
        </w:tc>
        <w:tc>
          <w:tcPr>
            <w:tcW w:w="960" w:type="dxa"/>
            <w:vAlign w:val="center"/>
          </w:tcPr>
          <w:p w14:paraId="251F84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1–5</w:t>
            </w:r>
          </w:p>
        </w:tc>
        <w:tc>
          <w:tcPr>
            <w:tcW w:w="3516" w:type="dxa"/>
            <w:vAlign w:val="center"/>
          </w:tcPr>
          <w:p w14:paraId="452AE2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Доказательства</w:t>
            </w:r>
          </w:p>
        </w:tc>
      </w:tr>
      <w:tr w:rsidR="00765B23" w14:paraId="7F67DF21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02CB8C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3256" w:type="dxa"/>
            <w:vAlign w:val="center"/>
          </w:tcPr>
          <w:p w14:paraId="55D3CA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960" w:type="dxa"/>
            <w:vAlign w:val="center"/>
          </w:tcPr>
          <w:p w14:paraId="390DB6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E3056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25 544), цены прозрачны (ЛР1, табл. 42)</w:t>
            </w:r>
          </w:p>
        </w:tc>
      </w:tr>
      <w:tr w:rsidR="00765B23" w14:paraId="24904507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4EE7F7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3256" w:type="dxa"/>
            <w:vAlign w:val="center"/>
          </w:tcPr>
          <w:p w14:paraId="341AC6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ли войти на рынок и получить клиентов</w:t>
            </w:r>
          </w:p>
        </w:tc>
        <w:tc>
          <w:tcPr>
            <w:tcW w:w="960" w:type="dxa"/>
            <w:vAlign w:val="center"/>
          </w:tcPr>
          <w:p w14:paraId="022E77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4BA218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входа открыты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отзыва)</w:t>
            </w:r>
          </w:p>
        </w:tc>
      </w:tr>
      <w:tr w:rsidR="00765B23" w14:paraId="507A2C1E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4DB4DA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3256" w:type="dxa"/>
            <w:vAlign w:val="center"/>
          </w:tcPr>
          <w:p w14:paraId="2E3C0D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960" w:type="dxa"/>
            <w:vAlign w:val="center"/>
          </w:tcPr>
          <w:p w14:paraId="50E08A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12D43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765B23" w14:paraId="30F3FE66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79FB5F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3256" w:type="dxa"/>
            <w:vAlign w:val="center"/>
          </w:tcPr>
          <w:p w14:paraId="3B86D5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960" w:type="dxa"/>
            <w:vAlign w:val="center"/>
          </w:tcPr>
          <w:p w14:paraId="3ECB5A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1A6508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Платежная инфраструктура: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– Беларусь в списке стран не найдена,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, кадры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2F15879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1B7350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3256" w:type="dxa"/>
            <w:vAlign w:val="center"/>
          </w:tcPr>
          <w:p w14:paraId="31EB74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альтернативы решают ту же задачу</w:t>
            </w:r>
          </w:p>
        </w:tc>
        <w:tc>
          <w:tcPr>
            <w:tcW w:w="960" w:type="dxa"/>
            <w:vAlign w:val="center"/>
          </w:tcPr>
          <w:p w14:paraId="30E65E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516" w:type="dxa"/>
            <w:vAlign w:val="center"/>
          </w:tcPr>
          <w:p w14:paraId="10D6FE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4233 запроса в месяц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против 652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генерация нейросетью – 109 запросов в месяц</w:t>
            </w:r>
          </w:p>
        </w:tc>
      </w:tr>
      <w:tr w:rsidR="00765B23" w14:paraId="080486F0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1FDBD2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усилители</w:t>
            </w:r>
          </w:p>
        </w:tc>
        <w:tc>
          <w:tcPr>
            <w:tcW w:w="3256" w:type="dxa"/>
            <w:vAlign w:val="center"/>
          </w:tcPr>
          <w:p w14:paraId="4F1CE4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960" w:type="dxa"/>
            <w:vAlign w:val="center"/>
          </w:tcPr>
          <w:p w14:paraId="227F45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078803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>; платформенная зависимость 0,33</w:t>
            </w:r>
          </w:p>
        </w:tc>
      </w:tr>
    </w:tbl>
    <w:p w14:paraId="30B962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</w:t>
      </w:r>
      <w:r>
        <w:rPr>
          <w:sz w:val="28"/>
        </w:rPr>
        <w:lastRenderedPageBreak/>
        <w:t>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14:paraId="530F51F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7"/>
        <w:gridCol w:w="2690"/>
        <w:gridCol w:w="4748"/>
      </w:tblGrid>
      <w:tr w:rsidR="00765B23" w14:paraId="31892A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7" w:type="dxa"/>
            <w:vAlign w:val="center"/>
          </w:tcPr>
          <w:p w14:paraId="0DC883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давления</w:t>
            </w:r>
          </w:p>
        </w:tc>
        <w:tc>
          <w:tcPr>
            <w:tcW w:w="2690" w:type="dxa"/>
            <w:vAlign w:val="center"/>
          </w:tcPr>
          <w:p w14:paraId="606D12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  <w:tc>
          <w:tcPr>
            <w:tcW w:w="4747" w:type="dxa"/>
            <w:vAlign w:val="center"/>
          </w:tcPr>
          <w:p w14:paraId="5363AA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Управленческий вывод</w:t>
            </w:r>
          </w:p>
        </w:tc>
      </w:tr>
      <w:tr w:rsidR="00765B23" w14:paraId="16FD43B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763A25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690" w:type="dxa"/>
            <w:vAlign w:val="center"/>
          </w:tcPr>
          <w:p w14:paraId="2FC519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конкурентное давление</w:t>
            </w:r>
          </w:p>
        </w:tc>
        <w:tc>
          <w:tcPr>
            <w:tcW w:w="4747" w:type="dxa"/>
            <w:vAlign w:val="center"/>
          </w:tcPr>
          <w:p w14:paraId="378226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765B23" w14:paraId="32DC8DC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0D1C60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2,1–3,5</w:t>
            </w:r>
          </w:p>
        </w:tc>
        <w:tc>
          <w:tcPr>
            <w:tcW w:w="2690" w:type="dxa"/>
            <w:vAlign w:val="center"/>
          </w:tcPr>
          <w:p w14:paraId="14A693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 конкурентное давление</w:t>
            </w:r>
          </w:p>
        </w:tc>
        <w:tc>
          <w:tcPr>
            <w:tcW w:w="4747" w:type="dxa"/>
            <w:vAlign w:val="center"/>
          </w:tcPr>
          <w:p w14:paraId="5586E3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765B23" w14:paraId="2B13FD0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5238C2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3,6–5,0</w:t>
            </w:r>
          </w:p>
        </w:tc>
        <w:tc>
          <w:tcPr>
            <w:tcW w:w="2690" w:type="dxa"/>
            <w:vAlign w:val="center"/>
          </w:tcPr>
          <w:p w14:paraId="6694DC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  <w:tc>
          <w:tcPr>
            <w:tcW w:w="4747" w:type="dxa"/>
            <w:vAlign w:val="center"/>
          </w:tcPr>
          <w:p w14:paraId="77DB17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38DF931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741AE279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7"/>
        <w:gridCol w:w="1141"/>
        <w:gridCol w:w="3607"/>
      </w:tblGrid>
      <w:tr w:rsidR="00765B23" w14:paraId="1C32FC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6" w:type="dxa"/>
            <w:vAlign w:val="center"/>
          </w:tcPr>
          <w:p w14:paraId="466F25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 расчета</w:t>
            </w:r>
          </w:p>
        </w:tc>
        <w:tc>
          <w:tcPr>
            <w:tcW w:w="1141" w:type="dxa"/>
            <w:vAlign w:val="center"/>
          </w:tcPr>
          <w:p w14:paraId="30F42A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</w:t>
            </w:r>
          </w:p>
        </w:tc>
        <w:tc>
          <w:tcPr>
            <w:tcW w:w="3607" w:type="dxa"/>
            <w:vAlign w:val="center"/>
          </w:tcPr>
          <w:p w14:paraId="22045B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</w:tr>
      <w:tr w:rsidR="00765B23" w14:paraId="5C7BB153" w14:textId="77777777" w:rsidTr="00765B23">
        <w:trPr>
          <w:cantSplit/>
          <w:jc w:val="center"/>
        </w:trPr>
        <w:tc>
          <w:tcPr>
            <w:tcW w:w="4606" w:type="dxa"/>
            <w:vAlign w:val="center"/>
          </w:tcPr>
          <w:p w14:paraId="6B03CC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Основной: по шести строкам</w:t>
            </w:r>
          </w:p>
        </w:tc>
        <w:tc>
          <w:tcPr>
            <w:tcW w:w="1141" w:type="dxa"/>
            <w:vAlign w:val="center"/>
          </w:tcPr>
          <w:p w14:paraId="0BC7A0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</w:t>
            </w:r>
          </w:p>
        </w:tc>
        <w:tc>
          <w:tcPr>
            <w:tcW w:w="3607" w:type="dxa"/>
            <w:vAlign w:val="center"/>
          </w:tcPr>
          <w:p w14:paraId="0476CB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  <w:tr w:rsidR="00765B23" w14:paraId="1486E91C" w14:textId="77777777" w:rsidTr="00765B23">
        <w:trPr>
          <w:cantSplit/>
          <w:jc w:val="center"/>
        </w:trPr>
        <w:tc>
          <w:tcPr>
            <w:tcW w:w="4606" w:type="dxa"/>
            <w:vAlign w:val="center"/>
          </w:tcPr>
          <w:p w14:paraId="104E9A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41" w:type="dxa"/>
            <w:vAlign w:val="center"/>
          </w:tcPr>
          <w:p w14:paraId="3298D9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3607" w:type="dxa"/>
            <w:vAlign w:val="center"/>
          </w:tcPr>
          <w:p w14:paraId="2CD222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</w:tbl>
    <w:p w14:paraId="16A98541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640589D" wp14:editId="5D94532E">
            <wp:extent cx="5334000" cy="2743875"/>
            <wp:effectExtent l="0" t="0" r="0" b="0"/>
            <wp:docPr id="5924169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69DD4B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Оценки сил по шкале 1–5 (матрица А)</w:t>
      </w:r>
    </w:p>
    <w:p w14:paraId="785B2F14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7"/>
        <w:gridCol w:w="2895"/>
        <w:gridCol w:w="4083"/>
      </w:tblGrid>
      <w:tr w:rsidR="00765B23" w14:paraId="0A3FD2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5D2A12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результата</w:t>
            </w:r>
          </w:p>
        </w:tc>
        <w:tc>
          <w:tcPr>
            <w:tcW w:w="2895" w:type="dxa"/>
            <w:vAlign w:val="center"/>
          </w:tcPr>
          <w:p w14:paraId="320AC6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083" w:type="dxa"/>
            <w:vAlign w:val="center"/>
          </w:tcPr>
          <w:p w14:paraId="625C4E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делать дальше</w:t>
            </w:r>
          </w:p>
        </w:tc>
      </w:tr>
      <w:tr w:rsidR="00765B23" w14:paraId="5C77D022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4D754B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27DDEC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есть, но вход дорогой</w:t>
            </w:r>
          </w:p>
        </w:tc>
        <w:tc>
          <w:tcPr>
            <w:tcW w:w="4083" w:type="dxa"/>
            <w:vAlign w:val="center"/>
          </w:tcPr>
          <w:p w14:paraId="07BC43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765B23" w14:paraId="6C23D3CA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7B78A1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Низкая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5DE18D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 привлекательная возможность</w:t>
            </w:r>
          </w:p>
        </w:tc>
        <w:tc>
          <w:tcPr>
            <w:tcW w:w="4083" w:type="dxa"/>
            <w:vAlign w:val="center"/>
          </w:tcPr>
          <w:p w14:paraId="30EC16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765B23" w14:paraId="43F407D9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3580E7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2D4ED0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Сложный рынок с риском низкой маржи</w:t>
            </w:r>
          </w:p>
        </w:tc>
        <w:tc>
          <w:tcPr>
            <w:tcW w:w="4083" w:type="dxa"/>
            <w:vAlign w:val="center"/>
          </w:tcPr>
          <w:p w14:paraId="439847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765B23" w14:paraId="24CEBEA2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03DDF6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7545C7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Слабая рыночная привлекательность</w:t>
            </w:r>
          </w:p>
        </w:tc>
        <w:tc>
          <w:tcPr>
            <w:tcW w:w="4083" w:type="dxa"/>
            <w:vAlign w:val="center"/>
          </w:tcPr>
          <w:p w14:paraId="10F1BC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2A74243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 – 46,7 % за год; ЛР2-3: сводный индекс спроса 49,1 – средний уровень, </w:t>
      </w:r>
      <w:r>
        <w:rPr>
          <w:i/>
          <w:sz w:val="28"/>
        </w:rPr>
        <w:t>SAM</w:t>
      </w:r>
      <w:r>
        <w:rPr>
          <w:sz w:val="28"/>
        </w:rPr>
        <w:t xml:space="preserve"> 49 893 – 414 754 </w:t>
      </w:r>
      <w:r>
        <w:rPr>
          <w:i/>
          <w:sz w:val="28"/>
        </w:rPr>
        <w:t>BYN</w:t>
      </w:r>
      <w:r>
        <w:rPr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449E4A3E" w14:textId="77777777" w:rsidR="00765B23" w:rsidRDefault="003F7D73">
      <w:pPr>
        <w:pStyle w:val="4"/>
        <w:spacing w:before="360" w:after="360" w:line="360" w:lineRule="exact"/>
        <w:ind w:firstLine="709"/>
      </w:pPr>
      <w:bookmarkStart w:id="120" w:name="матрица-б-шкала-03-с-доказательствами"/>
      <w:bookmarkEnd w:id="119"/>
      <w:r>
        <w:rPr>
          <w:b/>
          <w:sz w:val="28"/>
        </w:rPr>
        <w:t>3.2.10.2 Матрица Б: шкала 0–3 с доказательствами</w:t>
      </w:r>
    </w:p>
    <w:p w14:paraId="0792F475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967"/>
        <w:gridCol w:w="5663"/>
      </w:tblGrid>
      <w:tr w:rsidR="00765B23" w14:paraId="78E2DA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2BB8EE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967" w:type="dxa"/>
            <w:vAlign w:val="center"/>
          </w:tcPr>
          <w:p w14:paraId="709D59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5662" w:type="dxa"/>
            <w:vAlign w:val="center"/>
          </w:tcPr>
          <w:p w14:paraId="5F6D22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</w:tr>
      <w:tr w:rsidR="00765B23" w14:paraId="001B8A9B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31E58E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967" w:type="dxa"/>
            <w:vAlign w:val="center"/>
          </w:tcPr>
          <w:p w14:paraId="4E923C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или фактор не выражен</w:t>
            </w:r>
          </w:p>
        </w:tc>
        <w:tc>
          <w:tcPr>
            <w:tcW w:w="5662" w:type="dxa"/>
            <w:vAlign w:val="center"/>
          </w:tcPr>
          <w:p w14:paraId="5B2045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765B23" w14:paraId="7B0AED82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3BA105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67" w:type="dxa"/>
            <w:vAlign w:val="center"/>
          </w:tcPr>
          <w:p w14:paraId="2B57D5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давление</w:t>
            </w:r>
          </w:p>
        </w:tc>
        <w:tc>
          <w:tcPr>
            <w:tcW w:w="5662" w:type="dxa"/>
            <w:vAlign w:val="center"/>
          </w:tcPr>
          <w:p w14:paraId="63ACE6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765B23" w14:paraId="12B7A97E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6D468B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67" w:type="dxa"/>
            <w:vAlign w:val="center"/>
          </w:tcPr>
          <w:p w14:paraId="466301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</w:t>
            </w:r>
          </w:p>
        </w:tc>
        <w:tc>
          <w:tcPr>
            <w:tcW w:w="5662" w:type="dxa"/>
            <w:vAlign w:val="center"/>
          </w:tcPr>
          <w:p w14:paraId="5F2B14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765B23" w14:paraId="51A52D7C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2AEE0B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67" w:type="dxa"/>
            <w:vAlign w:val="center"/>
          </w:tcPr>
          <w:p w14:paraId="093B5D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давление</w:t>
            </w:r>
          </w:p>
        </w:tc>
        <w:tc>
          <w:tcPr>
            <w:tcW w:w="5662" w:type="dxa"/>
            <w:vAlign w:val="center"/>
          </w:tcPr>
          <w:p w14:paraId="45726B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48CEDBD1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4"/>
        <w:gridCol w:w="1259"/>
        <w:gridCol w:w="2463"/>
        <w:gridCol w:w="2256"/>
        <w:gridCol w:w="1873"/>
      </w:tblGrid>
      <w:tr w:rsidR="00765B23" w14:paraId="6AEBA6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42D3BE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259" w:type="dxa"/>
            <w:vAlign w:val="center"/>
          </w:tcPr>
          <w:p w14:paraId="50491C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0–3</w:t>
            </w:r>
          </w:p>
        </w:tc>
        <w:tc>
          <w:tcPr>
            <w:tcW w:w="2463" w:type="dxa"/>
            <w:vAlign w:val="center"/>
          </w:tcPr>
          <w:p w14:paraId="1FC4D0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2256" w:type="dxa"/>
            <w:vAlign w:val="center"/>
          </w:tcPr>
          <w:p w14:paraId="5C919C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1873" w:type="dxa"/>
            <w:vAlign w:val="center"/>
          </w:tcPr>
          <w:p w14:paraId="59213B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765B23" w14:paraId="50409C53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D5F4D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259" w:type="dxa"/>
            <w:vAlign w:val="center"/>
          </w:tcPr>
          <w:p w14:paraId="7C2FC8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502DEC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конкурентов, трафик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30,64 млн визитов,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13 583 отзыва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цены прозрачны</w:t>
            </w:r>
          </w:p>
        </w:tc>
        <w:tc>
          <w:tcPr>
            <w:tcW w:w="2256" w:type="dxa"/>
            <w:vAlign w:val="center"/>
          </w:tcPr>
          <w:p w14:paraId="0CE1EF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873" w:type="dxa"/>
            <w:vAlign w:val="center"/>
          </w:tcPr>
          <w:p w14:paraId="52A648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точной выручки; 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765B23" w14:paraId="38222CF6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59BA02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1259" w:type="dxa"/>
            <w:vAlign w:val="center"/>
          </w:tcPr>
          <w:p w14:paraId="4FEDAE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6C3DCF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Открытые технологии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недоступен для Беларуси</w:t>
            </w:r>
          </w:p>
        </w:tc>
        <w:tc>
          <w:tcPr>
            <w:tcW w:w="2256" w:type="dxa"/>
            <w:vAlign w:val="center"/>
          </w:tcPr>
          <w:p w14:paraId="1A55EA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1873" w:type="dxa"/>
            <w:vAlign w:val="center"/>
          </w:tcPr>
          <w:p w14:paraId="6D06C7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локальных микрокомпаниях</w:t>
            </w:r>
          </w:p>
        </w:tc>
      </w:tr>
      <w:tr w:rsidR="00765B23" w14:paraId="0487D5F6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1223B0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259" w:type="dxa"/>
            <w:vAlign w:val="center"/>
          </w:tcPr>
          <w:p w14:paraId="7E42CE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63E825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256" w:type="dxa"/>
            <w:vAlign w:val="center"/>
          </w:tcPr>
          <w:p w14:paraId="5C061D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Белстат</w:t>
            </w:r>
          </w:p>
        </w:tc>
        <w:tc>
          <w:tcPr>
            <w:tcW w:w="1873" w:type="dxa"/>
            <w:vAlign w:val="center"/>
          </w:tcPr>
          <w:p w14:paraId="719BE4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765B23" w14:paraId="07A85791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A27E3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259" w:type="dxa"/>
            <w:vAlign w:val="center"/>
          </w:tcPr>
          <w:p w14:paraId="175955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593024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инфраструктура ограничена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), доля органики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не оценены</w:t>
            </w:r>
          </w:p>
        </w:tc>
        <w:tc>
          <w:tcPr>
            <w:tcW w:w="2256" w:type="dxa"/>
            <w:vAlign w:val="center"/>
          </w:tcPr>
          <w:p w14:paraId="26E2CE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условия платформ</w:t>
            </w:r>
          </w:p>
        </w:tc>
        <w:tc>
          <w:tcPr>
            <w:tcW w:w="1873" w:type="dxa"/>
            <w:vAlign w:val="center"/>
          </w:tcPr>
          <w:p w14:paraId="66207E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контракты недоступны</w:t>
            </w:r>
          </w:p>
        </w:tc>
      </w:tr>
      <w:tr w:rsidR="00765B23" w14:paraId="548F97EC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03409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59" w:type="dxa"/>
            <w:vAlign w:val="center"/>
          </w:tcPr>
          <w:p w14:paraId="4755AE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3D175B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 1,8 – 3,5 раза выше, чем на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56" w:type="dxa"/>
            <w:vAlign w:val="center"/>
          </w:tcPr>
          <w:p w14:paraId="441581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</w:p>
        </w:tc>
        <w:tc>
          <w:tcPr>
            <w:tcW w:w="1873" w:type="dxa"/>
            <w:vAlign w:val="center"/>
          </w:tcPr>
          <w:p w14:paraId="082027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видна реальная конверсия заменителей</w:t>
            </w:r>
          </w:p>
        </w:tc>
      </w:tr>
    </w:tbl>
    <w:p w14:paraId="23C41D5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 w14:paraId="35A75074" w14:textId="77777777" w:rsidR="00765B23" w:rsidRDefault="003F7D73">
      <w:pPr>
        <w:pStyle w:val="3"/>
        <w:spacing w:before="0" w:after="0" w:line="360" w:lineRule="exact"/>
        <w:ind w:firstLine="709"/>
      </w:pPr>
      <w:bookmarkStart w:id="121" w:name="X8a20f2ce3a0b914a0d10b56a08803ed6d4c4fe6"/>
      <w:bookmarkEnd w:id="118"/>
      <w:bookmarkEnd w:id="120"/>
      <w:r>
        <w:rPr>
          <w:sz w:val="28"/>
        </w:rPr>
        <w:lastRenderedPageBreak/>
        <w:t>3.2.11 Оценка уровня конкуренции и барьеров входа</w:t>
      </w:r>
    </w:p>
    <w:p w14:paraId="6EC6398B" w14:textId="77777777" w:rsidR="00765B23" w:rsidRDefault="003F7D73">
      <w:pPr>
        <w:pStyle w:val="4"/>
        <w:spacing w:before="360" w:after="360" w:line="360" w:lineRule="exact"/>
        <w:ind w:firstLine="709"/>
      </w:pPr>
      <w:bookmarkStart w:id="122" w:name="X1610597f6e757a32f16197bb45ecc717e6002d3"/>
      <w:r>
        <w:rPr>
          <w:b/>
          <w:sz w:val="28"/>
        </w:rPr>
        <w:t>3.2.11.1 Индекс конкурентного давления по восьми критериям (система В)</w:t>
      </w:r>
    </w:p>
    <w:p w14:paraId="459A8DA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5539C2D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1511"/>
        <w:gridCol w:w="1757"/>
        <w:gridCol w:w="2109"/>
        <w:gridCol w:w="2025"/>
      </w:tblGrid>
      <w:tr w:rsidR="00765B23" w14:paraId="4EDA830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23F4BD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511" w:type="dxa"/>
            <w:vAlign w:val="center"/>
          </w:tcPr>
          <w:p w14:paraId="7F1B5E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 балл</w:t>
            </w:r>
          </w:p>
        </w:tc>
        <w:tc>
          <w:tcPr>
            <w:tcW w:w="1757" w:type="dxa"/>
            <w:vAlign w:val="center"/>
          </w:tcPr>
          <w:p w14:paraId="581255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 балла</w:t>
            </w:r>
          </w:p>
        </w:tc>
        <w:tc>
          <w:tcPr>
            <w:tcW w:w="2109" w:type="dxa"/>
            <w:vAlign w:val="center"/>
          </w:tcPr>
          <w:p w14:paraId="5262BD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 баллов</w:t>
            </w:r>
          </w:p>
        </w:tc>
        <w:tc>
          <w:tcPr>
            <w:tcW w:w="2025" w:type="dxa"/>
            <w:vAlign w:val="center"/>
          </w:tcPr>
          <w:p w14:paraId="3116B2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Оценка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4B911C8C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2FE0F9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511" w:type="dxa"/>
            <w:vAlign w:val="center"/>
          </w:tcPr>
          <w:p w14:paraId="64C82E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5 слабых игроков</w:t>
            </w:r>
          </w:p>
        </w:tc>
        <w:tc>
          <w:tcPr>
            <w:tcW w:w="1757" w:type="dxa"/>
            <w:vAlign w:val="center"/>
          </w:tcPr>
          <w:p w14:paraId="6EA41B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6–15 заметных игроков</w:t>
            </w:r>
          </w:p>
        </w:tc>
        <w:tc>
          <w:tcPr>
            <w:tcW w:w="2109" w:type="dxa"/>
            <w:vAlign w:val="center"/>
          </w:tcPr>
          <w:p w14:paraId="28C2E9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2025" w:type="dxa"/>
            <w:vAlign w:val="center"/>
          </w:tcPr>
          <w:p w14:paraId="5872EA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5: 19 доменов, среди них сильные бренды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</w:tr>
      <w:tr w:rsidR="00765B23" w14:paraId="0ADE0E98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190100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511" w:type="dxa"/>
            <w:vAlign w:val="center"/>
          </w:tcPr>
          <w:p w14:paraId="567925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Лидеров нет</w:t>
            </w:r>
          </w:p>
        </w:tc>
        <w:tc>
          <w:tcPr>
            <w:tcW w:w="1757" w:type="dxa"/>
            <w:vAlign w:val="center"/>
          </w:tcPr>
          <w:p w14:paraId="009598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2–3 заметных лидера</w:t>
            </w:r>
          </w:p>
        </w:tc>
        <w:tc>
          <w:tcPr>
            <w:tcW w:w="2109" w:type="dxa"/>
            <w:vAlign w:val="center"/>
          </w:tcPr>
          <w:p w14:paraId="0615D6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2025" w:type="dxa"/>
            <w:vAlign w:val="center"/>
          </w:tcPr>
          <w:p w14:paraId="0ECA88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3–5: топ-3 по сырым визитам 93,2 %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 (ЛР2-3, 4 домена); у 11 доменов данных нет</w:t>
            </w:r>
          </w:p>
        </w:tc>
      </w:tr>
      <w:tr w:rsidR="00765B23" w14:paraId="0FF9AB4F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03E297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511" w:type="dxa"/>
            <w:vAlign w:val="center"/>
          </w:tcPr>
          <w:p w14:paraId="26D20A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органически или через партнерства</w:t>
            </w:r>
          </w:p>
        </w:tc>
        <w:tc>
          <w:tcPr>
            <w:tcW w:w="1757" w:type="dxa"/>
            <w:vAlign w:val="center"/>
          </w:tcPr>
          <w:p w14:paraId="62FC5E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Нужна смешанная модель</w:t>
            </w:r>
          </w:p>
        </w:tc>
        <w:tc>
          <w:tcPr>
            <w:tcW w:w="2109" w:type="dxa"/>
            <w:vAlign w:val="center"/>
          </w:tcPr>
          <w:p w14:paraId="06C39C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2025" w:type="dxa"/>
            <w:vAlign w:val="center"/>
          </w:tcPr>
          <w:p w14:paraId="196698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3–4: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0,5–1,5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запросам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(ЛР2-3), органика 48,5 %;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и бюджеты – </w:t>
            </w:r>
            <w:r>
              <w:rPr>
                <w:sz w:val="24"/>
              </w:rPr>
              <w:t>🔲</w:t>
            </w:r>
          </w:p>
        </w:tc>
      </w:tr>
      <w:tr w:rsidR="00765B23" w14:paraId="3D05EC53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782DBB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511" w:type="dxa"/>
            <w:vAlign w:val="center"/>
          </w:tcPr>
          <w:p w14:paraId="0D74B5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сильных страниц в выдаче</w:t>
            </w:r>
          </w:p>
        </w:tc>
        <w:tc>
          <w:tcPr>
            <w:tcW w:w="1757" w:type="dxa"/>
            <w:vAlign w:val="center"/>
          </w:tcPr>
          <w:p w14:paraId="517149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-игроки</w:t>
            </w:r>
          </w:p>
        </w:tc>
        <w:tc>
          <w:tcPr>
            <w:tcW w:w="2109" w:type="dxa"/>
            <w:vAlign w:val="center"/>
          </w:tcPr>
          <w:p w14:paraId="022E12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2025" w:type="dxa"/>
            <w:vAlign w:val="center"/>
          </w:tcPr>
          <w:p w14:paraId="3C7DB1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3–5: выдача не подсчитана (капча);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 у девяти доменов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597083F0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2747F1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511" w:type="dxa"/>
            <w:vAlign w:val="center"/>
          </w:tcPr>
          <w:p w14:paraId="0DFE76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объявлений</w:t>
            </w:r>
          </w:p>
        </w:tc>
        <w:tc>
          <w:tcPr>
            <w:tcW w:w="1757" w:type="dxa"/>
            <w:vAlign w:val="center"/>
          </w:tcPr>
          <w:p w14:paraId="761F33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  <w:tc>
          <w:tcPr>
            <w:tcW w:w="2109" w:type="dxa"/>
            <w:vAlign w:val="center"/>
          </w:tcPr>
          <w:p w14:paraId="260B01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активных рекламодателей</w:t>
            </w:r>
          </w:p>
        </w:tc>
        <w:tc>
          <w:tcPr>
            <w:tcW w:w="2025" w:type="dxa"/>
            <w:vAlign w:val="center"/>
          </w:tcPr>
          <w:p w14:paraId="0F415B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32E31B1A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4C827D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Репутационный барьер</w:t>
            </w:r>
          </w:p>
        </w:tc>
        <w:tc>
          <w:tcPr>
            <w:tcW w:w="1511" w:type="dxa"/>
            <w:vAlign w:val="center"/>
          </w:tcPr>
          <w:p w14:paraId="450841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отзывов и кейсов</w:t>
            </w:r>
          </w:p>
        </w:tc>
        <w:tc>
          <w:tcPr>
            <w:tcW w:w="1757" w:type="dxa"/>
            <w:vAlign w:val="center"/>
          </w:tcPr>
          <w:p w14:paraId="68CF0A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Отдельные сильные отзывы и кейсы</w:t>
            </w:r>
          </w:p>
        </w:tc>
        <w:tc>
          <w:tcPr>
            <w:tcW w:w="2109" w:type="dxa"/>
            <w:vAlign w:val="center"/>
          </w:tcPr>
          <w:p w14:paraId="69D414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2025" w:type="dxa"/>
            <w:vAlign w:val="center"/>
          </w:tcPr>
          <w:p w14:paraId="08334B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3–5: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13 583 и у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8 988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у большинства доменов отзывов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</w:p>
        </w:tc>
      </w:tr>
      <w:tr w:rsidR="00765B23" w14:paraId="007C04D6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4D938C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511" w:type="dxa"/>
            <w:vAlign w:val="center"/>
          </w:tcPr>
          <w:p w14:paraId="30815B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 простого сайта</w:t>
            </w:r>
          </w:p>
        </w:tc>
        <w:tc>
          <w:tcPr>
            <w:tcW w:w="1757" w:type="dxa"/>
            <w:vAlign w:val="center"/>
          </w:tcPr>
          <w:p w14:paraId="6D983B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</w:t>
            </w:r>
          </w:p>
        </w:tc>
        <w:tc>
          <w:tcPr>
            <w:tcW w:w="2109" w:type="dxa"/>
            <w:vAlign w:val="center"/>
          </w:tcPr>
          <w:p w14:paraId="043B86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2025" w:type="dxa"/>
            <w:vAlign w:val="center"/>
          </w:tcPr>
          <w:p w14:paraId="7A96A6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765B23" w14:paraId="0B843C57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30D239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511" w:type="dxa"/>
            <w:vAlign w:val="center"/>
          </w:tcPr>
          <w:p w14:paraId="0C00E9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757" w:type="dxa"/>
            <w:vAlign w:val="center"/>
          </w:tcPr>
          <w:p w14:paraId="1A1D2C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</w:t>
            </w:r>
          </w:p>
        </w:tc>
        <w:tc>
          <w:tcPr>
            <w:tcW w:w="2109" w:type="dxa"/>
            <w:vAlign w:val="center"/>
          </w:tcPr>
          <w:p w14:paraId="6C3FD7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2025" w:type="dxa"/>
            <w:vAlign w:val="center"/>
          </w:tcPr>
          <w:p w14:paraId="6839C6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1–3: бесплатные тарифы и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форматы экспорта не собирались – </w:t>
            </w:r>
            <w:r>
              <w:rPr>
                <w:sz w:val="24"/>
              </w:rPr>
              <w:t>🔲</w:t>
            </w:r>
          </w:p>
        </w:tc>
      </w:tr>
    </w:tbl>
    <w:p w14:paraId="6B0B92E5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2298"/>
        <w:gridCol w:w="5436"/>
      </w:tblGrid>
      <w:tr w:rsidR="00765B23" w14:paraId="209B4B1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14:paraId="360F4B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2298" w:type="dxa"/>
            <w:vAlign w:val="center"/>
          </w:tcPr>
          <w:p w14:paraId="03CADF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конкуренции</w:t>
            </w:r>
          </w:p>
        </w:tc>
        <w:tc>
          <w:tcPr>
            <w:tcW w:w="5436" w:type="dxa"/>
            <w:vAlign w:val="center"/>
          </w:tcPr>
          <w:p w14:paraId="18DE3B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барьеров входа</w:t>
            </w:r>
          </w:p>
        </w:tc>
      </w:tr>
      <w:tr w:rsidR="00765B23" w14:paraId="21E115D8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009BD6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298" w:type="dxa"/>
            <w:vAlign w:val="center"/>
          </w:tcPr>
          <w:p w14:paraId="757CA6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5436" w:type="dxa"/>
            <w:vAlign w:val="center"/>
          </w:tcPr>
          <w:p w14:paraId="4A1BA6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765B23" w14:paraId="4ABCA5E2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530FB7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2,1–3,0</w:t>
            </w:r>
          </w:p>
        </w:tc>
        <w:tc>
          <w:tcPr>
            <w:tcW w:w="2298" w:type="dxa"/>
            <w:vAlign w:val="center"/>
          </w:tcPr>
          <w:p w14:paraId="1CF498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5436" w:type="dxa"/>
            <w:vAlign w:val="center"/>
          </w:tcPr>
          <w:p w14:paraId="6E804A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765B23" w14:paraId="773C5A26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4234B8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3,1–4,0</w:t>
            </w:r>
          </w:p>
        </w:tc>
        <w:tc>
          <w:tcPr>
            <w:tcW w:w="2298" w:type="dxa"/>
            <w:vAlign w:val="center"/>
          </w:tcPr>
          <w:p w14:paraId="7B921C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5436" w:type="dxa"/>
            <w:vAlign w:val="center"/>
          </w:tcPr>
          <w:p w14:paraId="2F5F54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765B23" w14:paraId="63AF397C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615B60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4,1–5,0</w:t>
            </w:r>
          </w:p>
        </w:tc>
        <w:tc>
          <w:tcPr>
            <w:tcW w:w="2298" w:type="dxa"/>
            <w:vAlign w:val="center"/>
          </w:tcPr>
          <w:p w14:paraId="098B98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высокий</w:t>
            </w:r>
          </w:p>
        </w:tc>
        <w:tc>
          <w:tcPr>
            <w:tcW w:w="5436" w:type="dxa"/>
            <w:vAlign w:val="center"/>
          </w:tcPr>
          <w:p w14:paraId="4B7507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543D29A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по восьми критериям (вариант </w:t>
      </w:r>
      <w:r>
        <w:rPr>
          <w:i/>
          <w:sz w:val="28"/>
        </w:rPr>
        <w:t>Word</w:t>
      </w:r>
      <w:r>
        <w:rPr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i/>
          <w:sz w:val="28"/>
        </w:rPr>
        <w:t>Similarweb</w:t>
      </w:r>
      <w:r>
        <w:rPr>
          <w:sz w:val="28"/>
        </w:rPr>
        <w:t xml:space="preserve"> недоступен, выдача и рекламные библиотеки не проверены, нет отзывов </w:t>
      </w:r>
      <w:r>
        <w:rPr>
          <w:i/>
          <w:sz w:val="28"/>
        </w:rPr>
        <w:t>Capterra</w:t>
      </w:r>
      <w:r>
        <w:rPr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4973E32E" w14:textId="77777777" w:rsidR="00765B23" w:rsidRDefault="003F7D73">
      <w:pPr>
        <w:pStyle w:val="4"/>
        <w:spacing w:before="360" w:after="360" w:line="360" w:lineRule="exact"/>
        <w:ind w:firstLine="709"/>
      </w:pPr>
      <w:bookmarkStart w:id="123" w:name="X70f852fdc0340260583094712a4fcb77747ad40"/>
      <w:bookmarkEnd w:id="122"/>
      <w:r>
        <w:rPr>
          <w:b/>
          <w:sz w:val="28"/>
        </w:rPr>
        <w:lastRenderedPageBreak/>
        <w:t xml:space="preserve">3.2.11.2 Индекс барьеров входа </w:t>
      </w:r>
      <w:r>
        <w:rPr>
          <w:b/>
          <w:sz w:val="28"/>
          <w:i/>
          <w:iCs/>
        </w:rPr>
        <w:lastRenderedPageBreak/>
        <w:t xml:space="preserve">Excel-шаблона </w:t>
      </w:r>
      <w:r>
        <w:rPr>
          <w:b/>
          <w:sz w:val="28"/>
        </w:rPr>
        <w:lastRenderedPageBreak/>
        <w:t>(система Г)</w:t>
      </w:r>
    </w:p>
    <w:p w14:paraId="7DDF2AA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i/>
          <w:sz w:val="28"/>
        </w:rPr>
        <w:t>SEO</w:t>
      </w:r>
      <w:r>
        <w:rPr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757566A5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E47E4E1" wp14:editId="4724450F">
            <wp:extent cx="5334000" cy="3012928"/>
            <wp:effectExtent l="0" t="0" r="0" b="0"/>
            <wp:docPr id="1884200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EFB783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Связи листов </w:t>
      </w:r>
      <w:r>
        <w:rPr>
          <w:i/>
          <w:sz w:val="28"/>
        </w:rPr>
        <w:t>Excel</w:t>
      </w:r>
      <w:r>
        <w:rPr>
          <w:sz w:val="28"/>
        </w:rPr>
        <w:t>-шаблона оценки конкуренции и барьеров входа</w:t>
      </w:r>
    </w:p>
    <w:p w14:paraId="0E5FE1E7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57A2890" wp14:editId="4A730D87">
            <wp:extent cx="5334000" cy="2614411"/>
            <wp:effectExtent l="0" t="0" r="0" b="0"/>
            <wp:docPr id="1939024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6A0F12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Веса факторов индекса барьеров входа в шаблоне</w:t>
      </w:r>
    </w:p>
    <w:p w14:paraId="72D0E93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весов шаблона равна 1,04, а в итоговой строке шаблон показывает константу 1 (100 %). Поэтому максимальное значение индекса по </w:t>
      </w:r>
      <w:r>
        <w:rPr>
          <w:sz w:val="28"/>
        </w:rPr>
        <w:lastRenderedPageBreak/>
        <w:t>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</w:t>
      </w:r>
      <w:r>
        <w:rPr>
          <w:sz w:val="28"/>
        </w:rPr>
        <w:t>07 заполнены).</w:t>
      </w:r>
    </w:p>
    <w:p w14:paraId="538F2431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1"/>
        <w:gridCol w:w="2107"/>
        <w:gridCol w:w="1400"/>
        <w:gridCol w:w="1524"/>
        <w:gridCol w:w="653"/>
        <w:gridCol w:w="1400"/>
      </w:tblGrid>
      <w:tr w:rsidR="00765B23" w14:paraId="4D6E049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1" w:type="dxa"/>
            <w:vAlign w:val="center"/>
          </w:tcPr>
          <w:p w14:paraId="356C3D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2107" w:type="dxa"/>
            <w:vAlign w:val="center"/>
          </w:tcPr>
          <w:p w14:paraId="148204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00" w:type="dxa"/>
            <w:vAlign w:val="center"/>
          </w:tcPr>
          <w:p w14:paraId="5AE8A2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24" w:type="dxa"/>
            <w:vAlign w:val="center"/>
          </w:tcPr>
          <w:p w14:paraId="29ACE1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653" w:type="dxa"/>
            <w:vAlign w:val="center"/>
          </w:tcPr>
          <w:p w14:paraId="686349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400" w:type="dxa"/>
            <w:vAlign w:val="center"/>
          </w:tcPr>
          <w:p w14:paraId="4410A3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</w:tr>
      <w:tr w:rsidR="00765B23" w14:paraId="4E1FEC84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0B28C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2107" w:type="dxa"/>
            <w:vAlign w:val="center"/>
          </w:tcPr>
          <w:p w14:paraId="2CB7FE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400" w:type="dxa"/>
            <w:vAlign w:val="center"/>
          </w:tcPr>
          <w:p w14:paraId="29A772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данных нет)</w:t>
            </w:r>
          </w:p>
        </w:tc>
        <w:tc>
          <w:tcPr>
            <w:tcW w:w="1524" w:type="dxa"/>
            <w:vAlign w:val="center"/>
          </w:tcPr>
          <w:p w14:paraId="17DCFA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138081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400" w:type="dxa"/>
            <w:vAlign w:val="center"/>
          </w:tcPr>
          <w:p w14:paraId="43FFF9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</w:tr>
      <w:tr w:rsidR="00765B23" w14:paraId="3A0CC2BE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39C16E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2107" w:type="dxa"/>
            <w:vAlign w:val="center"/>
          </w:tcPr>
          <w:p w14:paraId="4CAAAA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органики</w:t>
            </w:r>
          </w:p>
        </w:tc>
        <w:tc>
          <w:tcPr>
            <w:tcW w:w="1400" w:type="dxa"/>
            <w:vAlign w:val="center"/>
          </w:tcPr>
          <w:p w14:paraId="4A513C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2987F4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5FC5F4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484FD7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765B23" w14:paraId="32BACA3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697C5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2107" w:type="dxa"/>
            <w:vAlign w:val="center"/>
          </w:tcPr>
          <w:p w14:paraId="5778B9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+ рекламная активность</w:t>
            </w:r>
          </w:p>
        </w:tc>
        <w:tc>
          <w:tcPr>
            <w:tcW w:w="1400" w:type="dxa"/>
            <w:vAlign w:val="center"/>
          </w:tcPr>
          <w:p w14:paraId="4D5EC8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0,18</w:t>
            </w:r>
          </w:p>
        </w:tc>
        <w:tc>
          <w:tcPr>
            <w:tcW w:w="1524" w:type="dxa"/>
            <w:vAlign w:val="center"/>
          </w:tcPr>
          <w:p w14:paraId="483C3F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A5A81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0D3484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765B23" w14:paraId="4F948C4C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42ECF5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конкурентов</w:t>
            </w:r>
          </w:p>
        </w:tc>
        <w:tc>
          <w:tcPr>
            <w:tcW w:w="2107" w:type="dxa"/>
            <w:vAlign w:val="center"/>
          </w:tcPr>
          <w:p w14:paraId="178B69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брендовый поиск</w:t>
            </w:r>
          </w:p>
        </w:tc>
        <w:tc>
          <w:tcPr>
            <w:tcW w:w="1400" w:type="dxa"/>
            <w:vAlign w:val="center"/>
          </w:tcPr>
          <w:p w14:paraId="5A67E8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5F51FA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6711B1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2CC9AA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765B23" w14:paraId="666A425A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0D72A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2107" w:type="dxa"/>
            <w:vAlign w:val="center"/>
          </w:tcPr>
          <w:p w14:paraId="2995E4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04</w:t>
            </w:r>
          </w:p>
        </w:tc>
        <w:tc>
          <w:tcPr>
            <w:tcW w:w="1400" w:type="dxa"/>
            <w:vAlign w:val="center"/>
          </w:tcPr>
          <w:p w14:paraId="7664CF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1524" w:type="dxa"/>
            <w:vAlign w:val="center"/>
          </w:tcPr>
          <w:p w14:paraId="148092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23715F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4F6EBD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765B23" w14:paraId="697D7EB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58074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2107" w:type="dxa"/>
            <w:vAlign w:val="center"/>
          </w:tcPr>
          <w:p w14:paraId="7BF3CC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доверия 05</w:t>
            </w:r>
          </w:p>
        </w:tc>
        <w:tc>
          <w:tcPr>
            <w:tcW w:w="1400" w:type="dxa"/>
            <w:vAlign w:val="center"/>
          </w:tcPr>
          <w:p w14:paraId="52E667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6C1DA6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88CC9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5C2744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765B23" w14:paraId="43C6CA51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0E73BD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2107" w:type="dxa"/>
            <w:vAlign w:val="center"/>
          </w:tcPr>
          <w:p w14:paraId="094904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06</w:t>
            </w:r>
          </w:p>
        </w:tc>
        <w:tc>
          <w:tcPr>
            <w:tcW w:w="1400" w:type="dxa"/>
            <w:vAlign w:val="center"/>
          </w:tcPr>
          <w:p w14:paraId="515014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082109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768034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2F5DFD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765B23" w14:paraId="1ED9DB4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3C4C61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107" w:type="dxa"/>
            <w:vAlign w:val="center"/>
          </w:tcPr>
          <w:p w14:paraId="595420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0B7D07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 (допущение Р-2)</w:t>
            </w:r>
          </w:p>
        </w:tc>
        <w:tc>
          <w:tcPr>
            <w:tcW w:w="1524" w:type="dxa"/>
            <w:vAlign w:val="center"/>
          </w:tcPr>
          <w:p w14:paraId="56932F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677FE3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30393C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</w:tr>
      <w:tr w:rsidR="00765B23" w14:paraId="2FAF6089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26BE9E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107" w:type="dxa"/>
            <w:vAlign w:val="center"/>
          </w:tcPr>
          <w:p w14:paraId="79CB79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0DF22D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 (допущение Р-2)</w:t>
            </w:r>
          </w:p>
        </w:tc>
        <w:tc>
          <w:tcPr>
            <w:tcW w:w="1524" w:type="dxa"/>
            <w:vAlign w:val="center"/>
          </w:tcPr>
          <w:p w14:paraId="1EC915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3" w:type="dxa"/>
            <w:vAlign w:val="center"/>
          </w:tcPr>
          <w:p w14:paraId="233822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3B831A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</w:tr>
      <w:tr w:rsidR="00765B23" w14:paraId="642E9944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76172E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2107" w:type="dxa"/>
            <w:vAlign w:val="center"/>
          </w:tcPr>
          <w:p w14:paraId="7262B031" w14:textId="77777777" w:rsidR="00765B23" w:rsidRDefault="00765B23">
            <w:pPr>
              <w:spacing w:after="0" w:line="280" w:lineRule="exact"/>
              <w:jc w:val="center"/>
            </w:pPr>
          </w:p>
        </w:tc>
        <w:tc>
          <w:tcPr>
            <w:tcW w:w="1400" w:type="dxa"/>
            <w:vAlign w:val="center"/>
          </w:tcPr>
          <w:p w14:paraId="4F0E2C21" w14:textId="77777777" w:rsidR="00765B23" w:rsidRDefault="00765B23">
            <w:pPr>
              <w:spacing w:after="0" w:line="280" w:lineRule="exact"/>
              <w:jc w:val="center"/>
            </w:pPr>
          </w:p>
        </w:tc>
        <w:tc>
          <w:tcPr>
            <w:tcW w:w="1524" w:type="dxa"/>
            <w:vAlign w:val="center"/>
          </w:tcPr>
          <w:p w14:paraId="6DBFD0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653" w:type="dxa"/>
            <w:vAlign w:val="center"/>
          </w:tcPr>
          <w:p w14:paraId="72A3D3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1,04</w:t>
            </w:r>
          </w:p>
        </w:tc>
        <w:tc>
          <w:tcPr>
            <w:tcW w:w="1400" w:type="dxa"/>
            <w:vAlign w:val="center"/>
          </w:tcPr>
          <w:p w14:paraId="11EA4A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</w:t>
            </w:r>
          </w:p>
        </w:tc>
      </w:tr>
    </w:tbl>
    <w:p w14:paraId="6ABAABC1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3"/>
        <w:gridCol w:w="5232"/>
      </w:tblGrid>
      <w:tr w:rsidR="00765B23" w14:paraId="559F025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3" w:type="dxa"/>
            <w:vAlign w:val="center"/>
          </w:tcPr>
          <w:p w14:paraId="165BF4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5232" w:type="dxa"/>
            <w:vAlign w:val="center"/>
          </w:tcPr>
          <w:p w14:paraId="60AFDC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3F1AE5FF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502A9D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по шаблону (основной)</w:t>
            </w:r>
          </w:p>
        </w:tc>
        <w:tc>
          <w:tcPr>
            <w:tcW w:w="5232" w:type="dxa"/>
            <w:vAlign w:val="center"/>
          </w:tcPr>
          <w:p w14:paraId="0DE256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 (низкие барьеры; данные листов 04–06 собраны 02–03.10.2026)</w:t>
            </w:r>
          </w:p>
        </w:tc>
      </w:tr>
      <w:tr w:rsidR="00765B23" w14:paraId="6524F509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05F643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шаблону (≥ 4 высокие, ≥ 2,5 средние)</w:t>
            </w:r>
          </w:p>
        </w:tc>
        <w:tc>
          <w:tcPr>
            <w:tcW w:w="5232" w:type="dxa"/>
            <w:vAlign w:val="center"/>
          </w:tcPr>
          <w:p w14:paraId="537FB3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  <w:tr w:rsidR="00765B23" w14:paraId="7EEE70B3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55D957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шаблону (5 × 1,04)</w:t>
            </w:r>
          </w:p>
        </w:tc>
        <w:tc>
          <w:tcPr>
            <w:tcW w:w="5232" w:type="dxa"/>
            <w:vAlign w:val="center"/>
          </w:tcPr>
          <w:p w14:paraId="0E0C0A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</w:tr>
      <w:tr w:rsidR="00765B23" w14:paraId="474B4D2B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1C6690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32" w:type="dxa"/>
            <w:vAlign w:val="center"/>
          </w:tcPr>
          <w:p w14:paraId="25D068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</w:t>
            </w:r>
          </w:p>
        </w:tc>
      </w:tr>
      <w:tr w:rsidR="00765B23" w14:paraId="1D112EF8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2EDC52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при справочном расчете</w:t>
            </w:r>
          </w:p>
        </w:tc>
        <w:tc>
          <w:tcPr>
            <w:tcW w:w="5232" w:type="dxa"/>
            <w:vAlign w:val="center"/>
          </w:tcPr>
          <w:p w14:paraId="55579C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</w:tbl>
    <w:p w14:paraId="3743A8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i/>
          <w:sz w:val="28"/>
        </w:rPr>
        <w:t>F13</w:t>
      </w:r>
      <w:r>
        <w:rPr>
          <w:sz w:val="28"/>
        </w:rPr>
        <w:t>) = 2,32 (уровень «низкие барьеры»).</w:t>
      </w:r>
    </w:p>
    <w:p w14:paraId="3991D668" w14:textId="77777777" w:rsidR="00765B23" w:rsidRDefault="003F7D73">
      <w:pPr>
        <w:pStyle w:val="4"/>
        <w:spacing w:before="360" w:after="360" w:line="360" w:lineRule="exact"/>
        <w:ind w:firstLine="709"/>
      </w:pPr>
      <w:bookmarkStart w:id="124" w:name="исправления-рабочей-копии-шаблона"/>
      <w:bookmarkEnd w:id="123"/>
      <w:r>
        <w:rPr>
          <w:b/>
          <w:sz w:val="28"/>
        </w:rPr>
        <w:t>3.2.11.3 Исправления рабочей копии шаблона</w:t>
      </w:r>
    </w:p>
    <w:p w14:paraId="2ADB20A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Шаблон открывается в </w:t>
      </w:r>
      <w:r>
        <w:rPr>
          <w:i/>
          <w:sz w:val="28"/>
        </w:rPr>
        <w:t>Excel</w:t>
      </w:r>
      <w:r>
        <w:rPr>
          <w:sz w:val="28"/>
        </w:rPr>
        <w:t xml:space="preserve"> только с восстановлением файла; рабочая копия создана средствами </w:t>
      </w:r>
      <w:r>
        <w:rPr>
          <w:i/>
          <w:sz w:val="28"/>
        </w:rPr>
        <w:t>Excel</w:t>
      </w:r>
      <w:r>
        <w:rPr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3380B4CF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0"/>
        <w:gridCol w:w="974"/>
        <w:gridCol w:w="1869"/>
        <w:gridCol w:w="2802"/>
        <w:gridCol w:w="3120"/>
      </w:tblGrid>
      <w:tr w:rsidR="00765B23" w14:paraId="1133710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0" w:type="dxa"/>
            <w:vAlign w:val="center"/>
          </w:tcPr>
          <w:p w14:paraId="6BA532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974" w:type="dxa"/>
            <w:vAlign w:val="center"/>
          </w:tcPr>
          <w:p w14:paraId="3B9424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Ячейка</w:t>
            </w:r>
          </w:p>
        </w:tc>
        <w:tc>
          <w:tcPr>
            <w:tcW w:w="1869" w:type="dxa"/>
            <w:vAlign w:val="center"/>
          </w:tcPr>
          <w:p w14:paraId="3D4DFB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Дефект</w:t>
            </w:r>
          </w:p>
        </w:tc>
        <w:tc>
          <w:tcPr>
            <w:tcW w:w="2801" w:type="dxa"/>
            <w:vAlign w:val="center"/>
          </w:tcPr>
          <w:p w14:paraId="73BF9E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</w:t>
            </w:r>
          </w:p>
        </w:tc>
        <w:tc>
          <w:tcPr>
            <w:tcW w:w="3119" w:type="dxa"/>
            <w:vAlign w:val="center"/>
          </w:tcPr>
          <w:p w14:paraId="19273B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</w:t>
            </w:r>
          </w:p>
        </w:tc>
      </w:tr>
      <w:tr w:rsidR="00765B23" w14:paraId="47CC2E2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D8409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</w:t>
            </w:r>
          </w:p>
        </w:tc>
        <w:tc>
          <w:tcPr>
            <w:tcW w:w="974" w:type="dxa"/>
            <w:vAlign w:val="center"/>
          </w:tcPr>
          <w:p w14:paraId="4D7281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1869" w:type="dxa"/>
            <w:vAlign w:val="center"/>
          </w:tcPr>
          <w:p w14:paraId="3CECD8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Открывается только с восстановлением</w:t>
            </w:r>
          </w:p>
        </w:tc>
        <w:tc>
          <w:tcPr>
            <w:tcW w:w="2801" w:type="dxa"/>
            <w:vAlign w:val="center"/>
          </w:tcPr>
          <w:p w14:paraId="653778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Сообщение о повреждении</w:t>
            </w:r>
          </w:p>
        </w:tc>
        <w:tc>
          <w:tcPr>
            <w:tcW w:w="3119" w:type="dxa"/>
            <w:vAlign w:val="center"/>
          </w:tcPr>
          <w:p w14:paraId="1C1AB6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Сохранен средствами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диаграмма листа 08 сохранена</w:t>
            </w:r>
          </w:p>
        </w:tc>
      </w:tr>
      <w:tr w:rsidR="00765B23" w14:paraId="5D12EA5D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F1332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Д2</w:t>
            </w:r>
          </w:p>
        </w:tc>
        <w:tc>
          <w:tcPr>
            <w:tcW w:w="974" w:type="dxa"/>
            <w:vAlign w:val="center"/>
          </w:tcPr>
          <w:p w14:paraId="1E744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1869" w:type="dxa"/>
            <w:vAlign w:val="center"/>
          </w:tcPr>
          <w:p w14:paraId="6D4EDF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801" w:type="dxa"/>
            <w:vAlign w:val="center"/>
          </w:tcPr>
          <w:p w14:paraId="05DA01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 xml:space="preserve">(…) = 8;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(…) = 139 990;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пусто</w:t>
            </w:r>
          </w:p>
        </w:tc>
        <w:tc>
          <w:tcPr>
            <w:tcW w:w="3119" w:type="dxa"/>
            <w:vAlign w:val="center"/>
          </w:tcPr>
          <w:p w14:paraId="177420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– дата заполнения;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A4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A33</w:t>
            </w:r>
            <w:r>
              <w:rPr>
                <w:sz w:val="24"/>
              </w:rPr>
              <w:t xml:space="preserve">) = 8;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</w:t>
            </w:r>
            <w:r>
              <w:rPr>
                <w:sz w:val="24"/>
              </w:rPr>
              <w:t>) = 139 990</w:t>
            </w:r>
          </w:p>
        </w:tc>
      </w:tr>
      <w:tr w:rsidR="00765B23" w14:paraId="63932014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9B5E3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Д3</w:t>
            </w:r>
          </w:p>
        </w:tc>
        <w:tc>
          <w:tcPr>
            <w:tcW w:w="974" w:type="dxa"/>
            <w:vAlign w:val="center"/>
          </w:tcPr>
          <w:p w14:paraId="11EF21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05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1DD7BE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801" w:type="dxa"/>
            <w:vAlign w:val="center"/>
          </w:tcPr>
          <w:p w14:paraId="78AC17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C33+E4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E33+G4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G33+I4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I33</w:t>
            </w:r>
            <w:r>
              <w:rPr>
                <w:sz w:val="24"/>
              </w:rPr>
              <w:t>) = #ЗНАЧ!</w:t>
            </w:r>
          </w:p>
        </w:tc>
        <w:tc>
          <w:tcPr>
            <w:tcW w:w="3119" w:type="dxa"/>
            <w:vAlign w:val="center"/>
          </w:tcPr>
          <w:p w14:paraId="7CFBD1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=SUMPRODUCT(C4:C33+E4:E33+G4:G33+I4:I33)/COUNTA(A4:A33) </w:t>
            </w:r>
            <w:r>
              <w:rPr>
                <w:sz w:val="24"/>
              </w:rPr>
              <w:t>= 163</w:t>
            </w:r>
          </w:p>
        </w:tc>
      </w:tr>
      <w:tr w:rsidR="00765B23" w14:paraId="4DD6569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1E427C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Д4</w:t>
            </w:r>
          </w:p>
        </w:tc>
        <w:tc>
          <w:tcPr>
            <w:tcW w:w="974" w:type="dxa"/>
            <w:vAlign w:val="center"/>
          </w:tcPr>
          <w:p w14:paraId="77B10C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5E3A99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801" w:type="dxa"/>
            <w:vAlign w:val="center"/>
          </w:tcPr>
          <w:p w14:paraId="090E1A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=COUNTIF(F,«да»)/COUNTA(A)+COUNTIF(G,«да»)/COUNTA(A) </w:t>
            </w:r>
            <w:r>
              <w:rPr>
                <w:sz w:val="24"/>
              </w:rPr>
              <w:t>= 80,0 %</w:t>
            </w:r>
          </w:p>
        </w:tc>
        <w:tc>
          <w:tcPr>
            <w:tcW w:w="3119" w:type="dxa"/>
            <w:vAlign w:val="center"/>
          </w:tcPr>
          <w:p w14:paraId="7D1C9D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(–(((</w:t>
            </w:r>
            <w:r>
              <w:rPr>
                <w:i/>
                <w:sz w:val="24"/>
              </w:rPr>
              <w:t>F4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F33</w:t>
            </w:r>
            <w:r>
              <w:rPr>
                <w:sz w:val="24"/>
              </w:rPr>
              <w:t>=“да”)+(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</w:t>
            </w:r>
            <w:r>
              <w:rPr>
                <w:sz w:val="24"/>
                <w:i/>
                <w:iCs/>
              </w:rPr>
              <w:t xml:space="preserve">=“да”))&gt;0))/COUNTA(A4:A33) </w:t>
            </w:r>
            <w:r>
              <w:rPr>
                <w:sz w:val="24"/>
              </w:rPr>
              <w:t>= 60,0 %</w:t>
            </w:r>
          </w:p>
        </w:tc>
      </w:tr>
      <w:tr w:rsidR="00765B23" w14:paraId="2DDB018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2C4A3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Д5</w:t>
            </w:r>
          </w:p>
        </w:tc>
        <w:tc>
          <w:tcPr>
            <w:tcW w:w="974" w:type="dxa"/>
            <w:vAlign w:val="center"/>
          </w:tcPr>
          <w:p w14:paraId="3CB83B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04, 05, 06</w:t>
            </w:r>
          </w:p>
        </w:tc>
        <w:tc>
          <w:tcPr>
            <w:tcW w:w="1869" w:type="dxa"/>
            <w:vAlign w:val="center"/>
          </w:tcPr>
          <w:p w14:paraId="02C8AD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801" w:type="dxa"/>
            <w:vAlign w:val="center"/>
          </w:tcPr>
          <w:p w14:paraId="67C44D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Строки 4–8</w:t>
            </w:r>
          </w:p>
        </w:tc>
        <w:tc>
          <w:tcPr>
            <w:tcW w:w="3119" w:type="dxa"/>
            <w:vAlign w:val="center"/>
          </w:tcPr>
          <w:p w14:paraId="70CE1A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765B23" w14:paraId="0CDE5E8F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5D77D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Д6</w:t>
            </w:r>
          </w:p>
        </w:tc>
        <w:tc>
          <w:tcPr>
            <w:tcW w:w="974" w:type="dxa"/>
            <w:vAlign w:val="center"/>
          </w:tcPr>
          <w:p w14:paraId="7702EE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E13</w:t>
            </w:r>
          </w:p>
        </w:tc>
        <w:tc>
          <w:tcPr>
            <w:tcW w:w="1869" w:type="dxa"/>
            <w:vAlign w:val="center"/>
          </w:tcPr>
          <w:p w14:paraId="467CFA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итоговой строке весов константа 1, а сумма весов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 xml:space="preserve"> равна 1,04</w:t>
            </w:r>
          </w:p>
        </w:tc>
        <w:tc>
          <w:tcPr>
            <w:tcW w:w="2801" w:type="dxa"/>
            <w:vAlign w:val="center"/>
          </w:tcPr>
          <w:p w14:paraId="439C5A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(100 %)</w:t>
            </w:r>
          </w:p>
        </w:tc>
        <w:tc>
          <w:tcPr>
            <w:tcW w:w="3119" w:type="dxa"/>
            <w:vAlign w:val="center"/>
          </w:tcPr>
          <w:p w14:paraId="603C85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>) = 1,04 (только отображение; веса не менялись)</w:t>
            </w:r>
          </w:p>
        </w:tc>
      </w:tr>
      <w:tr w:rsidR="00765B23" w14:paraId="2555BB5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9DE3F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Д7</w:t>
            </w:r>
          </w:p>
        </w:tc>
        <w:tc>
          <w:tcPr>
            <w:tcW w:w="974" w:type="dxa"/>
            <w:vAlign w:val="center"/>
          </w:tcPr>
          <w:p w14:paraId="6E449F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B12</w:t>
            </w:r>
          </w:p>
        </w:tc>
        <w:tc>
          <w:tcPr>
            <w:tcW w:w="1869" w:type="dxa"/>
            <w:vAlign w:val="center"/>
          </w:tcPr>
          <w:p w14:paraId="59A153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(0,75) не используется в формулах; в 07 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 xml:space="preserve"> написано «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», но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в балл не входит</w:t>
            </w:r>
          </w:p>
        </w:tc>
        <w:tc>
          <w:tcPr>
            <w:tcW w:w="2801" w:type="dxa"/>
            <w:vAlign w:val="center"/>
          </w:tcPr>
          <w:p w14:paraId="1D0D24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C3481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исправлялось;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рассчитывается и приводится справочно</w:t>
            </w:r>
          </w:p>
        </w:tc>
      </w:tr>
      <w:tr w:rsidR="00765B23" w14:paraId="3BD11810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6501C2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Д8</w:t>
            </w:r>
          </w:p>
        </w:tc>
        <w:tc>
          <w:tcPr>
            <w:tcW w:w="974" w:type="dxa"/>
            <w:vAlign w:val="center"/>
          </w:tcPr>
          <w:p w14:paraId="0F8773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B18</w:t>
            </w:r>
          </w:p>
        </w:tc>
        <w:tc>
          <w:tcPr>
            <w:tcW w:w="1869" w:type="dxa"/>
            <w:vAlign w:val="center"/>
          </w:tcPr>
          <w:p w14:paraId="5A57FE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801" w:type="dxa"/>
            <w:vAlign w:val="center"/>
          </w:tcPr>
          <w:p w14:paraId="7CC740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0310EF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765B23" w14:paraId="69F34C93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5F94E3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Д9</w:t>
            </w:r>
          </w:p>
        </w:tc>
        <w:tc>
          <w:tcPr>
            <w:tcW w:w="974" w:type="dxa"/>
            <w:vAlign w:val="center"/>
          </w:tcPr>
          <w:p w14:paraId="6DF3EC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E9</w:t>
            </w:r>
          </w:p>
        </w:tc>
        <w:tc>
          <w:tcPr>
            <w:tcW w:w="1869" w:type="dxa"/>
            <w:vAlign w:val="center"/>
          </w:tcPr>
          <w:p w14:paraId="41C925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801" w:type="dxa"/>
            <w:vAlign w:val="center"/>
          </w:tcPr>
          <w:p w14:paraId="5CA780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0FECC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баллы приводятся справочно</w:t>
            </w:r>
          </w:p>
        </w:tc>
      </w:tr>
      <w:tr w:rsidR="00765B23" w14:paraId="449CC918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5CD8B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Д10</w:t>
            </w:r>
          </w:p>
        </w:tc>
        <w:tc>
          <w:tcPr>
            <w:tcW w:w="974" w:type="dxa"/>
            <w:vAlign w:val="center"/>
          </w:tcPr>
          <w:p w14:paraId="295E4D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D9</w:t>
            </w:r>
          </w:p>
        </w:tc>
        <w:tc>
          <w:tcPr>
            <w:tcW w:w="1869" w:type="dxa"/>
            <w:vAlign w:val="center"/>
          </w:tcPr>
          <w:p w14:paraId="21C72E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801" w:type="dxa"/>
            <w:vAlign w:val="center"/>
          </w:tcPr>
          <w:p w14:paraId="714913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B7723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765B23" w14:paraId="13DFAB29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DDB7F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Д11</w:t>
            </w:r>
          </w:p>
        </w:tc>
        <w:tc>
          <w:tcPr>
            <w:tcW w:w="974" w:type="dxa"/>
            <w:vAlign w:val="center"/>
          </w:tcPr>
          <w:p w14:paraId="78C58C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1869" w:type="dxa"/>
            <w:vAlign w:val="center"/>
          </w:tcPr>
          <w:p w14:paraId="4DA2E9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Шкалы «стек 1–5» и </w:t>
            </w:r>
            <w:r>
              <w:rPr>
                <w:sz w:val="24"/>
                <w:i/>
                <w:iCs/>
              </w:rPr>
              <w:t xml:space="preserve">«CRM/автоматизация </w:t>
            </w:r>
            <w:r>
              <w:rPr>
                <w:sz w:val="24"/>
              </w:rPr>
              <w:t>1–5» не заданы</w:t>
            </w:r>
          </w:p>
        </w:tc>
        <w:tc>
          <w:tcPr>
            <w:tcW w:w="2801" w:type="dxa"/>
            <w:vAlign w:val="center"/>
          </w:tcPr>
          <w:p w14:paraId="7DD20F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EB8D5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 по собранным данным не выставлены 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>)</w:t>
            </w:r>
          </w:p>
        </w:tc>
      </w:tr>
      <w:tr w:rsidR="00765B23" w14:paraId="70A98D73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06B5F6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Д12</w:t>
            </w:r>
          </w:p>
        </w:tc>
        <w:tc>
          <w:tcPr>
            <w:tcW w:w="974" w:type="dxa"/>
            <w:vAlign w:val="center"/>
          </w:tcPr>
          <w:p w14:paraId="0DB1CB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, 06 </w:t>
            </w:r>
            <w:r>
              <w:rPr>
                <w:i/>
                <w:sz w:val="24"/>
              </w:rPr>
              <w:t>B</w:t>
            </w:r>
          </w:p>
        </w:tc>
        <w:tc>
          <w:tcPr>
            <w:tcW w:w="1869" w:type="dxa"/>
            <w:vAlign w:val="center"/>
          </w:tcPr>
          <w:p w14:paraId="78CF4B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финансирования не указана</w:t>
            </w:r>
          </w:p>
        </w:tc>
        <w:tc>
          <w:tcPr>
            <w:tcW w:w="2801" w:type="dxa"/>
            <w:vAlign w:val="center"/>
          </w:tcPr>
          <w:p w14:paraId="438545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ABD06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</w:t>
            </w:r>
            <w:r>
              <w:rPr>
                <w:sz w:val="24"/>
                <w:i/>
                <w:iCs/>
              </w:rPr>
              <w:t xml:space="preserve">BYN/USD </w:t>
            </w:r>
            <w:r>
              <w:rPr>
                <w:sz w:val="24"/>
              </w:rPr>
              <w:t xml:space="preserve">на 30.09.2026 (дата ЛР2-3, Р-4)</w:t>
            </w:r>
          </w:p>
        </w:tc>
      </w:tr>
      <w:tr w:rsidR="00765B23" w14:paraId="2C83738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3A45E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Д13</w:t>
            </w:r>
          </w:p>
        </w:tc>
        <w:tc>
          <w:tcPr>
            <w:tcW w:w="974" w:type="dxa"/>
            <w:vAlign w:val="center"/>
          </w:tcPr>
          <w:p w14:paraId="43B8FA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1869" w:type="dxa"/>
            <w:vAlign w:val="center"/>
          </w:tcPr>
          <w:p w14:paraId="2A6F02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801" w:type="dxa"/>
            <w:vAlign w:val="center"/>
          </w:tcPr>
          <w:p w14:paraId="7FB728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093AD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по фактам сбора (Р-2, Приложение Б)</w:t>
            </w:r>
          </w:p>
        </w:tc>
      </w:tr>
      <w:tr w:rsidR="00765B23" w14:paraId="58ACB2C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9F3B8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Д14</w:t>
            </w:r>
          </w:p>
        </w:tc>
        <w:tc>
          <w:tcPr>
            <w:tcW w:w="974" w:type="dxa"/>
            <w:vAlign w:val="center"/>
          </w:tcPr>
          <w:p w14:paraId="25EC1C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00 </w:t>
            </w:r>
            <w:r>
              <w:rPr>
                <w:i/>
                <w:sz w:val="24"/>
              </w:rPr>
              <w:t>C5</w:t>
            </w:r>
          </w:p>
        </w:tc>
        <w:tc>
          <w:tcPr>
            <w:tcW w:w="1869" w:type="dxa"/>
            <w:vAlign w:val="center"/>
          </w:tcPr>
          <w:p w14:paraId="6E0CBD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</w:p>
        </w:tc>
        <w:tc>
          <w:tcPr>
            <w:tcW w:w="2801" w:type="dxa"/>
            <w:vAlign w:val="center"/>
          </w:tcPr>
          <w:p w14:paraId="79CDA6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17175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765B23" w14:paraId="3B0A39F5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45461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Д15</w:t>
            </w:r>
          </w:p>
        </w:tc>
        <w:tc>
          <w:tcPr>
            <w:tcW w:w="974" w:type="dxa"/>
            <w:vAlign w:val="center"/>
          </w:tcPr>
          <w:p w14:paraId="64297A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05, 06</w:t>
            </w:r>
          </w:p>
        </w:tc>
        <w:tc>
          <w:tcPr>
            <w:tcW w:w="1869" w:type="dxa"/>
            <w:vAlign w:val="center"/>
          </w:tcPr>
          <w:p w14:paraId="2655B7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конкурентов не связаны с листом 02</w:t>
            </w:r>
          </w:p>
        </w:tc>
        <w:tc>
          <w:tcPr>
            <w:tcW w:w="2801" w:type="dxa"/>
            <w:vAlign w:val="center"/>
          </w:tcPr>
          <w:p w14:paraId="4172DD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Разные списки</w:t>
            </w:r>
          </w:p>
        </w:tc>
        <w:tc>
          <w:tcPr>
            <w:tcW w:w="3119" w:type="dxa"/>
            <w:vAlign w:val="center"/>
          </w:tcPr>
          <w:p w14:paraId="6EA495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перечень из 19 доменов на листах 02, 05, 06;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не включен</w:t>
            </w:r>
          </w:p>
        </w:tc>
      </w:tr>
      <w:tr w:rsidR="00765B23" w14:paraId="6110C93F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125E50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Д16</w:t>
            </w:r>
          </w:p>
        </w:tc>
        <w:tc>
          <w:tcPr>
            <w:tcW w:w="974" w:type="dxa"/>
            <w:vAlign w:val="center"/>
          </w:tcPr>
          <w:p w14:paraId="47312F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02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B39</w:t>
            </w:r>
          </w:p>
        </w:tc>
        <w:tc>
          <w:tcPr>
            <w:tcW w:w="1869" w:type="dxa"/>
            <w:vAlign w:val="center"/>
          </w:tcPr>
          <w:p w14:paraId="44FA1C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LARGE</w:t>
            </w:r>
            <w:r>
              <w:rPr>
                <w:sz w:val="24"/>
              </w:rPr>
              <w:t>(…,5) дает ошибку при менее чем 5 конкурентах</w:t>
            </w:r>
          </w:p>
        </w:tc>
        <w:tc>
          <w:tcPr>
            <w:tcW w:w="2801" w:type="dxa"/>
            <w:vAlign w:val="center"/>
          </w:tcPr>
          <w:p w14:paraId="4A27F4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9D7A6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критично: методика требует 10–30 конкурентов</w:t>
            </w:r>
          </w:p>
        </w:tc>
      </w:tr>
      <w:tr w:rsidR="00765B23" w14:paraId="489E2C88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5C056F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Д17</w:t>
            </w:r>
          </w:p>
        </w:tc>
        <w:tc>
          <w:tcPr>
            <w:tcW w:w="974" w:type="dxa"/>
            <w:vAlign w:val="center"/>
          </w:tcPr>
          <w:p w14:paraId="57932D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C16</w:t>
            </w:r>
          </w:p>
        </w:tc>
        <w:tc>
          <w:tcPr>
            <w:tcW w:w="1869" w:type="dxa"/>
            <w:vAlign w:val="center"/>
          </w:tcPr>
          <w:p w14:paraId="4441D9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«%», а значения – доли единицы</w:t>
            </w:r>
          </w:p>
        </w:tc>
        <w:tc>
          <w:tcPr>
            <w:tcW w:w="2801" w:type="dxa"/>
            <w:vAlign w:val="center"/>
          </w:tcPr>
          <w:p w14:paraId="2D43F0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262F0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765B23" w14:paraId="39EDAE0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71F32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Д18</w:t>
            </w:r>
          </w:p>
        </w:tc>
        <w:tc>
          <w:tcPr>
            <w:tcW w:w="974" w:type="dxa"/>
            <w:vAlign w:val="center"/>
          </w:tcPr>
          <w:p w14:paraId="02F085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08 </w:t>
            </w:r>
            <w:r>
              <w:rPr>
                <w:i/>
                <w:sz w:val="24"/>
              </w:rPr>
              <w:t>A15</w:t>
            </w:r>
          </w:p>
        </w:tc>
        <w:tc>
          <w:tcPr>
            <w:tcW w:w="1869" w:type="dxa"/>
            <w:vAlign w:val="center"/>
          </w:tcPr>
          <w:p w14:paraId="602D72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801" w:type="dxa"/>
            <w:vAlign w:val="center"/>
          </w:tcPr>
          <w:p w14:paraId="4A955C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с числом 3.12</w:t>
            </w:r>
          </w:p>
        </w:tc>
        <w:tc>
          <w:tcPr>
            <w:tcW w:w="3119" w:type="dxa"/>
            <w:vAlign w:val="center"/>
          </w:tcPr>
          <w:p w14:paraId="5EFA0D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6E3B10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6B032748" w14:textId="77777777" w:rsidR="00765B23" w:rsidRDefault="003F7D73">
      <w:pPr>
        <w:pStyle w:val="4"/>
        <w:spacing w:before="360" w:after="360" w:line="360" w:lineRule="exact"/>
        <w:ind w:firstLine="709"/>
      </w:pPr>
      <w:bookmarkStart w:id="125" w:name="сверка-расчётов-на-python-и-excel"/>
      <w:bookmarkEnd w:id="124"/>
      <w:r>
        <w:rPr>
          <w:b/>
          <w:sz w:val="28"/>
        </w:rPr>
        <w:t xml:space="preserve">3.2.11.4 Сверка расчетов на </w:t>
      </w:r>
      <w:r>
        <w:rPr>
          <w:b/>
          <w:sz w:val="28"/>
          <w:i/>
          <w:iCs/>
        </w:rPr>
        <w:t xml:space="preserve">Python </w:t>
      </w:r>
      <w:r>
        <w:rPr>
          <w:b/>
          <w:sz w:val="28"/>
        </w:rPr>
        <w:t xml:space="preserve">и </w:t>
      </w:r>
      <w:r>
        <w:rPr>
          <w:b/>
          <w:sz w:val="28"/>
          <w:i/>
          <w:iCs/>
        </w:rPr>
        <w:t>Excel</w:t>
      </w:r>
    </w:p>
    <w:p w14:paraId="7306E12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шаблона (доли,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 и сверены с ячейками </w:t>
      </w:r>
      <w:r>
        <w:rPr>
          <w:i/>
          <w:sz w:val="28"/>
        </w:rPr>
        <w:t>Excel</w:t>
      </w:r>
      <w:r>
        <w:rPr>
          <w:sz w:val="28"/>
        </w:rP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</w:t>
      </w:r>
      <w:r>
        <w:rPr>
          <w:sz w:val="28"/>
        </w:rPr>
        <w:lastRenderedPageBreak/>
        <w:t xml:space="preserve">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i/>
          <w:sz w:val="28"/>
        </w:rPr>
        <w:t>Excel</w:t>
      </w:r>
      <w:r>
        <w:rPr>
          <w:sz w:val="28"/>
        </w:rPr>
        <w:t xml:space="preserve"> (ошибок формул: 0).</w:t>
      </w:r>
    </w:p>
    <w:p w14:paraId="69F77F16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38 – Сверка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23"/>
        <w:gridCol w:w="1154"/>
        <w:gridCol w:w="1154"/>
        <w:gridCol w:w="1924"/>
      </w:tblGrid>
      <w:tr w:rsidR="00765B23" w14:paraId="56CC2EC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22" w:type="dxa"/>
            <w:vAlign w:val="center"/>
          </w:tcPr>
          <w:p w14:paraId="56D34F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154" w:type="dxa"/>
            <w:vAlign w:val="center"/>
          </w:tcPr>
          <w:p w14:paraId="03A099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154" w:type="dxa"/>
            <w:vAlign w:val="center"/>
          </w:tcPr>
          <w:p w14:paraId="432A37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Python</w:t>
            </w:r>
          </w:p>
        </w:tc>
        <w:tc>
          <w:tcPr>
            <w:tcW w:w="1924" w:type="dxa"/>
            <w:vAlign w:val="center"/>
          </w:tcPr>
          <w:p w14:paraId="459742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765B23" w14:paraId="3DFAA95C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722C53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996C2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154" w:type="dxa"/>
            <w:vAlign w:val="center"/>
          </w:tcPr>
          <w:p w14:paraId="17C1AD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924" w:type="dxa"/>
            <w:vAlign w:val="center"/>
          </w:tcPr>
          <w:p w14:paraId="7C17F4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202ADCEC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543FF4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B39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481A6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154" w:type="dxa"/>
            <w:vAlign w:val="center"/>
          </w:tcPr>
          <w:p w14:paraId="6CEDD1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924" w:type="dxa"/>
            <w:vAlign w:val="center"/>
          </w:tcPr>
          <w:p w14:paraId="7A9E26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1406DA37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2769FE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B40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84650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154" w:type="dxa"/>
            <w:vAlign w:val="center"/>
          </w:tcPr>
          <w:p w14:paraId="2C9430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924" w:type="dxa"/>
            <w:vAlign w:val="center"/>
          </w:tcPr>
          <w:p w14:paraId="4C2720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59569DBF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5EE2A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длительность визита, с (02!</w:t>
            </w:r>
            <w:r>
              <w:rPr>
                <w:i/>
                <w:sz w:val="24"/>
              </w:rPr>
              <w:t>B41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7CEFA4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154" w:type="dxa"/>
            <w:vAlign w:val="center"/>
          </w:tcPr>
          <w:p w14:paraId="1081B7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924" w:type="dxa"/>
            <w:vAlign w:val="center"/>
          </w:tcPr>
          <w:p w14:paraId="5B7958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613A2FDE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AEE94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(03!</w:t>
            </w:r>
            <w:r>
              <w:rPr>
                <w:i/>
                <w:sz w:val="24"/>
              </w:rPr>
              <w:t>C5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DB2DD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154" w:type="dxa"/>
            <w:vAlign w:val="center"/>
          </w:tcPr>
          <w:p w14:paraId="31FA10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924" w:type="dxa"/>
            <w:vAlign w:val="center"/>
          </w:tcPr>
          <w:p w14:paraId="6153A6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063C7426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104B50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(03!</w:t>
            </w:r>
            <w:r>
              <w:rPr>
                <w:i/>
                <w:sz w:val="24"/>
              </w:rPr>
              <w:t>C6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45984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154" w:type="dxa"/>
            <w:vAlign w:val="center"/>
          </w:tcPr>
          <w:p w14:paraId="694385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924" w:type="dxa"/>
            <w:vAlign w:val="center"/>
          </w:tcPr>
          <w:p w14:paraId="5E733E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34EF970E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584082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(03!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CB6D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154" w:type="dxa"/>
            <w:vAlign w:val="center"/>
          </w:tcPr>
          <w:p w14:paraId="402AC8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924" w:type="dxa"/>
            <w:vAlign w:val="center"/>
          </w:tcPr>
          <w:p w14:paraId="446A16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08CF6F32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682D5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Поисково-рекламный индекс (04!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444AE1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154" w:type="dxa"/>
            <w:vAlign w:val="center"/>
          </w:tcPr>
          <w:p w14:paraId="07B7CF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924" w:type="dxa"/>
            <w:vAlign w:val="center"/>
          </w:tcPr>
          <w:p w14:paraId="31A7AE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639FDE5D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18E990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высококонкурентных запросов (04!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36404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154" w:type="dxa"/>
            <w:vAlign w:val="center"/>
          </w:tcPr>
          <w:p w14:paraId="3F05C7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924" w:type="dxa"/>
            <w:vAlign w:val="center"/>
          </w:tcPr>
          <w:p w14:paraId="5BD3B3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6208DDC5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072287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доверия (05!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2BBD5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154" w:type="dxa"/>
            <w:vAlign w:val="center"/>
          </w:tcPr>
          <w:p w14:paraId="0AF218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924" w:type="dxa"/>
            <w:vAlign w:val="center"/>
          </w:tcPr>
          <w:p w14:paraId="049EFA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36B13A69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0930B1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число отзывов (05!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Д3)</w:t>
            </w:r>
          </w:p>
        </w:tc>
        <w:tc>
          <w:tcPr>
            <w:tcW w:w="1154" w:type="dxa"/>
            <w:vAlign w:val="center"/>
          </w:tcPr>
          <w:p w14:paraId="2C06E0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154" w:type="dxa"/>
            <w:vAlign w:val="center"/>
          </w:tcPr>
          <w:p w14:paraId="1EDD89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924" w:type="dxa"/>
            <w:vAlign w:val="center"/>
          </w:tcPr>
          <w:p w14:paraId="33FE1D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00EEF6AF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481A8E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(06!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D70C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154" w:type="dxa"/>
            <w:vAlign w:val="center"/>
          </w:tcPr>
          <w:p w14:paraId="7E0071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924" w:type="dxa"/>
            <w:vAlign w:val="center"/>
          </w:tcPr>
          <w:p w14:paraId="71FC8E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7B0EBFE5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A7A4A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 кабинетом или приложением (06!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Д4)</w:t>
            </w:r>
          </w:p>
        </w:tc>
        <w:tc>
          <w:tcPr>
            <w:tcW w:w="1154" w:type="dxa"/>
            <w:vAlign w:val="center"/>
          </w:tcPr>
          <w:p w14:paraId="707B84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154" w:type="dxa"/>
            <w:vAlign w:val="center"/>
          </w:tcPr>
          <w:p w14:paraId="4DA827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924" w:type="dxa"/>
            <w:vAlign w:val="center"/>
          </w:tcPr>
          <w:p w14:paraId="470DE4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4680BE58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7FE49B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 (07!</w:t>
            </w:r>
            <w:r>
              <w:rPr>
                <w:i/>
                <w:sz w:val="24"/>
              </w:rPr>
              <w:t>F13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004042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154" w:type="dxa"/>
            <w:vAlign w:val="center"/>
          </w:tcPr>
          <w:p w14:paraId="3C47C8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924" w:type="dxa"/>
            <w:vAlign w:val="center"/>
          </w:tcPr>
          <w:p w14:paraId="28EDD1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412FDC0" w14:textId="77777777" w:rsidR="00765B23" w:rsidRDefault="003F7D73">
      <w:pPr>
        <w:pStyle w:val="4"/>
        <w:spacing w:before="360" w:after="360" w:line="360" w:lineRule="exact"/>
        <w:ind w:firstLine="709"/>
      </w:pPr>
      <w:bookmarkStart w:id="126" w:name="Xed496d2701f9095b8b47d6e7bdd62ca0423796d"/>
      <w:bookmarkEnd w:id="125"/>
      <w:r>
        <w:rPr>
          <w:b/>
          <w:sz w:val="28"/>
        </w:rPr>
        <w:t xml:space="preserve">3.2.11.5 Основной расчет и вариант </w:t>
      </w:r>
      <w:r>
        <w:rPr>
          <w:b/>
          <w:sz w:val="28"/>
          <w:i/>
          <w:iCs/>
        </w:rPr>
        <w:t xml:space="preserve">Word: </w:t>
      </w:r>
      <w:r>
        <w:rPr>
          <w:b/>
          <w:sz w:val="28"/>
        </w:rPr>
        <w:t>соответствие</w:t>
      </w:r>
    </w:p>
    <w:p w14:paraId="779D8909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39 – Сопоставление основного (</w:t>
      </w:r>
      <w:r>
        <w:rPr>
          <w:i/>
          <w:sz w:val="28"/>
        </w:rPr>
        <w:t>Excel</w:t>
      </w:r>
      <w:r>
        <w:rPr>
          <w:sz w:val="28"/>
        </w:rPr>
        <w:t>) и сравнительного (</w:t>
      </w:r>
      <w:r>
        <w:rPr>
          <w:i/>
          <w:sz w:val="28"/>
        </w:rPr>
        <w:t>Word</w:t>
      </w:r>
      <w:r>
        <w:rPr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5"/>
        <w:gridCol w:w="1752"/>
        <w:gridCol w:w="2061"/>
        <w:gridCol w:w="2389"/>
        <w:gridCol w:w="2538"/>
      </w:tblGrid>
      <w:tr w:rsidR="00765B23" w14:paraId="77B529E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5" w:type="dxa"/>
            <w:vAlign w:val="center"/>
          </w:tcPr>
          <w:p w14:paraId="719F19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52" w:type="dxa"/>
            <w:vAlign w:val="center"/>
          </w:tcPr>
          <w:p w14:paraId="7FABC1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</w:t>
            </w:r>
          </w:p>
        </w:tc>
        <w:tc>
          <w:tcPr>
            <w:tcW w:w="2061" w:type="dxa"/>
            <w:vAlign w:val="center"/>
          </w:tcPr>
          <w:p w14:paraId="7B35BF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389" w:type="dxa"/>
            <w:vAlign w:val="center"/>
          </w:tcPr>
          <w:p w14:paraId="580D7F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Сравнительный расчет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538" w:type="dxa"/>
            <w:vAlign w:val="center"/>
          </w:tcPr>
          <w:p w14:paraId="18D328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765B23" w14:paraId="65A6699E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C1499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О1</w:t>
            </w:r>
          </w:p>
        </w:tc>
        <w:tc>
          <w:tcPr>
            <w:tcW w:w="1752" w:type="dxa"/>
            <w:vAlign w:val="center"/>
          </w:tcPr>
          <w:p w14:paraId="3D5CE0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Доли,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2061" w:type="dxa"/>
            <w:vAlign w:val="center"/>
          </w:tcPr>
          <w:p w14:paraId="2F2633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389" w:type="dxa"/>
            <w:vAlign w:val="center"/>
          </w:tcPr>
          <w:p w14:paraId="6797B5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сырым визитам релевантных сайтов</w:t>
            </w:r>
          </w:p>
        </w:tc>
        <w:tc>
          <w:tcPr>
            <w:tcW w:w="2538" w:type="dxa"/>
            <w:vAlign w:val="center"/>
          </w:tcPr>
          <w:p w14:paraId="421CCB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0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85,8 %,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90,7 %,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3 869 – таблица 6</w:t>
            </w:r>
          </w:p>
        </w:tc>
      </w:tr>
      <w:tr w:rsidR="00765B23" w14:paraId="6093A356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3C2EBF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О2</w:t>
            </w:r>
          </w:p>
        </w:tc>
        <w:tc>
          <w:tcPr>
            <w:tcW w:w="1752" w:type="dxa"/>
            <w:vAlign w:val="center"/>
          </w:tcPr>
          <w:p w14:paraId="687810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концентрации</w:t>
            </w:r>
          </w:p>
        </w:tc>
        <w:tc>
          <w:tcPr>
            <w:tcW w:w="2061" w:type="dxa"/>
            <w:vAlign w:val="center"/>
          </w:tcPr>
          <w:p w14:paraId="611C89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0,6 / 0,39 или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2500 / 1625</w:t>
            </w:r>
          </w:p>
        </w:tc>
        <w:tc>
          <w:tcPr>
            <w:tcW w:w="2389" w:type="dxa"/>
            <w:vAlign w:val="center"/>
          </w:tcPr>
          <w:p w14:paraId="1ED615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538" w:type="dxa"/>
            <w:vAlign w:val="center"/>
          </w:tcPr>
          <w:p w14:paraId="15F484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формально 1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5</w:t>
            </w:r>
          </w:p>
        </w:tc>
      </w:tr>
      <w:tr w:rsidR="00765B23" w14:paraId="65F4E305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1AEE12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О3</w:t>
            </w:r>
          </w:p>
        </w:tc>
        <w:tc>
          <w:tcPr>
            <w:tcW w:w="1752" w:type="dxa"/>
            <w:vAlign w:val="center"/>
          </w:tcPr>
          <w:p w14:paraId="3A3767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</w:t>
            </w:r>
          </w:p>
        </w:tc>
        <w:tc>
          <w:tcPr>
            <w:tcW w:w="2061" w:type="dxa"/>
            <w:vAlign w:val="center"/>
          </w:tcPr>
          <w:p w14:paraId="7A8D26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2389" w:type="dxa"/>
            <w:vAlign w:val="center"/>
          </w:tcPr>
          <w:p w14:paraId="140FB9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</w:p>
        </w:tc>
        <w:tc>
          <w:tcPr>
            <w:tcW w:w="2538" w:type="dxa"/>
            <w:vAlign w:val="center"/>
          </w:tcPr>
          <w:p w14:paraId="3A3D8A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0,18 (платное давление);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</w:t>
            </w:r>
          </w:p>
        </w:tc>
      </w:tr>
      <w:tr w:rsidR="00765B23" w14:paraId="5C88684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EB62C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О4</w:t>
            </w:r>
          </w:p>
        </w:tc>
        <w:tc>
          <w:tcPr>
            <w:tcW w:w="1752" w:type="dxa"/>
            <w:vAlign w:val="center"/>
          </w:tcPr>
          <w:p w14:paraId="2DC5DF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Органическое давление</w:t>
            </w:r>
          </w:p>
        </w:tc>
        <w:tc>
          <w:tcPr>
            <w:tcW w:w="2061" w:type="dxa"/>
            <w:vAlign w:val="center"/>
          </w:tcPr>
          <w:p w14:paraId="1B170C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Средневзвешенная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по всем</w:t>
            </w:r>
          </w:p>
        </w:tc>
        <w:tc>
          <w:tcPr>
            <w:tcW w:w="2389" w:type="dxa"/>
            <w:vAlign w:val="center"/>
          </w:tcPr>
          <w:p w14:paraId="5E5179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лидеров (топ-3, рядом топ-5)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2538" w:type="dxa"/>
            <w:vAlign w:val="center"/>
          </w:tcPr>
          <w:p w14:paraId="769F68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органика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48,5 %;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3072000D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815E1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О5</w:t>
            </w:r>
          </w:p>
        </w:tc>
        <w:tc>
          <w:tcPr>
            <w:tcW w:w="1752" w:type="dxa"/>
            <w:vAlign w:val="center"/>
          </w:tcPr>
          <w:p w14:paraId="7A6C9D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061" w:type="dxa"/>
            <w:vAlign w:val="center"/>
          </w:tcPr>
          <w:p w14:paraId="33D188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 средневзвешенно</w:t>
            </w:r>
          </w:p>
        </w:tc>
        <w:tc>
          <w:tcPr>
            <w:tcW w:w="2389" w:type="dxa"/>
            <w:vAlign w:val="center"/>
          </w:tcPr>
          <w:p w14:paraId="08644C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и брендовые запросы</w:t>
            </w:r>
          </w:p>
        </w:tc>
        <w:tc>
          <w:tcPr>
            <w:tcW w:w="2538" w:type="dxa"/>
            <w:vAlign w:val="center"/>
          </w:tcPr>
          <w:p w14:paraId="0AD88B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брендовые запросы – таблица 8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37);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лидеров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5DDB72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2078B4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О6</w:t>
            </w:r>
          </w:p>
        </w:tc>
        <w:tc>
          <w:tcPr>
            <w:tcW w:w="1752" w:type="dxa"/>
            <w:vAlign w:val="center"/>
          </w:tcPr>
          <w:p w14:paraId="51B78B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2061" w:type="dxa"/>
            <w:vAlign w:val="center"/>
          </w:tcPr>
          <w:p w14:paraId="096586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Средневзвешенная длительность</w:t>
            </w:r>
          </w:p>
        </w:tc>
        <w:tc>
          <w:tcPr>
            <w:tcW w:w="2389" w:type="dxa"/>
            <w:vAlign w:val="center"/>
          </w:tcPr>
          <w:p w14:paraId="16F1C9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выше среднего по группе</w:t>
            </w:r>
          </w:p>
        </w:tc>
        <w:tc>
          <w:tcPr>
            <w:tcW w:w="2538" w:type="dxa"/>
            <w:vAlign w:val="center"/>
          </w:tcPr>
          <w:p w14:paraId="54D4E1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не рассчитывается;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 – таблица 10</w:t>
            </w:r>
          </w:p>
        </w:tc>
      </w:tr>
      <w:tr w:rsidR="00765B23" w14:paraId="7F60DFD2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25C891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О7</w:t>
            </w:r>
          </w:p>
        </w:tc>
        <w:tc>
          <w:tcPr>
            <w:tcW w:w="1752" w:type="dxa"/>
            <w:vAlign w:val="center"/>
          </w:tcPr>
          <w:p w14:paraId="1A70EA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2061" w:type="dxa"/>
            <w:vAlign w:val="center"/>
          </w:tcPr>
          <w:p w14:paraId="78EA91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факторов, веса (сумма 1,04), 3 уровня</w:t>
            </w:r>
          </w:p>
        </w:tc>
        <w:tc>
          <w:tcPr>
            <w:tcW w:w="2389" w:type="dxa"/>
            <w:vAlign w:val="center"/>
          </w:tcPr>
          <w:p w14:paraId="59DBEB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538" w:type="dxa"/>
            <w:vAlign w:val="center"/>
          </w:tcPr>
          <w:p w14:paraId="64DFF9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2,32 (максимум 5,2; уровень «низкие барьеры»);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3,00 – 4,38 («умеренный» – «очень высокий») – таблицы 36 и 33</w:t>
            </w:r>
          </w:p>
        </w:tc>
      </w:tr>
      <w:tr w:rsidR="00765B23" w14:paraId="7E75AD7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427785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О8</w:t>
            </w:r>
          </w:p>
        </w:tc>
        <w:tc>
          <w:tcPr>
            <w:tcW w:w="1752" w:type="dxa"/>
            <w:vAlign w:val="center"/>
          </w:tcPr>
          <w:p w14:paraId="7E4A91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пяти сил</w:t>
            </w:r>
          </w:p>
        </w:tc>
        <w:tc>
          <w:tcPr>
            <w:tcW w:w="2061" w:type="dxa"/>
            <w:vAlign w:val="center"/>
          </w:tcPr>
          <w:p w14:paraId="0DB0D6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89" w:type="dxa"/>
            <w:vAlign w:val="center"/>
          </w:tcPr>
          <w:p w14:paraId="540F7A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А (1–5) и матрица Б (0–3)</w:t>
            </w:r>
          </w:p>
        </w:tc>
        <w:tc>
          <w:tcPr>
            <w:tcW w:w="2538" w:type="dxa"/>
            <w:vAlign w:val="center"/>
          </w:tcPr>
          <w:p w14:paraId="70CCDE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765B23" w14:paraId="2502AA5C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038D4F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О9</w:t>
            </w:r>
          </w:p>
        </w:tc>
        <w:tc>
          <w:tcPr>
            <w:tcW w:w="1752" w:type="dxa"/>
            <w:vAlign w:val="center"/>
          </w:tcPr>
          <w:p w14:paraId="5F2554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</w:t>
            </w:r>
          </w:p>
        </w:tc>
        <w:tc>
          <w:tcPr>
            <w:tcW w:w="2061" w:type="dxa"/>
            <w:vAlign w:val="center"/>
          </w:tcPr>
          <w:p w14:paraId="3628FE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09 (7 столбцов)</w:t>
            </w:r>
          </w:p>
        </w:tc>
        <w:tc>
          <w:tcPr>
            <w:tcW w:w="2389" w:type="dxa"/>
            <w:vAlign w:val="center"/>
          </w:tcPr>
          <w:p w14:paraId="5DAF18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методики (8 столбцов)</w:t>
            </w:r>
          </w:p>
        </w:tc>
        <w:tc>
          <w:tcPr>
            <w:tcW w:w="2538" w:type="dxa"/>
            <w:vAlign w:val="center"/>
          </w:tcPr>
          <w:p w14:paraId="215716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765B23" w14:paraId="4FEAEA34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24E4F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О10</w:t>
            </w:r>
          </w:p>
        </w:tc>
        <w:tc>
          <w:tcPr>
            <w:tcW w:w="1752" w:type="dxa"/>
            <w:vAlign w:val="center"/>
          </w:tcPr>
          <w:p w14:paraId="414B12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061" w:type="dxa"/>
            <w:vAlign w:val="center"/>
          </w:tcPr>
          <w:p w14:paraId="781727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с брендовым поиском</w:t>
            </w:r>
          </w:p>
        </w:tc>
        <w:tc>
          <w:tcPr>
            <w:tcW w:w="2389" w:type="dxa"/>
            <w:vAlign w:val="center"/>
          </w:tcPr>
          <w:p w14:paraId="2B4E42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 </w:t>
            </w:r>
            <w:r>
              <w:rPr>
                <w:i/>
                <w:sz w:val="24"/>
              </w:rPr>
              <w:t>email</w:t>
            </w:r>
          </w:p>
        </w:tc>
        <w:tc>
          <w:tcPr>
            <w:tcW w:w="2538" w:type="dxa"/>
            <w:vAlign w:val="center"/>
          </w:tcPr>
          <w:p w14:paraId="746489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– в карточках и журнале</w:t>
            </w:r>
          </w:p>
        </w:tc>
      </w:tr>
    </w:tbl>
    <w:p w14:paraId="02279A25" w14:textId="77777777" w:rsidR="00765B23" w:rsidRDefault="003F7D73">
      <w:pPr>
        <w:pStyle w:val="3"/>
        <w:spacing w:before="0" w:after="0" w:line="360" w:lineRule="exact"/>
        <w:ind w:firstLine="709"/>
      </w:pPr>
      <w:bookmarkStart w:id="127" w:name="X26e1f683b4e3d20dedc569ae951ec4fd15e6fac"/>
      <w:bookmarkEnd w:id="121"/>
      <w:bookmarkEnd w:id="126"/>
      <w:r>
        <w:rPr>
          <w:sz w:val="28"/>
        </w:rPr>
        <w:t>3.2.12 Итоговый вывод о привлекательности рынка и условиях входа</w:t>
      </w:r>
    </w:p>
    <w:p w14:paraId="44513B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клиентов.</w:t>
      </w:r>
    </w:p>
    <w:p w14:paraId="7B5E071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61420A30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3311"/>
        <w:gridCol w:w="3242"/>
      </w:tblGrid>
      <w:tr w:rsidR="00765B23" w14:paraId="4809AB2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1" w:type="dxa"/>
            <w:vAlign w:val="center"/>
          </w:tcPr>
          <w:p w14:paraId="3D8DCC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Система</w:t>
            </w:r>
          </w:p>
        </w:tc>
        <w:tc>
          <w:tcPr>
            <w:tcW w:w="3311" w:type="dxa"/>
            <w:vAlign w:val="center"/>
          </w:tcPr>
          <w:p w14:paraId="03F498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3242" w:type="dxa"/>
            <w:vAlign w:val="center"/>
          </w:tcPr>
          <w:p w14:paraId="597DBE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65B23" w14:paraId="47400102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35F7AD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311" w:type="dxa"/>
            <w:vAlign w:val="center"/>
          </w:tcPr>
          <w:p w14:paraId="79CD48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 (по пяти силам 3,8)</w:t>
            </w:r>
          </w:p>
        </w:tc>
        <w:tc>
          <w:tcPr>
            <w:tcW w:w="3242" w:type="dxa"/>
            <w:vAlign w:val="center"/>
          </w:tcPr>
          <w:p w14:paraId="5360E5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</w:tr>
      <w:tr w:rsidR="00765B23" w14:paraId="3580D41B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7D7389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Б. Матрица 0–3 с доказательствами</w:t>
            </w:r>
          </w:p>
        </w:tc>
        <w:tc>
          <w:tcPr>
            <w:tcW w:w="3311" w:type="dxa"/>
            <w:vAlign w:val="center"/>
          </w:tcPr>
          <w:p w14:paraId="545CF9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3 / 2 / 3 (сумма не определяется)</w:t>
            </w:r>
          </w:p>
        </w:tc>
        <w:tc>
          <w:tcPr>
            <w:tcW w:w="3242" w:type="dxa"/>
            <w:vAlign w:val="center"/>
          </w:tcPr>
          <w:p w14:paraId="0DEC18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765B23" w14:paraId="7B624997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2A55E2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311" w:type="dxa"/>
            <w:vAlign w:val="center"/>
          </w:tcPr>
          <w:p w14:paraId="3BEEA2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 – 4,38</w:t>
            </w:r>
          </w:p>
        </w:tc>
        <w:tc>
          <w:tcPr>
            <w:tcW w:w="3242" w:type="dxa"/>
            <w:vAlign w:val="center"/>
          </w:tcPr>
          <w:p w14:paraId="4CE154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– очень высокий</w:t>
            </w:r>
          </w:p>
        </w:tc>
      </w:tr>
      <w:tr w:rsidR="00765B23" w14:paraId="49DA30D6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04AE22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Г. Индекс барьеров входа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(9 факторов)</w:t>
            </w:r>
          </w:p>
        </w:tc>
        <w:tc>
          <w:tcPr>
            <w:tcW w:w="3311" w:type="dxa"/>
            <w:vAlign w:val="center"/>
          </w:tcPr>
          <w:p w14:paraId="275BA6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3242" w:type="dxa"/>
            <w:vAlign w:val="center"/>
          </w:tcPr>
          <w:p w14:paraId="02030B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Низкие барьеры</w:t>
            </w:r>
          </w:p>
        </w:tc>
      </w:tr>
      <w:tr w:rsidR="00765B23" w14:paraId="4CAF3060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52904C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Расхождения между системами</w:t>
            </w:r>
          </w:p>
        </w:tc>
        <w:tc>
          <w:tcPr>
            <w:tcW w:w="3311" w:type="dxa"/>
            <w:vAlign w:val="center"/>
          </w:tcPr>
          <w:p w14:paraId="04C906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Система Г не рассчитана из-за отсутствия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3242" w:type="dxa"/>
            <w:vAlign w:val="center"/>
          </w:tcPr>
          <w:p w14:paraId="2F0422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77DFBD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i/>
          <w:sz w:val="28"/>
        </w:rPr>
        <w:t>NotaCode</w:t>
      </w:r>
      <w:r>
        <w:rPr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i/>
          <w:sz w:val="28"/>
        </w:rPr>
        <w:t>Free</w:t>
      </w:r>
      <w:r>
        <w:rPr>
          <w:sz w:val="28"/>
        </w:rPr>
        <w:t xml:space="preserve"> и платным </w:t>
      </w:r>
      <w:r>
        <w:rPr>
          <w:i/>
          <w:sz w:val="28"/>
        </w:rPr>
        <w:t>Pro</w:t>
      </w:r>
      <w:r>
        <w:rPr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i/>
          <w:sz w:val="28"/>
        </w:rPr>
        <w:t>Similarweb</w:t>
      </w:r>
      <w:r>
        <w:rPr>
          <w:sz w:val="28"/>
        </w:rPr>
        <w:t>, рекламных библиотек и отзывов (</w:t>
      </w:r>
      <w:r>
        <w:rPr>
          <w:sz w:val="28"/>
        </w:rPr>
        <w:t>🔲</w:t>
      </w:r>
      <w:r>
        <w:rPr>
          <w:sz w:val="28"/>
        </w:rPr>
        <w:t xml:space="preserve"> ДОСНЯТЬ).</w:t>
      </w:r>
    </w:p>
    <w:p w14:paraId="5D86DC6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анализа. 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</w:t>
      </w:r>
      <w:r>
        <w:rPr>
          <w:sz w:val="28"/>
        </w:rPr>
        <w:lastRenderedPageBreak/>
        <w:t xml:space="preserve">библиотеки, данные конкурентов, платформы и статистику; </w:t>
      </w:r>
      <w:r>
        <w:rPr>
          <w:i/>
          <w:sz w:val="28"/>
        </w:rPr>
        <w:t>Similarweb</w:t>
      </w:r>
      <w:r>
        <w:rPr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i/>
          <w:sz w:val="28"/>
        </w:rPr>
        <w:t>NotaCode</w:t>
      </w:r>
      <w:r>
        <w:rPr>
          <w:sz w:val="28"/>
        </w:rPr>
        <w:t xml:space="preserve"> нет собственных данных (продукт до </w:t>
      </w:r>
      <w:r>
        <w:rPr>
          <w:i/>
          <w:sz w:val="28"/>
        </w:rPr>
        <w:t>MVP</w:t>
      </w:r>
      <w:r>
        <w:rPr>
          <w:sz w:val="28"/>
        </w:rPr>
        <w:t>), поэтому конверсия, стоимость привлечения и удержание оценены по внешним признакам.</w:t>
      </w:r>
    </w:p>
    <w:p w14:paraId="19C2666A" w14:textId="77777777" w:rsidR="00765B23" w:rsidRDefault="003F7D73">
      <w:pPr>
        <w:pStyle w:val="2"/>
        <w:spacing w:before="0" w:after="0" w:line="360" w:lineRule="exact"/>
        <w:ind w:firstLine="709"/>
      </w:pPr>
      <w:bookmarkStart w:id="128" w:name="проверка-по-критериям-методики"/>
      <w:bookmarkStart w:id="129" w:name="_Toc241931091"/>
      <w:bookmarkEnd w:id="101"/>
      <w:bookmarkEnd w:id="127"/>
      <w:r>
        <w:t>3.3 Проверка по критериям методики</w:t>
      </w:r>
      <w:bookmarkEnd w:id="129"/>
    </w:p>
    <w:p w14:paraId="51DFA1C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0B4F6FF9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41 – Контрольный лист методики пяти сил [1, §16]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5399"/>
        <w:gridCol w:w="1304"/>
        <w:gridCol w:w="1996"/>
      </w:tblGrid>
      <w:tr w:rsidR="00765B23" w14:paraId="7230D39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6" w:type="dxa"/>
            <w:vAlign w:val="center"/>
          </w:tcPr>
          <w:p w14:paraId="01875A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5398" w:type="dxa"/>
            <w:vAlign w:val="center"/>
          </w:tcPr>
          <w:p w14:paraId="40B739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04" w:type="dxa"/>
            <w:vAlign w:val="center"/>
          </w:tcPr>
          <w:p w14:paraId="502B2D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996" w:type="dxa"/>
            <w:vAlign w:val="center"/>
          </w:tcPr>
          <w:p w14:paraId="23864C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765B23" w14:paraId="6B3EDC47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63217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98" w:type="dxa"/>
            <w:vAlign w:val="center"/>
          </w:tcPr>
          <w:p w14:paraId="5ABF6C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04" w:type="dxa"/>
            <w:vAlign w:val="center"/>
          </w:tcPr>
          <w:p w14:paraId="7CBD94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0FF2A8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765B23" w14:paraId="423DE751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659576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98" w:type="dxa"/>
            <w:vAlign w:val="center"/>
          </w:tcPr>
          <w:p w14:paraId="31E807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04" w:type="dxa"/>
            <w:vAlign w:val="center"/>
          </w:tcPr>
          <w:p w14:paraId="2D7AFE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6285CE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3, раздел 2.8</w:t>
            </w:r>
          </w:p>
        </w:tc>
      </w:tr>
      <w:tr w:rsidR="00765B23" w14:paraId="005B1520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BDFE3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98" w:type="dxa"/>
            <w:vAlign w:val="center"/>
          </w:tcPr>
          <w:p w14:paraId="371AD3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цифровая видимость конкурентов</w:t>
            </w:r>
          </w:p>
        </w:tc>
        <w:tc>
          <w:tcPr>
            <w:tcW w:w="1304" w:type="dxa"/>
            <w:vAlign w:val="center"/>
          </w:tcPr>
          <w:p w14:paraId="1B23FD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EC897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2.4</w:t>
            </w:r>
          </w:p>
        </w:tc>
      </w:tr>
      <w:tr w:rsidR="00765B23" w14:paraId="7CB4388E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414626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398" w:type="dxa"/>
            <w:vAlign w:val="center"/>
          </w:tcPr>
          <w:p w14:paraId="3B38EC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04" w:type="dxa"/>
            <w:vAlign w:val="center"/>
          </w:tcPr>
          <w:p w14:paraId="11D156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26F414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765B23" w14:paraId="5E5ABE44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28EA9D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398" w:type="dxa"/>
            <w:vAlign w:val="center"/>
          </w:tcPr>
          <w:p w14:paraId="4B9F1E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04" w:type="dxa"/>
            <w:vAlign w:val="center"/>
          </w:tcPr>
          <w:p w14:paraId="3262F4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1939ED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</w:t>
            </w:r>
          </w:p>
        </w:tc>
      </w:tr>
      <w:tr w:rsidR="00765B23" w14:paraId="7BE807F0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A422F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398" w:type="dxa"/>
            <w:vAlign w:val="center"/>
          </w:tcPr>
          <w:p w14:paraId="382780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04" w:type="dxa"/>
            <w:vAlign w:val="center"/>
          </w:tcPr>
          <w:p w14:paraId="5E7E67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325EDA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</w:tr>
      <w:tr w:rsidR="00765B23" w14:paraId="08E09D5F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0F858C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398" w:type="dxa"/>
            <w:vAlign w:val="center"/>
          </w:tcPr>
          <w:p w14:paraId="117D55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304" w:type="dxa"/>
            <w:vAlign w:val="center"/>
          </w:tcPr>
          <w:p w14:paraId="105013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B1B14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765B23" w14:paraId="7115FE89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2C01F5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398" w:type="dxa"/>
            <w:vAlign w:val="center"/>
          </w:tcPr>
          <w:p w14:paraId="622FD9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 самостоятельные решения</w:t>
            </w:r>
          </w:p>
        </w:tc>
        <w:tc>
          <w:tcPr>
            <w:tcW w:w="1304" w:type="dxa"/>
            <w:vAlign w:val="center"/>
          </w:tcPr>
          <w:p w14:paraId="60C2F9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32F4B6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2.8</w:t>
            </w:r>
          </w:p>
        </w:tc>
      </w:tr>
      <w:tr w:rsidR="00765B23" w14:paraId="5835B38F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73D2B7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398" w:type="dxa"/>
            <w:vAlign w:val="center"/>
          </w:tcPr>
          <w:p w14:paraId="75DEE1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04" w:type="dxa"/>
            <w:vAlign w:val="center"/>
          </w:tcPr>
          <w:p w14:paraId="028500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37770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765B23" w14:paraId="7B8C0503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1F3661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398" w:type="dxa"/>
            <w:vAlign w:val="center"/>
          </w:tcPr>
          <w:p w14:paraId="0439AD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04" w:type="dxa"/>
            <w:vAlign w:val="center"/>
          </w:tcPr>
          <w:p w14:paraId="33BCE2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705157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45A9461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42 – Чек-лист качества оценки по </w:t>
      </w:r>
      <w:r>
        <w:rPr>
          <w:i/>
          <w:sz w:val="28"/>
        </w:rPr>
        <w:t>Similarweb</w:t>
      </w:r>
      <w:r>
        <w:rPr>
          <w:sz w:val="28"/>
        </w:rPr>
        <w:t xml:space="preserve"> [3, §13]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233"/>
        <w:gridCol w:w="1191"/>
        <w:gridCol w:w="3287"/>
      </w:tblGrid>
      <w:tr w:rsidR="00765B23" w14:paraId="6F685F8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09F2BF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233" w:type="dxa"/>
            <w:vAlign w:val="center"/>
          </w:tcPr>
          <w:p w14:paraId="40B858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191" w:type="dxa"/>
            <w:vAlign w:val="center"/>
          </w:tcPr>
          <w:p w14:paraId="7B1517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287" w:type="dxa"/>
            <w:vAlign w:val="center"/>
          </w:tcPr>
          <w:p w14:paraId="733FBD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765B23" w14:paraId="1F0A8A8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226EA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233" w:type="dxa"/>
            <w:vAlign w:val="center"/>
          </w:tcPr>
          <w:p w14:paraId="79F5C2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191" w:type="dxa"/>
            <w:vAlign w:val="center"/>
          </w:tcPr>
          <w:p w14:paraId="643F81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735500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765B23" w14:paraId="2895A99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2717A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233" w:type="dxa"/>
            <w:vAlign w:val="center"/>
          </w:tcPr>
          <w:p w14:paraId="0662D9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91" w:type="dxa"/>
            <w:vAlign w:val="center"/>
          </w:tcPr>
          <w:p w14:paraId="194E1C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4A853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765B23" w14:paraId="369D54D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09888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233" w:type="dxa"/>
            <w:vAlign w:val="center"/>
          </w:tcPr>
          <w:p w14:paraId="46C53D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Показатели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191" w:type="dxa"/>
            <w:vAlign w:val="center"/>
          </w:tcPr>
          <w:p w14:paraId="17D32C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1B6CC3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765B23" w14:paraId="1E13FB9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4CCCA4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4233" w:type="dxa"/>
            <w:vAlign w:val="center"/>
          </w:tcPr>
          <w:p w14:paraId="61D49D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191" w:type="dxa"/>
            <w:vAlign w:val="center"/>
          </w:tcPr>
          <w:p w14:paraId="34A104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2034A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765B23" w14:paraId="528032E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FA7B7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233" w:type="dxa"/>
            <w:vAlign w:val="center"/>
          </w:tcPr>
          <w:p w14:paraId="603F6B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Рассчитаны доли трафика, </w:t>
            </w:r>
            <w:r>
              <w:rPr>
                <w:sz w:val="24"/>
                <w:i/>
                <w:iCs/>
              </w:rPr>
              <w:t xml:space="preserve">CR3/CR5 </w:t>
            </w:r>
            <w:r>
              <w:rPr>
                <w:sz w:val="24"/>
              </w:rPr>
              <w:t>и оценочная концентрация</w:t>
            </w:r>
          </w:p>
        </w:tc>
        <w:tc>
          <w:tcPr>
            <w:tcW w:w="1191" w:type="dxa"/>
            <w:vAlign w:val="center"/>
          </w:tcPr>
          <w:p w14:paraId="7BFE8D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F7E11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6; программа расчета проверена (таблица 38)</w:t>
            </w:r>
          </w:p>
        </w:tc>
      </w:tr>
      <w:tr w:rsidR="00765B23" w14:paraId="4522C1C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B2DF6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233" w:type="dxa"/>
            <w:vAlign w:val="center"/>
          </w:tcPr>
          <w:p w14:paraId="4D594E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каналы</w:t>
            </w:r>
          </w:p>
        </w:tc>
        <w:tc>
          <w:tcPr>
            <w:tcW w:w="1191" w:type="dxa"/>
            <w:vAlign w:val="center"/>
          </w:tcPr>
          <w:p w14:paraId="762F04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04C999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765B23" w14:paraId="1233AA92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17107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233" w:type="dxa"/>
            <w:vAlign w:val="center"/>
          </w:tcPr>
          <w:p w14:paraId="484123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191" w:type="dxa"/>
            <w:vAlign w:val="center"/>
          </w:tcPr>
          <w:p w14:paraId="05E9F5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7B7352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9</w:t>
            </w:r>
          </w:p>
        </w:tc>
      </w:tr>
      <w:tr w:rsidR="00765B23" w14:paraId="4CC059F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3235C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233" w:type="dxa"/>
            <w:vAlign w:val="center"/>
          </w:tcPr>
          <w:p w14:paraId="5EA0CD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191" w:type="dxa"/>
            <w:vAlign w:val="center"/>
          </w:tcPr>
          <w:p w14:paraId="59F005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81A1C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05, таблица 35</w:t>
            </w:r>
          </w:p>
        </w:tc>
      </w:tr>
      <w:tr w:rsidR="00765B23" w14:paraId="4519D92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A48E5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233" w:type="dxa"/>
            <w:vAlign w:val="center"/>
          </w:tcPr>
          <w:p w14:paraId="29A1C7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технологические признаки через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или аналоги</w:t>
            </w:r>
          </w:p>
        </w:tc>
        <w:tc>
          <w:tcPr>
            <w:tcW w:w="1191" w:type="dxa"/>
            <w:vAlign w:val="center"/>
          </w:tcPr>
          <w:p w14:paraId="3E6F0C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452F5D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06, таблица 35</w:t>
            </w:r>
          </w:p>
        </w:tc>
      </w:tr>
      <w:tr w:rsidR="00765B23" w14:paraId="170E91AD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BACE3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233" w:type="dxa"/>
            <w:vAlign w:val="center"/>
          </w:tcPr>
          <w:p w14:paraId="029F49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91" w:type="dxa"/>
            <w:vAlign w:val="center"/>
          </w:tcPr>
          <w:p w14:paraId="33DF74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1E8608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765B23" w14:paraId="7E3D4F9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24F764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233" w:type="dxa"/>
            <w:vAlign w:val="center"/>
          </w:tcPr>
          <w:p w14:paraId="41DF12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191" w:type="dxa"/>
            <w:vAlign w:val="center"/>
          </w:tcPr>
          <w:p w14:paraId="25D497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7D555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112309A8" w14:textId="77777777" w:rsidR="00765B23" w:rsidRDefault="003F7D73">
      <w:pPr>
        <w:pStyle w:val="2"/>
        <w:spacing w:before="0" w:after="0" w:line="360" w:lineRule="exact"/>
        <w:ind w:firstLine="709"/>
      </w:pPr>
      <w:bookmarkStart w:id="130" w:name="выводы-2"/>
      <w:bookmarkStart w:id="131" w:name="_Toc241931092"/>
      <w:bookmarkEnd w:id="128"/>
      <w:r>
        <w:t>Выводы</w:t>
      </w:r>
      <w:bookmarkEnd w:id="131"/>
    </w:p>
    <w:p w14:paraId="083635B2" w14:textId="77777777" w:rsidR="00765B23" w:rsidRDefault="003F7D73">
      <w:pPr>
        <w:numPr>
          <w:ilvl w:val="0"/>
          <w:numId w:val="17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i/>
          <w:sz w:val="28"/>
        </w:rPr>
        <w:t>NotaCode</w:t>
      </w:r>
      <w:r>
        <w:rPr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i/>
          <w:sz w:val="28"/>
        </w:rPr>
        <w:t>Excel</w:t>
      </w:r>
      <w:r>
        <w:rPr>
          <w:sz w:val="28"/>
        </w:rPr>
        <w:t>), карточки конкурентов и журналы источников и допущений.</w:t>
      </w:r>
    </w:p>
    <w:p w14:paraId="22B6A1F7" w14:textId="77777777" w:rsidR="00765B23" w:rsidRDefault="003F7D73">
      <w:pPr>
        <w:numPr>
          <w:ilvl w:val="0"/>
          <w:numId w:val="17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Рабочая копия </w:t>
      </w:r>
      <w:r>
        <w:rPr>
          <w:i/>
          <w:sz w:val="28"/>
        </w:rPr>
        <w:t>Excel</w:t>
      </w:r>
      <w:r>
        <w:rPr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53705254" w14:textId="77777777" w:rsidR="00765B23" w:rsidRDefault="003F7D73">
      <w:pPr>
        <w:numPr>
          <w:ilvl w:val="0"/>
          <w:numId w:val="17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Расчеты на </w:t>
      </w:r>
      <w:r>
        <w:rPr>
          <w:i/>
          <w:sz w:val="28"/>
        </w:rPr>
        <w:t>Python</w:t>
      </w:r>
      <w:r>
        <w:rPr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i/>
          <w:sz w:val="28"/>
        </w:rPr>
        <w:t>Excel</w:t>
      </w:r>
      <w:r>
        <w:rPr>
          <w:sz w:val="28"/>
        </w:rPr>
        <w:t xml:space="preserve">, индекс барьеров – 3,12; после заполнения данных 03.10.2026 сверка подтверждена: 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 = 2,32, ошибок формул нет.</w:t>
      </w:r>
    </w:p>
    <w:p w14:paraId="171332F1" w14:textId="77777777" w:rsidR="00765B23" w:rsidRDefault="003F7D73">
      <w:pPr>
        <w:numPr>
          <w:ilvl w:val="0"/>
          <w:numId w:val="17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i/>
          <w:sz w:val="28"/>
        </w:rPr>
        <w:t>camunda.com</w:t>
      </w:r>
      <w:r>
        <w:rPr>
          <w:sz w:val="28"/>
        </w:rPr>
        <w:t xml:space="preserve">), </w:t>
      </w:r>
      <w:r>
        <w:rPr>
          <w:i/>
          <w:sz w:val="28"/>
        </w:rPr>
        <w:t>Visio</w:t>
      </w:r>
      <w:r>
        <w:rPr>
          <w:sz w:val="28"/>
        </w:rPr>
        <w:t xml:space="preserve"> показан отдельной строкой. Доступ к </w:t>
      </w:r>
      <w:r>
        <w:rPr>
          <w:i/>
          <w:sz w:val="28"/>
        </w:rPr>
        <w:t>Similarweb</w:t>
      </w:r>
      <w:r>
        <w:rPr>
          <w:sz w:val="28"/>
        </w:rPr>
        <w:t xml:space="preserve"> 30.09.2026 закрыт (</w:t>
      </w:r>
      <w:r>
        <w:rPr>
          <w:i/>
          <w:sz w:val="28"/>
        </w:rPr>
        <w:t>HTTP</w:t>
      </w:r>
      <w:r>
        <w:rPr>
          <w:sz w:val="28"/>
        </w:rPr>
        <w:t xml:space="preserve"> 403), поэтому доли трафика, каналы и доля Беларуси по </w:t>
      </w:r>
      <w:r>
        <w:rPr>
          <w:i/>
          <w:sz w:val="28"/>
        </w:rPr>
        <w:t>Excel</w:t>
      </w:r>
      <w:r>
        <w:rPr>
          <w:sz w:val="28"/>
        </w:rPr>
        <w:t xml:space="preserve">-расчету не получены; по сырым визитам </w:t>
      </w:r>
      <w:r>
        <w:rPr>
          <w:i/>
          <w:sz w:val="28"/>
        </w:rPr>
        <w:t>Semrush</w:t>
      </w:r>
      <w:r>
        <w:rPr>
          <w:sz w:val="28"/>
        </w:rPr>
        <w:t xml:space="preserve"> (август 2026, 8 доменов) </w:t>
      </w:r>
      <w:r>
        <w:rPr>
          <w:i/>
          <w:sz w:val="28"/>
        </w:rPr>
        <w:t>CR3</w:t>
      </w:r>
      <w:r>
        <w:rPr>
          <w:sz w:val="28"/>
        </w:rPr>
        <w:t xml:space="preserve"> равен 85,8 %, </w:t>
      </w:r>
      <w:r>
        <w:rPr>
          <w:i/>
          <w:sz w:val="28"/>
        </w:rPr>
        <w:t>HHI</w:t>
      </w:r>
      <w:r>
        <w:rPr>
          <w:sz w:val="28"/>
        </w:rPr>
        <w:t xml:space="preserve"> – 3 869.</w:t>
      </w:r>
    </w:p>
    <w:p w14:paraId="5695F388" w14:textId="77777777" w:rsidR="00765B23" w:rsidRDefault="003F7D73">
      <w:pPr>
        <w:numPr>
          <w:ilvl w:val="0"/>
          <w:numId w:val="17"/>
        </w:numPr>
        <w:spacing w:after="0" w:line="360" w:lineRule="exact"/>
        <w:ind w:left="709" w:hanging="425"/>
        <w:jc w:val="both"/>
      </w:pPr>
      <w:r>
        <w:rPr>
          <w:sz w:val="28"/>
        </w:rPr>
        <w:lastRenderedPageBreak/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51AC9A26" w14:textId="77777777" w:rsidR="00765B23" w:rsidRDefault="003F7D73">
      <w:pPr>
        <w:numPr>
          <w:ilvl w:val="0"/>
          <w:numId w:val="17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 (перечень – Приложение Б, таблица 46).</w:t>
      </w:r>
    </w:p>
    <w:p w14:paraId="65A2734D" w14:textId="77777777" w:rsidR="00765B23" w:rsidRDefault="003F7D73">
      <w:pPr>
        <w:pStyle w:val="2"/>
        <w:spacing w:before="0" w:after="0" w:line="360" w:lineRule="exact"/>
        <w:ind w:firstLine="709"/>
      </w:pPr>
      <w:bookmarkStart w:id="132" w:name="список-использованных-источников-2"/>
      <w:bookmarkStart w:id="133" w:name="_Toc241931093"/>
      <w:bookmarkEnd w:id="130"/>
      <w:r>
        <w:t>Список использованных источников</w:t>
      </w:r>
      <w:bookmarkEnd w:id="133"/>
    </w:p>
    <w:p w14:paraId="242E4676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sz w:val="28"/>
        </w:rPr>
        <w:t>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1E51EF84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sz w:val="28"/>
        </w:rPr>
        <w:t>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485E5BD7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66F62C7B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Excel</w:t>
      </w:r>
      <w:r>
        <w:rPr>
          <w:sz w:val="28"/>
        </w:rPr>
        <w:t xml:space="preserve">-шаблон оценки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0D1561AC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0850C80C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sz w:val="28"/>
        </w:rPr>
        <w:t>СТП БГУИР 01–2024. Дипломные проекты (работы): общие требования к оформлению. – Минск : БГУИР, 2024.</w:t>
      </w:r>
    </w:p>
    <w:p w14:paraId="1E172F8E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sz w:val="28"/>
        </w:rPr>
        <w:t>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7A882117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sz w:val="28"/>
        </w:rPr>
        <w:t>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536A6CA2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Semrush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https://www.semrush.com/website/ – Дата доступа: 30.09.2026.</w:t>
      </w:r>
    </w:p>
    <w:p w14:paraId="34D677AA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https://www.g2.com/ – Дата доступа: 30.09.2026.</w:t>
      </w:r>
    </w:p>
    <w:p w14:paraId="22B9956B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lastRenderedPageBreak/>
        <w:t>Trustpilot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https://www.trustpilot.com/ – Дата доступа: 30.09.2026.</w:t>
      </w:r>
    </w:p>
    <w:p w14:paraId="44A5E97C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Яндекс Вордстат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https://wordstat.yandex.ru/ – Дата доступа: 30.09.2026.</w:t>
      </w:r>
    </w:p>
    <w:p w14:paraId="2BFB1C0E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https://api.github.com/ – Дата доступа: 30.09.2026.</w:t>
      </w:r>
    </w:p>
    <w:p w14:paraId="5B700F0A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RDAP</w:t>
      </w:r>
      <w:r>
        <w:rPr>
          <w:sz w:val="28"/>
        </w:rPr>
        <w:t xml:space="preserve"> (</w:t>
      </w:r>
      <w:r>
        <w:rPr>
          <w:i/>
          <w:sz w:val="28"/>
        </w:rPr>
        <w:t>rdap.org</w:t>
      </w:r>
      <w:r>
        <w:rPr>
          <w:sz w:val="28"/>
        </w:rPr>
        <w:t xml:space="preserve">, </w:t>
      </w:r>
      <w:r>
        <w:rPr>
          <w:i/>
          <w:sz w:val="28"/>
        </w:rPr>
        <w:t>rdap.verisign.com</w:t>
      </w:r>
      <w:r>
        <w:rPr>
          <w:sz w:val="28"/>
        </w:rPr>
        <w:t>) [Электронный ресурс]. – Сведения о регистрации доменов. – Дата доступа: 30.09.2026.</w:t>
      </w:r>
    </w:p>
    <w:p w14:paraId="74FDD72F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bePaid</w:t>
      </w:r>
      <w:r>
        <w:rPr>
          <w:sz w:val="28"/>
        </w:rPr>
        <w:t xml:space="preserve">. Интернет-эквайринг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https://bepaid.by/ – Дата доступа: 30.09.2026.</w:t>
      </w:r>
    </w:p>
    <w:p w14:paraId="49351D23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Paddle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https://www.paddle.com/pricing – Дата доступа: 30.09.2026.</w:t>
      </w:r>
    </w:p>
    <w:p w14:paraId="15AB9352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Stripe</w:t>
      </w:r>
      <w:r>
        <w:rPr>
          <w:sz w:val="28"/>
        </w:rPr>
        <w:t xml:space="preserve">.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availability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https://stripe.com/global – Дата доступа: 30.09.2026.</w:t>
      </w:r>
    </w:p>
    <w:p w14:paraId="723F6ED4" w14:textId="77777777" w:rsidR="00765B23" w:rsidRDefault="003F7D73">
      <w:pPr>
        <w:pStyle w:val="2"/>
        <w:spacing w:before="0" w:after="0" w:line="360" w:lineRule="exact"/>
        <w:ind w:firstLine="709"/>
      </w:pPr>
      <w:bookmarkStart w:id="134" w:name="X07f097ad3fec38b594ab687268d9ed6037a6780"/>
      <w:bookmarkStart w:id="135" w:name="_Toc241931094"/>
      <w:bookmarkEnd w:id="132"/>
      <w:r>
        <w:t>Приложение А (обязательное) Журналы источников</w:t>
      </w:r>
      <w:bookmarkEnd w:id="135"/>
    </w:p>
    <w:p w14:paraId="068BA425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43 – Журнал источников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72"/>
        <w:gridCol w:w="1090"/>
        <w:gridCol w:w="1302"/>
        <w:gridCol w:w="1306"/>
        <w:gridCol w:w="1301"/>
        <w:gridCol w:w="1253"/>
        <w:gridCol w:w="1171"/>
        <w:gridCol w:w="760"/>
      </w:tblGrid>
      <w:tr w:rsidR="00765B23" w14:paraId="2A6A7C5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71" w:type="dxa"/>
            <w:vAlign w:val="center"/>
          </w:tcPr>
          <w:p w14:paraId="3624CC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089" w:type="dxa"/>
            <w:vAlign w:val="center"/>
          </w:tcPr>
          <w:p w14:paraId="3CD65D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01" w:type="dxa"/>
            <w:vAlign w:val="center"/>
          </w:tcPr>
          <w:p w14:paraId="06C98F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или показатель</w:t>
            </w:r>
          </w:p>
        </w:tc>
        <w:tc>
          <w:tcPr>
            <w:tcW w:w="1306" w:type="dxa"/>
            <w:vAlign w:val="center"/>
          </w:tcPr>
          <w:p w14:paraId="7D84E1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Ссылка</w:t>
            </w:r>
          </w:p>
        </w:tc>
        <w:tc>
          <w:tcPr>
            <w:tcW w:w="1301" w:type="dxa"/>
            <w:vAlign w:val="center"/>
          </w:tcPr>
          <w:p w14:paraId="6DDDC0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 данных</w:t>
            </w:r>
          </w:p>
        </w:tc>
        <w:tc>
          <w:tcPr>
            <w:tcW w:w="1253" w:type="dxa"/>
            <w:vAlign w:val="center"/>
          </w:tcPr>
          <w:p w14:paraId="6F1CE4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1171" w:type="dxa"/>
            <w:vAlign w:val="center"/>
          </w:tcPr>
          <w:p w14:paraId="426864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  <w:tc>
          <w:tcPr>
            <w:tcW w:w="760" w:type="dxa"/>
            <w:vAlign w:val="center"/>
          </w:tcPr>
          <w:p w14:paraId="39EF3F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39118AFE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523184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0C278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301" w:type="dxa"/>
            <w:vAlign w:val="center"/>
          </w:tcPr>
          <w:p w14:paraId="4F8A81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Трафик, каналы, география, вовлеченность</w:t>
            </w:r>
          </w:p>
        </w:tc>
        <w:tc>
          <w:tcPr>
            <w:tcW w:w="1306" w:type="dxa"/>
            <w:vAlign w:val="center"/>
          </w:tcPr>
          <w:p w14:paraId="0F91AD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https://www.similarweb.com/</w:t>
            </w:r>
          </w:p>
        </w:tc>
        <w:tc>
          <w:tcPr>
            <w:tcW w:w="1301" w:type="dxa"/>
            <w:vAlign w:val="center"/>
          </w:tcPr>
          <w:p w14:paraId="62AC2E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253" w:type="dxa"/>
            <w:vAlign w:val="center"/>
          </w:tcPr>
          <w:p w14:paraId="02827C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значения ЛР2-3 по </w:t>
            </w:r>
            <w:r>
              <w:rPr>
                <w:i/>
                <w:sz w:val="24"/>
              </w:rPr>
              <w:t>plantuml.com</w:t>
            </w:r>
          </w:p>
        </w:tc>
        <w:tc>
          <w:tcPr>
            <w:tcW w:w="1171" w:type="dxa"/>
            <w:vAlign w:val="center"/>
          </w:tcPr>
          <w:p w14:paraId="6301BE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760" w:type="dxa"/>
            <w:vAlign w:val="center"/>
          </w:tcPr>
          <w:p w14:paraId="54F0E8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765B23" w14:paraId="15A11EC2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710E13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4412F9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</w:p>
        </w:tc>
        <w:tc>
          <w:tcPr>
            <w:tcW w:w="1301" w:type="dxa"/>
            <w:vAlign w:val="center"/>
          </w:tcPr>
          <w:p w14:paraId="26F1D5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: визиты,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  <w:tc>
          <w:tcPr>
            <w:tcW w:w="1306" w:type="dxa"/>
            <w:vAlign w:val="center"/>
          </w:tcPr>
          <w:p w14:paraId="26A634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https://www.semrush.com/website/</w:t>
            </w:r>
          </w:p>
        </w:tc>
        <w:tc>
          <w:tcPr>
            <w:tcW w:w="1301" w:type="dxa"/>
            <w:vAlign w:val="center"/>
          </w:tcPr>
          <w:p w14:paraId="512CD2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253" w:type="dxa"/>
            <w:vAlign w:val="center"/>
          </w:tcPr>
          <w:p w14:paraId="3F833A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9 из 22 адресов</w:t>
            </w:r>
          </w:p>
        </w:tc>
        <w:tc>
          <w:tcPr>
            <w:tcW w:w="1171" w:type="dxa"/>
            <w:vAlign w:val="center"/>
          </w:tcPr>
          <w:p w14:paraId="287785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760" w:type="dxa"/>
            <w:vAlign w:val="center"/>
          </w:tcPr>
          <w:p w14:paraId="0C4030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765B23" w14:paraId="2121793E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125B0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DE659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301" w:type="dxa"/>
            <w:vAlign w:val="center"/>
          </w:tcPr>
          <w:p w14:paraId="091547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запросов</w:t>
            </w:r>
          </w:p>
        </w:tc>
        <w:tc>
          <w:tcPr>
            <w:tcW w:w="1306" w:type="dxa"/>
            <w:vAlign w:val="center"/>
          </w:tcPr>
          <w:p w14:paraId="105A13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https://wordstat.yandex.ru/</w:t>
            </w:r>
          </w:p>
        </w:tc>
        <w:tc>
          <w:tcPr>
            <w:tcW w:w="1301" w:type="dxa"/>
            <w:vAlign w:val="center"/>
          </w:tcPr>
          <w:p w14:paraId="6A9A90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253" w:type="dxa"/>
            <w:vAlign w:val="center"/>
          </w:tcPr>
          <w:p w14:paraId="46AD0F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запросов (ядро и бренды)</w:t>
            </w:r>
          </w:p>
        </w:tc>
        <w:tc>
          <w:tcPr>
            <w:tcW w:w="1171" w:type="dxa"/>
            <w:vAlign w:val="center"/>
          </w:tcPr>
          <w:p w14:paraId="78327C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Яндекс</w:t>
            </w:r>
          </w:p>
        </w:tc>
        <w:tc>
          <w:tcPr>
            <w:tcW w:w="760" w:type="dxa"/>
            <w:vAlign w:val="center"/>
          </w:tcPr>
          <w:p w14:paraId="43D6C3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765B23" w14:paraId="51F81D86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1C3512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089" w:type="dxa"/>
            <w:vAlign w:val="center"/>
          </w:tcPr>
          <w:p w14:paraId="3B0403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01" w:type="dxa"/>
            <w:vAlign w:val="center"/>
          </w:tcPr>
          <w:p w14:paraId="23F400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интереса</w:t>
            </w:r>
          </w:p>
        </w:tc>
        <w:tc>
          <w:tcPr>
            <w:tcW w:w="1306" w:type="dxa"/>
            <w:vAlign w:val="center"/>
          </w:tcPr>
          <w:p w14:paraId="62C3FE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https://trends.google.com/</w:t>
            </w:r>
          </w:p>
        </w:tc>
        <w:tc>
          <w:tcPr>
            <w:tcW w:w="1301" w:type="dxa"/>
            <w:vAlign w:val="center"/>
          </w:tcPr>
          <w:p w14:paraId="1410D3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и 5 лет (ЛР1)</w:t>
            </w:r>
          </w:p>
        </w:tc>
        <w:tc>
          <w:tcPr>
            <w:tcW w:w="1253" w:type="dxa"/>
            <w:vAlign w:val="center"/>
          </w:tcPr>
          <w:p w14:paraId="649B62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381243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относительный индекс 0–100</w:t>
            </w:r>
          </w:p>
        </w:tc>
        <w:tc>
          <w:tcPr>
            <w:tcW w:w="760" w:type="dxa"/>
            <w:vAlign w:val="center"/>
          </w:tcPr>
          <w:p w14:paraId="2FAE6F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765B23" w14:paraId="6845A217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69174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05413F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301" w:type="dxa"/>
            <w:vAlign w:val="center"/>
          </w:tcPr>
          <w:p w14:paraId="332985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объявления</w:t>
            </w:r>
          </w:p>
        </w:tc>
        <w:tc>
          <w:tcPr>
            <w:tcW w:w="1306" w:type="dxa"/>
            <w:vAlign w:val="center"/>
          </w:tcPr>
          <w:p w14:paraId="5AE0D2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https://adstransparency.google.com/, https://www.linkedin.com/ad-library/</w:t>
            </w:r>
          </w:p>
        </w:tc>
        <w:tc>
          <w:tcPr>
            <w:tcW w:w="1301" w:type="dxa"/>
            <w:vAlign w:val="center"/>
          </w:tcPr>
          <w:p w14:paraId="7DF0CA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199E64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проверялись</w:t>
            </w:r>
          </w:p>
        </w:tc>
        <w:tc>
          <w:tcPr>
            <w:tcW w:w="1171" w:type="dxa"/>
            <w:vAlign w:val="center"/>
          </w:tcPr>
          <w:p w14:paraId="6C7B3E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  <w:tc>
          <w:tcPr>
            <w:tcW w:w="760" w:type="dxa"/>
            <w:vAlign w:val="center"/>
          </w:tcPr>
          <w:p w14:paraId="4F2C0E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765B23" w14:paraId="7D1275B6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526840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47390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301" w:type="dxa"/>
            <w:vAlign w:val="center"/>
          </w:tcPr>
          <w:p w14:paraId="608CFC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Рейтинги и отзывы</w:t>
            </w:r>
          </w:p>
        </w:tc>
        <w:tc>
          <w:tcPr>
            <w:tcW w:w="1306" w:type="dxa"/>
            <w:vAlign w:val="center"/>
          </w:tcPr>
          <w:p w14:paraId="1BB3C0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https://www.g2.com/, https://www.capterra.com/, https://www.trustpilot.com/</w:t>
            </w:r>
          </w:p>
        </w:tc>
        <w:tc>
          <w:tcPr>
            <w:tcW w:w="1301" w:type="dxa"/>
            <w:vAlign w:val="center"/>
          </w:tcPr>
          <w:p w14:paraId="59FD88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6E6CB9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9 профилей из 23 адресов;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переход отклонен</w:t>
            </w:r>
          </w:p>
        </w:tc>
        <w:tc>
          <w:tcPr>
            <w:tcW w:w="1171" w:type="dxa"/>
            <w:vAlign w:val="center"/>
          </w:tcPr>
          <w:p w14:paraId="5C21D8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  <w:tc>
          <w:tcPr>
            <w:tcW w:w="760" w:type="dxa"/>
            <w:vAlign w:val="center"/>
          </w:tcPr>
          <w:p w14:paraId="198421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765B23" w14:paraId="089F40B4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483AD4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3E610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</w:p>
        </w:tc>
        <w:tc>
          <w:tcPr>
            <w:tcW w:w="1301" w:type="dxa"/>
            <w:vAlign w:val="center"/>
          </w:tcPr>
          <w:p w14:paraId="7C15C7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сайтов</w:t>
            </w:r>
          </w:p>
        </w:tc>
        <w:tc>
          <w:tcPr>
            <w:tcW w:w="1306" w:type="dxa"/>
            <w:vAlign w:val="center"/>
          </w:tcPr>
          <w:p w14:paraId="6A94DC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https://builtwith.com/, https://www.wappalyzer.com/</w:t>
            </w:r>
          </w:p>
        </w:tc>
        <w:tc>
          <w:tcPr>
            <w:tcW w:w="1301" w:type="dxa"/>
            <w:vAlign w:val="center"/>
          </w:tcPr>
          <w:p w14:paraId="6BDE5B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4C6ED9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1171" w:type="dxa"/>
            <w:vAlign w:val="center"/>
          </w:tcPr>
          <w:p w14:paraId="539166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  <w:tc>
          <w:tcPr>
            <w:tcW w:w="760" w:type="dxa"/>
            <w:vAlign w:val="center"/>
          </w:tcPr>
          <w:p w14:paraId="0C147A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765B23" w14:paraId="62426270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081E9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2ED37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01" w:type="dxa"/>
            <w:vAlign w:val="center"/>
          </w:tcPr>
          <w:p w14:paraId="1185A3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сотрудники</w:t>
            </w:r>
          </w:p>
        </w:tc>
        <w:tc>
          <w:tcPr>
            <w:tcW w:w="1306" w:type="dxa"/>
            <w:vAlign w:val="center"/>
          </w:tcPr>
          <w:p w14:paraId="4EECD3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https://www.crunchbase.com/, https://www.linkedin.com/</w:t>
            </w:r>
          </w:p>
        </w:tc>
        <w:tc>
          <w:tcPr>
            <w:tcW w:w="1301" w:type="dxa"/>
            <w:vAlign w:val="center"/>
          </w:tcPr>
          <w:p w14:paraId="6E7594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2FDADD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; страница входа</w:t>
            </w:r>
          </w:p>
        </w:tc>
        <w:tc>
          <w:tcPr>
            <w:tcW w:w="1171" w:type="dxa"/>
            <w:vAlign w:val="center"/>
          </w:tcPr>
          <w:p w14:paraId="7A69E3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  <w:tc>
          <w:tcPr>
            <w:tcW w:w="760" w:type="dxa"/>
            <w:vAlign w:val="center"/>
          </w:tcPr>
          <w:p w14:paraId="4B53A0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765B23" w14:paraId="6D06DF63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27C745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2B469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</w:p>
        </w:tc>
        <w:tc>
          <w:tcPr>
            <w:tcW w:w="1301" w:type="dxa"/>
            <w:vAlign w:val="center"/>
          </w:tcPr>
          <w:p w14:paraId="7E4D4F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Звезды, форки, активность</w:t>
            </w:r>
          </w:p>
        </w:tc>
        <w:tc>
          <w:tcPr>
            <w:tcW w:w="1306" w:type="dxa"/>
            <w:vAlign w:val="center"/>
          </w:tcPr>
          <w:p w14:paraId="76E7E9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https://github.com/</w:t>
            </w:r>
          </w:p>
        </w:tc>
        <w:tc>
          <w:tcPr>
            <w:tcW w:w="1301" w:type="dxa"/>
            <w:vAlign w:val="center"/>
          </w:tcPr>
          <w:p w14:paraId="39F7C9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71F710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репозиториев</w:t>
            </w:r>
          </w:p>
        </w:tc>
        <w:tc>
          <w:tcPr>
            <w:tcW w:w="1171" w:type="dxa"/>
            <w:vAlign w:val="center"/>
          </w:tcPr>
          <w:p w14:paraId="2E343C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  <w:tc>
          <w:tcPr>
            <w:tcW w:w="760" w:type="dxa"/>
            <w:vAlign w:val="center"/>
          </w:tcPr>
          <w:p w14:paraId="251335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765B23" w14:paraId="2C5C0067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BB4D3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31BE2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RDAP</w:t>
            </w:r>
          </w:p>
        </w:tc>
        <w:tc>
          <w:tcPr>
            <w:tcW w:w="1301" w:type="dxa"/>
            <w:vAlign w:val="center"/>
          </w:tcPr>
          <w:p w14:paraId="7FCB6B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Даты регистрации доменов</w:t>
            </w:r>
          </w:p>
        </w:tc>
        <w:tc>
          <w:tcPr>
            <w:tcW w:w="1306" w:type="dxa"/>
            <w:vAlign w:val="center"/>
          </w:tcPr>
          <w:p w14:paraId="39D60B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https://rdap.org/, https://rdap.verisign.com/</w:t>
            </w:r>
          </w:p>
        </w:tc>
        <w:tc>
          <w:tcPr>
            <w:tcW w:w="1301" w:type="dxa"/>
            <w:vAlign w:val="center"/>
          </w:tcPr>
          <w:p w14:paraId="638499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70F9EA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доменов</w:t>
            </w:r>
          </w:p>
        </w:tc>
        <w:tc>
          <w:tcPr>
            <w:tcW w:w="1171" w:type="dxa"/>
            <w:vAlign w:val="center"/>
          </w:tcPr>
          <w:p w14:paraId="3EA04E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домена не равен возрасту бренда</w:t>
            </w:r>
          </w:p>
        </w:tc>
        <w:tc>
          <w:tcPr>
            <w:tcW w:w="760" w:type="dxa"/>
            <w:vAlign w:val="center"/>
          </w:tcPr>
          <w:p w14:paraId="26E4A3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765B23" w14:paraId="2AB63D60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0882C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6313EC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1301" w:type="dxa"/>
            <w:vAlign w:val="center"/>
          </w:tcPr>
          <w:p w14:paraId="0E714E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платежей</w:t>
            </w:r>
          </w:p>
        </w:tc>
        <w:tc>
          <w:tcPr>
            <w:tcW w:w="1306" w:type="dxa"/>
            <w:vAlign w:val="center"/>
          </w:tcPr>
          <w:p w14:paraId="2BCEAB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https://bepaid.by/, https://www.paddle.com/pricing, https://stripe.com/global</w:t>
            </w:r>
          </w:p>
        </w:tc>
        <w:tc>
          <w:tcPr>
            <w:tcW w:w="1301" w:type="dxa"/>
            <w:vAlign w:val="center"/>
          </w:tcPr>
          <w:p w14:paraId="328B40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2332D7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 и доступность</w:t>
            </w:r>
          </w:p>
        </w:tc>
        <w:tc>
          <w:tcPr>
            <w:tcW w:w="1171" w:type="dxa"/>
            <w:vAlign w:val="center"/>
          </w:tcPr>
          <w:p w14:paraId="707E93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42F777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765B23" w14:paraId="3B8A058A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2C5D61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57016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301" w:type="dxa"/>
            <w:vAlign w:val="center"/>
          </w:tcPr>
          <w:p w14:paraId="081CF0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Студенты, цифровая экономика</w:t>
            </w:r>
          </w:p>
        </w:tc>
        <w:tc>
          <w:tcPr>
            <w:tcW w:w="1306" w:type="dxa"/>
            <w:vAlign w:val="center"/>
          </w:tcPr>
          <w:p w14:paraId="594E54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https://www.belstat.gov.by/</w:t>
            </w:r>
          </w:p>
        </w:tc>
        <w:tc>
          <w:tcPr>
            <w:tcW w:w="1301" w:type="dxa"/>
            <w:vAlign w:val="center"/>
          </w:tcPr>
          <w:p w14:paraId="2D1106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2024, 2025/26</w:t>
            </w:r>
          </w:p>
        </w:tc>
        <w:tc>
          <w:tcPr>
            <w:tcW w:w="1253" w:type="dxa"/>
            <w:vAlign w:val="center"/>
          </w:tcPr>
          <w:p w14:paraId="01229D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280ADE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слабая детализация узких сегментов</w:t>
            </w:r>
          </w:p>
        </w:tc>
        <w:tc>
          <w:tcPr>
            <w:tcW w:w="760" w:type="dxa"/>
            <w:vAlign w:val="center"/>
          </w:tcPr>
          <w:p w14:paraId="43FF7D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765B23" w14:paraId="1F4A761B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9035C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0EEF4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301" w:type="dxa"/>
            <w:vAlign w:val="center"/>
          </w:tcPr>
          <w:p w14:paraId="7A3332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страницы, тарифы</w:t>
            </w:r>
          </w:p>
        </w:tc>
        <w:tc>
          <w:tcPr>
            <w:tcW w:w="1306" w:type="dxa"/>
            <w:vAlign w:val="center"/>
          </w:tcPr>
          <w:p w14:paraId="193458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адреса из листа 02</w:t>
            </w:r>
          </w:p>
        </w:tc>
        <w:tc>
          <w:tcPr>
            <w:tcW w:w="1301" w:type="dxa"/>
            <w:vAlign w:val="center"/>
          </w:tcPr>
          <w:p w14:paraId="083E9F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656DC6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Заголовки, описания; тарифы из ЛР1 и ЛР2-3</w:t>
            </w:r>
          </w:p>
        </w:tc>
        <w:tc>
          <w:tcPr>
            <w:tcW w:w="1171" w:type="dxa"/>
            <w:vAlign w:val="center"/>
          </w:tcPr>
          <w:p w14:paraId="3F6738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75FA52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</w:tbl>
    <w:p w14:paraId="06A1A0B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</w:t>
      </w:r>
      <w:r>
        <w:rPr>
          <w:i/>
          <w:sz w:val="28"/>
        </w:rPr>
        <w:t>Excel</w:t>
      </w:r>
      <w:r>
        <w:rPr>
          <w:sz w:val="28"/>
        </w:rPr>
        <w:t xml:space="preserve">-шаблона (лист 09) содержит семь столбцов: источник, </w:t>
      </w:r>
      <w:r>
        <w:rPr>
          <w:i/>
          <w:sz w:val="28"/>
        </w:rPr>
        <w:t>URL</w:t>
      </w:r>
      <w:r>
        <w:rPr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</w:t>
      </w:r>
      <w:r>
        <w:rPr>
          <w:i/>
          <w:sz w:val="28"/>
        </w:rPr>
        <w:t>GitHub</w:t>
      </w:r>
      <w:r>
        <w:rPr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/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Play</w:t>
      </w:r>
      <w:r>
        <w:rPr>
          <w:sz w:val="28"/>
        </w:rPr>
        <w:t xml:space="preserve">) помечены «не использовался – причина». Решение об использовании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 и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 зависит от наличия рекламы конкурентов: </w:t>
      </w:r>
      <w:r>
        <w:rPr>
          <w:sz w:val="28"/>
        </w:rPr>
        <w:t>🔲</w:t>
      </w:r>
      <w:r>
        <w:rPr>
          <w:sz w:val="28"/>
        </w:rPr>
        <w:t xml:space="preserve"> ДОСНЯТЬ при проверке рекламных библиотек.</w:t>
      </w:r>
    </w:p>
    <w:p w14:paraId="01A0053F" w14:textId="77777777" w:rsidR="00765B23" w:rsidRDefault="003F7D73">
      <w:pPr>
        <w:pStyle w:val="2"/>
        <w:spacing w:before="0" w:after="0" w:line="360" w:lineRule="exact"/>
        <w:ind w:firstLine="709"/>
      </w:pPr>
      <w:bookmarkStart w:id="136" w:name="Xbcdbdbb846f981c924562e03257ff8fcb016f3a"/>
      <w:bookmarkStart w:id="137" w:name="_Toc241931095"/>
      <w:bookmarkEnd w:id="134"/>
      <w:r>
        <w:t>Приложение Б (обязательное) Журнал допущений и реестр ожидаемых данных</w:t>
      </w:r>
      <w:bookmarkEnd w:id="137"/>
    </w:p>
    <w:p w14:paraId="72F5F728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286"/>
        <w:gridCol w:w="2243"/>
        <w:gridCol w:w="2157"/>
        <w:gridCol w:w="2004"/>
      </w:tblGrid>
      <w:tr w:rsidR="00765B23" w14:paraId="593820D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6117BF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86" w:type="dxa"/>
            <w:vAlign w:val="center"/>
          </w:tcPr>
          <w:p w14:paraId="6714D4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</w:t>
            </w:r>
          </w:p>
        </w:tc>
        <w:tc>
          <w:tcPr>
            <w:tcW w:w="2243" w:type="dxa"/>
            <w:vAlign w:val="center"/>
          </w:tcPr>
          <w:p w14:paraId="2534DF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2157" w:type="dxa"/>
            <w:vAlign w:val="center"/>
          </w:tcPr>
          <w:p w14:paraId="7869EE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2004" w:type="dxa"/>
            <w:vAlign w:val="center"/>
          </w:tcPr>
          <w:p w14:paraId="12F4ED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</w:t>
            </w:r>
          </w:p>
        </w:tc>
      </w:tr>
      <w:tr w:rsidR="00765B23" w14:paraId="259AFD6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95176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</w:t>
            </w:r>
          </w:p>
        </w:tc>
        <w:tc>
          <w:tcPr>
            <w:tcW w:w="2286" w:type="dxa"/>
            <w:vAlign w:val="center"/>
          </w:tcPr>
          <w:p w14:paraId="2546AE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i/>
                <w:sz w:val="24"/>
              </w:rPr>
              <w:t>E13</w:t>
            </w:r>
            <w:r>
              <w:rPr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43" w:type="dxa"/>
            <w:vAlign w:val="center"/>
          </w:tcPr>
          <w:p w14:paraId="23AE8C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2157" w:type="dxa"/>
            <w:vAlign w:val="center"/>
          </w:tcPr>
          <w:p w14:paraId="7A56C9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04" w:type="dxa"/>
            <w:vAlign w:val="center"/>
          </w:tcPr>
          <w:p w14:paraId="6E9001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 как основной расчет – не принято</w:t>
            </w:r>
          </w:p>
        </w:tc>
      </w:tr>
      <w:tr w:rsidR="00765B23" w14:paraId="22FEC2E6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5F89E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2286" w:type="dxa"/>
            <w:vAlign w:val="center"/>
          </w:tcPr>
          <w:p w14:paraId="6DE3A4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(среднее по трем типам поставщиков с данными),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43" w:type="dxa"/>
            <w:vAlign w:val="center"/>
          </w:tcPr>
          <w:p w14:paraId="513A06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требует ручного ввода без методики</w:t>
            </w:r>
          </w:p>
        </w:tc>
        <w:tc>
          <w:tcPr>
            <w:tcW w:w="2157" w:type="dxa"/>
            <w:vAlign w:val="center"/>
          </w:tcPr>
          <w:p w14:paraId="3A242B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04" w:type="dxa"/>
            <w:vAlign w:val="center"/>
          </w:tcPr>
          <w:p w14:paraId="18AF95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 доле органики и платного поиска – не принято</w:t>
            </w:r>
          </w:p>
        </w:tc>
      </w:tr>
      <w:tr w:rsidR="00765B23" w14:paraId="2CF970D3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287BF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2286" w:type="dxa"/>
            <w:vAlign w:val="center"/>
          </w:tcPr>
          <w:p w14:paraId="4CDAE7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Шкала 1–5 для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: 1 – простой сайт; 3 –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>)</w:t>
            </w:r>
          </w:p>
        </w:tc>
        <w:tc>
          <w:tcPr>
            <w:tcW w:w="2243" w:type="dxa"/>
            <w:vAlign w:val="center"/>
          </w:tcPr>
          <w:p w14:paraId="04E286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уровней критерия «Технологический барьер» [3, табл. 7]</w:t>
            </w:r>
          </w:p>
        </w:tc>
        <w:tc>
          <w:tcPr>
            <w:tcW w:w="2157" w:type="dxa"/>
            <w:vAlign w:val="center"/>
          </w:tcPr>
          <w:p w14:paraId="015E2D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не рассчитывается</w:t>
            </w:r>
          </w:p>
        </w:tc>
        <w:tc>
          <w:tcPr>
            <w:tcW w:w="2004" w:type="dxa"/>
            <w:vAlign w:val="center"/>
          </w:tcPr>
          <w:p w14:paraId="150647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Бинарная оценка – не принята</w:t>
            </w:r>
          </w:p>
        </w:tc>
      </w:tr>
      <w:tr w:rsidR="00765B23" w14:paraId="6C8F24D9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86A28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2286" w:type="dxa"/>
            <w:vAlign w:val="center"/>
          </w:tcPr>
          <w:p w14:paraId="1BB2EA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финансирование – в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</w:t>
            </w:r>
            <w:r>
              <w:rPr>
                <w:sz w:val="24"/>
                <w:i/>
                <w:iCs/>
              </w:rPr>
              <w:t xml:space="preserve">BYN/USD </w:t>
            </w:r>
            <w:r>
              <w:rPr>
                <w:sz w:val="24"/>
              </w:rPr>
              <w:t xml:space="preserve">на 30.09.2026 (дата ЛР2-3)</w:t>
            </w:r>
          </w:p>
        </w:tc>
        <w:tc>
          <w:tcPr>
            <w:tcW w:w="2243" w:type="dxa"/>
            <w:vAlign w:val="center"/>
          </w:tcPr>
          <w:p w14:paraId="39DF0E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валюта и дата с ЛР2-3</w:t>
            </w:r>
          </w:p>
        </w:tc>
        <w:tc>
          <w:tcPr>
            <w:tcW w:w="2157" w:type="dxa"/>
            <w:vAlign w:val="center"/>
          </w:tcPr>
          <w:p w14:paraId="3D30CF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Нормировки 04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и 06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рассчитаны на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004" w:type="dxa"/>
            <w:vAlign w:val="center"/>
          </w:tcPr>
          <w:p w14:paraId="148926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Валюта источника – не принято</w:t>
            </w:r>
          </w:p>
        </w:tc>
      </w:tr>
      <w:tr w:rsidR="00765B23" w14:paraId="18F2E25C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A8580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Р-5</w:t>
            </w:r>
          </w:p>
        </w:tc>
        <w:tc>
          <w:tcPr>
            <w:tcW w:w="2286" w:type="dxa"/>
            <w:vAlign w:val="center"/>
          </w:tcPr>
          <w:p w14:paraId="7EA3AA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Целевая география – Беларусь;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показывает ее в бесплатном доступе,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«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доступе», релевантный трафик 0</w:t>
            </w:r>
          </w:p>
        </w:tc>
        <w:tc>
          <w:tcPr>
            <w:tcW w:w="2243" w:type="dxa"/>
            <w:vAlign w:val="center"/>
          </w:tcPr>
          <w:p w14:paraId="67C461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рынка, честность данных</w:t>
            </w:r>
          </w:p>
        </w:tc>
        <w:tc>
          <w:tcPr>
            <w:tcW w:w="2157" w:type="dxa"/>
            <w:vAlign w:val="center"/>
          </w:tcPr>
          <w:p w14:paraId="73DB88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4812EB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Подстановка верхней границы – не принято</w:t>
            </w:r>
          </w:p>
        </w:tc>
      </w:tr>
      <w:tr w:rsidR="00765B23" w14:paraId="2F0CD88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8E29A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2286" w:type="dxa"/>
            <w:vAlign w:val="center"/>
          </w:tcPr>
          <w:p w14:paraId="684AE1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43" w:type="dxa"/>
            <w:vAlign w:val="center"/>
          </w:tcPr>
          <w:p w14:paraId="1BAC46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материалах вопросов нет</w:t>
            </w:r>
          </w:p>
        </w:tc>
        <w:tc>
          <w:tcPr>
            <w:tcW w:w="2157" w:type="dxa"/>
            <w:vAlign w:val="center"/>
          </w:tcPr>
          <w:p w14:paraId="3B1297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534F94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Самостоятельные вопросы – не принято</w:t>
            </w:r>
          </w:p>
        </w:tc>
      </w:tr>
      <w:tr w:rsidR="00765B23" w14:paraId="000B7AE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1ADBEB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Р-7</w:t>
            </w:r>
          </w:p>
        </w:tc>
        <w:tc>
          <w:tcPr>
            <w:tcW w:w="2286" w:type="dxa"/>
            <w:vAlign w:val="center"/>
          </w:tcPr>
          <w:p w14:paraId="01F847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43" w:type="dxa"/>
            <w:vAlign w:val="center"/>
          </w:tcPr>
          <w:p w14:paraId="2CE1EB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матрица методики и образец методики</w:t>
            </w:r>
          </w:p>
        </w:tc>
        <w:tc>
          <w:tcPr>
            <w:tcW w:w="2157" w:type="dxa"/>
            <w:vAlign w:val="center"/>
          </w:tcPr>
          <w:p w14:paraId="72171D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может различаться</w:t>
            </w:r>
          </w:p>
        </w:tc>
        <w:tc>
          <w:tcPr>
            <w:tcW w:w="2004" w:type="dxa"/>
            <w:vAlign w:val="center"/>
          </w:tcPr>
          <w:p w14:paraId="7BCCEF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сил – не принято</w:t>
            </w:r>
          </w:p>
        </w:tc>
      </w:tr>
      <w:tr w:rsidR="00765B23" w14:paraId="6ADA94FC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375CA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2286" w:type="dxa"/>
            <w:vAlign w:val="center"/>
          </w:tcPr>
          <w:p w14:paraId="68EE21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43" w:type="dxa"/>
            <w:vAlign w:val="center"/>
          </w:tcPr>
          <w:p w14:paraId="12833A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не меняется без необходимости</w:t>
            </w:r>
          </w:p>
        </w:tc>
        <w:tc>
          <w:tcPr>
            <w:tcW w:w="2157" w:type="dxa"/>
            <w:vAlign w:val="center"/>
          </w:tcPr>
          <w:p w14:paraId="4F5572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1C1BA0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Свои типы – не принято</w:t>
            </w:r>
          </w:p>
        </w:tc>
      </w:tr>
      <w:tr w:rsidR="00765B23" w14:paraId="3BA3344D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E926B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Р-9</w:t>
            </w:r>
          </w:p>
        </w:tc>
        <w:tc>
          <w:tcPr>
            <w:tcW w:w="2286" w:type="dxa"/>
            <w:vAlign w:val="center"/>
          </w:tcPr>
          <w:p w14:paraId="3235D3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Лидеры для вариантов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43" w:type="dxa"/>
            <w:vAlign w:val="center"/>
          </w:tcPr>
          <w:p w14:paraId="55F13B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Ближайшее определение в методике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2157" w:type="dxa"/>
            <w:vAlign w:val="center"/>
          </w:tcPr>
          <w:p w14:paraId="228880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сравнительные индексы</w:t>
            </w:r>
          </w:p>
        </w:tc>
        <w:tc>
          <w:tcPr>
            <w:tcW w:w="2004" w:type="dxa"/>
            <w:vAlign w:val="center"/>
          </w:tcPr>
          <w:p w14:paraId="69A35F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конкуренты – это вариант </w:t>
            </w:r>
            <w:r>
              <w:rPr>
                <w:i/>
                <w:sz w:val="24"/>
              </w:rPr>
              <w:t>Excel</w:t>
            </w:r>
          </w:p>
        </w:tc>
      </w:tr>
      <w:tr w:rsidR="00765B23" w14:paraId="0AD1EC05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F1A52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Р-10</w:t>
            </w:r>
          </w:p>
        </w:tc>
        <w:tc>
          <w:tcPr>
            <w:tcW w:w="2286" w:type="dxa"/>
            <w:vAlign w:val="center"/>
          </w:tcPr>
          <w:p w14:paraId="2FE855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43" w:type="dxa"/>
            <w:vAlign w:val="center"/>
          </w:tcPr>
          <w:p w14:paraId="7F1A4D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личный аккаунт</w:t>
            </w:r>
          </w:p>
        </w:tc>
        <w:tc>
          <w:tcPr>
            <w:tcW w:w="2157" w:type="dxa"/>
            <w:vAlign w:val="center"/>
          </w:tcPr>
          <w:p w14:paraId="2F1010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могут отсутствовать</w:t>
            </w:r>
          </w:p>
        </w:tc>
        <w:tc>
          <w:tcPr>
            <w:tcW w:w="2004" w:type="dxa"/>
            <w:vAlign w:val="center"/>
          </w:tcPr>
          <w:p w14:paraId="164FB4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Остальное – открытые источники или пометка</w:t>
            </w:r>
          </w:p>
        </w:tc>
      </w:tr>
      <w:tr w:rsidR="00765B23" w14:paraId="611B4C9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25839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Р-11</w:t>
            </w:r>
          </w:p>
        </w:tc>
        <w:tc>
          <w:tcPr>
            <w:tcW w:w="2286" w:type="dxa"/>
            <w:vAlign w:val="center"/>
          </w:tcPr>
          <w:p w14:paraId="7DA7D0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43" w:type="dxa"/>
            <w:vAlign w:val="center"/>
          </w:tcPr>
          <w:p w14:paraId="29E622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  <w:tc>
          <w:tcPr>
            <w:tcW w:w="2157" w:type="dxa"/>
            <w:vAlign w:val="center"/>
          </w:tcPr>
          <w:p w14:paraId="7CCCFC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из 20 кандидатов проходят;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исключен</w:t>
            </w:r>
          </w:p>
        </w:tc>
        <w:tc>
          <w:tcPr>
            <w:tcW w:w="2004" w:type="dxa"/>
            <w:vAlign w:val="center"/>
          </w:tcPr>
          <w:p w14:paraId="5EF110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после доступа</w:t>
            </w:r>
          </w:p>
        </w:tc>
      </w:tr>
      <w:tr w:rsidR="00765B23" w14:paraId="34309649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F553B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2286" w:type="dxa"/>
            <w:vAlign w:val="center"/>
          </w:tcPr>
          <w:p w14:paraId="33E516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;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смешивается;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не суммируется с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243" w:type="dxa"/>
            <w:vAlign w:val="center"/>
          </w:tcPr>
          <w:p w14:paraId="768D8E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2157" w:type="dxa"/>
            <w:vAlign w:val="center"/>
          </w:tcPr>
          <w:p w14:paraId="2F907C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04" w:type="dxa"/>
            <w:vAlign w:val="center"/>
          </w:tcPr>
          <w:p w14:paraId="550B79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</w:p>
        </w:tc>
      </w:tr>
      <w:tr w:rsidR="00765B23" w14:paraId="54B0E5E3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70233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2286" w:type="dxa"/>
            <w:vAlign w:val="center"/>
          </w:tcPr>
          <w:p w14:paraId="3A8B26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43" w:type="dxa"/>
            <w:vAlign w:val="center"/>
          </w:tcPr>
          <w:p w14:paraId="0751F3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2157" w:type="dxa"/>
            <w:vAlign w:val="center"/>
          </w:tcPr>
          <w:p w14:paraId="6DE6AD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3,00 – 4,38</w:t>
            </w:r>
          </w:p>
        </w:tc>
        <w:tc>
          <w:tcPr>
            <w:tcW w:w="2004" w:type="dxa"/>
            <w:vAlign w:val="center"/>
          </w:tcPr>
          <w:p w14:paraId="45A7E2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Точечные баллы после получения данных</w:t>
            </w:r>
          </w:p>
        </w:tc>
      </w:tr>
      <w:tr w:rsidR="00765B23" w14:paraId="578F93DF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1700E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2286" w:type="dxa"/>
            <w:vAlign w:val="center"/>
          </w:tcPr>
          <w:p w14:paraId="62F3D5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243" w:type="dxa"/>
            <w:vAlign w:val="center"/>
          </w:tcPr>
          <w:p w14:paraId="3F6241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Шкалы методики [1, 2]</w:t>
            </w:r>
          </w:p>
        </w:tc>
        <w:tc>
          <w:tcPr>
            <w:tcW w:w="2157" w:type="dxa"/>
            <w:vAlign w:val="center"/>
          </w:tcPr>
          <w:p w14:paraId="378646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04" w:type="dxa"/>
            <w:vAlign w:val="center"/>
          </w:tcPr>
          <w:p w14:paraId="35534B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после опроса и рекламных библиотек</w:t>
            </w:r>
          </w:p>
        </w:tc>
      </w:tr>
    </w:tbl>
    <w:p w14:paraId="3A28A5C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9"/>
        <w:gridCol w:w="1881"/>
        <w:gridCol w:w="1679"/>
        <w:gridCol w:w="1569"/>
        <w:gridCol w:w="2078"/>
        <w:gridCol w:w="1349"/>
      </w:tblGrid>
      <w:tr w:rsidR="00765B23" w14:paraId="4358D5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8" w:type="dxa"/>
            <w:vAlign w:val="center"/>
          </w:tcPr>
          <w:p w14:paraId="446CC6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1881" w:type="dxa"/>
            <w:vAlign w:val="center"/>
          </w:tcPr>
          <w:p w14:paraId="1C01EB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1679" w:type="dxa"/>
            <w:vAlign w:val="center"/>
          </w:tcPr>
          <w:p w14:paraId="10C386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 взято</w:t>
            </w:r>
          </w:p>
        </w:tc>
        <w:tc>
          <w:tcPr>
            <w:tcW w:w="1569" w:type="dxa"/>
            <w:vAlign w:val="center"/>
          </w:tcPr>
          <w:p w14:paraId="38092C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подставлено</w:t>
            </w:r>
          </w:p>
        </w:tc>
        <w:tc>
          <w:tcPr>
            <w:tcW w:w="2078" w:type="dxa"/>
            <w:vAlign w:val="center"/>
          </w:tcPr>
          <w:p w14:paraId="5307FA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49" w:type="dxa"/>
            <w:vAlign w:val="center"/>
          </w:tcPr>
          <w:p w14:paraId="741E24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71755F6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20412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Л1-01</w:t>
            </w:r>
          </w:p>
        </w:tc>
        <w:tc>
          <w:tcPr>
            <w:tcW w:w="1881" w:type="dxa"/>
            <w:vAlign w:val="center"/>
          </w:tcPr>
          <w:p w14:paraId="3158DB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1679" w:type="dxa"/>
            <w:vAlign w:val="center"/>
          </w:tcPr>
          <w:p w14:paraId="38E8F5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45</w:t>
            </w:r>
          </w:p>
        </w:tc>
        <w:tc>
          <w:tcPr>
            <w:tcW w:w="1569" w:type="dxa"/>
            <w:vAlign w:val="center"/>
          </w:tcPr>
          <w:p w14:paraId="5C248D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>; раздел 2.1</w:t>
            </w:r>
          </w:p>
        </w:tc>
        <w:tc>
          <w:tcPr>
            <w:tcW w:w="2078" w:type="dxa"/>
            <w:vAlign w:val="center"/>
          </w:tcPr>
          <w:p w14:paraId="014FFB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49" w:type="dxa"/>
            <w:vAlign w:val="center"/>
          </w:tcPr>
          <w:p w14:paraId="746212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5B51F883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EDB00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Л1-02</w:t>
            </w:r>
          </w:p>
        </w:tc>
        <w:tc>
          <w:tcPr>
            <w:tcW w:w="1881" w:type="dxa"/>
            <w:vAlign w:val="center"/>
          </w:tcPr>
          <w:p w14:paraId="729E3E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79" w:type="dxa"/>
            <w:vAlign w:val="center"/>
          </w:tcPr>
          <w:p w14:paraId="3BCEBD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43, 45</w:t>
            </w:r>
          </w:p>
        </w:tc>
        <w:tc>
          <w:tcPr>
            <w:tcW w:w="1569" w:type="dxa"/>
            <w:vAlign w:val="center"/>
          </w:tcPr>
          <w:p w14:paraId="054533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2.1; отбор конкурентов</w:t>
            </w:r>
          </w:p>
        </w:tc>
        <w:tc>
          <w:tcPr>
            <w:tcW w:w="2078" w:type="dxa"/>
            <w:vAlign w:val="center"/>
          </w:tcPr>
          <w:p w14:paraId="4AE4AE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перенесены в табл. 1</w:t>
            </w:r>
          </w:p>
        </w:tc>
        <w:tc>
          <w:tcPr>
            <w:tcW w:w="1349" w:type="dxa"/>
            <w:vAlign w:val="center"/>
          </w:tcPr>
          <w:p w14:paraId="4201D4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2E058E0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72B79B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Л1-03</w:t>
            </w:r>
          </w:p>
        </w:tc>
        <w:tc>
          <w:tcPr>
            <w:tcW w:w="1881" w:type="dxa"/>
            <w:vAlign w:val="center"/>
          </w:tcPr>
          <w:p w14:paraId="08E1A6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спроса по регионам Беларуси</w:t>
            </w:r>
          </w:p>
        </w:tc>
        <w:tc>
          <w:tcPr>
            <w:tcW w:w="1679" w:type="dxa"/>
            <w:vAlign w:val="center"/>
          </w:tcPr>
          <w:p w14:paraId="53AFD8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 (шаг 8)</w:t>
            </w:r>
          </w:p>
        </w:tc>
        <w:tc>
          <w:tcPr>
            <w:tcW w:w="1569" w:type="dxa"/>
            <w:vAlign w:val="center"/>
          </w:tcPr>
          <w:p w14:paraId="1C03E3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</w:t>
            </w:r>
          </w:p>
        </w:tc>
        <w:tc>
          <w:tcPr>
            <w:tcW w:w="2078" w:type="dxa"/>
            <w:vAlign w:val="center"/>
          </w:tcPr>
          <w:p w14:paraId="5C2FFA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Минск: индекс 194,99 против 127,61 по стране</w:t>
            </w:r>
          </w:p>
        </w:tc>
        <w:tc>
          <w:tcPr>
            <w:tcW w:w="1349" w:type="dxa"/>
            <w:vAlign w:val="center"/>
          </w:tcPr>
          <w:p w14:paraId="37AE1F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78DCDCED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262664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Л1-04</w:t>
            </w:r>
          </w:p>
        </w:tc>
        <w:tc>
          <w:tcPr>
            <w:tcW w:w="1881" w:type="dxa"/>
            <w:vAlign w:val="center"/>
          </w:tcPr>
          <w:p w14:paraId="29EF56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и список игроков</w:t>
            </w:r>
          </w:p>
        </w:tc>
        <w:tc>
          <w:tcPr>
            <w:tcW w:w="1679" w:type="dxa"/>
            <w:vAlign w:val="center"/>
          </w:tcPr>
          <w:p w14:paraId="5DCD70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44</w:t>
            </w:r>
          </w:p>
        </w:tc>
        <w:tc>
          <w:tcPr>
            <w:tcW w:w="1569" w:type="dxa"/>
            <w:vAlign w:val="center"/>
          </w:tcPr>
          <w:p w14:paraId="2D60E9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Разделы 2.8, 2.7;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07!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078" w:type="dxa"/>
            <w:vAlign w:val="center"/>
          </w:tcPr>
          <w:p w14:paraId="79E098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6 типов заменителей;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0,6,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(Р-2)</w:t>
            </w:r>
          </w:p>
        </w:tc>
        <w:tc>
          <w:tcPr>
            <w:tcW w:w="1349" w:type="dxa"/>
            <w:vAlign w:val="center"/>
          </w:tcPr>
          <w:p w14:paraId="38503A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6D052B7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C145E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Л1-05</w:t>
            </w:r>
          </w:p>
        </w:tc>
        <w:tc>
          <w:tcPr>
            <w:tcW w:w="1881" w:type="dxa"/>
            <w:vAlign w:val="center"/>
          </w:tcPr>
          <w:p w14:paraId="44818A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Частотности ядра запросов (Вордстат, РБ)</w:t>
            </w:r>
          </w:p>
        </w:tc>
        <w:tc>
          <w:tcPr>
            <w:tcW w:w="1679" w:type="dxa"/>
            <w:vAlign w:val="center"/>
          </w:tcPr>
          <w:p w14:paraId="38995E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17, 18; пересняты 30.09.2026</w:t>
            </w:r>
          </w:p>
        </w:tc>
        <w:tc>
          <w:tcPr>
            <w:tcW w:w="1569" w:type="dxa"/>
            <w:vAlign w:val="center"/>
          </w:tcPr>
          <w:p w14:paraId="6EB8F5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; </w:t>
            </w:r>
            <w:r>
              <w:rPr>
                <w:sz w:val="24"/>
                <w:i/>
                <w:iCs/>
              </w:rPr>
              <w:t>data/q04.csv</w:t>
            </w:r>
          </w:p>
        </w:tc>
        <w:tc>
          <w:tcPr>
            <w:tcW w:w="2078" w:type="dxa"/>
            <w:vAlign w:val="center"/>
          </w:tcPr>
          <w:p w14:paraId="48AD44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349" w:type="dxa"/>
            <w:vAlign w:val="center"/>
          </w:tcPr>
          <w:p w14:paraId="3A370D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49211B6D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7A6169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Л1-06</w:t>
            </w:r>
          </w:p>
        </w:tc>
        <w:tc>
          <w:tcPr>
            <w:tcW w:w="1881" w:type="dxa"/>
            <w:vAlign w:val="center"/>
          </w:tcPr>
          <w:p w14:paraId="06246A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 запросов</w:t>
            </w:r>
          </w:p>
        </w:tc>
        <w:tc>
          <w:tcPr>
            <w:tcW w:w="1679" w:type="dxa"/>
            <w:vAlign w:val="center"/>
          </w:tcPr>
          <w:p w14:paraId="3E140E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 (шаг 6); ЛР2-3, вывод 2</w:t>
            </w:r>
          </w:p>
        </w:tc>
        <w:tc>
          <w:tcPr>
            <w:tcW w:w="1569" w:type="dxa"/>
            <w:vAlign w:val="center"/>
          </w:tcPr>
          <w:p w14:paraId="227D06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31784A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49" w:type="dxa"/>
            <w:vAlign w:val="center"/>
          </w:tcPr>
          <w:p w14:paraId="6EBC4E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394F8CB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62613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Л1-07</w:t>
            </w:r>
          </w:p>
        </w:tc>
        <w:tc>
          <w:tcPr>
            <w:tcW w:w="1881" w:type="dxa"/>
            <w:vAlign w:val="center"/>
          </w:tcPr>
          <w:p w14:paraId="4DC97B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спроса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Вордстат)</w:t>
            </w:r>
          </w:p>
        </w:tc>
        <w:tc>
          <w:tcPr>
            <w:tcW w:w="1679" w:type="dxa"/>
            <w:vAlign w:val="center"/>
          </w:tcPr>
          <w:p w14:paraId="45A2A7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21, 33</w:t>
            </w:r>
          </w:p>
        </w:tc>
        <w:tc>
          <w:tcPr>
            <w:tcW w:w="1569" w:type="dxa"/>
            <w:vAlign w:val="center"/>
          </w:tcPr>
          <w:p w14:paraId="0C130C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2.10</w:t>
            </w:r>
          </w:p>
        </w:tc>
        <w:tc>
          <w:tcPr>
            <w:tcW w:w="2078" w:type="dxa"/>
            <w:vAlign w:val="center"/>
          </w:tcPr>
          <w:p w14:paraId="51E556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-43,8 %,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49" w:type="dxa"/>
            <w:vAlign w:val="center"/>
          </w:tcPr>
          <w:p w14:paraId="662876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6FFB3EA5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BD718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Л1-08</w:t>
            </w:r>
          </w:p>
        </w:tc>
        <w:tc>
          <w:tcPr>
            <w:tcW w:w="1881" w:type="dxa"/>
            <w:vAlign w:val="center"/>
          </w:tcPr>
          <w:p w14:paraId="45E36B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1679" w:type="dxa"/>
            <w:vAlign w:val="center"/>
          </w:tcPr>
          <w:p w14:paraId="40AD4F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42 (30.09.2026)</w:t>
            </w:r>
          </w:p>
        </w:tc>
        <w:tc>
          <w:tcPr>
            <w:tcW w:w="1569" w:type="dxa"/>
            <w:vAlign w:val="center"/>
          </w:tcPr>
          <w:p w14:paraId="53CD02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2.4, 2.6, Прил. В</w:t>
            </w:r>
          </w:p>
        </w:tc>
        <w:tc>
          <w:tcPr>
            <w:tcW w:w="2078" w:type="dxa"/>
            <w:vAlign w:val="center"/>
          </w:tcPr>
          <w:p w14:paraId="7AE5FD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8/20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5/15;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6-89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 99-1999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бессрочно;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10/20;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349" w:type="dxa"/>
            <w:vAlign w:val="center"/>
          </w:tcPr>
          <w:p w14:paraId="642810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0FBE3284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49F2D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Л1-09</w:t>
            </w:r>
          </w:p>
        </w:tc>
        <w:tc>
          <w:tcPr>
            <w:tcW w:w="1881" w:type="dxa"/>
            <w:vAlign w:val="center"/>
          </w:tcPr>
          <w:p w14:paraId="39B21C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 и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1679" w:type="dxa"/>
            <w:vAlign w:val="center"/>
          </w:tcPr>
          <w:p w14:paraId="00FDB7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41</w:t>
            </w:r>
          </w:p>
        </w:tc>
        <w:tc>
          <w:tcPr>
            <w:tcW w:w="1569" w:type="dxa"/>
            <w:vAlign w:val="center"/>
          </w:tcPr>
          <w:p w14:paraId="207543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4D9A21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49" w:type="dxa"/>
            <w:vAlign w:val="center"/>
          </w:tcPr>
          <w:p w14:paraId="2CFA0C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044D0FAF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0EA4A5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Л1-10</w:t>
            </w:r>
          </w:p>
        </w:tc>
        <w:tc>
          <w:tcPr>
            <w:tcW w:w="1881" w:type="dxa"/>
            <w:vAlign w:val="center"/>
          </w:tcPr>
          <w:p w14:paraId="5D657E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брендов</w:t>
            </w:r>
          </w:p>
        </w:tc>
        <w:tc>
          <w:tcPr>
            <w:tcW w:w="1679" w:type="dxa"/>
            <w:vAlign w:val="center"/>
          </w:tcPr>
          <w:p w14:paraId="19C1D2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п. 2.4.1</w:t>
            </w:r>
          </w:p>
        </w:tc>
        <w:tc>
          <w:tcPr>
            <w:tcW w:w="1569" w:type="dxa"/>
            <w:vAlign w:val="center"/>
          </w:tcPr>
          <w:p w14:paraId="3BB3C6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Раздел 2.3.1;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</w:t>
            </w:r>
          </w:p>
        </w:tc>
        <w:tc>
          <w:tcPr>
            <w:tcW w:w="2078" w:type="dxa"/>
            <w:vAlign w:val="center"/>
          </w:tcPr>
          <w:p w14:paraId="7ACCF0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(1163, фильм),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(656, одежда),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(59); учтено при выборе запросов</w:t>
            </w:r>
          </w:p>
        </w:tc>
        <w:tc>
          <w:tcPr>
            <w:tcW w:w="1349" w:type="dxa"/>
            <w:vAlign w:val="center"/>
          </w:tcPr>
          <w:p w14:paraId="233D5E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330C91F4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B5F57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Л1-11</w:t>
            </w:r>
          </w:p>
        </w:tc>
        <w:tc>
          <w:tcPr>
            <w:tcW w:w="1881" w:type="dxa"/>
            <w:vAlign w:val="center"/>
          </w:tcPr>
          <w:p w14:paraId="33AFD3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Даты обращения к Вордстату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79" w:type="dxa"/>
            <w:vAlign w:val="center"/>
          </w:tcPr>
          <w:p w14:paraId="7B3ED2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46</w:t>
            </w:r>
          </w:p>
        </w:tc>
        <w:tc>
          <w:tcPr>
            <w:tcW w:w="1569" w:type="dxa"/>
            <w:vAlign w:val="center"/>
          </w:tcPr>
          <w:p w14:paraId="341BDC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09; Прил. А</w:t>
            </w:r>
          </w:p>
        </w:tc>
        <w:tc>
          <w:tcPr>
            <w:tcW w:w="2078" w:type="dxa"/>
            <w:vAlign w:val="center"/>
          </w:tcPr>
          <w:p w14:paraId="2BF7E3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 29.09.2026 (повторно 30.09.2026),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29-30.09.2026</w:t>
            </w:r>
          </w:p>
        </w:tc>
        <w:tc>
          <w:tcPr>
            <w:tcW w:w="1349" w:type="dxa"/>
            <w:vAlign w:val="center"/>
          </w:tcPr>
          <w:p w14:paraId="5FE6C4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78E6EE6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04480D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Л23-01</w:t>
            </w:r>
          </w:p>
        </w:tc>
        <w:tc>
          <w:tcPr>
            <w:tcW w:w="1881" w:type="dxa"/>
            <w:vAlign w:val="center"/>
          </w:tcPr>
          <w:p w14:paraId="5B358C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79" w:type="dxa"/>
            <w:vAlign w:val="center"/>
          </w:tcPr>
          <w:p w14:paraId="3067F4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80, 84, 13</w:t>
            </w:r>
          </w:p>
        </w:tc>
        <w:tc>
          <w:tcPr>
            <w:tcW w:w="1569" w:type="dxa"/>
            <w:vAlign w:val="center"/>
          </w:tcPr>
          <w:p w14:paraId="1F107D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2.1; раздел 2.10</w:t>
            </w:r>
          </w:p>
        </w:tc>
        <w:tc>
          <w:tcPr>
            <w:tcW w:w="2078" w:type="dxa"/>
            <w:vAlign w:val="center"/>
          </w:tcPr>
          <w:p w14:paraId="56B064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49 893-414 754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197 988);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49" w:type="dxa"/>
            <w:vAlign w:val="center"/>
          </w:tcPr>
          <w:p w14:paraId="4804BD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4F6459C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E54DE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Л23-02</w:t>
            </w:r>
          </w:p>
        </w:tc>
        <w:tc>
          <w:tcPr>
            <w:tcW w:w="1881" w:type="dxa"/>
            <w:vAlign w:val="center"/>
          </w:tcPr>
          <w:p w14:paraId="28F722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визиты, каналы, география; дата и период</w:t>
            </w:r>
          </w:p>
        </w:tc>
        <w:tc>
          <w:tcPr>
            <w:tcW w:w="1679" w:type="dxa"/>
            <w:vAlign w:val="center"/>
          </w:tcPr>
          <w:p w14:paraId="2BE5DF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16, 17</w:t>
            </w:r>
          </w:p>
        </w:tc>
        <w:tc>
          <w:tcPr>
            <w:tcW w:w="1569" w:type="dxa"/>
            <w:vAlign w:val="center"/>
          </w:tcPr>
          <w:p w14:paraId="2CB927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 xml:space="preserve">; </w:t>
            </w:r>
            <w:r>
              <w:rPr>
                <w:sz w:val="24"/>
                <w:i/>
                <w:iCs/>
              </w:rPr>
              <w:t>data/sw02.csv</w:t>
            </w:r>
          </w:p>
        </w:tc>
        <w:tc>
          <w:tcPr>
            <w:tcW w:w="2078" w:type="dxa"/>
            <w:vAlign w:val="center"/>
          </w:tcPr>
          <w:p w14:paraId="562757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на 19 доменов не получен: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403 на 30.09.2026. В ЛР2-3: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49" w:type="dxa"/>
            <w:vAlign w:val="center"/>
          </w:tcPr>
          <w:p w14:paraId="3E549E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584CB5BC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57D509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Л23-03</w:t>
            </w:r>
          </w:p>
        </w:tc>
        <w:tc>
          <w:tcPr>
            <w:tcW w:w="1881" w:type="dxa"/>
            <w:vAlign w:val="center"/>
          </w:tcPr>
          <w:p w14:paraId="22DB38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в трафике домена</w:t>
            </w:r>
          </w:p>
        </w:tc>
        <w:tc>
          <w:tcPr>
            <w:tcW w:w="1679" w:type="dxa"/>
            <w:vAlign w:val="center"/>
          </w:tcPr>
          <w:p w14:paraId="4F14DE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17, п. 2.3.6</w:t>
            </w:r>
          </w:p>
        </w:tc>
        <w:tc>
          <w:tcPr>
            <w:tcW w:w="1569" w:type="dxa"/>
            <w:vAlign w:val="center"/>
          </w:tcPr>
          <w:p w14:paraId="6EA1E7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02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(Р-5)</w:t>
            </w:r>
          </w:p>
        </w:tc>
        <w:tc>
          <w:tcPr>
            <w:tcW w:w="2078" w:type="dxa"/>
            <w:vAlign w:val="center"/>
          </w:tcPr>
          <w:p w14:paraId="544D22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доступе;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>, трафик 0</w:t>
            </w:r>
          </w:p>
        </w:tc>
        <w:tc>
          <w:tcPr>
            <w:tcW w:w="1349" w:type="dxa"/>
            <w:vAlign w:val="center"/>
          </w:tcPr>
          <w:p w14:paraId="2E3C3F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3A96660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1E4D4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Л23-04</w:t>
            </w:r>
          </w:p>
        </w:tc>
        <w:tc>
          <w:tcPr>
            <w:tcW w:w="1881" w:type="dxa"/>
            <w:vAlign w:val="center"/>
          </w:tcPr>
          <w:p w14:paraId="12B804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коридор и платежеспособность</w:t>
            </w:r>
          </w:p>
        </w:tc>
        <w:tc>
          <w:tcPr>
            <w:tcW w:w="1679" w:type="dxa"/>
            <w:vAlign w:val="center"/>
          </w:tcPr>
          <w:p w14:paraId="388C5E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70, 72</w:t>
            </w:r>
          </w:p>
        </w:tc>
        <w:tc>
          <w:tcPr>
            <w:tcW w:w="1569" w:type="dxa"/>
            <w:vAlign w:val="center"/>
          </w:tcPr>
          <w:p w14:paraId="7C213B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21EFB6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тарифы 26,12-91,61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49" w:type="dxa"/>
            <w:vAlign w:val="center"/>
          </w:tcPr>
          <w:p w14:paraId="044A89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125D8A25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6D4F6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Л23-05</w:t>
            </w:r>
          </w:p>
        </w:tc>
        <w:tc>
          <w:tcPr>
            <w:tcW w:w="1881" w:type="dxa"/>
            <w:vAlign w:val="center"/>
          </w:tcPr>
          <w:p w14:paraId="2300A1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 по сегментам</w:t>
            </w:r>
          </w:p>
        </w:tc>
        <w:tc>
          <w:tcPr>
            <w:tcW w:w="1679" w:type="dxa"/>
            <w:vAlign w:val="center"/>
          </w:tcPr>
          <w:p w14:paraId="6A465C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36</w:t>
            </w:r>
          </w:p>
        </w:tc>
        <w:tc>
          <w:tcPr>
            <w:tcW w:w="1569" w:type="dxa"/>
            <w:vAlign w:val="center"/>
          </w:tcPr>
          <w:p w14:paraId="286157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395ACF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229 000; </w:t>
            </w:r>
            <w:r>
              <w:rPr>
                <w:sz w:val="24"/>
                <w:i/>
                <w:iCs/>
              </w:rPr>
              <w:t xml:space="preserve">S-02/S-03 </w:t>
            </w:r>
            <w:r>
              <w:rPr>
                <w:sz w:val="24"/>
              </w:rPr>
              <w:t xml:space="preserve">130 549;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17 100</w:t>
            </w:r>
          </w:p>
        </w:tc>
        <w:tc>
          <w:tcPr>
            <w:tcW w:w="1349" w:type="dxa"/>
            <w:vAlign w:val="center"/>
          </w:tcPr>
          <w:p w14:paraId="6BC57D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5992CFF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298961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Л23-06</w:t>
            </w:r>
          </w:p>
        </w:tc>
        <w:tc>
          <w:tcPr>
            <w:tcW w:w="1881" w:type="dxa"/>
            <w:vAlign w:val="center"/>
          </w:tcPr>
          <w:p w14:paraId="166928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конверсии, валюта и дата курса</w:t>
            </w:r>
          </w:p>
        </w:tc>
        <w:tc>
          <w:tcPr>
            <w:tcW w:w="1679" w:type="dxa"/>
            <w:vAlign w:val="center"/>
          </w:tcPr>
          <w:p w14:paraId="5B3A9F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табл. 5, 26;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1569" w:type="dxa"/>
            <w:vAlign w:val="center"/>
          </w:tcPr>
          <w:p w14:paraId="730E99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; Прил. Б</w:t>
            </w:r>
          </w:p>
        </w:tc>
        <w:tc>
          <w:tcPr>
            <w:tcW w:w="2078" w:type="dxa"/>
            <w:vAlign w:val="center"/>
          </w:tcPr>
          <w:p w14:paraId="122007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3,0285 </w:t>
            </w:r>
            <w:r>
              <w:rPr>
                <w:sz w:val="24"/>
                <w:i/>
                <w:iCs/>
              </w:rPr>
              <w:t xml:space="preserve">BYN/USD </w:t>
            </w:r>
            <w:r>
              <w:rPr>
                <w:sz w:val="24"/>
              </w:rPr>
              <w:t xml:space="preserve">на 30.09.2026; конверсия </w:t>
            </w:r>
            <w:r>
              <w:rPr>
                <w:i/>
                <w:sz w:val="24"/>
              </w:rPr>
              <w:t>Free-Pro</w:t>
            </w:r>
            <w:r>
              <w:rPr>
                <w:sz w:val="24"/>
              </w:rPr>
              <w:t xml:space="preserve"> 3-5 %;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(мир)</w:t>
            </w:r>
          </w:p>
        </w:tc>
        <w:tc>
          <w:tcPr>
            <w:tcW w:w="1349" w:type="dxa"/>
            <w:vAlign w:val="center"/>
          </w:tcPr>
          <w:p w14:paraId="71D6D4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</w:tbl>
    <w:p w14:paraId="70421D1C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7"/>
        <w:gridCol w:w="3265"/>
        <w:gridCol w:w="3761"/>
        <w:gridCol w:w="1632"/>
      </w:tblGrid>
      <w:tr w:rsidR="00765B23" w14:paraId="0540D54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6" w:type="dxa"/>
            <w:vAlign w:val="center"/>
          </w:tcPr>
          <w:p w14:paraId="3363B3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3265" w:type="dxa"/>
            <w:vAlign w:val="center"/>
          </w:tcPr>
          <w:p w14:paraId="12DED1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3761" w:type="dxa"/>
            <w:vAlign w:val="center"/>
          </w:tcPr>
          <w:p w14:paraId="092334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1632" w:type="dxa"/>
            <w:vAlign w:val="center"/>
          </w:tcPr>
          <w:p w14:paraId="26B192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5E558E5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23421E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С-01</w:t>
            </w:r>
          </w:p>
        </w:tc>
        <w:tc>
          <w:tcPr>
            <w:tcW w:w="3265" w:type="dxa"/>
            <w:vAlign w:val="center"/>
          </w:tcPr>
          <w:p w14:paraId="3AA509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Выдача </w:t>
            </w:r>
            <w:r>
              <w:rPr>
                <w:sz w:val="24"/>
                <w:i/>
                <w:iCs/>
              </w:rPr>
              <w:t xml:space="preserve">Google/Яндекс </w:t>
            </w:r>
            <w:r>
              <w:rPr>
                <w:sz w:val="24"/>
              </w:rPr>
              <w:t>по ядру: сильные страницы в топ-10</w:t>
            </w:r>
          </w:p>
        </w:tc>
        <w:tc>
          <w:tcPr>
            <w:tcW w:w="3761" w:type="dxa"/>
            <w:vAlign w:val="center"/>
          </w:tcPr>
          <w:p w14:paraId="686E0B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632" w:type="dxa"/>
            <w:vAlign w:val="center"/>
          </w:tcPr>
          <w:p w14:paraId="60CE1D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06E78BB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1341F8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С-02</w:t>
            </w:r>
          </w:p>
        </w:tc>
        <w:tc>
          <w:tcPr>
            <w:tcW w:w="3265" w:type="dxa"/>
            <w:vAlign w:val="center"/>
          </w:tcPr>
          <w:p w14:paraId="64E6DA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3761" w:type="dxa"/>
            <w:vAlign w:val="center"/>
          </w:tcPr>
          <w:p w14:paraId="075F33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проверялись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6A497D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C73B329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91A51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С-03</w:t>
            </w:r>
          </w:p>
        </w:tc>
        <w:tc>
          <w:tcPr>
            <w:tcW w:w="3265" w:type="dxa"/>
            <w:vAlign w:val="center"/>
          </w:tcPr>
          <w:p w14:paraId="11B7BA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</w:p>
        </w:tc>
        <w:tc>
          <w:tcPr>
            <w:tcW w:w="3761" w:type="dxa"/>
            <w:vAlign w:val="center"/>
          </w:tcPr>
          <w:p w14:paraId="507CD1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Нужен рекламный аккаунт; есть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мир)</w:t>
            </w:r>
          </w:p>
        </w:tc>
        <w:tc>
          <w:tcPr>
            <w:tcW w:w="1632" w:type="dxa"/>
            <w:vAlign w:val="center"/>
          </w:tcPr>
          <w:p w14:paraId="5F6E7B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58F6FCA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6DACF5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С-04</w:t>
            </w:r>
          </w:p>
        </w:tc>
        <w:tc>
          <w:tcPr>
            <w:tcW w:w="3265" w:type="dxa"/>
            <w:vAlign w:val="center"/>
          </w:tcPr>
          <w:p w14:paraId="1F40CB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3761" w:type="dxa"/>
            <w:vAlign w:val="center"/>
          </w:tcPr>
          <w:p w14:paraId="13D79B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проверка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не вернула результат</w:t>
            </w:r>
          </w:p>
        </w:tc>
        <w:tc>
          <w:tcPr>
            <w:tcW w:w="1632" w:type="dxa"/>
            <w:vAlign w:val="center"/>
          </w:tcPr>
          <w:p w14:paraId="51863A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DAE5060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0AC05C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С-05</w:t>
            </w:r>
          </w:p>
        </w:tc>
        <w:tc>
          <w:tcPr>
            <w:tcW w:w="3265" w:type="dxa"/>
            <w:vAlign w:val="center"/>
          </w:tcPr>
          <w:p w14:paraId="109ACC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Рейтинг и 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; кейсы; возраст</w:t>
            </w:r>
          </w:p>
        </w:tc>
        <w:tc>
          <w:tcPr>
            <w:tcW w:w="3761" w:type="dxa"/>
            <w:vAlign w:val="center"/>
          </w:tcPr>
          <w:p w14:paraId="1DA54A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23 адреса, профили у 9;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переход отклонен; возраст домена по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632" w:type="dxa"/>
            <w:vAlign w:val="center"/>
          </w:tcPr>
          <w:p w14:paraId="693692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765B23" w14:paraId="271EA277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534E76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С-06</w:t>
            </w:r>
          </w:p>
        </w:tc>
        <w:tc>
          <w:tcPr>
            <w:tcW w:w="3265" w:type="dxa"/>
            <w:vAlign w:val="center"/>
          </w:tcPr>
          <w:p w14:paraId="042012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3761" w:type="dxa"/>
            <w:vAlign w:val="center"/>
          </w:tcPr>
          <w:p w14:paraId="5D6BBE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632" w:type="dxa"/>
            <w:vAlign w:val="center"/>
          </w:tcPr>
          <w:p w14:paraId="097D4D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6C07028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5D4B85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С-07</w:t>
            </w:r>
          </w:p>
        </w:tc>
        <w:tc>
          <w:tcPr>
            <w:tcW w:w="3265" w:type="dxa"/>
            <w:vAlign w:val="center"/>
          </w:tcPr>
          <w:p w14:paraId="3557CE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Технологический стек,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приложение, кабинет</w:t>
            </w:r>
          </w:p>
        </w:tc>
        <w:tc>
          <w:tcPr>
            <w:tcW w:w="3761" w:type="dxa"/>
            <w:vAlign w:val="center"/>
          </w:tcPr>
          <w:p w14:paraId="04A942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632" w:type="dxa"/>
            <w:vAlign w:val="center"/>
          </w:tcPr>
          <w:p w14:paraId="6C7530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20F78B4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F9B92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С-08</w:t>
            </w:r>
          </w:p>
        </w:tc>
        <w:tc>
          <w:tcPr>
            <w:tcW w:w="3265" w:type="dxa"/>
            <w:vAlign w:val="center"/>
          </w:tcPr>
          <w:p w14:paraId="0E5DE4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3761" w:type="dxa"/>
            <w:vAlign w:val="center"/>
          </w:tcPr>
          <w:p w14:paraId="4303AB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632" w:type="dxa"/>
            <w:vAlign w:val="center"/>
          </w:tcPr>
          <w:p w14:paraId="7ECFB9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765B23" w14:paraId="17C8130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269630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С-09</w:t>
            </w:r>
          </w:p>
        </w:tc>
        <w:tc>
          <w:tcPr>
            <w:tcW w:w="3265" w:type="dxa"/>
            <w:vAlign w:val="center"/>
          </w:tcPr>
          <w:p w14:paraId="6AC92D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Звезды, форки, активность открытых аналогов</w:t>
            </w:r>
          </w:p>
        </w:tc>
        <w:tc>
          <w:tcPr>
            <w:tcW w:w="3761" w:type="dxa"/>
            <w:vAlign w:val="center"/>
          </w:tcPr>
          <w:p w14:paraId="42ED46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30.09.2026: 16 репозиториев</w:t>
            </w:r>
          </w:p>
        </w:tc>
        <w:tc>
          <w:tcPr>
            <w:tcW w:w="1632" w:type="dxa"/>
            <w:vAlign w:val="center"/>
          </w:tcPr>
          <w:p w14:paraId="23A8A4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6123AA62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18E24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С-10</w:t>
            </w:r>
          </w:p>
        </w:tc>
        <w:tc>
          <w:tcPr>
            <w:tcW w:w="3265" w:type="dxa"/>
            <w:vAlign w:val="center"/>
          </w:tcPr>
          <w:p w14:paraId="750F5E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3761" w:type="dxa"/>
            <w:vAlign w:val="center"/>
          </w:tcPr>
          <w:p w14:paraId="69A12B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632" w:type="dxa"/>
            <w:vAlign w:val="center"/>
          </w:tcPr>
          <w:p w14:paraId="671664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765B23" w14:paraId="4BE6E41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304C57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С-11</w:t>
            </w:r>
          </w:p>
        </w:tc>
        <w:tc>
          <w:tcPr>
            <w:tcW w:w="3265" w:type="dxa"/>
            <w:vAlign w:val="center"/>
          </w:tcPr>
          <w:p w14:paraId="7BD42A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3761" w:type="dxa"/>
            <w:vAlign w:val="center"/>
          </w:tcPr>
          <w:p w14:paraId="1565DF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- условия со страниц 30.09.2026; облако и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  <w:tc>
          <w:tcPr>
            <w:tcW w:w="1632" w:type="dxa"/>
            <w:vAlign w:val="center"/>
          </w:tcPr>
          <w:p w14:paraId="0039FE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765B23" w14:paraId="409FA0BA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3C894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С-12</w:t>
            </w:r>
          </w:p>
        </w:tc>
        <w:tc>
          <w:tcPr>
            <w:tcW w:w="3265" w:type="dxa"/>
            <w:vAlign w:val="center"/>
          </w:tcPr>
          <w:p w14:paraId="71082E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Зарплаты и доступность разработчиков</w:t>
            </w:r>
          </w:p>
        </w:tc>
        <w:tc>
          <w:tcPr>
            <w:tcW w:w="3761" w:type="dxa"/>
            <w:vAlign w:val="center"/>
          </w:tcPr>
          <w:p w14:paraId="61ED1C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632" w:type="dxa"/>
            <w:vAlign w:val="center"/>
          </w:tcPr>
          <w:p w14:paraId="60693E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4B98AAFC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6E5D3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С-13</w:t>
            </w:r>
          </w:p>
        </w:tc>
        <w:tc>
          <w:tcPr>
            <w:tcW w:w="3265" w:type="dxa"/>
            <w:vAlign w:val="center"/>
          </w:tcPr>
          <w:p w14:paraId="79FDAC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студентов</w:t>
            </w:r>
          </w:p>
        </w:tc>
        <w:tc>
          <w:tcPr>
            <w:tcW w:w="3761" w:type="dxa"/>
            <w:vAlign w:val="center"/>
          </w:tcPr>
          <w:p w14:paraId="13CB29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Нужна пользовательница (20-30 респондентов)</w:t>
            </w:r>
          </w:p>
        </w:tc>
        <w:tc>
          <w:tcPr>
            <w:tcW w:w="1632" w:type="dxa"/>
            <w:vAlign w:val="center"/>
          </w:tcPr>
          <w:p w14:paraId="740053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378028A9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3AE46A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С-14</w:t>
            </w:r>
          </w:p>
        </w:tc>
        <w:tc>
          <w:tcPr>
            <w:tcW w:w="3265" w:type="dxa"/>
            <w:vAlign w:val="center"/>
          </w:tcPr>
          <w:p w14:paraId="67CA18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Ручные оценки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3761" w:type="dxa"/>
            <w:vAlign w:val="center"/>
          </w:tcPr>
          <w:p w14:paraId="4F0818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(Р-2, </w:t>
            </w:r>
            <w:r>
              <w:rPr>
                <w:i/>
                <w:sz w:val="24"/>
              </w:rPr>
              <w:t>assumptions.py</w:t>
            </w:r>
            <w:r>
              <w:rPr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04AE8D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6267B48C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AA49A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С-15</w:t>
            </w:r>
          </w:p>
        </w:tc>
        <w:tc>
          <w:tcPr>
            <w:tcW w:w="3265" w:type="dxa"/>
            <w:vAlign w:val="center"/>
          </w:tcPr>
          <w:p w14:paraId="27BBDF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Баллы 8 критериев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матрицы А и Б</w:t>
            </w:r>
          </w:p>
        </w:tc>
        <w:tc>
          <w:tcPr>
            <w:tcW w:w="3761" w:type="dxa"/>
            <w:vAlign w:val="center"/>
          </w:tcPr>
          <w:p w14:paraId="6D6CD2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data/word_criteria.csv, </w:t>
            </w:r>
            <w:r>
              <w:rPr>
                <w:i/>
                <w:sz w:val="24"/>
              </w:rPr>
              <w:t>matrix_a.csv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matrix_b.csv</w:t>
            </w:r>
          </w:p>
        </w:tc>
        <w:tc>
          <w:tcPr>
            <w:tcW w:w="1632" w:type="dxa"/>
            <w:vAlign w:val="center"/>
          </w:tcPr>
          <w:p w14:paraId="02D28C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3F865433" w14:textId="77777777" w:rsidR="00765B23" w:rsidRDefault="003F7D73">
      <w:pPr>
        <w:pStyle w:val="2"/>
        <w:spacing w:before="0" w:after="0" w:line="360" w:lineRule="exact"/>
        <w:ind w:firstLine="709"/>
      </w:pPr>
      <w:bookmarkStart w:id="138" w:name="X211dff13118dc92392e39f802fc3415ebb017ae"/>
      <w:bookmarkStart w:id="139" w:name="_Toc241931096"/>
      <w:bookmarkEnd w:id="136"/>
      <w:r>
        <w:lastRenderedPageBreak/>
        <w:t>Приложение В (обязательное) Карточки конкурентов</w:t>
      </w:r>
      <w:bookmarkEnd w:id="139"/>
    </w:p>
    <w:p w14:paraId="1F59043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Карточки заполняются по форме методики [3, табл. 11] на 19 доменов, прошедших проверку релевантности. Значения «</w:t>
      </w:r>
      <w:r>
        <w:rPr>
          <w:sz w:val="28"/>
        </w:rPr>
        <w:t>🔲</w:t>
      </w:r>
      <w:r>
        <w:rPr>
          <w:sz w:val="28"/>
        </w:rPr>
        <w:t xml:space="preserve"> ДОСНЯТЬ» означают, что данные не получены (причина указана в ячейке); значения приведены с источником и датой.</w:t>
      </w:r>
    </w:p>
    <w:p w14:paraId="35047E9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47 – Карточка конкурента: </w:t>
      </w:r>
      <w:r>
        <w:rPr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786817A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87925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2AB18C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7583241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C60B6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354D67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29DBE5C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30B6C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284994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5D3C214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740B22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6A3DBB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2E36CF1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6D499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05050F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48,47 %;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- 2-е и 3-е места без долей; платный трафик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ЛР2-3, табл. 17, 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59310B8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7B27E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65B12D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765B23" w14:paraId="1E2E8EA5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99311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A0BB5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520671B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7B2303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094131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Бесплатно, открытый код (ЛР1, табл. 42)</w:t>
            </w:r>
          </w:p>
        </w:tc>
      </w:tr>
      <w:tr w:rsidR="00765B23" w14:paraId="00362D4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72044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5BE877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i/>
                <w:iCs/>
              </w:rPr>
              <w:t xml:space="preserve">plantuml/plantuml: </w:t>
            </w:r>
            <w:r>
              <w:rPr>
                <w:sz w:val="24"/>
              </w:rPr>
              <w:t xml:space="preserve">13 346 звезд, 1 238 форков, обновление 30.09.2026; домен зарегистрирован 28.11.2010</w:t>
            </w:r>
          </w:p>
        </w:tc>
      </w:tr>
      <w:tr w:rsidR="00765B23" w14:paraId="5E6B7582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3972CD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043E20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доля платного трафика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рекламные библиотеки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767B971C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B87D6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052EFB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7E610222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48 – Карточка конкурента: </w:t>
      </w:r>
      <w:r>
        <w:rPr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8"/>
        <w:gridCol w:w="6717"/>
      </w:tblGrid>
      <w:tr w:rsidR="00765B23" w14:paraId="2637C9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8" w:type="dxa"/>
            <w:vAlign w:val="center"/>
          </w:tcPr>
          <w:p w14:paraId="6A9BC1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16" w:type="dxa"/>
            <w:vAlign w:val="center"/>
          </w:tcPr>
          <w:p w14:paraId="7448C1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01E9D9BB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454662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16" w:type="dxa"/>
            <w:vAlign w:val="center"/>
          </w:tcPr>
          <w:p w14:paraId="3849CA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5F35B6F5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035296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16" w:type="dxa"/>
            <w:vAlign w:val="center"/>
          </w:tcPr>
          <w:p w14:paraId="1272F5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0E138888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2AB8BC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16" w:type="dxa"/>
            <w:vAlign w:val="center"/>
          </w:tcPr>
          <w:p w14:paraId="0C32A5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2CB0AD5D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1E6975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16" w:type="dxa"/>
            <w:vAlign w:val="center"/>
          </w:tcPr>
          <w:p w14:paraId="4EC668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FFE24AF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10F797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16" w:type="dxa"/>
            <w:vAlign w:val="center"/>
          </w:tcPr>
          <w:p w14:paraId="057D38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3BAC54FA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43D20A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16" w:type="dxa"/>
            <w:vAlign w:val="center"/>
          </w:tcPr>
          <w:p w14:paraId="6BF1F0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3B7704C1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5D44D3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16" w:type="dxa"/>
            <w:vAlign w:val="center"/>
          </w:tcPr>
          <w:p w14:paraId="3465AB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код; платные тарифы -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(см. карточку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</w:tr>
      <w:tr w:rsidR="00765B23" w14:paraId="0E21B756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5FFE26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16" w:type="dxa"/>
            <w:vAlign w:val="center"/>
          </w:tcPr>
          <w:p w14:paraId="342518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i/>
                <w:iCs/>
              </w:rPr>
              <w:t xml:space="preserve">mermaid-js/mermaid: </w:t>
            </w:r>
            <w:r>
              <w:rPr>
                <w:sz w:val="24"/>
              </w:rPr>
              <w:t xml:space="preserve">90 489 звезд, 9 317 форков, обновление 30.09.2026; </w:t>
            </w:r>
            <w:r>
              <w:rPr>
                <w:i/>
                <w:sz w:val="24"/>
              </w:rPr>
              <w:t>mermaid-live-editor</w:t>
            </w:r>
            <w:r>
              <w:rPr>
                <w:sz w:val="24"/>
              </w:rPr>
              <w:t>: 6 836 звезд; возраст - по дате создания репозитория</w:t>
            </w:r>
          </w:p>
        </w:tc>
      </w:tr>
      <w:tr w:rsidR="00765B23" w14:paraId="284226C1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3E8319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16" w:type="dxa"/>
            <w:vAlign w:val="center"/>
          </w:tcPr>
          <w:p w14:paraId="467C43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3B1E306F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0CD589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16" w:type="dxa"/>
            <w:vAlign w:val="center"/>
          </w:tcPr>
          <w:p w14:paraId="770FFB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1034D39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 xml:space="preserve">Таблица 49 – Карточка конкурента: </w:t>
      </w:r>
      <w:r>
        <w:rPr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648DE5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55A603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5CDB4F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381C05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2BA11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274FB6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31DE994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612F4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02A4D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421FE29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3A9FC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B3743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619DE0B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C4456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44C8AC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5FE0FAE3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0C30C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5B019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F96183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505B9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57B681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4,8 (16; карточка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(3);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4ED8A65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C2C66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1E7378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765B23" w14:paraId="069475CF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871F3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76967F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 зарегистрирован 14.06.2022</w:t>
            </w:r>
          </w:p>
        </w:tc>
      </w:tr>
      <w:tr w:rsidR="00765B23" w14:paraId="731223B2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8782B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05218C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52E8382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9F05D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352E79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надстройка над открытым стандартом; отзывов мало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- 16,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- 3): репутационный барьер низкий.</w:t>
            </w:r>
          </w:p>
        </w:tc>
      </w:tr>
    </w:tbl>
    <w:p w14:paraId="31BE1C7C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50 – Карточка конкурента: </w:t>
      </w:r>
      <w:r>
        <w:rPr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0F66DAD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5579A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CC9A9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50400CB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7E768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3AAF3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579892D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435B7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BCCB7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6C9F31D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34555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5E3BB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1EE8702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247FD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ED866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577BF7C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623C9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5ECC6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DE74DE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9DD6D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EAD6A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9BEECF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DA58F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3376A5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765B23" w14:paraId="356B123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C9570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C0FCE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i/>
                <w:iCs/>
              </w:rPr>
              <w:t xml:space="preserve">terrastruct/d2 (d2lang/d2): </w:t>
            </w:r>
            <w:r>
              <w:rPr>
                <w:sz w:val="24"/>
              </w:rPr>
              <w:t xml:space="preserve">25 544 звезды, 756 форков, обновление 20.09.2026; домен зарегистрирован 24.10.2022</w:t>
            </w:r>
          </w:p>
        </w:tc>
      </w:tr>
      <w:tr w:rsidR="00765B23" w14:paraId="680A102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7A63C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F77F5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3400186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51A23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6CEBB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02B5F5C1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51 – Карточка конкурента: </w:t>
      </w:r>
      <w:r>
        <w:rPr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77CA2E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19A18C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59DF4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01D40DC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26778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6965F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59ABC2F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226E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26E5D1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2DA7E0E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D630A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4B9852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333A93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C6BF1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409B3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72AC12D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93396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</w:t>
            </w:r>
          </w:p>
        </w:tc>
        <w:tc>
          <w:tcPr>
            <w:tcW w:w="6535" w:type="dxa"/>
            <w:vAlign w:val="center"/>
          </w:tcPr>
          <w:p w14:paraId="7B2FC5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5DBB76E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E5C4E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644F0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EE97A5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BCC45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6809B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765B23" w14:paraId="69E1DE4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E06D6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74EEC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i/>
                <w:iCs/>
              </w:rPr>
              <w:t xml:space="preserve">yuzutech/kroki: </w:t>
            </w:r>
            <w:r>
              <w:rPr>
                <w:sz w:val="24"/>
              </w:rPr>
              <w:t xml:space="preserve">4 351 звезда, 319 форков, обновление 28.09.2026; домен зарегистрирован 06.01.2019</w:t>
            </w:r>
          </w:p>
        </w:tc>
      </w:tr>
      <w:tr w:rsidR="00765B23" w14:paraId="7383226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91A58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2C17A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287FF613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8CAE1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A3C5B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>» возможно омонимично.</w:t>
            </w:r>
          </w:p>
        </w:tc>
      </w:tr>
    </w:tbl>
    <w:p w14:paraId="500FF385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52 – Карточка конкурента: </w:t>
      </w:r>
      <w:r>
        <w:rPr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21E9D03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EFE0D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34AA6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24184E9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E651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BE10F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43B7D00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38ABE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CCD86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52D228B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B4EA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09017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209 920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765B23" w14:paraId="6DEEB94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370D5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AAD85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E67D75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A47D5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0DC4C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1868D2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0BD66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3D019A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1B1EBBA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E28C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B2B67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375883A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511D3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7DDE9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765B23" w14:paraId="66F9A54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9BF0A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114D3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286FEA1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24588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08DBB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Онлайн-редактор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687335A9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53 – Карточка конкурента: </w:t>
      </w:r>
      <w:r>
        <w:rPr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9"/>
        <w:gridCol w:w="6456"/>
      </w:tblGrid>
      <w:tr w:rsidR="00765B23" w14:paraId="4CAADB6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9" w:type="dxa"/>
            <w:vAlign w:val="center"/>
          </w:tcPr>
          <w:p w14:paraId="26DE8A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456" w:type="dxa"/>
            <w:vAlign w:val="center"/>
          </w:tcPr>
          <w:p w14:paraId="426235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473708D7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51B07D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456" w:type="dxa"/>
            <w:vAlign w:val="center"/>
          </w:tcPr>
          <w:p w14:paraId="7ADE8F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; тип: </w:t>
            </w:r>
            <w:r>
              <w:rPr>
                <w:sz w:val="24"/>
                <w:i/>
                <w:iCs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765B23" w14:paraId="60B4290B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255B05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456" w:type="dxa"/>
            <w:vAlign w:val="center"/>
          </w:tcPr>
          <w:p w14:paraId="2FEE36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765B23" w14:paraId="242351B6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7A976C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456" w:type="dxa"/>
            <w:vAlign w:val="center"/>
          </w:tcPr>
          <w:p w14:paraId="1E2C4A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0D76B2C4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7A0288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456" w:type="dxa"/>
            <w:vAlign w:val="center"/>
          </w:tcPr>
          <w:p w14:paraId="4E3CCC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87D448C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DB4C8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56" w:type="dxa"/>
            <w:vAlign w:val="center"/>
          </w:tcPr>
          <w:p w14:paraId="3B74BC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5A6CEC96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48BB6A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456" w:type="dxa"/>
            <w:vAlign w:val="center"/>
          </w:tcPr>
          <w:p w14:paraId="58EEC0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6A56085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FBD2D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456" w:type="dxa"/>
            <w:vAlign w:val="center"/>
          </w:tcPr>
          <w:p w14:paraId="377B0C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27F31EAD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17493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456" w:type="dxa"/>
            <w:vAlign w:val="center"/>
          </w:tcPr>
          <w:p w14:paraId="4044BC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Настольная программа; домен зарегистрирован 09.07.2013</w:t>
            </w:r>
          </w:p>
        </w:tc>
      </w:tr>
      <w:tr w:rsidR="00765B23" w14:paraId="05FC5A0D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34ECAC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456" w:type="dxa"/>
            <w:vAlign w:val="center"/>
          </w:tcPr>
          <w:p w14:paraId="768FCE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2F50B9C9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3D1749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456" w:type="dxa"/>
            <w:vAlign w:val="center"/>
          </w:tcPr>
          <w:p w14:paraId="416088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46F4240B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 xml:space="preserve">Таблица 54 – Карточка конкурента: </w:t>
      </w:r>
      <w:r>
        <w:rPr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690CF6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1F1793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683CA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269BEE7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1530D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A4BBC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; тип: </w:t>
            </w:r>
            <w:r>
              <w:rPr>
                <w:sz w:val="24"/>
                <w:i/>
                <w:iCs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765B23" w14:paraId="4E8DB6D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1957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23FA4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765B23" w14:paraId="5FF46E0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DAB62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2E5AB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1 500 000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765B23" w14:paraId="50F2A5D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2D3E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5CC7D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CCF109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7D1EE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BC698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C66676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EBBE8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9E049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(2);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35D27FF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F9A98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8D030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бессрочно 99, 349, 799, 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(ЛР1, табл. 42)</w:t>
            </w:r>
          </w:p>
        </w:tc>
      </w:tr>
      <w:tr w:rsidR="00765B23" w14:paraId="5D719A6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784A9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7770E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Architecture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agile</w:t>
            </w:r>
            <w:r>
              <w:rPr>
                <w:sz w:val="24"/>
              </w:rPr>
              <w:t xml:space="preserve"> с генеративными функциями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); домен зарегистрирован 06.06.2001</w:t>
            </w:r>
          </w:p>
        </w:tc>
      </w:tr>
      <w:tr w:rsidR="00765B23" w14:paraId="3EFE5CB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3D58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E80D1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5D68FF5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3813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553DD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20186E65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55 – Карточка конкурента: </w:t>
      </w:r>
      <w:r>
        <w:rPr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24F65AB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644FDE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671B7F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17A9D7C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A03E2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220E3F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sparxsystems.com</w:t>
            </w:r>
            <w:r>
              <w:rPr>
                <w:sz w:val="24"/>
              </w:rPr>
              <w:t xml:space="preserve">; тип: </w:t>
            </w:r>
            <w:r>
              <w:rPr>
                <w:sz w:val="24"/>
                <w:i/>
                <w:iCs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765B23" w14:paraId="71B645B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9C88E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E0D5D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765B23" w14:paraId="43377A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89E0A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20A60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0615BF3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26A95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DEE32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BA2B15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B5638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05B855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04194F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B7AB2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D16D6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без отзывов;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819C39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EFD0D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5CEC16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лицензий не проверялась</w:t>
            </w:r>
          </w:p>
        </w:tc>
      </w:tr>
      <w:tr w:rsidR="00765B23" w14:paraId="3C59CBE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F7206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146D33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</w:tr>
      <w:tr w:rsidR="00765B23" w14:paraId="2DBDB12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BF08D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3663CD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716475B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14117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192311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Профессиональный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-инструмент; 9 запросов в месяц (ЛР1); отзывов нет.</w:t>
            </w:r>
          </w:p>
        </w:tc>
      </w:tr>
    </w:tbl>
    <w:p w14:paraId="3605734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56 – Карточка конкурента: </w:t>
      </w:r>
      <w:r>
        <w:rPr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2E4305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0A245D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302FA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31AA478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C3066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47E830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; тип: </w:t>
            </w:r>
            <w:r>
              <w:rPr>
                <w:sz w:val="24"/>
                <w:i/>
                <w:iCs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765B23" w14:paraId="5D023A6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C878F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27AAC2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765B23" w14:paraId="0AF95F5F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98667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743E09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129 980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765B23" w14:paraId="541BBA74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BCC70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CFCAA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74A8CC98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6CCDB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</w:t>
            </w:r>
          </w:p>
        </w:tc>
        <w:tc>
          <w:tcPr>
            <w:tcW w:w="6573" w:type="dxa"/>
            <w:vAlign w:val="center"/>
          </w:tcPr>
          <w:p w14:paraId="3C03B0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A8C1C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ABDCD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E7D5E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2C2D0DE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C355A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75F067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условий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765B23" w14:paraId="4A8C199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6D393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1DC931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i/>
                <w:iCs/>
              </w:rPr>
              <w:t xml:space="preserve">bpmn-io/bpmn-js: </w:t>
            </w:r>
            <w:r>
              <w:rPr>
                <w:sz w:val="24"/>
              </w:rPr>
              <w:t xml:space="preserve">9 675 звезд, 1 489 форков, обновление 25.09.2026; домен зарегистрирован 13.01.2014</w:t>
            </w:r>
          </w:p>
        </w:tc>
      </w:tr>
      <w:tr w:rsidR="00765B23" w14:paraId="38D3AEA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BBEE2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650982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50C9566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BE0CA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69C1F4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инструментарий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 - заметный показатель для узкой ниши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.</w:t>
            </w:r>
          </w:p>
        </w:tc>
      </w:tr>
    </w:tbl>
    <w:p w14:paraId="570572FB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57 – Карточка конкурента: </w:t>
      </w:r>
      <w:r>
        <w:rPr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2E270DC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718E9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61CDC5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4375439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2B48F8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296FDC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 xml:space="preserve">; тип: </w:t>
            </w:r>
            <w:r>
              <w:rPr>
                <w:sz w:val="24"/>
                <w:i/>
                <w:iCs/>
              </w:rPr>
              <w:t xml:space="preserve">UML/BPMN-редактор, </w:t>
            </w:r>
            <w:r>
              <w:rPr>
                <w:sz w:val="24"/>
              </w:rPr>
              <w:t>прямой (русскоязычный)</w:t>
            </w:r>
          </w:p>
        </w:tc>
      </w:tr>
      <w:tr w:rsidR="00765B23" w14:paraId="7A185F8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4AFB3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639584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UML/BPMN-редактор, </w:t>
            </w:r>
            <w:r>
              <w:rPr>
                <w:sz w:val="24"/>
              </w:rPr>
              <w:t>прямой (русскоязычный)</w:t>
            </w:r>
          </w:p>
        </w:tc>
      </w:tr>
      <w:tr w:rsidR="00765B23" w14:paraId="1C28B536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141638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3377F6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2BF7AC63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0BC9E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3F25E6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6F89DD5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79D0A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3EB2A8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1E3892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ACBDD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9F1F2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007E48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106A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7DE547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066BBD86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29D779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A56FE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симуляция); домен зарегистрирован 16.03.2022</w:t>
            </w:r>
          </w:p>
        </w:tc>
      </w:tr>
      <w:tr w:rsidR="00765B23" w14:paraId="5A1B69EC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E525E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69115C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6632E4F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8BB6F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79C3C3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Русскоязычный сервис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498706FD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58 – Карточка конкурента: </w:t>
      </w:r>
      <w:r>
        <w:rPr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765B23" w14:paraId="63B3EA9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5C23EC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692C4D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7B82AF95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83C15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041382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765B23" w14:paraId="0DE246F0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5F96D8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3904F2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765B23" w14:paraId="58D393F0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CC810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623651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): 8 110 000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(обновление 17.09.2026));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ЛР1: 7,8 млн (29.09.2026, без снимка экрана)</w:t>
            </w:r>
          </w:p>
        </w:tc>
      </w:tr>
      <w:tr w:rsidR="00765B23" w14:paraId="07EBEE4F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7DF51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D43AA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F5490C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12200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10790F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2E5EB48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A42B0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2B8528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) 3,8 (2);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3A2B628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24124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81B1F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765B23" w14:paraId="27D4CCC1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74330E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65D141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i/>
                <w:iCs/>
              </w:rPr>
              <w:t xml:space="preserve">jgraph/drawio: </w:t>
            </w:r>
            <w:r>
              <w:rPr>
                <w:sz w:val="24"/>
              </w:rPr>
              <w:t xml:space="preserve">8 502 звезды; </w:t>
            </w:r>
            <w:r>
              <w:rPr>
                <w:sz w:val="24"/>
                <w:i/>
                <w:iCs/>
              </w:rPr>
              <w:t xml:space="preserve">jgraph/drawio-desktop: </w:t>
            </w:r>
            <w:r>
              <w:rPr>
                <w:sz w:val="24"/>
              </w:rPr>
              <w:t xml:space="preserve">63 351 звезда, обновление 28.09.2026; домен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зарегистрирован 17.03.2010</w:t>
            </w:r>
          </w:p>
        </w:tc>
      </w:tr>
      <w:tr w:rsidR="00765B23" w14:paraId="3AA828A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29BFC5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3D1070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572ECC2A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02D28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3F87C8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- 1072 запроса в месяц (ЛР1).</w:t>
            </w:r>
          </w:p>
        </w:tc>
      </w:tr>
    </w:tbl>
    <w:p w14:paraId="395B5ED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59 – Карточка конкурента: </w:t>
      </w:r>
      <w:r>
        <w:rPr>
          <w:i/>
          <w:sz w:val="28"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30C4699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1525A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F6355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6FE0FA4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A138C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AF123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765B23" w14:paraId="6F26CB0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4EE54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663DE2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765B23" w14:paraId="7433C2F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E486B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7B61DB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66F4560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0CAA9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9DE79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436572C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695A0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7539BF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C89D2B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5F051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F6E7B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4,5 (8 988; карточка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Collaboration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1,5 (116);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DF01A3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E6485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16DD7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Бесплатный: 3 документа;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(ЛР1, табл. 42)</w:t>
            </w:r>
          </w:p>
        </w:tc>
      </w:tr>
      <w:tr w:rsidR="00765B23" w14:paraId="1F8776E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F2B9B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570616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домен зарегистрирован 27.09.2008</w:t>
            </w:r>
          </w:p>
        </w:tc>
      </w:tr>
      <w:tr w:rsidR="00765B23" w14:paraId="2081894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AE9B2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266E5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7B25542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47C12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46E285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Сильный бренд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(4,5 при 8 988 отзывах) при низкой оценке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(1,5); 24 запроса в месяц (ЛР1).</w:t>
            </w:r>
          </w:p>
        </w:tc>
      </w:tr>
    </w:tbl>
    <w:p w14:paraId="621A46CA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60 – Карточка конкурента: </w:t>
      </w:r>
      <w:r>
        <w:rPr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279470F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51A9F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965F5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2DDC53F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4BDF7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6C0CF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765B23" w14:paraId="6341B3F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88D48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F232B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765B23" w14:paraId="16C9690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A105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3E5D27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683 210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765B23" w14:paraId="7923BBB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CE16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84E26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B2C682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E46E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87713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7ECDC0E3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A5AC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BD8FF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1F96F57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66DAF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8E2CB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5-89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(15,14-269,54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765B23" w14:paraId="08382DA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54DA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B4CB1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домен зарегистрирован 15.07.2008</w:t>
            </w:r>
          </w:p>
        </w:tc>
      </w:tr>
      <w:tr w:rsidR="00765B23" w14:paraId="3E03E33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E3B43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2944A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270ED8C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62FA0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5C403A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редактор среднего масштаба;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 отзывов); 4 запроса в месяц (ЛР1).</w:t>
            </w:r>
          </w:p>
        </w:tc>
      </w:tr>
    </w:tbl>
    <w:p w14:paraId="7F9FB21E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61 – Карточка конкурента: </w:t>
      </w:r>
      <w:r>
        <w:rPr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7272106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C8128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20CDC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6AA14B8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CEB22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39AF4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765B23" w14:paraId="76F4467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8DA58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B7949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765B23" w14:paraId="08863F2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44066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 и динамика</w:t>
            </w:r>
          </w:p>
        </w:tc>
        <w:tc>
          <w:tcPr>
            <w:tcW w:w="6535" w:type="dxa"/>
            <w:vAlign w:val="center"/>
          </w:tcPr>
          <w:p w14:paraId="059D8F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30 640 000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765B23" w14:paraId="12CC02B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320C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181FB0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396204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79158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E0322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3879B9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04DAC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3ED66F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(13 583);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2,1 (155 отзывов);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BA8E6A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469B4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647CD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Бесплатный: 3 доски;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765B23" w14:paraId="1C93444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9A508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B36B3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визуальной работы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765B23" w14:paraId="155DB92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8AFFF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2DCA2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3DD2C4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951F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EF7A7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59C368BE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62 – Карточка конкурента: </w:t>
      </w:r>
      <w:r>
        <w:rPr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765B23" w14:paraId="26B3ACD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389615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70CDEA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0E5FC3D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55FA1C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7718D2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765B23" w14:paraId="02F0C3F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AE97D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3A845D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765B23" w14:paraId="610FF26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99A6A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63F8F6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5 120 000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765B23" w14:paraId="5DAC91C2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BD412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1DB1B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12BF93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060B8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598C94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2CF9FC3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F0436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2F9D5B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8CFAFBA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230CD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53EE4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4E2193CD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2954E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74E346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i/>
                <w:iCs/>
              </w:rPr>
              <w:t xml:space="preserve">excalidraw/excalidraw: </w:t>
            </w:r>
            <w:r>
              <w:rPr>
                <w:sz w:val="24"/>
              </w:rPr>
              <w:t xml:space="preserve">133 301 звезда, 15 530 форков, обновление 30.09.2026; домен зарегистрирован 03.01.2020</w:t>
            </w:r>
          </w:p>
        </w:tc>
      </w:tr>
      <w:tr w:rsidR="00765B23" w14:paraId="3F3ED13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792FF6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400948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44DAB037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7ECD1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033936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14A709A0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63 – Карточка конкурента: </w:t>
      </w:r>
      <w:r>
        <w:rPr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133AF40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6728E8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277A20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2B2BABB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7AF8E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04F0F6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765B23" w14:paraId="79DA958E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56845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4C33CA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765B23" w14:paraId="45CDE65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A864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4413C7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555AD8E8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70B5A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59A621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46BC8E33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19401A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4B3B8D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3F9938F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AA81D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E7B1C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FBF34CE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89EA9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Цены</w:t>
            </w:r>
          </w:p>
        </w:tc>
        <w:tc>
          <w:tcPr>
            <w:tcW w:w="6646" w:type="dxa"/>
            <w:vAlign w:val="center"/>
          </w:tcPr>
          <w:p w14:paraId="59E3B5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(24,23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ЛР2-3, табл. 70)</w:t>
            </w:r>
          </w:p>
        </w:tc>
      </w:tr>
      <w:tr w:rsidR="00765B23" w14:paraId="15289B4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355977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45BE9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i/>
                <w:iCs/>
              </w:rPr>
              <w:t xml:space="preserve">holistics/dbml: </w:t>
            </w:r>
            <w:r>
              <w:rPr>
                <w:sz w:val="24"/>
              </w:rPr>
              <w:t xml:space="preserve">3 708 звезд; домен зарегистрирован 08.08.2018</w:t>
            </w:r>
          </w:p>
        </w:tc>
      </w:tr>
      <w:tr w:rsidR="00765B23" w14:paraId="673AFD02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D9EF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30CA98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60ED6C4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D0919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41226E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Беларуси.</w:t>
            </w:r>
          </w:p>
        </w:tc>
      </w:tr>
    </w:tbl>
    <w:p w14:paraId="0F602C33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64 – Карточка конкурента: </w:t>
      </w:r>
      <w:r>
        <w:rPr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376371F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78C67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07659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21B215B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171C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ABC37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drawsql.app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765B23" w14:paraId="5F0EA61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F7C3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71F83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765B23" w14:paraId="0A21724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00650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D3B61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19A0F2D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02976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11A247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5ECA27D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E905E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38134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3074BC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C665C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E0724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DCBBDC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9F3BE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6CEFC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3C0C3F1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C3CC6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029227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i/>
                <w:sz w:val="24"/>
              </w:rPr>
              <w:t>SQL</w:t>
            </w:r>
          </w:p>
        </w:tc>
      </w:tr>
      <w:tr w:rsidR="00765B23" w14:paraId="5320CC2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CDDAB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F0663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43F4F77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C44A4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05BFC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27C6007F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65 – Карточка конкурента: </w:t>
      </w:r>
      <w:r>
        <w:rPr>
          <w:i/>
          <w:sz w:val="28"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3DBBF04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720DDC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18CE4F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4A866A73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DFCC6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155720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765B23" w14:paraId="2DCCB5D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1AE8E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08E4A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765B23" w14:paraId="03FF292A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167D7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27D3D0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765B23" w14:paraId="2E9D6E8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EDAE3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5E4596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3ABAD01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8A69C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AC7B6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60749A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BCE1B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1D050E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3692A22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0A0A4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6DC4EB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15-45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(45,43-136,28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765B23" w14:paraId="4AADD8D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2632B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219420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765B23" w14:paraId="28CA76F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A6443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437634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5588ED4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A438E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0CAFF6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Ближайший по функции заменитель на основе генерации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); трафик сопоставим с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>; 2 запроса «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в месяц.</w:t>
            </w:r>
          </w:p>
        </w:tc>
      </w:tr>
    </w:tbl>
    <w:p w14:paraId="01034F3B" w14:textId="77777777" w:rsidR="00765B23" w:rsidRDefault="003F7D73">
      <w:pPr>
        <w:pStyle w:val="2"/>
        <w:spacing w:before="0" w:after="0" w:line="360" w:lineRule="exact"/>
        <w:ind w:firstLine="709"/>
      </w:pPr>
      <w:bookmarkStart w:id="140" w:name="X04baafd86471df16b279f50668c6bfa612d0f21"/>
      <w:bookmarkStart w:id="141" w:name="_Toc241931097"/>
      <w:bookmarkEnd w:id="138"/>
      <w:r>
        <w:lastRenderedPageBreak/>
        <w:t>Приложение Г (обязательное) Перечень файлов работы</w:t>
      </w:r>
      <w:bookmarkEnd w:id="141"/>
    </w:p>
    <w:p w14:paraId="770331C5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0"/>
        <w:gridCol w:w="4175"/>
      </w:tblGrid>
      <w:tr w:rsidR="00765B23" w14:paraId="1016646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0" w:type="dxa"/>
            <w:vAlign w:val="center"/>
          </w:tcPr>
          <w:p w14:paraId="50993A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4175" w:type="dxa"/>
            <w:vAlign w:val="center"/>
          </w:tcPr>
          <w:p w14:paraId="215D37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5B23" w14:paraId="5D1E59CD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61602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4175" w:type="dxa"/>
            <w:vAlign w:val="center"/>
          </w:tcPr>
          <w:p w14:paraId="55634A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</w:t>
            </w:r>
          </w:p>
        </w:tc>
      </w:tr>
      <w:tr w:rsidR="00765B23" w14:paraId="268F88AA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7067FA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Excel/ocenka_konkurencii_NotaCode.xlsx</w:t>
            </w:r>
          </w:p>
        </w:tc>
        <w:tc>
          <w:tcPr>
            <w:tcW w:w="4175" w:type="dxa"/>
            <w:vAlign w:val="center"/>
          </w:tcPr>
          <w:p w14:paraId="600478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765B23" w14:paraId="75C1554C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B7AA4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Python/lr4_calc.py</w:t>
            </w:r>
          </w:p>
        </w:tc>
        <w:tc>
          <w:tcPr>
            <w:tcW w:w="4175" w:type="dxa"/>
            <w:vAlign w:val="center"/>
          </w:tcPr>
          <w:p w14:paraId="5AF7F6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765B23" w14:paraId="59028023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14F23D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Python/03_apply_to_excel.py, </w:t>
            </w:r>
            <w:r>
              <w:rPr>
                <w:sz w:val="24"/>
              </w:rPr>
              <w:t>04_</w:t>
            </w:r>
            <w:r>
              <w:rPr>
                <w:i/>
                <w:sz w:val="24"/>
              </w:rPr>
              <w:t>verify.py</w:t>
            </w:r>
          </w:p>
        </w:tc>
        <w:tc>
          <w:tcPr>
            <w:tcW w:w="4175" w:type="dxa"/>
            <w:vAlign w:val="center"/>
          </w:tcPr>
          <w:p w14:paraId="2C411D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Перенос данных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сверка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</w:tr>
      <w:tr w:rsidR="00765B23" w14:paraId="0534A116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FFA91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Python/from_prev_labs.py</w:t>
            </w:r>
          </w:p>
        </w:tc>
        <w:tc>
          <w:tcPr>
            <w:tcW w:w="4175" w:type="dxa"/>
            <w:vAlign w:val="center"/>
          </w:tcPr>
          <w:p w14:paraId="5AA19D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данных, ожидаемых из ЛР1 и ЛР2-3</w:t>
            </w:r>
          </w:p>
        </w:tc>
      </w:tr>
      <w:tr w:rsidR="00765B23" w14:paraId="77C1DBA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F1472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Python/data/</w:t>
            </w:r>
          </w:p>
        </w:tc>
        <w:tc>
          <w:tcPr>
            <w:tcW w:w="4175" w:type="dxa"/>
            <w:vAlign w:val="center"/>
          </w:tcPr>
          <w:p w14:paraId="5E798A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Входные таблицы </w:t>
            </w:r>
            <w:r>
              <w:rPr>
                <w:i/>
                <w:sz w:val="24"/>
              </w:rPr>
              <w:t>CSV</w:t>
            </w:r>
          </w:p>
        </w:tc>
      </w:tr>
      <w:tr w:rsidR="00765B23" w14:paraId="132D6D6A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313BE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4175" w:type="dxa"/>
            <w:vAlign w:val="center"/>
          </w:tcPr>
          <w:p w14:paraId="079250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отчета</w:t>
            </w:r>
          </w:p>
        </w:tc>
      </w:tr>
      <w:tr w:rsidR="00765B23" w14:paraId="1F07C027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50CB45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Python/08_word_variant.py, </w:t>
            </w:r>
            <w:r>
              <w:rPr>
                <w:i/>
                <w:sz w:val="24"/>
              </w:rPr>
              <w:t>results_lr4.json</w:t>
            </w:r>
          </w:p>
        </w:tc>
        <w:tc>
          <w:tcPr>
            <w:tcW w:w="4175" w:type="dxa"/>
            <w:vAlign w:val="center"/>
          </w:tcPr>
          <w:p w14:paraId="212EE4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матриц и сырых визитов </w:t>
            </w:r>
            <w:r>
              <w:rPr>
                <w:i/>
                <w:sz w:val="24"/>
              </w:rPr>
              <w:t>Semrush</w:t>
            </w:r>
          </w:p>
        </w:tc>
      </w:tr>
      <w:tr w:rsidR="00765B23" w14:paraId="1249666D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076362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Python/07_fill_params_sources.py</w:t>
            </w:r>
          </w:p>
        </w:tc>
        <w:tc>
          <w:tcPr>
            <w:tcW w:w="4175" w:type="dxa"/>
            <w:vAlign w:val="center"/>
          </w:tcPr>
          <w:p w14:paraId="0AD7C2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Название рынка, период, даты обращения в </w:t>
            </w:r>
            <w:r>
              <w:rPr>
                <w:i/>
                <w:sz w:val="24"/>
              </w:rPr>
              <w:t>Excel</w:t>
            </w:r>
          </w:p>
        </w:tc>
      </w:tr>
      <w:tr w:rsidR="00765B23" w14:paraId="633770A9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24EB0C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Python/assumptions.py</w:t>
            </w:r>
          </w:p>
        </w:tc>
        <w:tc>
          <w:tcPr>
            <w:tcW w:w="4175" w:type="dxa"/>
            <w:vAlign w:val="center"/>
          </w:tcPr>
          <w:p w14:paraId="685A17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журнал допущений (сверка с ЛР2-3)</w:t>
            </w:r>
          </w:p>
        </w:tc>
      </w:tr>
      <w:tr w:rsidR="00765B23" w14:paraId="3B88BA5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0E9EB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Python/cards_data.py</w:t>
            </w:r>
          </w:p>
        </w:tc>
        <w:tc>
          <w:tcPr>
            <w:tcW w:w="4175" w:type="dxa"/>
            <w:vAlign w:val="center"/>
          </w:tcPr>
          <w:p w14:paraId="08F860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карточек конкурентов</w:t>
            </w:r>
          </w:p>
        </w:tc>
      </w:tr>
      <w:tr w:rsidR="00765B23" w14:paraId="629D3ADE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0760A4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4175" w:type="dxa"/>
            <w:vAlign w:val="center"/>
          </w:tcPr>
          <w:p w14:paraId="218411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Исходные выгрузки: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>, страницы сайтов, журнал закрытых источников</w:t>
            </w:r>
          </w:p>
        </w:tc>
      </w:tr>
      <w:tr w:rsidR="00765B23" w14:paraId="5E3B2EF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4E840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4175" w:type="dxa"/>
            <w:vAlign w:val="center"/>
          </w:tcPr>
          <w:p w14:paraId="1CF781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Снимки экрана: отказ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(403), Вордстат</w:t>
            </w:r>
          </w:p>
        </w:tc>
      </w:tr>
    </w:tbl>
    <w:p w14:paraId="1F84F0D4" w14:textId="77777777" w:rsidR="00765B23" w:rsidRDefault="003F7D73">
      <w:pPr>
        <w:pStyle w:val="1"/>
        <w:pageBreakBefore/>
        <w:spacing w:before="0" w:after="0" w:line="360" w:lineRule="exact"/>
        <w:ind w:firstLine="709"/>
      </w:pPr>
      <w:bookmarkStart w:id="142" w:name="X398ec9ebabf29e84aaa15b8b764fed01293908e"/>
      <w:bookmarkStart w:id="143" w:name="_Toc241931098"/>
      <w:bookmarkEnd w:id="99"/>
      <w:bookmarkEnd w:id="140"/>
      <w:r>
        <w:rPr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43"/>
    </w:p>
    <w:p w14:paraId="4A17B29B" w14:textId="77777777" w:rsidR="00765B23" w:rsidRDefault="003F7D73">
      <w:pPr>
        <w:pStyle w:val="2"/>
        <w:spacing w:before="0" w:after="0" w:line="360" w:lineRule="exact"/>
        <w:ind w:firstLine="709"/>
      </w:pPr>
      <w:bookmarkStart w:id="144" w:name="цель-работы"/>
      <w:bookmarkStart w:id="145" w:name="_Toc241931099"/>
      <w:r>
        <w:t>4.1 Цель работы</w:t>
      </w:r>
      <w:bookmarkEnd w:id="145"/>
    </w:p>
    <w:p w14:paraId="0A2BC9F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i/>
          <w:sz w:val="28"/>
        </w:rPr>
        <w:t>NotaCode</w:t>
      </w:r>
      <w:r>
        <w:rPr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4CF0B50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495E41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Проект: </w:t>
      </w: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; тарифная модель </w:t>
      </w:r>
      <w:r>
        <w:rPr>
          <w:i/>
          <w:sz w:val="28"/>
        </w:rPr>
        <w:t>freemium</w:t>
      </w:r>
      <w:r>
        <w:rPr>
          <w:sz w:val="28"/>
        </w:rPr>
        <w:t xml:space="preserve"> –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за 40 </w:t>
      </w:r>
      <w:r>
        <w:rPr>
          <w:i/>
          <w:sz w:val="28"/>
        </w:rPr>
        <w:t>USD</w:t>
      </w:r>
      <w:r>
        <w:rPr>
          <w:sz w:val="28"/>
        </w:rPr>
        <w:t xml:space="preserve"> в год (48 </w:t>
      </w:r>
      <w:r>
        <w:rPr>
          <w:i/>
          <w:sz w:val="28"/>
        </w:rPr>
        <w:t>USD</w:t>
      </w:r>
      <w:r>
        <w:rPr>
          <w:sz w:val="28"/>
        </w:rPr>
        <w:t xml:space="preserve"> в год при цене 4 </w:t>
      </w:r>
      <w:r>
        <w:rPr>
          <w:i/>
          <w:sz w:val="28"/>
        </w:rPr>
        <w:t>USD</w:t>
      </w:r>
      <w:r>
        <w:rPr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4001226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Конкурентная группа и данные </w:t>
      </w:r>
      <w:r>
        <w:rPr>
          <w:i/>
          <w:sz w:val="28"/>
        </w:rPr>
        <w:t>Similarweb</w:t>
      </w:r>
      <w:r>
        <w:rPr>
          <w:sz w:val="28"/>
        </w:rPr>
        <w:t xml:space="preserve">, Вордстат, </w:t>
      </w:r>
      <w:r>
        <w:rPr>
          <w:i/>
          <w:sz w:val="28"/>
        </w:rPr>
        <w:t>GitHub</w:t>
      </w:r>
      <w:r>
        <w:rPr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 w14:paraId="0690C207" w14:textId="77777777" w:rsidR="00765B23" w:rsidRDefault="003F7D73">
      <w:pPr>
        <w:pStyle w:val="2"/>
        <w:spacing w:before="0" w:after="0" w:line="360" w:lineRule="exact"/>
        <w:ind w:firstLine="709"/>
      </w:pPr>
      <w:bookmarkStart w:id="146" w:name="ход-работы-3"/>
      <w:bookmarkStart w:id="147" w:name="_Toc241931100"/>
      <w:bookmarkEnd w:id="144"/>
      <w:r>
        <w:t>4.2 Ход работы</w:t>
      </w:r>
      <w:bookmarkEnd w:id="147"/>
    </w:p>
    <w:p w14:paraId="7A703166" w14:textId="77777777" w:rsidR="00765B23" w:rsidRDefault="003F7D73">
      <w:pPr>
        <w:pStyle w:val="3"/>
        <w:spacing w:before="0" w:after="0" w:line="360" w:lineRule="exact"/>
        <w:ind w:firstLine="709"/>
      </w:pPr>
      <w:bookmarkStart w:id="148" w:name="исходные-материалы-и-порядок-работы"/>
      <w:r>
        <w:rPr>
          <w:sz w:val="28"/>
        </w:rPr>
        <w:t>4.2.1 Исходные материалы и порядок работы</w:t>
      </w:r>
    </w:p>
    <w:p w14:paraId="3D24125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трем методикам и трем </w:t>
      </w:r>
      <w:r>
        <w:rPr>
          <w:i/>
          <w:sz w:val="28"/>
        </w:rPr>
        <w:t>Excel</w:t>
      </w:r>
      <w:r>
        <w:rPr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 w14:paraId="2BE13A73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992"/>
        <w:gridCol w:w="4121"/>
        <w:gridCol w:w="2430"/>
      </w:tblGrid>
      <w:tr w:rsidR="00765B23" w14:paraId="5531595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7A8C1E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Часть</w:t>
            </w:r>
          </w:p>
        </w:tc>
        <w:tc>
          <w:tcPr>
            <w:tcW w:w="1992" w:type="dxa"/>
            <w:vAlign w:val="center"/>
          </w:tcPr>
          <w:p w14:paraId="6C715A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21" w:type="dxa"/>
            <w:vAlign w:val="center"/>
          </w:tcPr>
          <w:p w14:paraId="539F99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Рабочая книга</w:t>
            </w:r>
          </w:p>
        </w:tc>
        <w:tc>
          <w:tcPr>
            <w:tcW w:w="2430" w:type="dxa"/>
            <w:vAlign w:val="center"/>
          </w:tcPr>
          <w:p w14:paraId="2CD728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765B23" w14:paraId="1831F26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13CB9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1992" w:type="dxa"/>
            <w:vAlign w:val="center"/>
          </w:tcPr>
          <w:p w14:paraId="71949A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4121" w:type="dxa"/>
            <w:vAlign w:val="center"/>
          </w:tcPr>
          <w:p w14:paraId="6D08DA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Excel/klassifikaciya_urovni_konkurencii_NotaCode.xlsx</w:t>
            </w:r>
          </w:p>
        </w:tc>
        <w:tc>
          <w:tcPr>
            <w:tcW w:w="2430" w:type="dxa"/>
            <w:vAlign w:val="center"/>
          </w:tcPr>
          <w:p w14:paraId="07A9CD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Реестр из 22 компаний, оценка по критериям </w:t>
            </w:r>
            <w:r>
              <w:rPr>
                <w:i/>
                <w:sz w:val="24"/>
              </w:rPr>
              <w:t>C1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, уровни, карта близости</w:t>
            </w:r>
          </w:p>
        </w:tc>
      </w:tr>
      <w:tr w:rsidR="00765B23" w14:paraId="4ACDBF3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F2DEB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</w:t>
            </w:r>
          </w:p>
        </w:tc>
        <w:tc>
          <w:tcPr>
            <w:tcW w:w="1992" w:type="dxa"/>
            <w:vAlign w:val="center"/>
          </w:tcPr>
          <w:p w14:paraId="2FAADE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4121" w:type="dxa"/>
            <w:vAlign w:val="center"/>
          </w:tcPr>
          <w:p w14:paraId="4935D3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Excel/analiz_konkurentov_Levitt_Kano_NotaCode.xlsx</w:t>
            </w:r>
          </w:p>
        </w:tc>
        <w:tc>
          <w:tcPr>
            <w:tcW w:w="2430" w:type="dxa"/>
            <w:vAlign w:val="center"/>
          </w:tcPr>
          <w:p w14:paraId="30EE8E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765B23" w14:paraId="2D8307F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22D06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1992" w:type="dxa"/>
            <w:vAlign w:val="center"/>
          </w:tcPr>
          <w:p w14:paraId="2454E5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бизнес-модели конкурентов по сайтам</w:t>
            </w:r>
          </w:p>
        </w:tc>
        <w:tc>
          <w:tcPr>
            <w:tcW w:w="4121" w:type="dxa"/>
            <w:vAlign w:val="center"/>
          </w:tcPr>
          <w:p w14:paraId="67E967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Excel/analiz_biznes_modeli_konkurentov_NotaCode.xlsx</w:t>
            </w:r>
          </w:p>
        </w:tc>
        <w:tc>
          <w:tcPr>
            <w:tcW w:w="2430" w:type="dxa"/>
            <w:vAlign w:val="center"/>
          </w:tcPr>
          <w:p w14:paraId="004336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16D637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3308C4CE" w14:textId="77777777" w:rsidR="00765B23" w:rsidRDefault="003F7D73">
      <w:pPr>
        <w:pStyle w:val="3"/>
        <w:spacing w:before="0" w:after="0" w:line="360" w:lineRule="exact"/>
        <w:ind w:firstLine="709"/>
      </w:pPr>
      <w:bookmarkStart w:id="149" w:name="X93d29a5782a4517557fff9d6ebfc303d927dc5a"/>
      <w:bookmarkEnd w:id="148"/>
      <w:r>
        <w:rPr>
          <w:sz w:val="28"/>
        </w:rPr>
        <w:t xml:space="preserve">4.2.2 Часть </w:t>
      </w:r>
      <w:r>
        <w:rPr>
          <w:sz w:val="28"/>
          <w:i/>
          <w:iCs/>
        </w:rPr>
        <w:t xml:space="preserve">A. </w:t>
      </w:r>
      <w:r>
        <w:rPr>
          <w:sz w:val="28"/>
        </w:rPr>
        <w:t>Классификация компаний по уровням конкуренции</w:t>
      </w:r>
    </w:p>
    <w:p w14:paraId="7272E973" w14:textId="77777777" w:rsidR="00765B23" w:rsidRDefault="003F7D73">
      <w:pPr>
        <w:pStyle w:val="4"/>
        <w:spacing w:before="360" w:after="360" w:line="360" w:lineRule="exact"/>
        <w:ind w:firstLine="709"/>
      </w:pPr>
      <w:bookmarkStart w:id="150" w:name="объект-анализа"/>
      <w:r>
        <w:rPr>
          <w:b/>
          <w:sz w:val="28"/>
        </w:rPr>
        <w:t>4.2.2.1 Объект анализа</w:t>
      </w:r>
    </w:p>
    <w:p w14:paraId="3D72E015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73"/>
        <w:gridCol w:w="5982"/>
      </w:tblGrid>
      <w:tr w:rsidR="00765B23" w14:paraId="42C3601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73" w:type="dxa"/>
            <w:vAlign w:val="center"/>
          </w:tcPr>
          <w:p w14:paraId="7B0B50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981" w:type="dxa"/>
            <w:vAlign w:val="center"/>
          </w:tcPr>
          <w:p w14:paraId="7C1B6A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618A3C1B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5C4AF0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</w:t>
            </w:r>
          </w:p>
        </w:tc>
        <w:tc>
          <w:tcPr>
            <w:tcW w:w="5981" w:type="dxa"/>
            <w:vAlign w:val="center"/>
          </w:tcPr>
          <w:p w14:paraId="41EDF9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  <w:tr w:rsidR="00765B23" w14:paraId="57734A8B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0F30BB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5981" w:type="dxa"/>
            <w:vAlign w:val="center"/>
          </w:tcPr>
          <w:p w14:paraId="5B834E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765B23" w14:paraId="6EA8FEFD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7CFF8D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5981" w:type="dxa"/>
            <w:vAlign w:val="center"/>
          </w:tcPr>
          <w:p w14:paraId="72D84A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765B23" w14:paraId="41EA0C50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644B14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язык</w:t>
            </w:r>
          </w:p>
        </w:tc>
        <w:tc>
          <w:tcPr>
            <w:tcW w:w="5981" w:type="dxa"/>
            <w:vAlign w:val="center"/>
          </w:tcPr>
          <w:p w14:paraId="2F6B49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765B23" w14:paraId="143C8148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4AE734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диапазон</w:t>
            </w:r>
          </w:p>
        </w:tc>
        <w:tc>
          <w:tcPr>
            <w:tcW w:w="5981" w:type="dxa"/>
            <w:vAlign w:val="center"/>
          </w:tcPr>
          <w:p w14:paraId="22CC57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при 4 × 12)</w:t>
            </w:r>
          </w:p>
        </w:tc>
      </w:tr>
      <w:tr w:rsidR="00765B23" w14:paraId="55FA6D40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703855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результат</w:t>
            </w:r>
          </w:p>
        </w:tc>
        <w:tc>
          <w:tcPr>
            <w:tcW w:w="5981" w:type="dxa"/>
            <w:vAlign w:val="center"/>
          </w:tcPr>
          <w:p w14:paraId="3C3EF2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033E1376" w14:textId="77777777" w:rsidR="00765B23" w:rsidRDefault="003F7D73">
      <w:pPr>
        <w:pStyle w:val="4"/>
        <w:spacing w:before="360" w:after="360" w:line="360" w:lineRule="exact"/>
        <w:ind w:firstLine="709"/>
      </w:pPr>
      <w:bookmarkStart w:id="151" w:name="реестр-компаний-и-источники-обнаружения"/>
      <w:bookmarkEnd w:id="150"/>
      <w:r>
        <w:rPr>
          <w:b/>
          <w:sz w:val="28"/>
        </w:rPr>
        <w:lastRenderedPageBreak/>
        <w:t>4.2.2.2 Реестр компаний и источники обнаружения</w:t>
      </w:r>
    </w:p>
    <w:p w14:paraId="7F7D35D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реестр внесено 22 компаний: 20 кандидатов конкурентной группы ЛР4, </w:t>
      </w:r>
      <w:r>
        <w:rPr>
          <w:i/>
          <w:sz w:val="28"/>
        </w:rPr>
        <w:t>Whimsical</w:t>
      </w:r>
      <w:r>
        <w:rPr>
          <w:sz w:val="28"/>
        </w:rPr>
        <w:t xml:space="preserve"> (ЛР2-3) и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i/>
          <w:sz w:val="28"/>
        </w:rPr>
        <w:t>URL</w:t>
      </w:r>
      <w:r>
        <w:rPr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 w14:paraId="01882846" w14:textId="77777777" w:rsidR="00765B23" w:rsidRDefault="003F7D73">
      <w:pPr>
        <w:pStyle w:val="4"/>
        <w:spacing w:before="360" w:after="360" w:line="360" w:lineRule="exact"/>
        <w:ind w:firstLine="709"/>
      </w:pPr>
      <w:bookmarkStart w:id="152" w:name="оценка-по-критериям-и-итоговые-уровни"/>
      <w:bookmarkEnd w:id="151"/>
      <w:r>
        <w:rPr>
          <w:b/>
          <w:sz w:val="28"/>
        </w:rPr>
        <w:t>4.2.2.3 Оценка по критериям и итоговые уровни</w:t>
      </w:r>
    </w:p>
    <w:p w14:paraId="5F7DA67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Взвешенный балл – сумма произведений баллов </w:t>
      </w:r>
      <w:r>
        <w:rPr>
          <w:i/>
          <w:sz w:val="28"/>
        </w:rPr>
        <w:t>C1</w:t>
      </w:r>
      <w:r>
        <w:rPr>
          <w:sz w:val="28"/>
        </w:rPr>
        <w:t>–</w:t>
      </w:r>
      <w:r>
        <w:rPr>
          <w:i/>
          <w:sz w:val="28"/>
        </w:rPr>
        <w:t>C10</w:t>
      </w:r>
      <w:r>
        <w:rPr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72684DC4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57"/>
        <w:gridCol w:w="4672"/>
      </w:tblGrid>
      <w:tr w:rsidR="00765B23" w14:paraId="149227D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14:paraId="267C4D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257" w:type="dxa"/>
            <w:vAlign w:val="center"/>
          </w:tcPr>
          <w:p w14:paraId="09B1D2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Компаний</w:t>
            </w:r>
          </w:p>
        </w:tc>
        <w:tc>
          <w:tcPr>
            <w:tcW w:w="4672" w:type="dxa"/>
            <w:vAlign w:val="center"/>
          </w:tcPr>
          <w:p w14:paraId="05E3F0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 (взвешенный балл)</w:t>
            </w:r>
          </w:p>
        </w:tc>
      </w:tr>
      <w:tr w:rsidR="00765B23" w14:paraId="236B3A3E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460EA8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1257" w:type="dxa"/>
            <w:vAlign w:val="center"/>
          </w:tcPr>
          <w:p w14:paraId="3B5DC2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16E9D3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(4,1)</w:t>
            </w:r>
          </w:p>
        </w:tc>
      </w:tr>
      <w:tr w:rsidR="00765B23" w14:paraId="199260E5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63A629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1257" w:type="dxa"/>
            <w:vAlign w:val="center"/>
          </w:tcPr>
          <w:p w14:paraId="7894D5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672" w:type="dxa"/>
            <w:vAlign w:val="center"/>
          </w:tcPr>
          <w:p w14:paraId="00D229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(4,07);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(3,72);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(3,71);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(3,63)</w:t>
            </w:r>
          </w:p>
        </w:tc>
      </w:tr>
      <w:tr w:rsidR="00765B23" w14:paraId="6DDB0119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1F9BFF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1257" w:type="dxa"/>
            <w:vAlign w:val="center"/>
          </w:tcPr>
          <w:p w14:paraId="3E9CC3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672" w:type="dxa"/>
            <w:vAlign w:val="center"/>
          </w:tcPr>
          <w:p w14:paraId="1F0069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(3,24);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(3,13);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(2,99);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(2,96);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 (2,9);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(2,82);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(2,81);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(2,65);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(2,57)</w:t>
            </w:r>
          </w:p>
        </w:tc>
      </w:tr>
      <w:tr w:rsidR="00765B23" w14:paraId="146EB60E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05C61A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1257" w:type="dxa"/>
            <w:vAlign w:val="center"/>
          </w:tcPr>
          <w:p w14:paraId="1BF2F1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672" w:type="dxa"/>
            <w:vAlign w:val="center"/>
          </w:tcPr>
          <w:p w14:paraId="522299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(2,44);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(2,38);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(2,26);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(2,07);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(1,98);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(1,93);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(1,92)</w:t>
            </w:r>
          </w:p>
        </w:tc>
      </w:tr>
      <w:tr w:rsidR="00765B23" w14:paraId="3D0A7044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764AE4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257" w:type="dxa"/>
            <w:vAlign w:val="center"/>
          </w:tcPr>
          <w:p w14:paraId="323252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4F885A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(1,9)</w:t>
            </w:r>
          </w:p>
        </w:tc>
      </w:tr>
    </w:tbl>
    <w:p w14:paraId="5481B2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i/>
          <w:sz w:val="28"/>
        </w:rPr>
        <w:t>X</w:t>
      </w:r>
      <w:r>
        <w:rPr>
          <w:sz w:val="28"/>
        </w:rPr>
        <w:t xml:space="preserve"> – среднее задачи и заменяемости, </w:t>
      </w:r>
      <w:r>
        <w:rPr>
          <w:i/>
          <w:sz w:val="28"/>
        </w:rPr>
        <w:t>Y</w:t>
      </w:r>
      <w:r>
        <w:rPr>
          <w:sz w:val="28"/>
        </w:rPr>
        <w:t xml:space="preserve"> – среднее аудитории и географии), рисунок 1.</w:t>
      </w:r>
    </w:p>
    <w:p w14:paraId="0E9686EA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ADADF7E" wp14:editId="79BCAA61">
            <wp:extent cx="5334000" cy="3852333"/>
            <wp:effectExtent l="0" t="0" r="0" b="0"/>
            <wp:docPr id="14382555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C27B7A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</w:t>
      </w:r>
    </w:p>
    <w:p w14:paraId="2307C134" w14:textId="77777777" w:rsidR="00765B23" w:rsidRDefault="003F7D73">
      <w:pPr>
        <w:pStyle w:val="4"/>
        <w:spacing w:before="360" w:after="360" w:line="360" w:lineRule="exact"/>
        <w:ind w:firstLine="709"/>
      </w:pPr>
      <w:bookmarkStart w:id="153" w:name="ограничения-части-a"/>
      <w:bookmarkEnd w:id="152"/>
      <w:r>
        <w:rPr>
          <w:b/>
          <w:sz w:val="28"/>
        </w:rPr>
        <w:t xml:space="preserve">4.2.2.4 Ограничения части </w:t>
      </w:r>
      <w:r>
        <w:rPr>
          <w:b/>
          <w:sz w:val="28"/>
          <w:i/>
          <w:iCs/>
        </w:rPr>
        <w:t>A</w:t>
      </w:r>
    </w:p>
    <w:p w14:paraId="7B8B9F1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Прямой конкурент требует не менее трех подтверждений [1]: для </w:t>
      </w:r>
      <w:r>
        <w:rPr>
          <w:i/>
          <w:sz w:val="28"/>
        </w:rPr>
        <w:t>PlantUML</w:t>
      </w:r>
      <w:r>
        <w:rPr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вернула </w:t>
      </w:r>
      <w:r>
        <w:rPr>
          <w:i/>
          <w:sz w:val="28"/>
        </w:rPr>
        <w:t>HTTP</w:t>
      </w:r>
      <w:r>
        <w:rPr>
          <w:sz w:val="28"/>
        </w:rPr>
        <w:t xml:space="preserve"> 403, поэтому компания остается в уровне «Недостаточно данных». Критерий </w:t>
      </w:r>
      <w:r>
        <w:rPr>
          <w:i/>
          <w:sz w:val="28"/>
        </w:rPr>
        <w:t>C10</w:t>
      </w:r>
      <w:r>
        <w:rPr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i/>
          <w:sz w:val="28"/>
        </w:rPr>
        <w:t>NotaCode</w:t>
      </w:r>
      <w:r>
        <w:rPr>
          <w:sz w:val="28"/>
        </w:rPr>
        <w:t xml:space="preserve"> планирует импортировать.</w:t>
      </w:r>
    </w:p>
    <w:p w14:paraId="3663F05B" w14:textId="77777777" w:rsidR="00765B23" w:rsidRDefault="003F7D73">
      <w:pPr>
        <w:pStyle w:val="3"/>
        <w:spacing w:before="0" w:after="0" w:line="360" w:lineRule="exact"/>
        <w:ind w:firstLine="709"/>
      </w:pPr>
      <w:bookmarkStart w:id="154" w:name="X0896298018f4fcc355446c9f8279810908650e0"/>
      <w:bookmarkEnd w:id="149"/>
      <w:bookmarkEnd w:id="153"/>
      <w:r>
        <w:rPr>
          <w:sz w:val="28"/>
        </w:rPr>
        <w:t xml:space="preserve">4.2.3 Часть </w:t>
      </w:r>
      <w:r>
        <w:rPr>
          <w:sz w:val="28"/>
          <w:i/>
          <w:iCs/>
        </w:rPr>
        <w:t xml:space="preserve">B. </w:t>
      </w:r>
      <w:r>
        <w:rPr>
          <w:sz w:val="28"/>
        </w:rPr>
        <w:t>Анализ цифрового товара по сайтам</w:t>
      </w:r>
    </w:p>
    <w:p w14:paraId="33089E36" w14:textId="77777777" w:rsidR="00765B23" w:rsidRDefault="003F7D73">
      <w:pPr>
        <w:pStyle w:val="4"/>
        <w:spacing w:before="360" w:after="360" w:line="360" w:lineRule="exact"/>
        <w:ind w:firstLine="709"/>
      </w:pPr>
      <w:bookmarkStart w:id="155" w:name="исследовательский-вопрос-и-выборка"/>
      <w:r>
        <w:rPr>
          <w:b/>
          <w:sz w:val="28"/>
        </w:rPr>
        <w:t>4.2.3.1 Исследовательский вопрос и выборка</w:t>
      </w:r>
    </w:p>
    <w:p w14:paraId="6CAA5E9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i/>
          <w:sz w:val="28"/>
        </w:rPr>
        <w:t>NotaCode</w:t>
      </w:r>
      <w:r>
        <w:rPr>
          <w:sz w:val="28"/>
        </w:rPr>
        <w:t xml:space="preserve">. Выборка – 8 конкурентов из части </w:t>
      </w:r>
      <w:r>
        <w:rPr>
          <w:i/>
          <w:sz w:val="28"/>
        </w:rPr>
        <w:t>A</w:t>
      </w:r>
      <w:r>
        <w:rPr>
          <w:sz w:val="28"/>
        </w:rPr>
        <w:t xml:space="preserve"> (норма методики – 5–12): три текстовых инструмента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), редактор процессов </w:t>
      </w:r>
      <w:r>
        <w:rPr>
          <w:i/>
          <w:sz w:val="28"/>
        </w:rPr>
        <w:t>Storm</w:t>
      </w:r>
      <w:r>
        <w:rPr>
          <w:sz w:val="28"/>
        </w:rPr>
        <w:t>, универсальные редакторы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) и ИИ-сервис </w:t>
      </w:r>
      <w:r>
        <w:rPr>
          <w:i/>
          <w:sz w:val="28"/>
        </w:rPr>
        <w:t>Eraser</w:t>
      </w:r>
      <w:r>
        <w:rPr>
          <w:sz w:val="28"/>
        </w:rPr>
        <w:t>.</w:t>
      </w:r>
    </w:p>
    <w:p w14:paraId="5EFB08E3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0"/>
        <w:gridCol w:w="2104"/>
        <w:gridCol w:w="2723"/>
        <w:gridCol w:w="3868"/>
      </w:tblGrid>
      <w:tr w:rsidR="00765B23" w14:paraId="0EA1C8B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9" w:type="dxa"/>
            <w:vAlign w:val="center"/>
          </w:tcPr>
          <w:p w14:paraId="5F90E4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5497FC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23" w:type="dxa"/>
            <w:vAlign w:val="center"/>
          </w:tcPr>
          <w:p w14:paraId="65AC1E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Уровень по части </w:t>
            </w:r>
            <w:r>
              <w:rPr>
                <w:b/>
                <w:i/>
                <w:sz w:val="24"/>
              </w:rPr>
              <w:t>A</w:t>
            </w:r>
          </w:p>
        </w:tc>
        <w:tc>
          <w:tcPr>
            <w:tcW w:w="3868" w:type="dxa"/>
            <w:vAlign w:val="center"/>
          </w:tcPr>
          <w:p w14:paraId="170DFC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Тарифы и условия (страницы тарифов, ЛР1, ЛР2-3)</w:t>
            </w:r>
          </w:p>
        </w:tc>
      </w:tr>
      <w:tr w:rsidR="00765B23" w14:paraId="28D4F9C5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6F9DE3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173183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23" w:type="dxa"/>
            <w:vAlign w:val="center"/>
          </w:tcPr>
          <w:p w14:paraId="61A00E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3868" w:type="dxa"/>
            <w:vAlign w:val="center"/>
          </w:tcPr>
          <w:p w14:paraId="546B06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код, бесплатно (ЛР1, табл. 42)</w:t>
            </w:r>
          </w:p>
        </w:tc>
      </w:tr>
      <w:tr w:rsidR="00765B23" w14:paraId="740AD7A7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D7EBF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52856F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723" w:type="dxa"/>
            <w:vAlign w:val="center"/>
          </w:tcPr>
          <w:p w14:paraId="6414B3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092539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(</w:t>
            </w:r>
            <w:r>
              <w:rPr>
                <w:i/>
                <w:sz w:val="24"/>
              </w:rPr>
              <w:t>MIT</w:t>
            </w:r>
            <w:r>
              <w:rPr>
                <w:sz w:val="24"/>
              </w:rPr>
              <w:t xml:space="preserve">); платные планы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</w:tr>
      <w:tr w:rsidR="00765B23" w14:paraId="18624306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5F000E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2034DB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723" w:type="dxa"/>
            <w:vAlign w:val="center"/>
          </w:tcPr>
          <w:p w14:paraId="26D11C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3F3612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Basic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(до 6 диаграмм, 15 ИИ-кредитов);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(300 кредитов);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765B23" w14:paraId="554180C1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CB1F8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2289A1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150FE5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1DF183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на …</w:t>
            </w:r>
          </w:p>
        </w:tc>
      </w:tr>
      <w:tr w:rsidR="00765B23" w14:paraId="46F8763F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4CF543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781F18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5BEC4F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3B2A1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765B23" w14:paraId="0124AF1A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44DD3C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766157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723" w:type="dxa"/>
            <w:vAlign w:val="center"/>
          </w:tcPr>
          <w:p w14:paraId="0F6138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FB86C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(3 документа, 75 фигур, 100 шаблонов);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пробный пе…</w:t>
            </w:r>
          </w:p>
        </w:tc>
      </w:tr>
      <w:tr w:rsidR="00765B23" w14:paraId="582E3F3D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775E24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71AE1B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723" w:type="dxa"/>
            <w:vAlign w:val="center"/>
          </w:tcPr>
          <w:p w14:paraId="3F51C7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3F5C6F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3 файла, 3 ИИ-диаграммы);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помесячной оплате);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45 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(60 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цены за участни…</w:t>
            </w:r>
          </w:p>
        </w:tc>
      </w:tr>
      <w:tr w:rsidR="00765B23" w14:paraId="2B69A2BF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13CFA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1B6D62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723" w:type="dxa"/>
            <w:vAlign w:val="center"/>
          </w:tcPr>
          <w:p w14:paraId="4E5C80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4DB171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редактора в месяц (страница т…</w:t>
            </w:r>
          </w:p>
        </w:tc>
      </w:tr>
    </w:tbl>
    <w:p w14:paraId="0E95381B" w14:textId="77777777" w:rsidR="00765B23" w:rsidRDefault="003F7D73">
      <w:pPr>
        <w:pStyle w:val="4"/>
        <w:spacing w:before="360" w:after="360" w:line="360" w:lineRule="exact"/>
        <w:ind w:firstLine="709"/>
      </w:pPr>
      <w:bookmarkStart w:id="156" w:name="карта-сайтов"/>
      <w:bookmarkEnd w:id="155"/>
      <w:r>
        <w:rPr>
          <w:b/>
          <w:sz w:val="28"/>
        </w:rPr>
        <w:t>4.2.3.2 Карта сайтов</w:t>
      </w:r>
    </w:p>
    <w:p w14:paraId="0D96189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i/>
          <w:sz w:val="28"/>
        </w:rPr>
        <w:t>GitHub</w:t>
      </w:r>
      <w:r>
        <w:rPr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sz w:val="28"/>
          <w:i/>
          <w:iCs/>
        </w:rPr>
        <w:t xml:space="preserve">Материалы_собранные/sajty_konkurentov_stranicy_2026-10-01.json); </w:t>
      </w:r>
      <w:r>
        <w:rPr>
          <w:sz w:val="28"/>
        </w:rPr>
        <w:t xml:space="preserve">страницы </w:t>
      </w:r>
      <w:r>
        <w:rPr>
          <w:i/>
          <w:sz w:val="28"/>
        </w:rPr>
        <w:t>Lucidchart</w:t>
      </w:r>
      <w:r>
        <w:rPr>
          <w:sz w:val="28"/>
        </w:rPr>
        <w:t xml:space="preserve"> и тарифы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</w:t>
      </w:r>
      <w:r>
        <w:rPr>
          <w:sz w:val="28"/>
        </w:rPr>
        <w:lastRenderedPageBreak/>
        <w:t xml:space="preserve">прочитанным целиком (тарифы), и данным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>, 4 – страницам с автоматическим извлечением.</w:t>
      </w:r>
    </w:p>
    <w:p w14:paraId="5238FAFE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1"/>
        <w:gridCol w:w="1199"/>
        <w:gridCol w:w="5245"/>
      </w:tblGrid>
      <w:tr w:rsidR="00765B23" w14:paraId="55D470D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1" w:type="dxa"/>
            <w:vAlign w:val="center"/>
          </w:tcPr>
          <w:p w14:paraId="6F01C2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199" w:type="dxa"/>
            <w:vAlign w:val="center"/>
          </w:tcPr>
          <w:p w14:paraId="31890B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Записей</w:t>
            </w:r>
          </w:p>
        </w:tc>
        <w:tc>
          <w:tcPr>
            <w:tcW w:w="5244" w:type="dxa"/>
            <w:vAlign w:val="center"/>
          </w:tcPr>
          <w:p w14:paraId="7189FD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Типы страниц</w:t>
            </w:r>
          </w:p>
        </w:tc>
      </w:tr>
      <w:tr w:rsidR="00765B23" w14:paraId="501CE24F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51FACA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99" w:type="dxa"/>
            <w:vAlign w:val="center"/>
          </w:tcPr>
          <w:p w14:paraId="1D4669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244" w:type="dxa"/>
            <w:vAlign w:val="center"/>
          </w:tcPr>
          <w:p w14:paraId="31421B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Документация,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765B23" w14:paraId="29D1042B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7F22CC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199" w:type="dxa"/>
            <w:vAlign w:val="center"/>
          </w:tcPr>
          <w:p w14:paraId="74FA5F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244" w:type="dxa"/>
            <w:vAlign w:val="center"/>
          </w:tcPr>
          <w:p w14:paraId="4423BB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Документация, Интеграции,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765B23" w14:paraId="57F2405E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5299B6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99" w:type="dxa"/>
            <w:vAlign w:val="center"/>
          </w:tcPr>
          <w:p w14:paraId="6DF713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3AA7F1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Документация, Тарифы</w:t>
            </w:r>
          </w:p>
        </w:tc>
      </w:tr>
      <w:tr w:rsidR="00765B23" w14:paraId="39399064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039C4C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1E2B3D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7BE5C8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Блог и обновления, Главная, Тарифы</w:t>
            </w:r>
          </w:p>
        </w:tc>
      </w:tr>
      <w:tr w:rsidR="00765B23" w14:paraId="7F964208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706520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72901B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44" w:type="dxa"/>
            <w:vAlign w:val="center"/>
          </w:tcPr>
          <w:p w14:paraId="1D812C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Блог и обновления, Главная,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765B23" w14:paraId="4097BB0C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42702A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199" w:type="dxa"/>
            <w:vAlign w:val="center"/>
          </w:tcPr>
          <w:p w14:paraId="642C00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44" w:type="dxa"/>
            <w:vAlign w:val="center"/>
          </w:tcPr>
          <w:p w14:paraId="072564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Тарифы</w:t>
            </w:r>
          </w:p>
        </w:tc>
      </w:tr>
      <w:tr w:rsidR="00765B23" w14:paraId="6A726E3D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17EFA1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99" w:type="dxa"/>
            <w:vAlign w:val="center"/>
          </w:tcPr>
          <w:p w14:paraId="5F0A62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244" w:type="dxa"/>
            <w:vAlign w:val="center"/>
          </w:tcPr>
          <w:p w14:paraId="2C6CF1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Документация, ИИ-функции, Тарифы</w:t>
            </w:r>
          </w:p>
        </w:tc>
      </w:tr>
      <w:tr w:rsidR="00765B23" w14:paraId="38FDE836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42FC14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199" w:type="dxa"/>
            <w:vAlign w:val="center"/>
          </w:tcPr>
          <w:p w14:paraId="5BB49D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244" w:type="dxa"/>
            <w:vAlign w:val="center"/>
          </w:tcPr>
          <w:p w14:paraId="3AFDE3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7FC226F2" w14:textId="77777777" w:rsidR="00765B23" w:rsidRDefault="003F7D73">
      <w:pPr>
        <w:pStyle w:val="4"/>
        <w:spacing w:before="360" w:after="360" w:line="360" w:lineRule="exact"/>
        <w:ind w:firstLine="709"/>
      </w:pPr>
      <w:bookmarkStart w:id="157" w:name="разбор-по-модели-левитта"/>
      <w:bookmarkEnd w:id="156"/>
      <w:r>
        <w:rPr>
          <w:b/>
          <w:sz w:val="28"/>
        </w:rPr>
        <w:t>4.2.3.3 Разбор по модели Левитта</w:t>
      </w:r>
    </w:p>
    <w:p w14:paraId="565D0F1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4B19DFD1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566"/>
        <w:gridCol w:w="4939"/>
      </w:tblGrid>
      <w:tr w:rsidR="00765B23" w14:paraId="4FDE25E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0" w:type="dxa"/>
            <w:vAlign w:val="center"/>
          </w:tcPr>
          <w:p w14:paraId="3AAC40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566" w:type="dxa"/>
            <w:vAlign w:val="center"/>
          </w:tcPr>
          <w:p w14:paraId="7D39E7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Признаков</w:t>
            </w:r>
          </w:p>
        </w:tc>
        <w:tc>
          <w:tcPr>
            <w:tcW w:w="4938" w:type="dxa"/>
            <w:vAlign w:val="center"/>
          </w:tcPr>
          <w:p w14:paraId="3184D4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5B23" w14:paraId="2620F01C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186069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1566" w:type="dxa"/>
            <w:vAlign w:val="center"/>
          </w:tcPr>
          <w:p w14:paraId="45CBA7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938" w:type="dxa"/>
            <w:vAlign w:val="center"/>
          </w:tcPr>
          <w:p w14:paraId="30D63E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обещание главной страницы</w:t>
            </w:r>
          </w:p>
        </w:tc>
      </w:tr>
      <w:tr w:rsidR="00765B23" w14:paraId="4E0C8C81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8A817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1566" w:type="dxa"/>
            <w:vAlign w:val="center"/>
          </w:tcPr>
          <w:p w14:paraId="439570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4938" w:type="dxa"/>
            <w:vAlign w:val="center"/>
          </w:tcPr>
          <w:p w14:paraId="56F69D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поставки товара и текстовое описание диаграмм</w:t>
            </w:r>
          </w:p>
        </w:tc>
      </w:tr>
      <w:tr w:rsidR="00765B23" w14:paraId="25D0B742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2771E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1566" w:type="dxa"/>
            <w:vAlign w:val="center"/>
          </w:tcPr>
          <w:p w14:paraId="3EE1EA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4938" w:type="dxa"/>
            <w:vAlign w:val="center"/>
          </w:tcPr>
          <w:p w14:paraId="7BEF49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Тарифы, вход, интеграции, экспорт, документация, </w:t>
            </w:r>
            <w:r>
              <w:rPr>
                <w:i/>
                <w:sz w:val="24"/>
              </w:rPr>
              <w:t>UML</w:t>
            </w:r>
          </w:p>
        </w:tc>
      </w:tr>
      <w:tr w:rsidR="00765B23" w14:paraId="54A744D8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31317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1566" w:type="dxa"/>
            <w:vAlign w:val="center"/>
          </w:tcPr>
          <w:p w14:paraId="1E6FB5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4938" w:type="dxa"/>
            <w:vAlign w:val="center"/>
          </w:tcPr>
          <w:p w14:paraId="3E9426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Отзывы, ИИ,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открытый код, безопасность,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</w:p>
        </w:tc>
      </w:tr>
      <w:tr w:rsidR="00765B23" w14:paraId="1F1DB801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3008E3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1566" w:type="dxa"/>
            <w:vAlign w:val="center"/>
          </w:tcPr>
          <w:p w14:paraId="5FF9F4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938" w:type="dxa"/>
            <w:vAlign w:val="center"/>
          </w:tcPr>
          <w:p w14:paraId="13221F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Признаки развития: 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</w:t>
            </w:r>
          </w:p>
        </w:tc>
      </w:tr>
    </w:tbl>
    <w:p w14:paraId="5228B270" w14:textId="77777777" w:rsidR="00765B23" w:rsidRDefault="003F7D73">
      <w:pPr>
        <w:pStyle w:val="4"/>
        <w:spacing w:before="360" w:after="360" w:line="360" w:lineRule="exact"/>
        <w:ind w:firstLine="709"/>
      </w:pPr>
      <w:bookmarkStart w:id="158" w:name="требования-по-кано-и-рыночный-стандарт"/>
      <w:bookmarkEnd w:id="157"/>
      <w:r>
        <w:rPr>
          <w:b/>
          <w:sz w:val="28"/>
        </w:rPr>
        <w:t>4.2.3.4 Требования по Кано и рыночный стандарт</w:t>
      </w:r>
    </w:p>
    <w:p w14:paraId="7E5255B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i/>
          <w:sz w:val="28"/>
        </w:rPr>
        <w:t>NotaCode</w:t>
      </w:r>
      <w:r>
        <w:rPr>
          <w:sz w:val="28"/>
        </w:rPr>
        <w:t xml:space="preserve"> (полный набор нотаций,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</w:t>
      </w:r>
      <w:r>
        <w:rPr>
          <w:sz w:val="28"/>
        </w:rPr>
        <w:lastRenderedPageBreak/>
        <w:t>«07_Стандарт_рынка» рассчитан по порогам шаблона (стандарт – 0,6 и более для обязательных и линейных признаков).</w:t>
      </w:r>
    </w:p>
    <w:p w14:paraId="37B038CF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569"/>
        <w:gridCol w:w="672"/>
        <w:gridCol w:w="2028"/>
        <w:gridCol w:w="1953"/>
      </w:tblGrid>
      <w:tr w:rsidR="00765B23" w14:paraId="57C235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2" w:type="dxa"/>
            <w:vAlign w:val="center"/>
          </w:tcPr>
          <w:p w14:paraId="7E802E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9" w:type="dxa"/>
            <w:vAlign w:val="center"/>
          </w:tcPr>
          <w:p w14:paraId="16849B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 из 8</w:t>
            </w:r>
          </w:p>
        </w:tc>
        <w:tc>
          <w:tcPr>
            <w:tcW w:w="672" w:type="dxa"/>
            <w:vAlign w:val="center"/>
          </w:tcPr>
          <w:p w14:paraId="783CFE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28" w:type="dxa"/>
            <w:vAlign w:val="center"/>
          </w:tcPr>
          <w:p w14:paraId="56F067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 (экспертно)</w:t>
            </w:r>
          </w:p>
        </w:tc>
        <w:tc>
          <w:tcPr>
            <w:tcW w:w="1953" w:type="dxa"/>
            <w:vAlign w:val="center"/>
          </w:tcPr>
          <w:p w14:paraId="5FC65B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45108979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091CA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1569" w:type="dxa"/>
            <w:vAlign w:val="center"/>
          </w:tcPr>
          <w:p w14:paraId="040E66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377B2B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0B409C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8B439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1712AA5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676CA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с другими сервисами</w:t>
            </w:r>
          </w:p>
        </w:tc>
        <w:tc>
          <w:tcPr>
            <w:tcW w:w="1569" w:type="dxa"/>
            <w:vAlign w:val="center"/>
          </w:tcPr>
          <w:p w14:paraId="363393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73B7D3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6E3938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4421B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4298B0A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21D8F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Экспорт диаграмм (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569" w:type="dxa"/>
            <w:vAlign w:val="center"/>
          </w:tcPr>
          <w:p w14:paraId="030B1E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5C9DC3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2B6F7A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6EBF79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294F7B6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6BCDE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отзывы и оценки</w:t>
            </w:r>
          </w:p>
        </w:tc>
        <w:tc>
          <w:tcPr>
            <w:tcW w:w="1569" w:type="dxa"/>
            <w:vAlign w:val="center"/>
          </w:tcPr>
          <w:p w14:paraId="46C17D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72" w:type="dxa"/>
            <w:vAlign w:val="center"/>
          </w:tcPr>
          <w:p w14:paraId="0805AD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028" w:type="dxa"/>
            <w:vAlign w:val="center"/>
          </w:tcPr>
          <w:p w14:paraId="5CE190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4645C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6BD23A5D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93DC1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569" w:type="dxa"/>
            <w:vAlign w:val="center"/>
          </w:tcPr>
          <w:p w14:paraId="013D2B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22C612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23B891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AAA21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332DB4A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B15F4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Совместная работа в реальном времени</w:t>
            </w:r>
          </w:p>
        </w:tc>
        <w:tc>
          <w:tcPr>
            <w:tcW w:w="1569" w:type="dxa"/>
            <w:vAlign w:val="center"/>
          </w:tcPr>
          <w:p w14:paraId="1451AF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1CD751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0B50D2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6B404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4176ACC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B77C8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руководства</w:t>
            </w:r>
          </w:p>
        </w:tc>
        <w:tc>
          <w:tcPr>
            <w:tcW w:w="1569" w:type="dxa"/>
            <w:vAlign w:val="center"/>
          </w:tcPr>
          <w:p w14:paraId="3D50D7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615756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6E9112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E7033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57D361D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0CEE7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569" w:type="dxa"/>
            <w:vAlign w:val="center"/>
          </w:tcPr>
          <w:p w14:paraId="1C9E41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7E34D9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C8881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BE052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2F5CB81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35E84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диаграммы текстом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3C1B54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8CFE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5F129C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681CAE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1FDBDAA0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130EDC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1569" w:type="dxa"/>
            <w:vAlign w:val="center"/>
          </w:tcPr>
          <w:p w14:paraId="3C361F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35846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6C931F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631E63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6E40DC0E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05EFD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1569" w:type="dxa"/>
            <w:vAlign w:val="center"/>
          </w:tcPr>
          <w:p w14:paraId="673594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D98AC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52F8A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7BF12C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54FBB8A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946FC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ИИ-генерация или ИИ-помощник</w:t>
            </w:r>
          </w:p>
        </w:tc>
        <w:tc>
          <w:tcPr>
            <w:tcW w:w="1569" w:type="dxa"/>
            <w:vAlign w:val="center"/>
          </w:tcPr>
          <w:p w14:paraId="4349C9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0B692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730F7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2C97C2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65B23" w14:paraId="3F1547C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7E788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или платформа разработчика</w:t>
            </w:r>
          </w:p>
        </w:tc>
        <w:tc>
          <w:tcPr>
            <w:tcW w:w="1569" w:type="dxa"/>
            <w:vAlign w:val="center"/>
          </w:tcPr>
          <w:p w14:paraId="687CD7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1851BC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2B475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300807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65B23" w14:paraId="27EE8FD3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E6F0A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вход </w:t>
            </w: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1569" w:type="dxa"/>
            <w:vAlign w:val="center"/>
          </w:tcPr>
          <w:p w14:paraId="75007F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2F377C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EB26A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1DA397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65B23" w14:paraId="2D24B21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6106B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1569" w:type="dxa"/>
            <w:vAlign w:val="center"/>
          </w:tcPr>
          <w:p w14:paraId="3EEA33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39B6E7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8D634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0C978D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35B1504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3D226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</w:t>
            </w:r>
          </w:p>
        </w:tc>
        <w:tc>
          <w:tcPr>
            <w:tcW w:w="1569" w:type="dxa"/>
            <w:vAlign w:val="center"/>
          </w:tcPr>
          <w:p w14:paraId="602680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400E31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B9782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E7DA8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4BEC544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E609E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тариф (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on-prem</w:t>
            </w:r>
            <w:r>
              <w:rPr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0BA62E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15634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320E8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00760D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65B23" w14:paraId="0001B18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469DB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Скидка или цена при годовой оплате</w:t>
            </w:r>
          </w:p>
        </w:tc>
        <w:tc>
          <w:tcPr>
            <w:tcW w:w="1569" w:type="dxa"/>
            <w:vAlign w:val="center"/>
          </w:tcPr>
          <w:p w14:paraId="2C27A2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7802C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5B2F87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95C96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65B23" w14:paraId="27F396A2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C0340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1569" w:type="dxa"/>
            <w:vAlign w:val="center"/>
          </w:tcPr>
          <w:p w14:paraId="03BD61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133F5E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109AC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B3694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65B23" w14:paraId="106DFE0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6E690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569" w:type="dxa"/>
            <w:vAlign w:val="center"/>
          </w:tcPr>
          <w:p w14:paraId="164C16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FF5E3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171957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23899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65B23" w14:paraId="6CE19AD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6B68E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69" w:type="dxa"/>
            <w:vAlign w:val="center"/>
          </w:tcPr>
          <w:p w14:paraId="0488CD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F45A2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7D67DE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4CF39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65B23" w14:paraId="69F78D5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5FE18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Развертывание на своем сервере</w:t>
            </w:r>
          </w:p>
        </w:tc>
        <w:tc>
          <w:tcPr>
            <w:tcW w:w="1569" w:type="dxa"/>
            <w:vAlign w:val="center"/>
          </w:tcPr>
          <w:p w14:paraId="1FFAE9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7D43C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40FE6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111191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65B23" w14:paraId="74D8DFDD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8F75E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Признаки развития (ИИ-помощник,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функции)</w:t>
            </w:r>
          </w:p>
        </w:tc>
        <w:tc>
          <w:tcPr>
            <w:tcW w:w="1569" w:type="dxa"/>
            <w:vAlign w:val="center"/>
          </w:tcPr>
          <w:p w14:paraId="2501E6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54F355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162F42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2E1849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65B23" w14:paraId="446242D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3F1108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1569" w:type="dxa"/>
            <w:vAlign w:val="center"/>
          </w:tcPr>
          <w:p w14:paraId="0B72F5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544F31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D3810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AD9E6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65B23" w14:paraId="307C606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8AC2B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диаграмм</w:t>
            </w:r>
          </w:p>
        </w:tc>
        <w:tc>
          <w:tcPr>
            <w:tcW w:w="1569" w:type="dxa"/>
            <w:vAlign w:val="center"/>
          </w:tcPr>
          <w:p w14:paraId="501FA3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68CE9B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933D2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42953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65B23" w14:paraId="6A9B2AA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E8B24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69" w:type="dxa"/>
            <w:vAlign w:val="center"/>
          </w:tcPr>
          <w:p w14:paraId="2B0862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BBE06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440B2D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BD662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65B23" w14:paraId="003A3DE2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DBFFA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Настольное приложение</w:t>
            </w:r>
          </w:p>
        </w:tc>
        <w:tc>
          <w:tcPr>
            <w:tcW w:w="1569" w:type="dxa"/>
            <w:vAlign w:val="center"/>
          </w:tcPr>
          <w:p w14:paraId="28E86C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7A041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A104A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E0C7D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65B23" w14:paraId="2CE8F5B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564B3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платного тарифа</w:t>
            </w:r>
          </w:p>
        </w:tc>
        <w:tc>
          <w:tcPr>
            <w:tcW w:w="1569" w:type="dxa"/>
            <w:vAlign w:val="center"/>
          </w:tcPr>
          <w:p w14:paraId="13485D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5A3B7B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3706F4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20E283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65B23" w14:paraId="386EF13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02879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интерфейс и тарифы в рублях</w:t>
            </w:r>
          </w:p>
        </w:tc>
        <w:tc>
          <w:tcPr>
            <w:tcW w:w="1569" w:type="dxa"/>
            <w:vAlign w:val="center"/>
          </w:tcPr>
          <w:p w14:paraId="2BB7D6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46B8B8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377DF9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76E7DF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13283C8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на просмотренных страницах 8 конкурентов не найдены (</w:t>
      </w:r>
      <w:r>
        <w:rPr>
          <w:i/>
          <w:sz w:val="28"/>
        </w:rPr>
        <w:t>IDEF</w:t>
      </w:r>
      <w:r>
        <w:rPr>
          <w:sz w:val="28"/>
        </w:rPr>
        <w:t xml:space="preserve"> упомянут в блоге </w:t>
      </w:r>
      <w:r>
        <w:rPr>
          <w:i/>
          <w:sz w:val="28"/>
        </w:rPr>
        <w:t>Storm</w:t>
      </w:r>
      <w:r>
        <w:rPr>
          <w:sz w:val="28"/>
        </w:rPr>
        <w:t xml:space="preserve">);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найден только у </w:t>
      </w:r>
      <w:r>
        <w:rPr>
          <w:i/>
          <w:sz w:val="28"/>
        </w:rPr>
        <w:t>Lucidchart</w:t>
      </w:r>
      <w:r>
        <w:rPr>
          <w:sz w:val="28"/>
        </w:rPr>
        <w:t xml:space="preserve"> – это зона отличия </w:t>
      </w:r>
      <w:r>
        <w:rPr>
          <w:i/>
          <w:sz w:val="28"/>
        </w:rPr>
        <w:t>NotaCode</w:t>
      </w:r>
      <w:r>
        <w:rPr>
          <w:sz w:val="28"/>
        </w:rPr>
        <w:t>. Доли признаков показаны на рисунке 2.</w:t>
      </w:r>
    </w:p>
    <w:p w14:paraId="09A691FC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5E141A0" wp14:editId="3D9F70AA">
            <wp:extent cx="5334000" cy="4706470"/>
            <wp:effectExtent l="0" t="0" r="0" b="0"/>
            <wp:docPr id="4410050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3B37F4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 с признаком по категориям Кано</w:t>
      </w:r>
    </w:p>
    <w:p w14:paraId="38DE6974" w14:textId="77777777" w:rsidR="00765B23" w:rsidRDefault="003F7D73">
      <w:pPr>
        <w:pStyle w:val="4"/>
        <w:spacing w:before="360" w:after="360" w:line="360" w:lineRule="exact"/>
        <w:ind w:firstLine="709"/>
      </w:pPr>
      <w:bookmarkStart w:id="159" w:name="сравнение-конкурентов-и-преимущества"/>
      <w:bookmarkEnd w:id="158"/>
      <w:r>
        <w:rPr>
          <w:b/>
          <w:sz w:val="28"/>
        </w:rPr>
        <w:t>4.2.3.5 Сравнение конкурентов и преимущества</w:t>
      </w:r>
    </w:p>
    <w:p w14:paraId="47804A8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i/>
          <w:sz w:val="28"/>
        </w:rPr>
        <w:t>Storm</w:t>
      </w:r>
      <w:r>
        <w:rPr>
          <w:sz w:val="28"/>
        </w:rPr>
        <w:t xml:space="preserve">, контакты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 и </w:t>
      </w:r>
      <w:r>
        <w:rPr>
          <w:i/>
          <w:sz w:val="28"/>
        </w:rPr>
        <w:t>Whimsical</w:t>
      </w:r>
      <w:r>
        <w:rPr>
          <w:sz w:val="28"/>
        </w:rPr>
        <w:t xml:space="preserve">, документация </w:t>
      </w:r>
      <w:r>
        <w:rPr>
          <w:i/>
          <w:sz w:val="28"/>
        </w:rPr>
        <w:t>Whimsical</w:t>
      </w:r>
      <w:r>
        <w:rPr>
          <w:sz w:val="28"/>
        </w:rPr>
        <w:t xml:space="preserve">, дорожная карта </w:t>
      </w:r>
      <w:r>
        <w:rPr>
          <w:i/>
          <w:sz w:val="28"/>
        </w:rPr>
        <w:t>draw.io</w:t>
      </w:r>
      <w:r>
        <w:rPr>
          <w:sz w:val="28"/>
        </w:rPr>
        <w:t>), оставлены пустыми и не входят в знаменатель. Итоговые баллы приведены в таблице 8 и на рисунке 3.</w:t>
      </w:r>
    </w:p>
    <w:p w14:paraId="1FB6F5A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9"/>
        <w:gridCol w:w="1613"/>
        <w:gridCol w:w="3753"/>
      </w:tblGrid>
      <w:tr w:rsidR="00765B23" w14:paraId="2431A97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88" w:type="dxa"/>
            <w:vAlign w:val="center"/>
          </w:tcPr>
          <w:p w14:paraId="48FAE9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13" w:type="dxa"/>
            <w:vAlign w:val="center"/>
          </w:tcPr>
          <w:p w14:paraId="5CE63B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(0–5)</w:t>
            </w:r>
          </w:p>
        </w:tc>
        <w:tc>
          <w:tcPr>
            <w:tcW w:w="3753" w:type="dxa"/>
            <w:vAlign w:val="center"/>
          </w:tcPr>
          <w:p w14:paraId="078C15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 шаблона</w:t>
            </w:r>
          </w:p>
        </w:tc>
      </w:tr>
      <w:tr w:rsidR="00765B23" w14:paraId="15D8189D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203E42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613" w:type="dxa"/>
            <w:vAlign w:val="center"/>
          </w:tcPr>
          <w:p w14:paraId="0F86F2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4,64</w:t>
            </w:r>
          </w:p>
        </w:tc>
        <w:tc>
          <w:tcPr>
            <w:tcW w:w="3753" w:type="dxa"/>
            <w:vAlign w:val="center"/>
          </w:tcPr>
          <w:p w14:paraId="47013E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765B23" w14:paraId="7BFA621C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1E3504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613" w:type="dxa"/>
            <w:vAlign w:val="center"/>
          </w:tcPr>
          <w:p w14:paraId="730B7D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4,48</w:t>
            </w:r>
          </w:p>
        </w:tc>
        <w:tc>
          <w:tcPr>
            <w:tcW w:w="3753" w:type="dxa"/>
            <w:vAlign w:val="center"/>
          </w:tcPr>
          <w:p w14:paraId="1AD86D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765B23" w14:paraId="6BDC5562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4F92D5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613" w:type="dxa"/>
            <w:vAlign w:val="center"/>
          </w:tcPr>
          <w:p w14:paraId="4F0D61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3753" w:type="dxa"/>
            <w:vAlign w:val="center"/>
          </w:tcPr>
          <w:p w14:paraId="4F5ADC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765B23" w14:paraId="18825350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7EC486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46472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  <w:tc>
          <w:tcPr>
            <w:tcW w:w="3753" w:type="dxa"/>
            <w:vAlign w:val="center"/>
          </w:tcPr>
          <w:p w14:paraId="2C88D5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765B23" w14:paraId="54A2FEE6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5AC2E2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613" w:type="dxa"/>
            <w:vAlign w:val="center"/>
          </w:tcPr>
          <w:p w14:paraId="017747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4,05</w:t>
            </w:r>
          </w:p>
        </w:tc>
        <w:tc>
          <w:tcPr>
            <w:tcW w:w="3753" w:type="dxa"/>
            <w:vAlign w:val="center"/>
          </w:tcPr>
          <w:p w14:paraId="580F0E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765B23" w14:paraId="12FBFF87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0C19AB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FDCCC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4,01</w:t>
            </w:r>
          </w:p>
        </w:tc>
        <w:tc>
          <w:tcPr>
            <w:tcW w:w="3753" w:type="dxa"/>
            <w:vAlign w:val="center"/>
          </w:tcPr>
          <w:p w14:paraId="649714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765B23" w14:paraId="12D9D1DB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688688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613" w:type="dxa"/>
            <w:vAlign w:val="center"/>
          </w:tcPr>
          <w:p w14:paraId="0C221D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3753" w:type="dxa"/>
            <w:vAlign w:val="center"/>
          </w:tcPr>
          <w:p w14:paraId="13C54A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  <w:tr w:rsidR="00765B23" w14:paraId="5CBAB8ED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495476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613" w:type="dxa"/>
            <w:vAlign w:val="center"/>
          </w:tcPr>
          <w:p w14:paraId="4845AD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3753" w:type="dxa"/>
            <w:vAlign w:val="center"/>
          </w:tcPr>
          <w:p w14:paraId="342A7A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</w:tbl>
    <w:p w14:paraId="02554C58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8B205EC" wp14:editId="5099F23E">
            <wp:extent cx="5334000" cy="3067050"/>
            <wp:effectExtent l="0" t="0" r="0" b="0"/>
            <wp:docPr id="4337306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5E8331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Итоговые баллы конкурентов по листу сравнения</w:t>
      </w:r>
    </w:p>
    <w:p w14:paraId="4DDBC39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02EC8CEC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4925"/>
        <w:gridCol w:w="976"/>
        <w:gridCol w:w="1940"/>
      </w:tblGrid>
      <w:tr w:rsidR="00765B23" w14:paraId="2127DA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47E6EB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4925" w:type="dxa"/>
            <w:vAlign w:val="center"/>
          </w:tcPr>
          <w:p w14:paraId="00DC45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976" w:type="dxa"/>
            <w:vAlign w:val="center"/>
          </w:tcPr>
          <w:p w14:paraId="1D6900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940" w:type="dxa"/>
            <w:vAlign w:val="center"/>
          </w:tcPr>
          <w:p w14:paraId="603660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шаблона</w:t>
            </w:r>
          </w:p>
        </w:tc>
      </w:tr>
      <w:tr w:rsidR="00765B23" w14:paraId="4C04859B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10E7D6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4925" w:type="dxa"/>
            <w:vAlign w:val="center"/>
          </w:tcPr>
          <w:p w14:paraId="2927E3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ИИ-генерация и </w:t>
            </w:r>
            <w:r>
              <w:rPr>
                <w:i/>
                <w:sz w:val="24"/>
              </w:rPr>
              <w:t>diagram-as-code</w:t>
            </w:r>
            <w:r>
              <w:rPr>
                <w:sz w:val="24"/>
              </w:rPr>
              <w:t xml:space="preserve"> в одном продукте</w:t>
            </w:r>
          </w:p>
        </w:tc>
        <w:tc>
          <w:tcPr>
            <w:tcW w:w="976" w:type="dxa"/>
            <w:vAlign w:val="center"/>
          </w:tcPr>
          <w:p w14:paraId="7A3EDB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586F97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765B23" w14:paraId="774A447B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648657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</w:p>
        </w:tc>
        <w:tc>
          <w:tcPr>
            <w:tcW w:w="4925" w:type="dxa"/>
            <w:vAlign w:val="center"/>
          </w:tcPr>
          <w:p w14:paraId="10E66B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6" w:type="dxa"/>
            <w:vAlign w:val="center"/>
          </w:tcPr>
          <w:p w14:paraId="72B1CF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2A6171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765B23" w14:paraId="2D3B3549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77321E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4925" w:type="dxa"/>
            <w:vAlign w:val="center"/>
          </w:tcPr>
          <w:p w14:paraId="58CD57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Бесплатное приложение без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-тарифа, </w:t>
            </w:r>
            <w:r>
              <w:rPr>
                <w:i/>
                <w:sz w:val="24"/>
              </w:rPr>
              <w:t>privacy-first</w:t>
            </w:r>
          </w:p>
        </w:tc>
        <w:tc>
          <w:tcPr>
            <w:tcW w:w="976" w:type="dxa"/>
            <w:vAlign w:val="center"/>
          </w:tcPr>
          <w:p w14:paraId="58A8B4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4,30</w:t>
            </w:r>
          </w:p>
        </w:tc>
        <w:tc>
          <w:tcPr>
            <w:tcW w:w="1940" w:type="dxa"/>
            <w:vAlign w:val="center"/>
          </w:tcPr>
          <w:p w14:paraId="5B141A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765B23" w14:paraId="5B2A1702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53780E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4925" w:type="dxa"/>
            <w:vAlign w:val="center"/>
          </w:tcPr>
          <w:p w14:paraId="3FCE74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экосистема, сообщество 90 489 звезд</w:t>
            </w:r>
          </w:p>
        </w:tc>
        <w:tc>
          <w:tcPr>
            <w:tcW w:w="976" w:type="dxa"/>
            <w:vAlign w:val="center"/>
          </w:tcPr>
          <w:p w14:paraId="6E6359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940" w:type="dxa"/>
            <w:vAlign w:val="center"/>
          </w:tcPr>
          <w:p w14:paraId="74722C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765B23" w14:paraId="41A95A5D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78C1A0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4925" w:type="dxa"/>
            <w:vAlign w:val="center"/>
          </w:tcPr>
          <w:p w14:paraId="372EF4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Глубина товара и масштаб (шаблоны,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Fortune</w:t>
            </w:r>
            <w:r>
              <w:rPr>
                <w:sz w:val="24"/>
              </w:rPr>
              <w:t xml:space="preserve"> 500)</w:t>
            </w:r>
          </w:p>
        </w:tc>
        <w:tc>
          <w:tcPr>
            <w:tcW w:w="976" w:type="dxa"/>
            <w:vAlign w:val="center"/>
          </w:tcPr>
          <w:p w14:paraId="1F5FEB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3DE97E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765B23" w14:paraId="7E892B64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18FC8B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4925" w:type="dxa"/>
            <w:vAlign w:val="center"/>
          </w:tcPr>
          <w:p w14:paraId="2B8F3E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и зрители без оплаты</w:t>
            </w:r>
          </w:p>
        </w:tc>
        <w:tc>
          <w:tcPr>
            <w:tcW w:w="976" w:type="dxa"/>
            <w:vAlign w:val="center"/>
          </w:tcPr>
          <w:p w14:paraId="31667F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4440A1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765B23" w14:paraId="4990BF0F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6F529E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4925" w:type="dxa"/>
            <w:vAlign w:val="center"/>
          </w:tcPr>
          <w:p w14:paraId="4FA3FC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Широкий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запуск на собственном сервере</w:t>
            </w:r>
          </w:p>
        </w:tc>
        <w:tc>
          <w:tcPr>
            <w:tcW w:w="976" w:type="dxa"/>
            <w:vAlign w:val="center"/>
          </w:tcPr>
          <w:p w14:paraId="611925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940" w:type="dxa"/>
            <w:vAlign w:val="center"/>
          </w:tcPr>
          <w:p w14:paraId="1CCB97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765B23" w14:paraId="3FD8BDB9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50FE79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4925" w:type="dxa"/>
            <w:vAlign w:val="center"/>
          </w:tcPr>
          <w:p w14:paraId="4D82D9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Неограниченные гости и зрители</w:t>
            </w:r>
          </w:p>
        </w:tc>
        <w:tc>
          <w:tcPr>
            <w:tcW w:w="976" w:type="dxa"/>
            <w:vAlign w:val="center"/>
          </w:tcPr>
          <w:p w14:paraId="2FE2A3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40" w:type="dxa"/>
            <w:vAlign w:val="center"/>
          </w:tcPr>
          <w:p w14:paraId="249D41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</w:tbl>
    <w:p w14:paraId="78F32C28" w14:textId="77777777" w:rsidR="00765B23" w:rsidRDefault="003F7D73">
      <w:pPr>
        <w:pStyle w:val="4"/>
        <w:spacing w:before="360" w:after="360" w:line="360" w:lineRule="exact"/>
        <w:ind w:firstLine="709"/>
      </w:pPr>
      <w:bookmarkStart w:id="160" w:name="собственный-цифровой-товар"/>
      <w:bookmarkEnd w:id="159"/>
      <w:r>
        <w:rPr>
          <w:b/>
          <w:sz w:val="28"/>
        </w:rPr>
        <w:t>4.2.3.6 Собственный цифровой товар</w:t>
      </w:r>
    </w:p>
    <w:p w14:paraId="23F2057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– это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sz w:val="28"/>
        </w:rPr>
        <w:lastRenderedPageBreak/>
        <w:t xml:space="preserve">подписки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год. Минимальный состав: бесплатный доступ,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i/>
          <w:sz w:val="28"/>
        </w:rPr>
        <w:t>API</w:t>
      </w:r>
      <w:r>
        <w:rPr>
          <w:sz w:val="28"/>
        </w:rPr>
        <w:t xml:space="preserve">.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USD</w:t>
      </w:r>
      <w:r>
        <w:rPr>
          <w:sz w:val="28"/>
        </w:rPr>
        <w:t xml:space="preserve"> в месяц), но ее нужно подтвердить опросом потребителей.</w:t>
      </w:r>
    </w:p>
    <w:p w14:paraId="16C7DDA1" w14:textId="77777777" w:rsidR="00765B23" w:rsidRDefault="003F7D73">
      <w:pPr>
        <w:pStyle w:val="3"/>
        <w:spacing w:before="0" w:after="0" w:line="360" w:lineRule="exact"/>
        <w:ind w:firstLine="709"/>
      </w:pPr>
      <w:bookmarkStart w:id="161" w:name="X4253a8e12fd5158fd37918e6e474d634b541850"/>
      <w:bookmarkEnd w:id="154"/>
      <w:bookmarkEnd w:id="160"/>
      <w:r>
        <w:rPr>
          <w:sz w:val="28"/>
        </w:rPr>
        <w:t xml:space="preserve">4.2.4 Часть </w:t>
      </w:r>
      <w:r>
        <w:rPr>
          <w:sz w:val="28"/>
          <w:i/>
          <w:iCs/>
        </w:rPr>
        <w:t xml:space="preserve">C. </w:t>
      </w:r>
      <w:r>
        <w:rPr>
          <w:sz w:val="28"/>
        </w:rPr>
        <w:t>Анализ бизнес-модели конкурентов</w:t>
      </w:r>
    </w:p>
    <w:p w14:paraId="0C8E1C98" w14:textId="77777777" w:rsidR="00765B23" w:rsidRDefault="003F7D73">
      <w:pPr>
        <w:pStyle w:val="4"/>
        <w:spacing w:before="360" w:after="360" w:line="360" w:lineRule="exact"/>
        <w:ind w:firstLine="709"/>
      </w:pPr>
      <w:bookmarkStart w:id="162" w:name="паспорт-исследования"/>
      <w:r>
        <w:rPr>
          <w:b/>
          <w:sz w:val="28"/>
        </w:rPr>
        <w:t>4.2.4.1 Паспорт исследования</w:t>
      </w:r>
    </w:p>
    <w:p w14:paraId="42EBA20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i/>
          <w:sz w:val="28"/>
        </w:rPr>
        <w:t>NotaCode</w:t>
      </w:r>
      <w:r>
        <w:rPr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64B4945A" w14:textId="77777777" w:rsidR="00765B23" w:rsidRDefault="003F7D73">
      <w:pPr>
        <w:pStyle w:val="4"/>
        <w:spacing w:before="360" w:after="360" w:line="360" w:lineRule="exact"/>
        <w:ind w:firstLine="709"/>
      </w:pPr>
      <w:bookmarkStart w:id="163" w:name="факты-сайтов-и-блоки-бизнес-модели"/>
      <w:bookmarkEnd w:id="162"/>
      <w:r>
        <w:rPr>
          <w:b/>
          <w:sz w:val="28"/>
        </w:rPr>
        <w:t>4.2.4.2 Факты сайтов и блоки бизнес-модели</w:t>
      </w:r>
    </w:p>
    <w:p w14:paraId="7EAC336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и страницы тарифов </w:t>
      </w:r>
      <w:r>
        <w:rPr>
          <w:i/>
          <w:sz w:val="28"/>
        </w:rPr>
        <w:t>SaaS</w:t>
      </w:r>
      <w:r>
        <w:rPr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i/>
          <w:sz w:val="28"/>
        </w:rPr>
        <w:t>Similarweb</w:t>
      </w:r>
      <w:r>
        <w:rPr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2F3D2082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975"/>
        <w:gridCol w:w="2595"/>
        <w:gridCol w:w="1135"/>
        <w:gridCol w:w="2198"/>
      </w:tblGrid>
      <w:tr w:rsidR="00765B23" w14:paraId="78DF69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5714DB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562D8B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Фактов</w:t>
            </w:r>
          </w:p>
        </w:tc>
        <w:tc>
          <w:tcPr>
            <w:tcW w:w="2595" w:type="dxa"/>
            <w:vAlign w:val="center"/>
          </w:tcPr>
          <w:p w14:paraId="2C4739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доказательность</w:t>
            </w:r>
          </w:p>
        </w:tc>
        <w:tc>
          <w:tcPr>
            <w:tcW w:w="1135" w:type="dxa"/>
            <w:vAlign w:val="center"/>
          </w:tcPr>
          <w:p w14:paraId="438287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</w:t>
            </w:r>
          </w:p>
        </w:tc>
        <w:tc>
          <w:tcPr>
            <w:tcW w:w="2198" w:type="dxa"/>
            <w:vAlign w:val="center"/>
          </w:tcPr>
          <w:p w14:paraId="0188D1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765B23" w14:paraId="39DA92DD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2DEF91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5AB834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595" w:type="dxa"/>
            <w:vAlign w:val="center"/>
          </w:tcPr>
          <w:p w14:paraId="67D0FD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3,96</w:t>
            </w:r>
          </w:p>
        </w:tc>
        <w:tc>
          <w:tcPr>
            <w:tcW w:w="1135" w:type="dxa"/>
            <w:vAlign w:val="center"/>
          </w:tcPr>
          <w:p w14:paraId="579E6F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2198" w:type="dxa"/>
            <w:vAlign w:val="center"/>
          </w:tcPr>
          <w:p w14:paraId="7427E7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4,52</w:t>
            </w:r>
          </w:p>
        </w:tc>
      </w:tr>
      <w:tr w:rsidR="00765B23" w14:paraId="745D1BB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1140F2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03B0F1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63476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15AB5C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6A164B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4,05</w:t>
            </w:r>
          </w:p>
        </w:tc>
      </w:tr>
      <w:tr w:rsidR="00765B23" w14:paraId="01378CA0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32FD1D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336F6D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2595" w:type="dxa"/>
            <w:vAlign w:val="center"/>
          </w:tcPr>
          <w:p w14:paraId="54D3DB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5E9ED7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3,76</w:t>
            </w:r>
          </w:p>
        </w:tc>
        <w:tc>
          <w:tcPr>
            <w:tcW w:w="2198" w:type="dxa"/>
            <w:vAlign w:val="center"/>
          </w:tcPr>
          <w:p w14:paraId="0EB2EC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4,01</w:t>
            </w:r>
          </w:p>
        </w:tc>
      </w:tr>
      <w:tr w:rsidR="00765B23" w14:paraId="4ECCDC6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4B1A91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5556FC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95" w:type="dxa"/>
            <w:vAlign w:val="center"/>
          </w:tcPr>
          <w:p w14:paraId="05226A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1135" w:type="dxa"/>
            <w:vAlign w:val="center"/>
          </w:tcPr>
          <w:p w14:paraId="14562D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492C97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3,99</w:t>
            </w:r>
          </w:p>
        </w:tc>
      </w:tr>
      <w:tr w:rsidR="00765B23" w14:paraId="2BB598EE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243020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655E9A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7953ED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135" w:type="dxa"/>
            <w:vAlign w:val="center"/>
          </w:tcPr>
          <w:p w14:paraId="23D95D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198" w:type="dxa"/>
            <w:vAlign w:val="center"/>
          </w:tcPr>
          <w:p w14:paraId="64F525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</w:tr>
      <w:tr w:rsidR="00765B23" w14:paraId="6E5C0A3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70B8B1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786D7B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95" w:type="dxa"/>
            <w:vAlign w:val="center"/>
          </w:tcPr>
          <w:p w14:paraId="1B1632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3DA512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2198" w:type="dxa"/>
            <w:vAlign w:val="center"/>
          </w:tcPr>
          <w:p w14:paraId="00CDB3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3,92</w:t>
            </w:r>
          </w:p>
        </w:tc>
      </w:tr>
      <w:tr w:rsidR="00765B23" w14:paraId="3B3B2062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5C00B4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2224F3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7E9172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1135" w:type="dxa"/>
            <w:vAlign w:val="center"/>
          </w:tcPr>
          <w:p w14:paraId="2CD5A2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3,53</w:t>
            </w:r>
          </w:p>
        </w:tc>
        <w:tc>
          <w:tcPr>
            <w:tcW w:w="2198" w:type="dxa"/>
            <w:vAlign w:val="center"/>
          </w:tcPr>
          <w:p w14:paraId="1ABF62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</w:tr>
      <w:tr w:rsidR="00765B23" w14:paraId="3FBD5451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66562C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1304DF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3D098A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  <w:tc>
          <w:tcPr>
            <w:tcW w:w="1135" w:type="dxa"/>
            <w:vAlign w:val="center"/>
          </w:tcPr>
          <w:p w14:paraId="3215BC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2198" w:type="dxa"/>
            <w:vAlign w:val="center"/>
          </w:tcPr>
          <w:p w14:paraId="06DF4D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</w:tbl>
    <w:p w14:paraId="5D586B62" w14:textId="77777777" w:rsidR="00765B23" w:rsidRDefault="003F7D73">
      <w:pPr>
        <w:pStyle w:val="4"/>
        <w:spacing w:before="360" w:after="360" w:line="360" w:lineRule="exact"/>
        <w:ind w:firstLine="709"/>
      </w:pPr>
      <w:bookmarkStart w:id="164" w:name="монетизация"/>
      <w:bookmarkEnd w:id="163"/>
      <w:r>
        <w:rPr>
          <w:b/>
          <w:sz w:val="28"/>
        </w:rPr>
        <w:t>4.2.4.3 Монетизация</w:t>
      </w:r>
    </w:p>
    <w:p w14:paraId="241C852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Преобладает условно-бесплатная модель: </w:t>
      </w:r>
      <w:r>
        <w:rPr>
          <w:i/>
          <w:sz w:val="28"/>
        </w:rPr>
        <w:t>Free</w:t>
      </w:r>
      <w:r>
        <w:rPr>
          <w:sz w:val="28"/>
        </w:rPr>
        <w:t xml:space="preserve"> и подписка за пользователя или редактора в месяц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Storm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 – 5 из 8); три инструмента бесплатны с открытым кодом </w:t>
      </w:r>
      <w:r>
        <w:rPr>
          <w:sz w:val="28"/>
        </w:rPr>
        <w:lastRenderedPageBreak/>
        <w:t>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). Тарифы </w:t>
      </w:r>
      <w:r>
        <w:rPr>
          <w:i/>
          <w:sz w:val="28"/>
        </w:rPr>
        <w:t>Storm</w:t>
      </w:r>
      <w:r>
        <w:rPr>
          <w:sz w:val="28"/>
        </w:rPr>
        <w:t xml:space="preserve"> указаны в рублях, у остальных – в </w:t>
      </w:r>
      <w:r>
        <w:rPr>
          <w:i/>
          <w:sz w:val="28"/>
        </w:rPr>
        <w:t>USD</w:t>
      </w:r>
      <w:r>
        <w:rPr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i/>
          <w:sz w:val="28"/>
        </w:rPr>
        <w:t>Storm</w:t>
      </w:r>
      <w:r>
        <w:rPr>
          <w:sz w:val="28"/>
        </w:rPr>
        <w:t xml:space="preserve"> (бесплатный старт, тарифы за пользователя, </w:t>
      </w:r>
      <w:r>
        <w:rPr>
          <w:i/>
          <w:sz w:val="28"/>
        </w:rPr>
        <w:t>on-prem</w:t>
      </w:r>
      <w:r>
        <w:rPr>
          <w:sz w:val="28"/>
        </w:rPr>
        <w:t>).</w:t>
      </w:r>
    </w:p>
    <w:p w14:paraId="752C7730" w14:textId="77777777" w:rsidR="00765B23" w:rsidRDefault="003F7D73">
      <w:pPr>
        <w:pStyle w:val="4"/>
        <w:spacing w:before="360" w:after="360" w:line="360" w:lineRule="exact"/>
        <w:ind w:firstLine="709"/>
      </w:pPr>
      <w:bookmarkStart w:id="165" w:name="каналы-и-воронка"/>
      <w:bookmarkEnd w:id="164"/>
      <w:r>
        <w:rPr>
          <w:b/>
          <w:sz w:val="28"/>
        </w:rPr>
        <w:t>4.2.4.4 Каналы и воронка</w:t>
      </w:r>
    </w:p>
    <w:p w14:paraId="45E566B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 по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(июнь – август 2026) приведены для доменов, по которым данные получены (</w:t>
      </w:r>
      <w:r>
        <w:rPr>
          <w:i/>
          <w:sz w:val="28"/>
        </w:rPr>
        <w:t>PlantUML</w:t>
      </w:r>
      <w:r>
        <w:rPr>
          <w:sz w:val="28"/>
        </w:rPr>
        <w:t>: органический поиск 47,25 %, прямые заходы 38,11 %). Типы воронок: контентная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), регистрация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>), корпоративные продажи (</w:t>
      </w:r>
      <w:r>
        <w:rPr>
          <w:i/>
          <w:sz w:val="28"/>
        </w:rPr>
        <w:t>Storm</w:t>
      </w:r>
      <w:r>
        <w:rPr>
          <w:sz w:val="28"/>
        </w:rPr>
        <w:t>), пробный доступ (</w:t>
      </w:r>
      <w:r>
        <w:rPr>
          <w:i/>
          <w:sz w:val="28"/>
        </w:rPr>
        <w:t>Lucidchart</w:t>
      </w:r>
      <w:r>
        <w:rPr>
          <w:sz w:val="28"/>
        </w:rPr>
        <w:t>), самостоятельная работа без регистрации (</w:t>
      </w:r>
      <w:r>
        <w:rPr>
          <w:i/>
          <w:sz w:val="28"/>
        </w:rPr>
        <w:t>draw.io</w:t>
      </w:r>
      <w:r>
        <w:rPr>
          <w:sz w:val="28"/>
        </w:rPr>
        <w:t xml:space="preserve">). Сложность пути клиента минимальна у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(вход без регистрации).</w:t>
      </w:r>
    </w:p>
    <w:p w14:paraId="0CA28B78" w14:textId="77777777" w:rsidR="00765B23" w:rsidRDefault="003F7D73">
      <w:pPr>
        <w:pStyle w:val="4"/>
        <w:spacing w:before="360" w:after="360" w:line="360" w:lineRule="exact"/>
        <w:ind w:firstLine="709"/>
      </w:pPr>
      <w:bookmarkStart w:id="166" w:name="рыночный-стандарт-бизнес-модели"/>
      <w:bookmarkEnd w:id="165"/>
      <w:r>
        <w:rPr>
          <w:b/>
          <w:sz w:val="28"/>
        </w:rPr>
        <w:t>4.2.4.5 Рыночный стандарт бизнес-модели</w:t>
      </w:r>
    </w:p>
    <w:p w14:paraId="52CD4047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1"/>
        <w:gridCol w:w="2171"/>
        <w:gridCol w:w="712"/>
        <w:gridCol w:w="2761"/>
      </w:tblGrid>
      <w:tr w:rsidR="00765B23" w14:paraId="4E7255E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0" w:type="dxa"/>
            <w:vAlign w:val="center"/>
          </w:tcPr>
          <w:p w14:paraId="2727BA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2171" w:type="dxa"/>
            <w:vAlign w:val="center"/>
          </w:tcPr>
          <w:p w14:paraId="3A3586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 из 8</w:t>
            </w:r>
          </w:p>
        </w:tc>
        <w:tc>
          <w:tcPr>
            <w:tcW w:w="712" w:type="dxa"/>
            <w:vAlign w:val="center"/>
          </w:tcPr>
          <w:p w14:paraId="327353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761" w:type="dxa"/>
            <w:vAlign w:val="center"/>
          </w:tcPr>
          <w:p w14:paraId="0D4C98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по шаблону</w:t>
            </w:r>
          </w:p>
        </w:tc>
      </w:tr>
      <w:tr w:rsidR="00765B23" w14:paraId="03F3C2CA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3578D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2171" w:type="dxa"/>
            <w:vAlign w:val="center"/>
          </w:tcPr>
          <w:p w14:paraId="20DDA7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72640E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03919A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7D75B179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98481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2171" w:type="dxa"/>
            <w:vAlign w:val="center"/>
          </w:tcPr>
          <w:p w14:paraId="2B78F9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5B0C4B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1BE52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1488C3E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272662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2171" w:type="dxa"/>
            <w:vAlign w:val="center"/>
          </w:tcPr>
          <w:p w14:paraId="06ABF5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E00BB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4D1E0A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22FE89AA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DD063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тариф</w:t>
            </w:r>
          </w:p>
        </w:tc>
        <w:tc>
          <w:tcPr>
            <w:tcW w:w="2171" w:type="dxa"/>
            <w:vAlign w:val="center"/>
          </w:tcPr>
          <w:p w14:paraId="1E8956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5BC9A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7F8B6D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48BEDCE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9F3FE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Скидка при оплате за год</w:t>
            </w:r>
          </w:p>
        </w:tc>
        <w:tc>
          <w:tcPr>
            <w:tcW w:w="2171" w:type="dxa"/>
            <w:vAlign w:val="center"/>
          </w:tcPr>
          <w:p w14:paraId="407DE4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38A0B3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081FD8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6429D2E4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D2EA9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171" w:type="dxa"/>
            <w:vAlign w:val="center"/>
          </w:tcPr>
          <w:p w14:paraId="621709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28DDB1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BF1BE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  <w:tr w:rsidR="00765B23" w14:paraId="7B7B862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38C50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2171" w:type="dxa"/>
            <w:vAlign w:val="center"/>
          </w:tcPr>
          <w:p w14:paraId="28F7C4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44417D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1F78E1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002311FE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4CD6A3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71" w:type="dxa"/>
            <w:vAlign w:val="center"/>
          </w:tcPr>
          <w:p w14:paraId="613AAA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2B75C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5DE4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525B79B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C75E6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</w:p>
        </w:tc>
        <w:tc>
          <w:tcPr>
            <w:tcW w:w="2171" w:type="dxa"/>
            <w:vAlign w:val="center"/>
          </w:tcPr>
          <w:p w14:paraId="322658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41DC8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59F7B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515324E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A5A7E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ИИ-функции</w:t>
            </w:r>
          </w:p>
        </w:tc>
        <w:tc>
          <w:tcPr>
            <w:tcW w:w="2171" w:type="dxa"/>
            <w:vAlign w:val="center"/>
          </w:tcPr>
          <w:p w14:paraId="1CA1FD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D8531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49C2CD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1DE01F4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7DBBBD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2171" w:type="dxa"/>
            <w:vAlign w:val="center"/>
          </w:tcPr>
          <w:p w14:paraId="26734C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304AA4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3AA66E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4BC3E900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A1DEA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2171" w:type="dxa"/>
            <w:vAlign w:val="center"/>
          </w:tcPr>
          <w:p w14:paraId="28CA35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12" w:type="dxa"/>
            <w:vAlign w:val="center"/>
          </w:tcPr>
          <w:p w14:paraId="707A14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761" w:type="dxa"/>
            <w:vAlign w:val="center"/>
          </w:tcPr>
          <w:p w14:paraId="167CC5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65B23" w14:paraId="5C6F974B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5CE95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отзывы</w:t>
            </w:r>
          </w:p>
        </w:tc>
        <w:tc>
          <w:tcPr>
            <w:tcW w:w="2171" w:type="dxa"/>
            <w:vAlign w:val="center"/>
          </w:tcPr>
          <w:p w14:paraId="514608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712" w:type="dxa"/>
            <w:vAlign w:val="center"/>
          </w:tcPr>
          <w:p w14:paraId="06CE5F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761" w:type="dxa"/>
            <w:vAlign w:val="center"/>
          </w:tcPr>
          <w:p w14:paraId="363CFA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2C2E56C2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400BF0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числе пользователей на сайте</w:t>
            </w:r>
          </w:p>
        </w:tc>
        <w:tc>
          <w:tcPr>
            <w:tcW w:w="2171" w:type="dxa"/>
            <w:vAlign w:val="center"/>
          </w:tcPr>
          <w:p w14:paraId="252509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8F33F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46E722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2B65D1D0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08C30C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171" w:type="dxa"/>
            <w:vAlign w:val="center"/>
          </w:tcPr>
          <w:p w14:paraId="3DD189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2AA504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17A837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61582F63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7C2EE7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171" w:type="dxa"/>
            <w:vAlign w:val="center"/>
          </w:tcPr>
          <w:p w14:paraId="2E7DFD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2712E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B08F2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73B96D75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0F1EE5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2171" w:type="dxa"/>
            <w:vAlign w:val="center"/>
          </w:tcPr>
          <w:p w14:paraId="2F5CCE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665ED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5F5FA7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50B27C8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2BA91D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2171" w:type="dxa"/>
            <w:vAlign w:val="center"/>
          </w:tcPr>
          <w:p w14:paraId="11D276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520FB3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3F62E9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24173B54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6A603E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Русскоязычные тарифы в рублях</w:t>
            </w:r>
          </w:p>
        </w:tc>
        <w:tc>
          <w:tcPr>
            <w:tcW w:w="2171" w:type="dxa"/>
            <w:vAlign w:val="center"/>
          </w:tcPr>
          <w:p w14:paraId="094C9C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5B1F05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01080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</w:tbl>
    <w:p w14:paraId="2A4BDD2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i/>
          <w:sz w:val="28"/>
        </w:rPr>
        <w:t>Lucidchart</w:t>
      </w:r>
      <w:r>
        <w:rPr>
          <w:sz w:val="28"/>
        </w:rPr>
        <w:t xml:space="preserve"> (4,52), </w:t>
      </w:r>
      <w:r>
        <w:rPr>
          <w:i/>
          <w:sz w:val="28"/>
        </w:rPr>
        <w:t>Storm</w:t>
      </w:r>
      <w:r>
        <w:rPr>
          <w:sz w:val="28"/>
        </w:rPr>
        <w:t xml:space="preserve"> (4,05), </w:t>
      </w:r>
      <w:r>
        <w:rPr>
          <w:i/>
          <w:sz w:val="28"/>
        </w:rPr>
        <w:t>Eraser</w:t>
      </w:r>
      <w:r>
        <w:rPr>
          <w:sz w:val="28"/>
        </w:rPr>
        <w:t xml:space="preserve"> (4,01), </w:t>
      </w:r>
      <w:r>
        <w:rPr>
          <w:i/>
          <w:sz w:val="28"/>
        </w:rPr>
        <w:t>draw.io</w:t>
      </w:r>
      <w:r>
        <w:rPr>
          <w:sz w:val="28"/>
        </w:rPr>
        <w:t xml:space="preserve"> (3,99),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(3,98), </w:t>
      </w:r>
      <w:r>
        <w:rPr>
          <w:i/>
          <w:sz w:val="28"/>
        </w:rPr>
        <w:t>Whimsical</w:t>
      </w:r>
      <w:r>
        <w:rPr>
          <w:sz w:val="28"/>
        </w:rPr>
        <w:t xml:space="preserve"> (3,92), </w:t>
      </w:r>
      <w:r>
        <w:rPr>
          <w:i/>
          <w:sz w:val="28"/>
        </w:rPr>
        <w:t>Mermaid</w:t>
      </w:r>
      <w:r>
        <w:rPr>
          <w:sz w:val="28"/>
        </w:rPr>
        <w:t xml:space="preserve"> (3,81), </w:t>
      </w:r>
      <w:r>
        <w:rPr>
          <w:i/>
          <w:sz w:val="28"/>
        </w:rPr>
        <w:t>PlantUML</w:t>
      </w:r>
      <w:r>
        <w:rPr>
          <w:sz w:val="28"/>
        </w:rPr>
        <w:t xml:space="preserve"> (3,6).</w:t>
      </w:r>
    </w:p>
    <w:p w14:paraId="3B711B7B" w14:textId="77777777" w:rsidR="00765B23" w:rsidRDefault="003F7D73">
      <w:pPr>
        <w:pStyle w:val="4"/>
        <w:spacing w:before="360" w:after="360" w:line="360" w:lineRule="exact"/>
        <w:ind w:firstLine="709"/>
      </w:pPr>
      <w:bookmarkStart w:id="167" w:name="гипотезы-для-notacode"/>
      <w:bookmarkEnd w:id="166"/>
      <w:r>
        <w:rPr>
          <w:b/>
          <w:sz w:val="28"/>
        </w:rPr>
        <w:t xml:space="preserve">4.2.4.6 Гипотезы для </w:t>
      </w:r>
      <w:r>
        <w:rPr>
          <w:b/>
          <w:sz w:val="28"/>
          <w:i/>
          <w:iCs/>
        </w:rPr>
        <w:t>NotaCode</w:t>
      </w:r>
    </w:p>
    <w:p w14:paraId="7D381B7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i/>
          <w:sz w:val="28"/>
        </w:rPr>
        <w:t>Pro</w:t>
      </w:r>
      <w:r>
        <w:rPr>
          <w:sz w:val="28"/>
        </w:rPr>
        <w:t xml:space="preserve"> (цена ниже минимальных тарифов конкурентов), набор нотаций (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Петри). Проверить: ИИ-функции и </w:t>
      </w:r>
      <w:r>
        <w:rPr>
          <w:i/>
          <w:sz w:val="28"/>
        </w:rPr>
        <w:t>API</w:t>
      </w:r>
      <w:r>
        <w:rPr>
          <w:sz w:val="28"/>
        </w:rPr>
        <w:t xml:space="preserve"> как платные возможности </w:t>
      </w:r>
      <w:r>
        <w:rPr>
          <w:i/>
          <w:sz w:val="28"/>
        </w:rPr>
        <w:t>Pro</w:t>
      </w:r>
      <w:r>
        <w:rPr>
          <w:sz w:val="28"/>
        </w:rPr>
        <w:t xml:space="preserve">, тариф за пользователя для команд. Не копировать: корпоративные тарифы и </w:t>
      </w:r>
      <w:r>
        <w:rPr>
          <w:i/>
          <w:sz w:val="28"/>
        </w:rPr>
        <w:t>SSO</w:t>
      </w:r>
      <w:r>
        <w:rPr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6C839A7F" w14:textId="77777777" w:rsidR="00765B23" w:rsidRDefault="003F7D73">
      <w:pPr>
        <w:pStyle w:val="3"/>
        <w:spacing w:before="0" w:after="0" w:line="360" w:lineRule="exact"/>
        <w:ind w:firstLine="709"/>
      </w:pPr>
      <w:bookmarkStart w:id="168" w:name="исправления-рабочих-копий-шаблонов"/>
      <w:bookmarkEnd w:id="161"/>
      <w:bookmarkEnd w:id="167"/>
      <w:r>
        <w:rPr>
          <w:sz w:val="28"/>
        </w:rPr>
        <w:t>4.2.5 Исправления рабочих копий шаблонов</w:t>
      </w:r>
    </w:p>
    <w:p w14:paraId="0FCADF5E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0"/>
        <w:gridCol w:w="2427"/>
        <w:gridCol w:w="3478"/>
        <w:gridCol w:w="2620"/>
      </w:tblGrid>
      <w:tr w:rsidR="00765B23" w14:paraId="5DA2105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74E7DB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2427" w:type="dxa"/>
            <w:vAlign w:val="center"/>
          </w:tcPr>
          <w:p w14:paraId="7DEC4D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 и ячейки</w:t>
            </w:r>
          </w:p>
        </w:tc>
        <w:tc>
          <w:tcPr>
            <w:tcW w:w="3478" w:type="dxa"/>
            <w:vAlign w:val="center"/>
          </w:tcPr>
          <w:p w14:paraId="6D62B8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Дефект</w:t>
            </w:r>
          </w:p>
        </w:tc>
        <w:tc>
          <w:tcPr>
            <w:tcW w:w="2620" w:type="dxa"/>
            <w:vAlign w:val="center"/>
          </w:tcPr>
          <w:p w14:paraId="7F46E3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765B23" w14:paraId="3B0E6410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2D5920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F386C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04_Оценка, столбец </w:t>
            </w:r>
            <w:r>
              <w:rPr>
                <w:i/>
                <w:sz w:val="24"/>
              </w:rPr>
              <w:t>N</w:t>
            </w:r>
          </w:p>
        </w:tc>
        <w:tc>
          <w:tcPr>
            <w:tcW w:w="3478" w:type="dxa"/>
            <w:vAlign w:val="center"/>
          </w:tcPr>
          <w:p w14:paraId="42973A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620" w:type="dxa"/>
            <w:vAlign w:val="center"/>
          </w:tcPr>
          <w:p w14:paraId="3E9D7E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Явная сумма произведений баллов на веса</w:t>
            </w:r>
          </w:p>
        </w:tc>
      </w:tr>
      <w:tr w:rsidR="00765B23" w14:paraId="2897EDA3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322181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A69FF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06_Сводка, </w:t>
            </w:r>
            <w:r>
              <w:rPr>
                <w:i/>
                <w:sz w:val="24"/>
              </w:rPr>
              <w:t>B19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F28</w:t>
            </w:r>
          </w:p>
        </w:tc>
        <w:tc>
          <w:tcPr>
            <w:tcW w:w="3478" w:type="dxa"/>
            <w:vAlign w:val="center"/>
          </w:tcPr>
          <w:p w14:paraId="5F696E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равных баллах топ-10 повторяет компанию</w:t>
            </w:r>
          </w:p>
        </w:tc>
        <w:tc>
          <w:tcPr>
            <w:tcW w:w="2620" w:type="dxa"/>
            <w:vAlign w:val="center"/>
          </w:tcPr>
          <w:p w14:paraId="6ACBD4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 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>-го совпадения</w:t>
            </w:r>
          </w:p>
        </w:tc>
      </w:tr>
      <w:tr w:rsidR="00765B23" w14:paraId="1882937C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78442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57FEFD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01, 02, 04 (проверки данных)</w:t>
            </w:r>
          </w:p>
        </w:tc>
        <w:tc>
          <w:tcPr>
            <w:tcW w:w="3478" w:type="dxa"/>
            <w:vAlign w:val="center"/>
          </w:tcPr>
          <w:p w14:paraId="6C4E28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ссылаются на другие справочники</w:t>
            </w:r>
          </w:p>
        </w:tc>
        <w:tc>
          <w:tcPr>
            <w:tcW w:w="2620" w:type="dxa"/>
            <w:vAlign w:val="center"/>
          </w:tcPr>
          <w:p w14:paraId="0D7D3C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Проверки заменены на нужные списки</w:t>
            </w:r>
          </w:p>
        </w:tc>
      </w:tr>
      <w:tr w:rsidR="00765B23" w14:paraId="33527127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460B6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6D4B8D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на листах 02, 04, 07</w:t>
            </w:r>
          </w:p>
        </w:tc>
        <w:tc>
          <w:tcPr>
            <w:tcW w:w="3478" w:type="dxa"/>
            <w:vAlign w:val="center"/>
          </w:tcPr>
          <w:p w14:paraId="066F96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620" w:type="dxa"/>
            <w:vAlign w:val="center"/>
          </w:tcPr>
          <w:p w14:paraId="01F51C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введены повторно</w:t>
            </w:r>
          </w:p>
        </w:tc>
      </w:tr>
      <w:tr w:rsidR="00765B23" w14:paraId="50291269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7CCBB0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427" w:type="dxa"/>
            <w:vAlign w:val="center"/>
          </w:tcPr>
          <w:p w14:paraId="2D3272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06_Сравнение, строки 90–91</w:t>
            </w:r>
          </w:p>
        </w:tc>
        <w:tc>
          <w:tcPr>
            <w:tcW w:w="3478" w:type="dxa"/>
            <w:vAlign w:val="center"/>
          </w:tcPr>
          <w:p w14:paraId="034C91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ссылаются на столбец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, итог одинаков у всех конкурентов</w:t>
            </w:r>
          </w:p>
        </w:tc>
        <w:tc>
          <w:tcPr>
            <w:tcW w:w="2620" w:type="dxa"/>
            <w:vAlign w:val="center"/>
          </w:tcPr>
          <w:p w14:paraId="2B755A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Ссылки заменены на собственные столбцы</w:t>
            </w:r>
          </w:p>
        </w:tc>
      </w:tr>
      <w:tr w:rsidR="00765B23" w14:paraId="38F329A9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52B42F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427" w:type="dxa"/>
            <w:vAlign w:val="center"/>
          </w:tcPr>
          <w:p w14:paraId="659D3C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10_Стандарт, столбец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3478" w:type="dxa"/>
            <w:vAlign w:val="center"/>
          </w:tcPr>
          <w:p w14:paraId="5C3266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– заголовок 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, доля везде 0</w:t>
            </w:r>
          </w:p>
        </w:tc>
        <w:tc>
          <w:tcPr>
            <w:tcW w:w="2620" w:type="dxa"/>
            <w:vAlign w:val="center"/>
          </w:tcPr>
          <w:p w14:paraId="149526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</w:p>
        </w:tc>
      </w:tr>
      <w:tr w:rsidR="00765B23" w14:paraId="2DE8E783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39209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</w:t>
            </w:r>
          </w:p>
        </w:tc>
        <w:tc>
          <w:tcPr>
            <w:tcW w:w="2427" w:type="dxa"/>
            <w:vAlign w:val="center"/>
          </w:tcPr>
          <w:p w14:paraId="748208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06_Сравнение, столбец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P26-P80</w:t>
            </w:r>
            <w:r>
              <w:rPr>
                <w:sz w:val="24"/>
              </w:rPr>
              <w:t>)</w:t>
            </w:r>
          </w:p>
        </w:tc>
        <w:tc>
          <w:tcPr>
            <w:tcW w:w="3478" w:type="dxa"/>
            <w:vAlign w:val="center"/>
          </w:tcPr>
          <w:p w14:paraId="3B90C4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пустых строках результат #Н/Д (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пустого диапазона = 0)</w:t>
            </w:r>
          </w:p>
        </w:tc>
        <w:tc>
          <w:tcPr>
            <w:tcW w:w="2620" w:type="dxa"/>
            <w:vAlign w:val="center"/>
          </w:tcPr>
          <w:p w14:paraId="3BD9CF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</w:tbl>
    <w:p w14:paraId="5B06527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Полный перечень – на листах журналов рабочих книг.</w:t>
      </w:r>
    </w:p>
    <w:p w14:paraId="1C97BE09" w14:textId="77777777" w:rsidR="00765B23" w:rsidRDefault="003F7D73">
      <w:pPr>
        <w:pStyle w:val="2"/>
        <w:spacing w:before="0" w:after="0" w:line="360" w:lineRule="exact"/>
        <w:ind w:firstLine="709"/>
      </w:pPr>
      <w:bookmarkStart w:id="169" w:name="проверка-по-критериям-методики-1"/>
      <w:bookmarkStart w:id="170" w:name="_Toc241931101"/>
      <w:bookmarkEnd w:id="146"/>
      <w:bookmarkEnd w:id="168"/>
      <w:r>
        <w:t>4.3 Проверка по критериям методики</w:t>
      </w:r>
      <w:bookmarkEnd w:id="170"/>
    </w:p>
    <w:p w14:paraId="04622854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4031"/>
        <w:gridCol w:w="2569"/>
        <w:gridCol w:w="2100"/>
      </w:tblGrid>
      <w:tr w:rsidR="00765B23" w14:paraId="21C8D8E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44B1D5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031" w:type="dxa"/>
            <w:vAlign w:val="center"/>
          </w:tcPr>
          <w:p w14:paraId="756468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2569" w:type="dxa"/>
            <w:vAlign w:val="center"/>
          </w:tcPr>
          <w:p w14:paraId="28040B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2100" w:type="dxa"/>
            <w:vAlign w:val="center"/>
          </w:tcPr>
          <w:p w14:paraId="3E42BF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765B23" w14:paraId="04D46A1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13539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031" w:type="dxa"/>
            <w:vAlign w:val="center"/>
          </w:tcPr>
          <w:p w14:paraId="61E731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 объект анализа</w:t>
            </w:r>
          </w:p>
        </w:tc>
        <w:tc>
          <w:tcPr>
            <w:tcW w:w="2569" w:type="dxa"/>
            <w:vAlign w:val="center"/>
          </w:tcPr>
          <w:p w14:paraId="7D733C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48DDEC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2</w:t>
            </w:r>
          </w:p>
        </w:tc>
      </w:tr>
      <w:tr w:rsidR="00765B23" w14:paraId="2DA3FF1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3F70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031" w:type="dxa"/>
            <w:vAlign w:val="center"/>
          </w:tcPr>
          <w:p w14:paraId="15F0EE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569" w:type="dxa"/>
            <w:vAlign w:val="center"/>
          </w:tcPr>
          <w:p w14:paraId="56E837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5B50C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2.2.2</w:t>
            </w:r>
          </w:p>
        </w:tc>
      </w:tr>
      <w:tr w:rsidR="00765B23" w14:paraId="47B009E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77D06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031" w:type="dxa"/>
            <w:vAlign w:val="center"/>
          </w:tcPr>
          <w:p w14:paraId="627974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критериям, индекс и уровни</w:t>
            </w:r>
          </w:p>
        </w:tc>
        <w:tc>
          <w:tcPr>
            <w:tcW w:w="2569" w:type="dxa"/>
            <w:vAlign w:val="center"/>
          </w:tcPr>
          <w:p w14:paraId="68642C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(оценки экспертные)</w:t>
            </w:r>
          </w:p>
        </w:tc>
        <w:tc>
          <w:tcPr>
            <w:tcW w:w="2100" w:type="dxa"/>
            <w:vAlign w:val="center"/>
          </w:tcPr>
          <w:p w14:paraId="660422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765B23" w14:paraId="69F5E51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77866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031" w:type="dxa"/>
            <w:vAlign w:val="center"/>
          </w:tcPr>
          <w:p w14:paraId="7101A5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569" w:type="dxa"/>
            <w:vAlign w:val="center"/>
          </w:tcPr>
          <w:p w14:paraId="6723E3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)</w:t>
            </w:r>
          </w:p>
        </w:tc>
        <w:tc>
          <w:tcPr>
            <w:tcW w:w="2100" w:type="dxa"/>
            <w:vAlign w:val="center"/>
          </w:tcPr>
          <w:p w14:paraId="66C9E2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2.2.4</w:t>
            </w:r>
          </w:p>
        </w:tc>
      </w:tr>
      <w:tr w:rsidR="00765B23" w14:paraId="60E8D8A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9632F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031" w:type="dxa"/>
            <w:vAlign w:val="center"/>
          </w:tcPr>
          <w:p w14:paraId="0D11C5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конкурентного поля</w:t>
            </w:r>
          </w:p>
        </w:tc>
        <w:tc>
          <w:tcPr>
            <w:tcW w:w="2569" w:type="dxa"/>
            <w:vAlign w:val="center"/>
          </w:tcPr>
          <w:p w14:paraId="7DDEBB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4CE7E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рисунок 1</w:t>
            </w:r>
          </w:p>
        </w:tc>
      </w:tr>
      <w:tr w:rsidR="00765B23" w14:paraId="0F47DC8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FCCC7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031" w:type="dxa"/>
            <w:vAlign w:val="center"/>
          </w:tcPr>
          <w:p w14:paraId="4E1EA4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5–12 конкурентов</w:t>
            </w:r>
          </w:p>
        </w:tc>
        <w:tc>
          <w:tcPr>
            <w:tcW w:w="2569" w:type="dxa"/>
            <w:vAlign w:val="center"/>
          </w:tcPr>
          <w:p w14:paraId="089D18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(8)</w:t>
            </w:r>
          </w:p>
        </w:tc>
        <w:tc>
          <w:tcPr>
            <w:tcW w:w="2100" w:type="dxa"/>
            <w:vAlign w:val="center"/>
          </w:tcPr>
          <w:p w14:paraId="0DBC63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765B23" w14:paraId="34417317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2E3FF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031" w:type="dxa"/>
            <w:vAlign w:val="center"/>
          </w:tcPr>
          <w:p w14:paraId="0FC372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и более проверенных страниц</w:t>
            </w:r>
          </w:p>
        </w:tc>
        <w:tc>
          <w:tcPr>
            <w:tcW w:w="2569" w:type="dxa"/>
            <w:vAlign w:val="center"/>
          </w:tcPr>
          <w:p w14:paraId="5810FE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(40)</w:t>
            </w:r>
          </w:p>
        </w:tc>
        <w:tc>
          <w:tcPr>
            <w:tcW w:w="2100" w:type="dxa"/>
            <w:vAlign w:val="center"/>
          </w:tcPr>
          <w:p w14:paraId="1F08EB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2.3.2</w:t>
            </w:r>
          </w:p>
        </w:tc>
      </w:tr>
      <w:tr w:rsidR="00765B23" w14:paraId="7851204E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DE8FE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031" w:type="dxa"/>
            <w:vAlign w:val="center"/>
          </w:tcPr>
          <w:p w14:paraId="7E703A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 и более признаков по Левитту</w:t>
            </w:r>
          </w:p>
        </w:tc>
        <w:tc>
          <w:tcPr>
            <w:tcW w:w="2569" w:type="dxa"/>
            <w:vAlign w:val="center"/>
          </w:tcPr>
          <w:p w14:paraId="329121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(153)</w:t>
            </w:r>
          </w:p>
        </w:tc>
        <w:tc>
          <w:tcPr>
            <w:tcW w:w="2100" w:type="dxa"/>
            <w:vAlign w:val="center"/>
          </w:tcPr>
          <w:p w14:paraId="04C443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765B23" w14:paraId="5BE25BF6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B515B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031" w:type="dxa"/>
            <w:vAlign w:val="center"/>
          </w:tcPr>
          <w:p w14:paraId="5B23BD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и более требований по Кано</w:t>
            </w:r>
          </w:p>
        </w:tc>
        <w:tc>
          <w:tcPr>
            <w:tcW w:w="2569" w:type="dxa"/>
            <w:vAlign w:val="center"/>
          </w:tcPr>
          <w:p w14:paraId="052A47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(33), категории экспертные</w:t>
            </w:r>
          </w:p>
        </w:tc>
        <w:tc>
          <w:tcPr>
            <w:tcW w:w="2100" w:type="dxa"/>
            <w:vAlign w:val="center"/>
          </w:tcPr>
          <w:p w14:paraId="420884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2.3.4</w:t>
            </w:r>
          </w:p>
        </w:tc>
      </w:tr>
      <w:tr w:rsidR="00765B23" w14:paraId="205AE984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5EED0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031" w:type="dxa"/>
            <w:vAlign w:val="center"/>
          </w:tcPr>
          <w:p w14:paraId="05CEDE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по 25 критериям</w:t>
            </w:r>
          </w:p>
        </w:tc>
        <w:tc>
          <w:tcPr>
            <w:tcW w:w="2569" w:type="dxa"/>
            <w:vAlign w:val="center"/>
          </w:tcPr>
          <w:p w14:paraId="6C3D09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7CB3FF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2.3.5</w:t>
            </w:r>
          </w:p>
        </w:tc>
      </w:tr>
      <w:tr w:rsidR="00765B23" w14:paraId="1DC45D3F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ABD3C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031" w:type="dxa"/>
            <w:vAlign w:val="center"/>
          </w:tcPr>
          <w:p w14:paraId="28CABD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Блоки бизнес-модели, монетизация, стандарт</w:t>
            </w:r>
          </w:p>
        </w:tc>
        <w:tc>
          <w:tcPr>
            <w:tcW w:w="2569" w:type="dxa"/>
            <w:vAlign w:val="center"/>
          </w:tcPr>
          <w:p w14:paraId="04C1C0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17F499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2.4.2–2.4.5</w:t>
            </w:r>
          </w:p>
        </w:tc>
      </w:tr>
      <w:tr w:rsidR="00765B23" w14:paraId="27C6CD2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13A07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031" w:type="dxa"/>
            <w:vAlign w:val="center"/>
          </w:tcPr>
          <w:p w14:paraId="7A44CD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Определение собственного цифрового товара</w:t>
            </w:r>
          </w:p>
        </w:tc>
        <w:tc>
          <w:tcPr>
            <w:tcW w:w="2569" w:type="dxa"/>
            <w:vAlign w:val="center"/>
          </w:tcPr>
          <w:p w14:paraId="3C7BC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73087D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2.3.6</w:t>
            </w:r>
          </w:p>
        </w:tc>
      </w:tr>
    </w:tbl>
    <w:p w14:paraId="10B8BC6B" w14:textId="77777777" w:rsidR="00765B23" w:rsidRDefault="003F7D73">
      <w:pPr>
        <w:pStyle w:val="2"/>
        <w:spacing w:before="0" w:after="0" w:line="360" w:lineRule="exact"/>
        <w:ind w:firstLine="709"/>
      </w:pPr>
      <w:bookmarkStart w:id="171" w:name="выводы-3"/>
      <w:bookmarkStart w:id="172" w:name="_Toc241931102"/>
      <w:bookmarkEnd w:id="169"/>
      <w:r>
        <w:t>Выводы</w:t>
      </w:r>
      <w:bookmarkEnd w:id="172"/>
    </w:p>
    <w:p w14:paraId="1A20FC49" w14:textId="77777777" w:rsidR="00765B23" w:rsidRDefault="003F7D73">
      <w:pPr>
        <w:numPr>
          <w:ilvl w:val="0"/>
          <w:numId w:val="19"/>
        </w:numPr>
        <w:spacing w:after="0" w:line="360" w:lineRule="exact"/>
        <w:ind w:left="709" w:hanging="425"/>
        <w:jc w:val="both"/>
      </w:pPr>
      <w:r>
        <w:rPr>
          <w:sz w:val="28"/>
        </w:rPr>
        <w:t>Сформировано конкурентное поле из 22 компаний: один прямой конкурент (</w:t>
      </w:r>
      <w:r>
        <w:rPr>
          <w:i/>
          <w:sz w:val="28"/>
        </w:rPr>
        <w:t>PlantUML</w:t>
      </w:r>
      <w:r>
        <w:rPr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>); средний взвешенный балл 2,83.</w:t>
      </w:r>
    </w:p>
    <w:p w14:paraId="7E7B44D2" w14:textId="77777777" w:rsidR="00765B23" w:rsidRDefault="003F7D73">
      <w:pPr>
        <w:numPr>
          <w:ilvl w:val="0"/>
          <w:numId w:val="19"/>
        </w:numPr>
        <w:spacing w:after="0" w:line="360" w:lineRule="exact"/>
        <w:ind w:left="709" w:hanging="425"/>
        <w:jc w:val="both"/>
      </w:pPr>
      <w:r>
        <w:rPr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5A0C375B" w14:textId="77777777" w:rsidR="00765B23" w:rsidRDefault="003F7D73">
      <w:pPr>
        <w:numPr>
          <w:ilvl w:val="0"/>
          <w:numId w:val="19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i/>
          <w:sz w:val="28"/>
        </w:rPr>
        <w:t>ERD</w:t>
      </w:r>
      <w:r>
        <w:rPr>
          <w:sz w:val="28"/>
        </w:rPr>
        <w:t xml:space="preserve">; </w:t>
      </w:r>
      <w:r>
        <w:rPr>
          <w:i/>
          <w:sz w:val="28"/>
        </w:rPr>
        <w:t>UML</w:t>
      </w:r>
      <w:r>
        <w:rPr>
          <w:sz w:val="28"/>
        </w:rPr>
        <w:t xml:space="preserve"> (4 из 8), </w:t>
      </w:r>
      <w:r>
        <w:rPr>
          <w:i/>
          <w:sz w:val="28"/>
        </w:rPr>
        <w:t>BPMN</w:t>
      </w:r>
      <w:r>
        <w:rPr>
          <w:sz w:val="28"/>
        </w:rPr>
        <w:t xml:space="preserve"> и шаблоны </w:t>
      </w:r>
      <w:r>
        <w:rPr>
          <w:sz w:val="28"/>
        </w:rPr>
        <w:lastRenderedPageBreak/>
        <w:t xml:space="preserve">– формирующаяся норма. ИИ-помощник и </w:t>
      </w:r>
      <w:r>
        <w:rPr>
          <w:i/>
          <w:sz w:val="28"/>
        </w:rPr>
        <w:t>API</w:t>
      </w:r>
      <w:r>
        <w:rPr>
          <w:sz w:val="28"/>
        </w:rPr>
        <w:t xml:space="preserve"> переходят в ожидаемое (по 5 из 8). В зону отличия </w:t>
      </w:r>
      <w:r>
        <w:rPr>
          <w:i/>
          <w:sz w:val="28"/>
        </w:rPr>
        <w:t>NotaCode</w:t>
      </w:r>
      <w:r>
        <w:rPr>
          <w:sz w:val="28"/>
        </w:rPr>
        <w:t xml:space="preserve"> попадают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которые на сайтах конкурентов не найдены.</w:t>
      </w:r>
    </w:p>
    <w:p w14:paraId="21B47CB2" w14:textId="77777777" w:rsidR="00765B23" w:rsidRDefault="003F7D73">
      <w:pPr>
        <w:numPr>
          <w:ilvl w:val="0"/>
          <w:numId w:val="19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i/>
          <w:sz w:val="28"/>
        </w:rPr>
        <w:t>Lucidchart</w:t>
      </w:r>
      <w:r>
        <w:rPr>
          <w:sz w:val="28"/>
        </w:rPr>
        <w:t>.</w:t>
      </w:r>
    </w:p>
    <w:p w14:paraId="24207BF4" w14:textId="77777777" w:rsidR="00765B23" w:rsidRDefault="003F7D73">
      <w:pPr>
        <w:numPr>
          <w:ilvl w:val="0"/>
          <w:numId w:val="19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предварительно принята модель </w:t>
      </w:r>
      <w:r>
        <w:rPr>
          <w:i/>
          <w:sz w:val="28"/>
        </w:rPr>
        <w:t>freemium</w:t>
      </w:r>
      <w:r>
        <w:rPr>
          <w:sz w:val="28"/>
        </w:rPr>
        <w:t xml:space="preserve">: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год; она соответствует практике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 и </w:t>
      </w:r>
      <w:r>
        <w:rPr>
          <w:i/>
          <w:sz w:val="28"/>
        </w:rPr>
        <w:t>Eraser</w:t>
      </w:r>
      <w:r>
        <w:rPr>
          <w:sz w:val="28"/>
        </w:rPr>
        <w:t xml:space="preserve">, а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USD</w:t>
      </w:r>
      <w:r>
        <w:rPr>
          <w:sz w:val="28"/>
        </w:rPr>
        <w:t xml:space="preserve"> в месяц).</w:t>
      </w:r>
    </w:p>
    <w:p w14:paraId="0D3FF777" w14:textId="77777777" w:rsidR="00765B23" w:rsidRDefault="003F7D73">
      <w:pPr>
        <w:numPr>
          <w:ilvl w:val="0"/>
          <w:numId w:val="19"/>
        </w:numPr>
        <w:spacing w:after="0" w:line="360" w:lineRule="exact"/>
        <w:ind w:left="709" w:hanging="425"/>
        <w:jc w:val="both"/>
      </w:pPr>
      <w:r>
        <w:rPr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6A055011" w14:textId="77777777" w:rsidR="00765B23" w:rsidRDefault="003F7D73">
      <w:pPr>
        <w:numPr>
          <w:ilvl w:val="0"/>
          <w:numId w:val="19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Данные 02.10.2026 (приложение В):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, 49 отзывов </w:t>
      </w:r>
      <w:r>
        <w:rPr>
          <w:i/>
          <w:sz w:val="28"/>
        </w:rPr>
        <w:t>Trustpilot</w:t>
      </w:r>
      <w:r>
        <w:rPr>
          <w:sz w:val="28"/>
        </w:rPr>
        <w:t xml:space="preserve"> и отзывы </w:t>
      </w:r>
      <w:r>
        <w:rPr>
          <w:i/>
          <w:sz w:val="28"/>
        </w:rPr>
        <w:t>SourceForge</w:t>
      </w:r>
      <w:r>
        <w:rPr>
          <w:sz w:val="28"/>
        </w:rPr>
        <w:t xml:space="preserve"> о </w:t>
      </w:r>
      <w:r>
        <w:rPr>
          <w:i/>
          <w:sz w:val="28"/>
        </w:rPr>
        <w:t>PlantUML</w:t>
      </w:r>
      <w:r>
        <w:rPr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– безразличными; проверка работы продуктов остается (приложение Б).</w:t>
      </w:r>
    </w:p>
    <w:p w14:paraId="68DD9316" w14:textId="77777777" w:rsidR="00765B23" w:rsidRDefault="003F7D73">
      <w:pPr>
        <w:pStyle w:val="2"/>
        <w:spacing w:before="0" w:after="0" w:line="360" w:lineRule="exact"/>
        <w:ind w:firstLine="709"/>
      </w:pPr>
      <w:bookmarkStart w:id="173" w:name="список-использованных-источников-3"/>
      <w:bookmarkStart w:id="174" w:name="_Toc241931103"/>
      <w:bookmarkEnd w:id="171"/>
      <w:r>
        <w:t>Список использованных источников</w:t>
      </w:r>
      <w:bookmarkEnd w:id="174"/>
    </w:p>
    <w:p w14:paraId="176096F3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конкуренции: материалы курса «Электронный бизнес». – Файл: </w:t>
      </w:r>
      <w:r>
        <w:rPr>
          <w:sz w:val="28"/>
          <w:i/>
          <w:iCs/>
        </w:rPr>
        <w:t>Материалы/Методика_классификации_компаний_по_уровням_конкуренции.docx.</w:t>
      </w:r>
    </w:p>
    <w:p w14:paraId="6F8BA797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 (цифровой товар): материалы курса «Электронный бизнес». – Файл: </w:t>
      </w:r>
      <w:r>
        <w:rPr>
          <w:sz w:val="28"/>
          <w:i/>
          <w:iCs/>
        </w:rPr>
        <w:t>Материалы/Методика_анализа_конкурентов_по_сайтам_цифровой_товар.docx.</w:t>
      </w:r>
    </w:p>
    <w:p w14:paraId="5BA9385A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сайтам: материалы курса «Электронный бизнес». – Файл: </w:t>
      </w:r>
      <w:r>
        <w:rPr>
          <w:sz w:val="28"/>
          <w:i/>
          <w:iCs/>
        </w:rPr>
        <w:t>Материалы/Методика_анализа_бизнес_модели_конкурентов_по_сайтам.docx.</w:t>
      </w:r>
    </w:p>
    <w:p w14:paraId="05E3AF23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Хаджинова, К. А. Отчеты по лабораторным работам ЛР1–ЛР4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0AC28E69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: обзор доменов, июнь – август 2026 [Электронный ресурс]. – Режим доступа: https://pro.similarweb.com. – Дата доступа: 30.09.2026.</w:t>
      </w:r>
    </w:p>
    <w:p w14:paraId="64DE0A90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35482DE6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>: страницы оценок доменов [Электронный ресурс]. – Режим доступа: https://www.trustpilot.com. – Дата доступа: 30.09.2026.</w:t>
      </w:r>
    </w:p>
    <w:p w14:paraId="2D15A680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32A13D17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plantuml.com</w:t>
      </w:r>
      <w:r>
        <w:rPr>
          <w:sz w:val="28"/>
        </w:rPr>
        <w:t xml:space="preserve">, </w:t>
      </w:r>
      <w:r>
        <w:rPr>
          <w:i/>
          <w:sz w:val="28"/>
        </w:rPr>
        <w:t>mermaid.js.org</w:t>
      </w:r>
      <w:r>
        <w:rPr>
          <w:sz w:val="28"/>
        </w:rPr>
        <w:t xml:space="preserve">,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mermaidchart.com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lucid.co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 [Электронный ресурс]. – Дата доступа: 01.10.2026.</w:t>
      </w:r>
    </w:p>
    <w:p w14:paraId="6EB164DC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>: главная страница и цены [Электронный ресурс]. – Режим доступа: https://sparxsystems.com/products/ea/. – Дата доступа: 02.10.2026.</w:t>
      </w:r>
    </w:p>
    <w:p w14:paraId="26772D08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: отзывы о </w:t>
      </w:r>
      <w:r>
        <w:rPr>
          <w:i/>
          <w:sz w:val="28"/>
        </w:rPr>
        <w:t>Lucid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[Электронный ресурс]. – Режим доступа: https://www.trustpilot.com. – Дата доступа: 02.10.2026.</w:t>
      </w:r>
    </w:p>
    <w:p w14:paraId="45074EF8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>, регион Беларусь [Электронный ресурс]. – Режим доступа: https://adstransparency.google.com. – Дата доступа: 02.10.2026.</w:t>
      </w:r>
    </w:p>
    <w:p w14:paraId="446D4960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SourceForge</w:t>
      </w:r>
      <w:r>
        <w:rPr>
          <w:sz w:val="28"/>
        </w:rPr>
        <w:t xml:space="preserve">: отзывы о </w:t>
      </w:r>
      <w:r>
        <w:rPr>
          <w:i/>
          <w:sz w:val="28"/>
        </w:rPr>
        <w:t>PlantUML</w:t>
      </w:r>
      <w:r>
        <w:rPr>
          <w:sz w:val="28"/>
        </w:rPr>
        <w:t xml:space="preserve"> [Электронный ресурс]. – Режим доступа: https://sourceforge.net/projects/plantuml/reviews/. – Дата доступа: 02.10.2026.</w:t>
      </w:r>
    </w:p>
    <w:p w14:paraId="2FA4B414" w14:textId="77777777" w:rsidR="00765B23" w:rsidRDefault="003F7D73">
      <w:pPr>
        <w:pStyle w:val="2"/>
        <w:spacing w:before="0" w:after="0" w:line="360" w:lineRule="exact"/>
        <w:ind w:firstLine="709"/>
      </w:pPr>
      <w:bookmarkStart w:id="175" w:name="X23bfb6fdda8f1742b2e2b84ca54037d7f96077f"/>
      <w:bookmarkStart w:id="176" w:name="_Toc241931104"/>
      <w:bookmarkEnd w:id="173"/>
      <w:r>
        <w:t>Приложение А (обязательное) Перечень файлов работы</w:t>
      </w:r>
      <w:bookmarkEnd w:id="176"/>
    </w:p>
    <w:p w14:paraId="5C9D32B0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23"/>
        <w:gridCol w:w="3032"/>
      </w:tblGrid>
      <w:tr w:rsidR="00765B23" w14:paraId="53CDF8F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22" w:type="dxa"/>
            <w:vAlign w:val="center"/>
          </w:tcPr>
          <w:p w14:paraId="15AE78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032" w:type="dxa"/>
            <w:vAlign w:val="center"/>
          </w:tcPr>
          <w:p w14:paraId="614FF7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5B23" w14:paraId="67969A69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FD41E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Excel/klassifikaciya_urovni_konkurencii_NotaCode.xlsx</w:t>
            </w:r>
          </w:p>
        </w:tc>
        <w:tc>
          <w:tcPr>
            <w:tcW w:w="3032" w:type="dxa"/>
            <w:vAlign w:val="center"/>
          </w:tcPr>
          <w:p w14:paraId="27A107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классификация компаний</w:t>
            </w:r>
          </w:p>
        </w:tc>
      </w:tr>
      <w:tr w:rsidR="00765B23" w14:paraId="423E2CC7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7AEA1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Excel/analiz_konkurentov_Levitt_Kano_NotaCode.xlsx</w:t>
            </w:r>
          </w:p>
        </w:tc>
        <w:tc>
          <w:tcPr>
            <w:tcW w:w="3032" w:type="dxa"/>
            <w:vAlign w:val="center"/>
          </w:tcPr>
          <w:p w14:paraId="216F34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>: цифровой товар, Левитт, Кано</w:t>
            </w:r>
          </w:p>
        </w:tc>
      </w:tr>
      <w:tr w:rsidR="00765B23" w14:paraId="76193FAD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6648A8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Excel/analiz_biznes_modeli_konkurentov_NotaCode.xlsx</w:t>
            </w:r>
          </w:p>
        </w:tc>
        <w:tc>
          <w:tcPr>
            <w:tcW w:w="3032" w:type="dxa"/>
            <w:vAlign w:val="center"/>
          </w:tcPr>
          <w:p w14:paraId="0C6412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бизнес-модель конкурентов</w:t>
            </w:r>
          </w:p>
        </w:tc>
      </w:tr>
      <w:tr w:rsidR="00765B23" w14:paraId="0AD13173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41ACC4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Материалы_собранные/sajty_konkurentov_stranicy_2026-10-01.json</w:t>
            </w:r>
          </w:p>
        </w:tc>
        <w:tc>
          <w:tcPr>
            <w:tcW w:w="3032" w:type="dxa"/>
            <w:vAlign w:val="center"/>
          </w:tcPr>
          <w:p w14:paraId="1BEA69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765B23" w14:paraId="0FAF2362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662BD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lastRenderedPageBreak/>
              <w:t xml:space="preserve">Python/lr5_common.py, </w:t>
            </w:r>
            <w:r>
              <w:rPr>
                <w:i/>
                <w:sz w:val="24"/>
              </w:rPr>
              <w:t>lr5_part_a.py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spec_bc.py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collect_sites.py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032" w:type="dxa"/>
            <w:vAlign w:val="center"/>
          </w:tcPr>
          <w:p w14:paraId="650519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765B23" w14:paraId="03C9A1E0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4CED13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Excel_COM/fill_workbook.ps1, </w:t>
            </w:r>
            <w:r>
              <w:rPr>
                <w:i/>
                <w:sz w:val="24"/>
              </w:rPr>
              <w:t>read_values.ps1</w:t>
            </w:r>
          </w:p>
        </w:tc>
        <w:tc>
          <w:tcPr>
            <w:tcW w:w="3032" w:type="dxa"/>
            <w:vAlign w:val="center"/>
          </w:tcPr>
          <w:p w14:paraId="3E19ED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и чтение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765B23" w14:paraId="77A79278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6953BC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032" w:type="dxa"/>
            <w:vAlign w:val="center"/>
          </w:tcPr>
          <w:p w14:paraId="4C7D22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1–3 отчета</w:t>
            </w:r>
          </w:p>
        </w:tc>
      </w:tr>
    </w:tbl>
    <w:p w14:paraId="72AB0711" w14:textId="77777777" w:rsidR="00765B23" w:rsidRDefault="003F7D73">
      <w:pPr>
        <w:pStyle w:val="2"/>
        <w:spacing w:before="0" w:after="0" w:line="360" w:lineRule="exact"/>
        <w:ind w:firstLine="709"/>
      </w:pPr>
      <w:bookmarkStart w:id="177" w:name="Xe57dfa954bc99fa1a56051ea98d15e9969e72a7"/>
      <w:bookmarkStart w:id="178" w:name="_Toc241931105"/>
      <w:bookmarkEnd w:id="175"/>
      <w:r>
        <w:t>Приложение Б (обязательное) Данные, не подтвержденные источниками</w:t>
      </w:r>
      <w:bookmarkEnd w:id="178"/>
    </w:p>
    <w:p w14:paraId="263B1296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181"/>
        <w:gridCol w:w="4530"/>
      </w:tblGrid>
      <w:tr w:rsidR="00765B23" w14:paraId="2CB0E47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4344BE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181" w:type="dxa"/>
            <w:vAlign w:val="center"/>
          </w:tcPr>
          <w:p w14:paraId="3F43EB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530" w:type="dxa"/>
            <w:vAlign w:val="center"/>
          </w:tcPr>
          <w:p w14:paraId="2BBDD5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765B23" w14:paraId="687D8A4A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939F3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181" w:type="dxa"/>
            <w:vAlign w:val="center"/>
          </w:tcPr>
          <w:p w14:paraId="5F3259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4530" w:type="dxa"/>
            <w:vAlign w:val="center"/>
          </w:tcPr>
          <w:p w14:paraId="29A98C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765B23" w14:paraId="39B500D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332F1E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181" w:type="dxa"/>
            <w:vAlign w:val="center"/>
          </w:tcPr>
          <w:p w14:paraId="31AE80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4530" w:type="dxa"/>
            <w:vAlign w:val="center"/>
          </w:tcPr>
          <w:p w14:paraId="0E8C5C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Требует установки и теста редакторов;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</w:tr>
      <w:tr w:rsidR="00765B23" w14:paraId="4EA6ED54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FEE44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181" w:type="dxa"/>
            <w:vAlign w:val="center"/>
          </w:tcPr>
          <w:p w14:paraId="22BEEB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 и тарифы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  <w:tc>
          <w:tcPr>
            <w:tcW w:w="4530" w:type="dxa"/>
            <w:vAlign w:val="center"/>
          </w:tcPr>
          <w:p w14:paraId="116444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765B23" w14:paraId="54F3C66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4EB7F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181" w:type="dxa"/>
            <w:vAlign w:val="center"/>
          </w:tcPr>
          <w:p w14:paraId="09748B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и др.; доля Беларуси</w:t>
            </w:r>
          </w:p>
        </w:tc>
        <w:tc>
          <w:tcPr>
            <w:tcW w:w="4530" w:type="dxa"/>
            <w:vAlign w:val="center"/>
          </w:tcPr>
          <w:p w14:paraId="571B7F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Сняты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-данные и структура каналов для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(ЛР4, приложение Д); доля Беларуси недоступна (модельная оценка (допущение) при полном доступе);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не снимались</w:t>
            </w:r>
          </w:p>
        </w:tc>
      </w:tr>
      <w:tr w:rsidR="00765B23" w14:paraId="6AB24F7B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270EF6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181" w:type="dxa"/>
            <w:vAlign w:val="center"/>
          </w:tcPr>
          <w:p w14:paraId="0402E1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4530" w:type="dxa"/>
            <w:vAlign w:val="center"/>
          </w:tcPr>
          <w:p w14:paraId="7D84CC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по Беларуси получен (таблица 16);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заменен структурой каналов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765B23" w14:paraId="62900933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55A00E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181" w:type="dxa"/>
            <w:vAlign w:val="center"/>
          </w:tcPr>
          <w:p w14:paraId="7860F4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Storm</w:t>
            </w:r>
          </w:p>
        </w:tc>
        <w:tc>
          <w:tcPr>
            <w:tcW w:w="4530" w:type="dxa"/>
            <w:vAlign w:val="center"/>
          </w:tcPr>
          <w:p w14:paraId="3A86DB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закрыты проверкой безопасности; заменены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(49 записей, таблица 17)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таблица 19); по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отзывов нет</w:t>
            </w:r>
          </w:p>
        </w:tc>
      </w:tr>
      <w:tr w:rsidR="00765B23" w14:paraId="0DFBED3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4ABDCF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181" w:type="dxa"/>
            <w:vAlign w:val="center"/>
          </w:tcPr>
          <w:p w14:paraId="6ECB89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опросом реальных потребителей )</w:t>
            </w:r>
          </w:p>
        </w:tc>
        <w:tc>
          <w:tcPr>
            <w:tcW w:w="4530" w:type="dxa"/>
            <w:vAlign w:val="center"/>
          </w:tcPr>
          <w:p w14:paraId="1179F0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 пробном опросе 37 % готовы платить до 3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20 % – 3–5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13 % – более 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реальный спрос не проверялся</w:t>
            </w:r>
          </w:p>
        </w:tc>
      </w:tr>
    </w:tbl>
    <w:p w14:paraId="14C8D298" w14:textId="77777777" w:rsidR="00765B23" w:rsidRDefault="003F7D73">
      <w:pPr>
        <w:pStyle w:val="2"/>
        <w:spacing w:before="0" w:after="0" w:line="360" w:lineRule="exact"/>
        <w:ind w:firstLine="709"/>
      </w:pPr>
      <w:bookmarkStart w:id="179" w:name="X5524ab9f965042c4d6511d6315044a9f4f6816c"/>
      <w:bookmarkStart w:id="180" w:name="_Toc241931106"/>
      <w:bookmarkEnd w:id="177"/>
      <w:r>
        <w:lastRenderedPageBreak/>
        <w:t>Приложение В (обязательное) Данные, собранные 02.10.2026</w:t>
      </w:r>
      <w:bookmarkEnd w:id="180"/>
    </w:p>
    <w:p w14:paraId="7743C2B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получены после первой сборки отчета и дополняют части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[10], отзывы пользователей [11], рекламная активность в Беларуси [12], опрос по методу Кано.</w:t>
      </w:r>
    </w:p>
    <w:p w14:paraId="7D92F5B2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80"/>
        <w:gridCol w:w="4775"/>
      </w:tblGrid>
      <w:tr w:rsidR="00765B23" w14:paraId="35B8824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80" w:type="dxa"/>
            <w:vAlign w:val="center"/>
          </w:tcPr>
          <w:p w14:paraId="09E8A5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775" w:type="dxa"/>
            <w:vAlign w:val="center"/>
          </w:tcPr>
          <w:p w14:paraId="3D20FD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4E3B8561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026B64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17.2, цена за лицензию,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(постоянная / плавающая)</w:t>
            </w:r>
          </w:p>
        </w:tc>
        <w:tc>
          <w:tcPr>
            <w:tcW w:w="4775" w:type="dxa"/>
            <w:vAlign w:val="center"/>
          </w:tcPr>
          <w:p w14:paraId="6CECA9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245 / 320; </w:t>
            </w:r>
            <w:r>
              <w:rPr>
                <w:i/>
                <w:sz w:val="24"/>
              </w:rPr>
              <w:t>Corporate</w:t>
            </w:r>
            <w:r>
              <w:rPr>
                <w:sz w:val="24"/>
              </w:rPr>
              <w:t xml:space="preserve"> 320 / 425; </w:t>
            </w:r>
            <w:r>
              <w:rPr>
                <w:i/>
                <w:sz w:val="24"/>
              </w:rPr>
              <w:t>Unified</w:t>
            </w:r>
            <w:r>
              <w:rPr>
                <w:sz w:val="24"/>
              </w:rPr>
              <w:t xml:space="preserve"> 535 / 699; </w:t>
            </w:r>
            <w:r>
              <w:rPr>
                <w:i/>
                <w:sz w:val="24"/>
              </w:rPr>
              <w:t>Ultimate</w:t>
            </w:r>
            <w:r>
              <w:rPr>
                <w:sz w:val="24"/>
              </w:rPr>
              <w:t xml:space="preserve"> 750 / 965</w:t>
            </w:r>
          </w:p>
        </w:tc>
      </w:tr>
      <w:tr w:rsidR="00765B23" w14:paraId="311D8D0B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5C78AB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нотации</w:t>
            </w:r>
          </w:p>
        </w:tc>
        <w:tc>
          <w:tcPr>
            <w:tcW w:w="4775" w:type="dxa"/>
            <w:vAlign w:val="center"/>
          </w:tcPr>
          <w:p w14:paraId="1C5983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2.5, </w:t>
            </w:r>
            <w:r>
              <w:rPr>
                <w:i/>
                <w:sz w:val="24"/>
              </w:rPr>
              <w:t>SysML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ArchiMate</w:t>
            </w:r>
            <w:r>
              <w:rPr>
                <w:sz w:val="24"/>
              </w:rPr>
              <w:t xml:space="preserve">, моделирование данных;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765B23" w14:paraId="5967902F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55B8A8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доступ</w:t>
            </w:r>
          </w:p>
        </w:tc>
        <w:tc>
          <w:tcPr>
            <w:tcW w:w="4775" w:type="dxa"/>
            <w:vAlign w:val="center"/>
          </w:tcPr>
          <w:p w14:paraId="283376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i/>
                <w:sz w:val="24"/>
              </w:rPr>
              <w:t>Lite</w:t>
            </w:r>
            <w:r>
              <w:rPr>
                <w:sz w:val="24"/>
              </w:rPr>
              <w:t xml:space="preserve"> для чтения</w:t>
            </w:r>
          </w:p>
        </w:tc>
      </w:tr>
      <w:tr w:rsidR="00765B23" w14:paraId="1B7A9034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75134C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в Беларуси (число объявлений)</w:t>
            </w:r>
          </w:p>
        </w:tc>
        <w:tc>
          <w:tcPr>
            <w:tcW w:w="4775" w:type="dxa"/>
            <w:vAlign w:val="center"/>
          </w:tcPr>
          <w:p w14:paraId="006E1D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28;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23;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8;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 0</w:t>
            </w:r>
          </w:p>
        </w:tc>
      </w:tr>
    </w:tbl>
    <w:p w14:paraId="47FAD3FD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17 – Темы жалоб пользователей по отзывам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8"/>
        <w:gridCol w:w="1467"/>
        <w:gridCol w:w="4360"/>
      </w:tblGrid>
      <w:tr w:rsidR="00765B23" w14:paraId="7A6300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28" w:type="dxa"/>
            <w:vAlign w:val="center"/>
          </w:tcPr>
          <w:p w14:paraId="7CA35F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1467" w:type="dxa"/>
            <w:vAlign w:val="center"/>
          </w:tcPr>
          <w:p w14:paraId="22983C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отзывов</w:t>
            </w:r>
          </w:p>
        </w:tc>
        <w:tc>
          <w:tcPr>
            <w:tcW w:w="4360" w:type="dxa"/>
            <w:vAlign w:val="center"/>
          </w:tcPr>
          <w:p w14:paraId="455C20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Следствие для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02822A0C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430AEF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экспорт, лимиты бесплатного плана</w:t>
            </w:r>
          </w:p>
        </w:tc>
        <w:tc>
          <w:tcPr>
            <w:tcW w:w="1467" w:type="dxa"/>
            <w:vAlign w:val="center"/>
          </w:tcPr>
          <w:p w14:paraId="158964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360" w:type="dxa"/>
            <w:vAlign w:val="center"/>
          </w:tcPr>
          <w:p w14:paraId="52F0FF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тарифе </w:t>
            </w:r>
            <w:r>
              <w:rPr>
                <w:i/>
                <w:sz w:val="24"/>
              </w:rPr>
              <w:t>Free</w:t>
            </w:r>
          </w:p>
        </w:tc>
      </w:tr>
      <w:tr w:rsidR="00765B23" w14:paraId="1A739A85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5693C0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Непрозрачный биллинг, отмена подписки</w:t>
            </w:r>
          </w:p>
        </w:tc>
        <w:tc>
          <w:tcPr>
            <w:tcW w:w="1467" w:type="dxa"/>
            <w:vAlign w:val="center"/>
          </w:tcPr>
          <w:p w14:paraId="7D5AA2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190972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Честная отмена и возврат, предупреждение о лимитах</w:t>
            </w:r>
          </w:p>
        </w:tc>
      </w:tr>
      <w:tr w:rsidR="00765B23" w14:paraId="4757699B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5FFB94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Удобство и ошибки</w:t>
            </w:r>
          </w:p>
        </w:tc>
        <w:tc>
          <w:tcPr>
            <w:tcW w:w="1467" w:type="dxa"/>
            <w:vAlign w:val="center"/>
          </w:tcPr>
          <w:p w14:paraId="518CC2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360" w:type="dxa"/>
            <w:vAlign w:val="center"/>
          </w:tcPr>
          <w:p w14:paraId="200DAA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Простой редактор без навязчивых окон</w:t>
            </w:r>
          </w:p>
        </w:tc>
      </w:tr>
      <w:tr w:rsidR="00765B23" w14:paraId="2A9CF3C7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7F7B42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467" w:type="dxa"/>
            <w:vAlign w:val="center"/>
          </w:tcPr>
          <w:p w14:paraId="36C4C7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60" w:type="dxa"/>
            <w:vAlign w:val="center"/>
          </w:tcPr>
          <w:p w14:paraId="3627A9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обратной связи</w:t>
            </w:r>
          </w:p>
        </w:tc>
      </w:tr>
      <w:tr w:rsidR="00765B23" w14:paraId="301A576F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6240DF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Положительные оценки</w:t>
            </w:r>
          </w:p>
        </w:tc>
        <w:tc>
          <w:tcPr>
            <w:tcW w:w="1467" w:type="dxa"/>
            <w:vAlign w:val="center"/>
          </w:tcPr>
          <w:p w14:paraId="6DDC52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3847A8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Полезный бесплатный тариф ценится</w:t>
            </w:r>
          </w:p>
        </w:tc>
      </w:tr>
    </w:tbl>
    <w:p w14:paraId="7D98FCDC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6"/>
        <w:gridCol w:w="3296"/>
        <w:gridCol w:w="2693"/>
      </w:tblGrid>
      <w:tr w:rsidR="00765B23" w14:paraId="04A41D3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712985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3296" w:type="dxa"/>
            <w:vAlign w:val="center"/>
          </w:tcPr>
          <w:p w14:paraId="60EC8F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2693" w:type="dxa"/>
            <w:vAlign w:val="center"/>
          </w:tcPr>
          <w:p w14:paraId="6E4268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Число ответов </w:t>
            </w:r>
            <w:r>
              <w:rPr>
                <w:b/>
                <w:i/>
                <w:sz w:val="24"/>
              </w:rPr>
              <w:t>M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O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A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I</w:t>
            </w:r>
          </w:p>
        </w:tc>
      </w:tr>
      <w:tr w:rsidR="00765B23" w14:paraId="1D2C5645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7023C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296" w:type="dxa"/>
            <w:vAlign w:val="center"/>
          </w:tcPr>
          <w:p w14:paraId="1BE9DC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(обязательный)</w:t>
            </w:r>
          </w:p>
        </w:tc>
        <w:tc>
          <w:tcPr>
            <w:tcW w:w="2693" w:type="dxa"/>
            <w:vAlign w:val="center"/>
          </w:tcPr>
          <w:p w14:paraId="75BADF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/ 7 / 4 / 4</w:t>
            </w:r>
          </w:p>
        </w:tc>
      </w:tr>
      <w:tr w:rsidR="00765B23" w14:paraId="244EE062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48F655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Текстовый ввод диаграмм</w:t>
            </w:r>
          </w:p>
        </w:tc>
        <w:tc>
          <w:tcPr>
            <w:tcW w:w="3296" w:type="dxa"/>
            <w:vAlign w:val="center"/>
          </w:tcPr>
          <w:p w14:paraId="2D2CB8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7AC9E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/ 13 / 6 / 3</w:t>
            </w:r>
          </w:p>
        </w:tc>
      </w:tr>
      <w:tr w:rsidR="00765B23" w14:paraId="21508C5B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0102CB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</w:p>
        </w:tc>
        <w:tc>
          <w:tcPr>
            <w:tcW w:w="3296" w:type="dxa"/>
            <w:vAlign w:val="center"/>
          </w:tcPr>
          <w:p w14:paraId="633919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0A627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/ 12 / 11 / 2</w:t>
            </w:r>
          </w:p>
        </w:tc>
      </w:tr>
      <w:tr w:rsidR="00765B23" w14:paraId="281B0559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A2546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3296" w:type="dxa"/>
            <w:vAlign w:val="center"/>
          </w:tcPr>
          <w:p w14:paraId="72FEC1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325954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/ 7 / 11 / 7</w:t>
            </w:r>
          </w:p>
        </w:tc>
      </w:tr>
      <w:tr w:rsidR="00765B23" w14:paraId="13529551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FA902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</w:p>
        </w:tc>
        <w:tc>
          <w:tcPr>
            <w:tcW w:w="3296" w:type="dxa"/>
            <w:vAlign w:val="center"/>
          </w:tcPr>
          <w:p w14:paraId="01D564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7271D0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/ 8 / 10 / 10</w:t>
            </w:r>
          </w:p>
        </w:tc>
      </w:tr>
      <w:tr w:rsidR="00765B23" w14:paraId="12D7DDE2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62370A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</w:t>
            </w:r>
          </w:p>
        </w:tc>
        <w:tc>
          <w:tcPr>
            <w:tcW w:w="3296" w:type="dxa"/>
            <w:vAlign w:val="center"/>
          </w:tcPr>
          <w:p w14:paraId="749FCA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(безразличный)</w:t>
            </w:r>
          </w:p>
        </w:tc>
        <w:tc>
          <w:tcPr>
            <w:tcW w:w="2693" w:type="dxa"/>
            <w:vAlign w:val="center"/>
          </w:tcPr>
          <w:p w14:paraId="311F24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/ 7 / 5 / 18</w:t>
            </w:r>
          </w:p>
        </w:tc>
      </w:tr>
    </w:tbl>
    <w:p w14:paraId="7E67D5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i/>
          <w:sz w:val="28"/>
        </w:rPr>
        <w:t>Pro</w:t>
      </w:r>
      <w:r>
        <w:rPr>
          <w:sz w:val="28"/>
        </w:rPr>
        <w:t xml:space="preserve"> (70 %), что завышено относительно </w:t>
      </w:r>
      <w:r>
        <w:rPr>
          <w:sz w:val="28"/>
        </w:rPr>
        <w:lastRenderedPageBreak/>
        <w:t xml:space="preserve">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sz w:val="28"/>
          <w:i/>
          <w:iCs/>
        </w:rPr>
        <w:lastRenderedPageBreak/>
        <w:t>Материалы_собранные/opros_kano_sgenerirovan_2026-10-02.md.</w:t>
      </w:r>
    </w:p>
    <w:p w14:paraId="7072DA5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закрытых сайтов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(проверка безопасности </w:t>
      </w:r>
      <w:r>
        <w:rPr>
          <w:i/>
          <w:sz w:val="28"/>
        </w:rPr>
        <w:t>Cloudflare</w:t>
      </w:r>
      <w:r>
        <w:rPr>
          <w:sz w:val="28"/>
        </w:rPr>
        <w:t xml:space="preserve">) источником отзывов о прямом конкуренте выбран </w:t>
      </w:r>
      <w:r>
        <w:rPr>
          <w:i/>
          <w:sz w:val="28"/>
        </w:rPr>
        <w:t>SourceForge</w:t>
      </w:r>
      <w:r>
        <w:rPr>
          <w:sz w:val="28"/>
        </w:rPr>
        <w:t xml:space="preserve"> [13]: у </w:t>
      </w:r>
      <w:r>
        <w:rPr>
          <w:i/>
          <w:sz w:val="28"/>
        </w:rPr>
        <w:t>PlantUML</w:t>
      </w:r>
      <w:r>
        <w:rPr>
          <w:sz w:val="28"/>
        </w:rPr>
        <w:t xml:space="preserve"> рейтинг 4,8 из 5 по 50 оценкам (47 – пять звезд, одна – две звезды, одна – одна звезда).</w:t>
      </w:r>
    </w:p>
    <w:p w14:paraId="012FE4B3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19 – Темы отзывов о </w:t>
      </w:r>
      <w:r>
        <w:rPr>
          <w:i/>
          <w:sz w:val="28"/>
        </w:rPr>
        <w:t>PlantUML</w:t>
      </w:r>
      <w:r>
        <w:rPr>
          <w:sz w:val="28"/>
        </w:rPr>
        <w:t xml:space="preserve"> на </w:t>
      </w:r>
      <w:r>
        <w:rPr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3631"/>
        <w:gridCol w:w="3588"/>
      </w:tblGrid>
      <w:tr w:rsidR="00765B23" w14:paraId="438239C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256562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3631" w:type="dxa"/>
            <w:vAlign w:val="center"/>
          </w:tcPr>
          <w:p w14:paraId="3D7E8A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Суть</w:t>
            </w:r>
          </w:p>
        </w:tc>
        <w:tc>
          <w:tcPr>
            <w:tcW w:w="3588" w:type="dxa"/>
            <w:vAlign w:val="center"/>
          </w:tcPr>
          <w:p w14:paraId="3AA0BD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Следствие для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1CCD8CAA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75F034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вместо рисования</w:t>
            </w:r>
          </w:p>
        </w:tc>
        <w:tc>
          <w:tcPr>
            <w:tcW w:w="3631" w:type="dxa"/>
            <w:vAlign w:val="center"/>
          </w:tcPr>
          <w:p w14:paraId="1B127A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588" w:type="dxa"/>
            <w:vAlign w:val="center"/>
          </w:tcPr>
          <w:p w14:paraId="2EF58A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предложения подтверждена</w:t>
            </w:r>
          </w:p>
        </w:tc>
      </w:tr>
      <w:tr w:rsidR="00765B23" w14:paraId="2B1A2494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149A07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Простота языка и документация</w:t>
            </w:r>
          </w:p>
        </w:tc>
        <w:tc>
          <w:tcPr>
            <w:tcW w:w="3631" w:type="dxa"/>
            <w:vAlign w:val="center"/>
          </w:tcPr>
          <w:p w14:paraId="741657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освоение быстрое, ответы на форуме быстрые</w:t>
            </w:r>
          </w:p>
        </w:tc>
        <w:tc>
          <w:tcPr>
            <w:tcW w:w="3588" w:type="dxa"/>
            <w:vAlign w:val="center"/>
          </w:tcPr>
          <w:p w14:paraId="183457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документация и примеры</w:t>
            </w:r>
          </w:p>
        </w:tc>
      </w:tr>
      <w:tr w:rsidR="00765B23" w14:paraId="3475BAB2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4F9FC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графического интерфейса</w:t>
            </w:r>
          </w:p>
        </w:tc>
        <w:tc>
          <w:tcPr>
            <w:tcW w:w="3631" w:type="dxa"/>
            <w:vAlign w:val="center"/>
          </w:tcPr>
          <w:p w14:paraId="256A2F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нужен </w:t>
            </w:r>
            <w:r>
              <w:rPr>
                <w:i/>
                <w:sz w:val="24"/>
              </w:rPr>
              <w:t>jar</w:t>
            </w:r>
            <w:r>
              <w:rPr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588" w:type="dxa"/>
            <w:vAlign w:val="center"/>
          </w:tcPr>
          <w:p w14:paraId="75BB7B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765B23" w14:paraId="48BA50C6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3881F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3631" w:type="dxa"/>
            <w:vAlign w:val="center"/>
          </w:tcPr>
          <w:p w14:paraId="382952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повторный вывод класса выглядит как новый</w:t>
            </w:r>
          </w:p>
        </w:tc>
        <w:tc>
          <w:tcPr>
            <w:tcW w:w="3588" w:type="dxa"/>
            <w:vAlign w:val="center"/>
          </w:tcPr>
          <w:p w14:paraId="245415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правил нотации в редакторе</w:t>
            </w:r>
          </w:p>
        </w:tc>
      </w:tr>
      <w:tr w:rsidR="00765B23" w14:paraId="26CC23EA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EB99C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Совместимость</w:t>
            </w:r>
          </w:p>
        </w:tc>
        <w:tc>
          <w:tcPr>
            <w:tcW w:w="3631" w:type="dxa"/>
            <w:vAlign w:val="center"/>
          </w:tcPr>
          <w:p w14:paraId="21C76B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i/>
                <w:sz w:val="24"/>
              </w:rPr>
              <w:t>Word</w:t>
            </w:r>
          </w:p>
        </w:tc>
        <w:tc>
          <w:tcPr>
            <w:tcW w:w="3588" w:type="dxa"/>
            <w:vAlign w:val="center"/>
          </w:tcPr>
          <w:p w14:paraId="7A804B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версионирование и стабильный экспорт</w:t>
            </w:r>
          </w:p>
        </w:tc>
      </w:tr>
    </w:tbl>
    <w:p w14:paraId="008A9AF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 классификации части </w:t>
      </w:r>
      <w:r>
        <w:rPr>
          <w:i/>
          <w:sz w:val="28"/>
        </w:rPr>
        <w:t>A</w:t>
      </w:r>
      <w:r>
        <w:rPr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моделирование данных, но не заявляет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</w:p>
    <w:p w14:paraId="60675F66" w14:textId="77777777" w:rsidR="00765B23" w:rsidRDefault="003F7D73">
      <w:pPr>
        <w:pStyle w:val="1"/>
        <w:pageBreakBefore/>
        <w:spacing w:before="0" w:after="0" w:line="360" w:lineRule="exact"/>
        <w:ind w:firstLine="709"/>
      </w:pPr>
      <w:bookmarkStart w:id="181" w:name="X7d2452439ad5e56bc037d965140d900a0820b0e"/>
      <w:bookmarkStart w:id="182" w:name="_Toc241931107"/>
      <w:bookmarkEnd w:id="142"/>
      <w:bookmarkEnd w:id="179"/>
      <w:r>
        <w:rPr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82"/>
    </w:p>
    <w:p w14:paraId="78C3C74F" w14:textId="77777777" w:rsidR="00765B23" w:rsidRDefault="003F7D73">
      <w:pPr>
        <w:pStyle w:val="2"/>
        <w:spacing w:before="0" w:after="0" w:line="360" w:lineRule="exact"/>
        <w:ind w:firstLine="709"/>
      </w:pPr>
      <w:bookmarkStart w:id="183" w:name="ход-работы-4"/>
      <w:bookmarkStart w:id="184" w:name="_Toc241931108"/>
      <w:r>
        <w:t>5.2 Ход работы</w:t>
      </w:r>
      <w:bookmarkEnd w:id="184"/>
    </w:p>
    <w:p w14:paraId="09C225A7" w14:textId="77777777" w:rsidR="00765B23" w:rsidRDefault="003F7D73">
      <w:pPr>
        <w:pStyle w:val="3"/>
        <w:spacing w:before="0" w:after="0" w:line="360" w:lineRule="exact"/>
        <w:ind w:firstLine="709"/>
      </w:pPr>
      <w:bookmarkStart w:id="185" w:name="порядок-работы-и-рабочие-книги"/>
      <w:r>
        <w:rPr>
          <w:sz w:val="28"/>
        </w:rPr>
        <w:t>5.2.1 Порядок работы и рабочие книги</w:t>
      </w:r>
    </w:p>
    <w:p w14:paraId="782B2632" w14:textId="77777777" w:rsidR="00765B23" w:rsidRDefault="003F7D73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CEF279D" wp14:editId="3DCF8BE0">
            <wp:extent cx="5334000" cy="1260763"/>
            <wp:effectExtent l="0" t="0" r="0" b="0"/>
            <wp:docPr id="1476352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6544A7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Цепочка методик ЛР6</w:t>
      </w:r>
    </w:p>
    <w:p w14:paraId="0A077125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3"/>
        <w:gridCol w:w="1879"/>
        <w:gridCol w:w="4109"/>
        <w:gridCol w:w="2174"/>
      </w:tblGrid>
      <w:tr w:rsidR="00765B23" w14:paraId="2D408D8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5A8C4D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1879" w:type="dxa"/>
            <w:vAlign w:val="center"/>
          </w:tcPr>
          <w:p w14:paraId="5396E4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4108" w:type="dxa"/>
            <w:vAlign w:val="center"/>
          </w:tcPr>
          <w:p w14:paraId="5ECAD2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Рабочая книга</w:t>
            </w:r>
          </w:p>
        </w:tc>
        <w:tc>
          <w:tcPr>
            <w:tcW w:w="2174" w:type="dxa"/>
            <w:vAlign w:val="center"/>
          </w:tcPr>
          <w:p w14:paraId="25F7C4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</w:t>
            </w:r>
          </w:p>
        </w:tc>
      </w:tr>
      <w:tr w:rsidR="00765B23" w14:paraId="003A7F4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2081E0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1879" w:type="dxa"/>
            <w:vAlign w:val="center"/>
          </w:tcPr>
          <w:p w14:paraId="317CA6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  <w:tc>
          <w:tcPr>
            <w:tcW w:w="4108" w:type="dxa"/>
            <w:vAlign w:val="center"/>
          </w:tcPr>
          <w:p w14:paraId="160729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Excel/6_1_cennostnoe_predlozhenie_NotaCode.xlsx</w:t>
            </w:r>
          </w:p>
        </w:tc>
        <w:tc>
          <w:tcPr>
            <w:tcW w:w="2174" w:type="dxa"/>
            <w:vAlign w:val="center"/>
          </w:tcPr>
          <w:p w14:paraId="2BD407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источников, 6 проблем, ЦП, товар, монетизация</w:t>
            </w:r>
          </w:p>
        </w:tc>
      </w:tr>
      <w:tr w:rsidR="00765B23" w14:paraId="5C56C5D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5F30E2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1879" w:type="dxa"/>
            <w:vAlign w:val="center"/>
          </w:tcPr>
          <w:p w14:paraId="7169E0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 по Канвас</w:t>
            </w:r>
          </w:p>
        </w:tc>
        <w:tc>
          <w:tcPr>
            <w:tcW w:w="4108" w:type="dxa"/>
            <w:vAlign w:val="center"/>
          </w:tcPr>
          <w:p w14:paraId="05E51C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Excel/6_2_biznes_model_kanvas_NotaCode.xlsx</w:t>
            </w:r>
          </w:p>
        </w:tc>
        <w:tc>
          <w:tcPr>
            <w:tcW w:w="2174" w:type="dxa"/>
            <w:vAlign w:val="center"/>
          </w:tcPr>
          <w:p w14:paraId="417263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выводов, 9 блоков Канвас, паспорт</w:t>
            </w:r>
          </w:p>
        </w:tc>
      </w:tr>
      <w:tr w:rsidR="00765B23" w14:paraId="30262A42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07F00A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1879" w:type="dxa"/>
            <w:vAlign w:val="center"/>
          </w:tcPr>
          <w:p w14:paraId="1EC5B7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и сценарии</w:t>
            </w:r>
          </w:p>
        </w:tc>
        <w:tc>
          <w:tcPr>
            <w:tcW w:w="4108" w:type="dxa"/>
            <w:vAlign w:val="center"/>
          </w:tcPr>
          <w:p w14:paraId="221029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Excel/6_3_biznes_logika_scenarii_NotaCode.xlsx</w:t>
            </w:r>
          </w:p>
        </w:tc>
        <w:tc>
          <w:tcPr>
            <w:tcW w:w="2174" w:type="dxa"/>
            <w:vAlign w:val="center"/>
          </w:tcPr>
          <w:p w14:paraId="611CFD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сценариев, 13 требований, 10 инициатив</w:t>
            </w:r>
          </w:p>
        </w:tc>
      </w:tr>
      <w:tr w:rsidR="00765B23" w14:paraId="0F75C40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32FE3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1879" w:type="dxa"/>
            <w:vAlign w:val="center"/>
          </w:tcPr>
          <w:p w14:paraId="1F3FD7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4108" w:type="dxa"/>
            <w:vAlign w:val="center"/>
          </w:tcPr>
          <w:p w14:paraId="6F2B97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Excel/6_4_stranicy_ekrany_NotaCode.xlsx</w:t>
            </w:r>
          </w:p>
        </w:tc>
        <w:tc>
          <w:tcPr>
            <w:tcW w:w="2174" w:type="dxa"/>
            <w:vAlign w:val="center"/>
          </w:tcPr>
          <w:p w14:paraId="767206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единиц интерфейса, 15 переходов</w:t>
            </w:r>
          </w:p>
        </w:tc>
      </w:tr>
      <w:tr w:rsidR="00765B23" w14:paraId="283BE9BA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3EE23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1879" w:type="dxa"/>
            <w:vAlign w:val="center"/>
          </w:tcPr>
          <w:p w14:paraId="51D5A3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релизы</w:t>
            </w:r>
          </w:p>
        </w:tc>
        <w:tc>
          <w:tcPr>
            <w:tcW w:w="4108" w:type="dxa"/>
            <w:vAlign w:val="center"/>
          </w:tcPr>
          <w:p w14:paraId="0BEE14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Excel/6_5_relizy_NotaCode.xlsx</w:t>
            </w:r>
          </w:p>
        </w:tc>
        <w:tc>
          <w:tcPr>
            <w:tcW w:w="2174" w:type="dxa"/>
            <w:vAlign w:val="center"/>
          </w:tcPr>
          <w:p w14:paraId="479488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единиц, 10 в первом релизе</w:t>
            </w:r>
          </w:p>
        </w:tc>
      </w:tr>
    </w:tbl>
    <w:p w14:paraId="1D823C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Расчеты ведутся по формулам шаблонов; там, где методика (</w:t>
      </w:r>
      <w:r>
        <w:rPr>
          <w:i/>
          <w:sz w:val="28"/>
        </w:rPr>
        <w:t>docx</w:t>
      </w:r>
      <w:r>
        <w:rPr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i/>
          <w:sz w:val="28"/>
        </w:rPr>
        <w:t>N</w:t>
      </w:r>
      <w:r>
        <w:rPr>
          <w:sz w:val="28"/>
        </w:rPr>
        <w:t>» каждой книги.</w:t>
      </w:r>
    </w:p>
    <w:p w14:paraId="2850CEA9" w14:textId="77777777" w:rsidR="00765B23" w:rsidRDefault="003F7D73">
      <w:pPr>
        <w:pStyle w:val="3"/>
        <w:spacing w:before="0" w:after="0" w:line="360" w:lineRule="exact"/>
        <w:ind w:firstLine="709"/>
      </w:pPr>
      <w:bookmarkStart w:id="186" w:name="Xea2e0351488d2dccc444fc8980e855e53dc7366"/>
      <w:bookmarkEnd w:id="185"/>
      <w:r>
        <w:rPr>
          <w:sz w:val="28"/>
        </w:rPr>
        <w:t>5.2.2 Методика 6.1. Ценностное предложение и цифровой товар</w:t>
      </w:r>
    </w:p>
    <w:p w14:paraId="3F14FE10" w14:textId="77777777" w:rsidR="00765B23" w:rsidRDefault="003F7D73">
      <w:pPr>
        <w:pStyle w:val="4"/>
        <w:spacing w:before="360" w:after="360" w:line="360" w:lineRule="exact"/>
        <w:ind w:firstLine="709"/>
      </w:pPr>
      <w:bookmarkStart w:id="187" w:name="доказательная-база-и-проблемы-клиентов"/>
      <w:r>
        <w:rPr>
          <w:b/>
          <w:sz w:val="28"/>
        </w:rPr>
        <w:t>5.2.2.1 Доказательная база и проблемы клиентов</w:t>
      </w:r>
    </w:p>
    <w:p w14:paraId="23638F6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источников содержит 19 записей: Вордстат,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опрос 27 студентов (ЛР4), оценки </w:t>
      </w:r>
      <w:r>
        <w:rPr>
          <w:i/>
          <w:sz w:val="28"/>
        </w:rPr>
        <w:t>Trustpilot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, страницы </w:t>
      </w:r>
      <w:r>
        <w:rPr>
          <w:sz w:val="28"/>
        </w:rPr>
        <w:lastRenderedPageBreak/>
        <w:t xml:space="preserve">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i/>
          <w:sz w:val="28"/>
        </w:rPr>
        <w:t>Trustpilot</w:t>
      </w:r>
      <w:r>
        <w:rPr>
          <w:sz w:val="28"/>
        </w:rPr>
        <w:t>, собраны 02.10.2026, приложение В; опрос – 27 высказываний, данные пробного опроса).</w:t>
      </w:r>
    </w:p>
    <w:p w14:paraId="3D80D88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3"/>
        <w:gridCol w:w="5704"/>
        <w:gridCol w:w="1095"/>
        <w:gridCol w:w="1643"/>
      </w:tblGrid>
      <w:tr w:rsidR="00765B23" w14:paraId="0172398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3" w:type="dxa"/>
            <w:vAlign w:val="center"/>
          </w:tcPr>
          <w:p w14:paraId="12FF8D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704" w:type="dxa"/>
            <w:vAlign w:val="center"/>
          </w:tcPr>
          <w:p w14:paraId="70EF0A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95" w:type="dxa"/>
            <w:vAlign w:val="center"/>
          </w:tcPr>
          <w:p w14:paraId="1D67FB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43" w:type="dxa"/>
            <w:vAlign w:val="center"/>
          </w:tcPr>
          <w:p w14:paraId="39154E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65B23" w14:paraId="025E930B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1614E7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704" w:type="dxa"/>
            <w:vAlign w:val="center"/>
          </w:tcPr>
          <w:p w14:paraId="3AEEBC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и…</w:t>
            </w:r>
          </w:p>
        </w:tc>
        <w:tc>
          <w:tcPr>
            <w:tcW w:w="1095" w:type="dxa"/>
            <w:vAlign w:val="center"/>
          </w:tcPr>
          <w:p w14:paraId="73BD77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643" w:type="dxa"/>
            <w:vAlign w:val="center"/>
          </w:tcPr>
          <w:p w14:paraId="46AD53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604C57E2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013BBE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704" w:type="dxa"/>
            <w:vAlign w:val="center"/>
          </w:tcPr>
          <w:p w14:paraId="6C0BD6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</w:t>
            </w:r>
            <w:r>
              <w:rPr>
                <w:sz w:val="24"/>
              </w:rPr>
              <w:t>…</w:t>
            </w:r>
          </w:p>
        </w:tc>
        <w:tc>
          <w:tcPr>
            <w:tcW w:w="1095" w:type="dxa"/>
            <w:vAlign w:val="center"/>
          </w:tcPr>
          <w:p w14:paraId="1D3EC0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643" w:type="dxa"/>
            <w:vAlign w:val="center"/>
          </w:tcPr>
          <w:p w14:paraId="0B6FEF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13AFD8CD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6BD464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704" w:type="dxa"/>
            <w:vAlign w:val="center"/>
          </w:tcPr>
          <w:p w14:paraId="4E1F5A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ограничены 3…</w:t>
            </w:r>
          </w:p>
        </w:tc>
        <w:tc>
          <w:tcPr>
            <w:tcW w:w="1095" w:type="dxa"/>
            <w:vAlign w:val="center"/>
          </w:tcPr>
          <w:p w14:paraId="23F16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643" w:type="dxa"/>
            <w:vAlign w:val="center"/>
          </w:tcPr>
          <w:p w14:paraId="7E8371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21AEAAF8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5C1CE2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704" w:type="dxa"/>
            <w:vAlign w:val="center"/>
          </w:tcPr>
          <w:p w14:paraId="5B2275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 есть у бо…</w:t>
            </w:r>
          </w:p>
        </w:tc>
        <w:tc>
          <w:tcPr>
            <w:tcW w:w="1095" w:type="dxa"/>
            <w:vAlign w:val="center"/>
          </w:tcPr>
          <w:p w14:paraId="540DD4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643" w:type="dxa"/>
            <w:vAlign w:val="center"/>
          </w:tcPr>
          <w:p w14:paraId="318DA2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175F57DF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44E1B1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704" w:type="dxa"/>
            <w:vAlign w:val="center"/>
          </w:tcPr>
          <w:p w14:paraId="215137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95" w:type="dxa"/>
            <w:vAlign w:val="center"/>
          </w:tcPr>
          <w:p w14:paraId="43CE01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43" w:type="dxa"/>
            <w:vAlign w:val="center"/>
          </w:tcPr>
          <w:p w14:paraId="510A68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74DDE99A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3FBACC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704" w:type="dxa"/>
            <w:vAlign w:val="center"/>
          </w:tcPr>
          <w:p w14:paraId="7C3F21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1095" w:type="dxa"/>
            <w:vAlign w:val="center"/>
          </w:tcPr>
          <w:p w14:paraId="1CF4B5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643" w:type="dxa"/>
            <w:vAlign w:val="center"/>
          </w:tcPr>
          <w:p w14:paraId="72E276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0057C00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Опорная проблема – </w:t>
      </w:r>
      <w:r>
        <w:rPr>
          <w:i/>
          <w:sz w:val="28"/>
        </w:rPr>
        <w:t>P-002</w:t>
      </w:r>
      <w:r>
        <w:rPr>
          <w:sz w:val="28"/>
        </w:rPr>
        <w:t xml:space="preserve">: нет единого инструмента для всех нотаций проекта (индекс 74). По формуле </w:t>
      </w:r>
      <w:r>
        <w:rPr>
          <w:i/>
          <w:sz w:val="28"/>
        </w:rPr>
        <w:t>docx</w:t>
      </w:r>
      <w:r>
        <w:rPr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416F2CA7" w14:textId="77777777" w:rsidR="00765B23" w:rsidRDefault="003F7D73">
      <w:pPr>
        <w:pStyle w:val="4"/>
        <w:spacing w:before="360" w:after="360" w:line="360" w:lineRule="exact"/>
        <w:ind w:firstLine="709"/>
      </w:pPr>
      <w:bookmarkStart w:id="188" w:name="X5ce5f765abe247eb8f6cb90e6b49bb287077418"/>
      <w:bookmarkEnd w:id="187"/>
      <w:r>
        <w:rPr>
          <w:b/>
          <w:sz w:val="28"/>
        </w:rPr>
        <w:t>5.2.2.2 Ценностное предложение, товар и монетизация</w:t>
      </w:r>
    </w:p>
    <w:p w14:paraId="6110E78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</w:t>
      </w:r>
      <w:r>
        <w:rPr>
          <w:i/>
          <w:sz w:val="28"/>
        </w:rPr>
        <w:t>VP-001</w:t>
      </w:r>
      <w:r>
        <w:rPr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к проектам и учебным работам,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</w:t>
      </w:r>
      <w:r>
        <w:rPr>
          <w:sz w:val="28"/>
        </w:rPr>
        <w:lastRenderedPageBreak/>
        <w:t xml:space="preserve">числе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не найденные у 8 конкурентов) и имеет бесплатный уровень </w:t>
      </w:r>
      <w:r>
        <w:rPr>
          <w:i/>
          <w:sz w:val="28"/>
        </w:rPr>
        <w:t>Free</w:t>
      </w:r>
      <w:r>
        <w:rPr>
          <w:sz w:val="28"/>
        </w:rPr>
        <w:t>.</w:t>
      </w:r>
    </w:p>
    <w:p w14:paraId="608ED44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товар </w:t>
      </w:r>
      <w:r>
        <w:rPr>
          <w:i/>
          <w:sz w:val="28"/>
        </w:rPr>
        <w:t>PR-001</w:t>
      </w:r>
      <w:r>
        <w:rPr>
          <w:sz w:val="28"/>
        </w:rPr>
        <w:t xml:space="preserve"> – веб-платформа (</w:t>
      </w:r>
      <w:r>
        <w:rPr>
          <w:i/>
          <w:sz w:val="28"/>
        </w:rPr>
        <w:t>PWA</w:t>
      </w:r>
      <w:r>
        <w:rPr>
          <w:sz w:val="28"/>
        </w:rPr>
        <w:t xml:space="preserve">): редактор диаграмм «как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sz w:val="28"/>
          <w:i/>
          <w:iCs/>
        </w:rPr>
        <w:t xml:space="preserve">IDEF0/IDEF1X/IDEF3, </w:t>
      </w:r>
      <w:r>
        <w:rPr>
          <w:i/>
          <w:sz w:val="28"/>
        </w:rPr>
        <w:t>DFD</w:t>
      </w:r>
      <w:r>
        <w:rPr>
          <w:sz w:val="28"/>
        </w:rPr>
        <w:t xml:space="preserve"> и сетей Петри с ИИ-ассистентом; индекс оформленности 100.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на год, 40 </w:t>
      </w:r>
      <w:r>
        <w:rPr>
          <w:i/>
          <w:sz w:val="28"/>
        </w:rPr>
        <w:t>USD</w:t>
      </w:r>
      <w:r>
        <w:rPr>
          <w:sz w:val="28"/>
        </w:rPr>
        <w:t xml:space="preserve">); </w:t>
      </w:r>
      <w:r>
        <w:rPr>
          <w:i/>
          <w:sz w:val="28"/>
        </w:rPr>
        <w:t>Free</w:t>
      </w:r>
      <w:r>
        <w:rPr>
          <w:sz w:val="28"/>
        </w:rPr>
        <w:t xml:space="preserve"> – бесплатная зона. Потенциальная годовая выручка (уровень </w:t>
      </w:r>
      <w:r>
        <w:rPr>
          <w:i/>
          <w:sz w:val="28"/>
        </w:rPr>
        <w:t>SAM</w:t>
      </w:r>
      <w:r>
        <w:rPr>
          <w:sz w:val="28"/>
        </w:rPr>
        <w:t>) при 1 634 платящих пользователях (ЛР2-3, ЛР4) – 65 360 </w:t>
      </w:r>
      <w:r>
        <w:rPr>
          <w:i/>
          <w:sz w:val="28"/>
        </w:rPr>
        <w:t>USD</w:t>
      </w:r>
      <w:r>
        <w:rPr>
          <w:sz w:val="28"/>
        </w:rPr>
        <w:t>, достижимая выручка первого года (</w:t>
      </w:r>
      <w:r>
        <w:rPr>
          <w:i/>
          <w:sz w:val="28"/>
        </w:rPr>
        <w:t>SOM</w:t>
      </w:r>
      <w:r>
        <w:rPr>
          <w:sz w:val="28"/>
        </w:rPr>
        <w:t>) – 249–16 590 </w:t>
      </w:r>
      <w:r>
        <w:rPr>
          <w:i/>
          <w:sz w:val="28"/>
        </w:rPr>
        <w:t>BYN</w:t>
      </w:r>
      <w:r>
        <w:rPr>
          <w:sz w:val="28"/>
        </w:rPr>
        <w:t xml:space="preserve">; монетизационный потенциал </w:t>
      </w:r>
      <w:r>
        <w:rPr>
          <w:i/>
          <w:sz w:val="28"/>
        </w:rPr>
        <w:t>M-001</w:t>
      </w:r>
      <w:r>
        <w:rPr>
          <w:sz w:val="28"/>
        </w:rPr>
        <w:t xml:space="preserve"> – 86, </w:t>
      </w:r>
      <w:r>
        <w:rPr>
          <w:i/>
          <w:sz w:val="28"/>
        </w:rPr>
        <w:t>M-002</w:t>
      </w:r>
      <w:r>
        <w:rPr>
          <w:sz w:val="28"/>
        </w:rPr>
        <w:t xml:space="preserve"> – 74. Индекс связности цепочки: 86 (</w:t>
      </w:r>
      <w:r>
        <w:rPr>
          <w:i/>
          <w:sz w:val="28"/>
        </w:rPr>
        <w:t>CHK-001</w:t>
      </w:r>
      <w:r>
        <w:rPr>
          <w:sz w:val="28"/>
        </w:rPr>
        <w:t>) и 83 (</w:t>
      </w:r>
      <w:r>
        <w:rPr>
          <w:i/>
          <w:sz w:val="28"/>
        </w:rPr>
        <w:t>CHK-002</w:t>
      </w:r>
      <w:r>
        <w:rPr>
          <w:sz w:val="28"/>
        </w:rPr>
        <w:t>).</w:t>
      </w:r>
    </w:p>
    <w:p w14:paraId="62725E0A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1"/>
        <w:gridCol w:w="1425"/>
        <w:gridCol w:w="3809"/>
      </w:tblGrid>
      <w:tr w:rsidR="00765B23" w14:paraId="7AC8B5C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0" w:type="dxa"/>
            <w:vAlign w:val="center"/>
          </w:tcPr>
          <w:p w14:paraId="588E92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25" w:type="dxa"/>
            <w:vAlign w:val="center"/>
          </w:tcPr>
          <w:p w14:paraId="70A875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809" w:type="dxa"/>
            <w:vAlign w:val="center"/>
          </w:tcPr>
          <w:p w14:paraId="099D83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65B23" w14:paraId="77037C2B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00F1AB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ИПП (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>) опорной проблемы</w:t>
            </w:r>
          </w:p>
        </w:tc>
        <w:tc>
          <w:tcPr>
            <w:tcW w:w="1425" w:type="dxa"/>
            <w:vAlign w:val="center"/>
          </w:tcPr>
          <w:p w14:paraId="524531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3809" w:type="dxa"/>
            <w:vAlign w:val="center"/>
          </w:tcPr>
          <w:p w14:paraId="438C43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после уточнения сегмента</w:t>
            </w:r>
          </w:p>
        </w:tc>
      </w:tr>
      <w:tr w:rsidR="00765B23" w14:paraId="1D7F487A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5BBF7A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ИКЦП (качество ЦП)</w:t>
            </w:r>
          </w:p>
        </w:tc>
        <w:tc>
          <w:tcPr>
            <w:tcW w:w="1425" w:type="dxa"/>
            <w:vAlign w:val="center"/>
          </w:tcPr>
          <w:p w14:paraId="5BBB1F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3,83</w:t>
            </w:r>
          </w:p>
        </w:tc>
        <w:tc>
          <w:tcPr>
            <w:tcW w:w="3809" w:type="dxa"/>
            <w:vAlign w:val="center"/>
          </w:tcPr>
          <w:p w14:paraId="34C24F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Нужно уточнение (порог 4,0)</w:t>
            </w:r>
          </w:p>
        </w:tc>
      </w:tr>
      <w:tr w:rsidR="00765B23" w14:paraId="7EFE96B6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370C2C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ИКСТ (конкурентная состоятельность)</w:t>
            </w:r>
          </w:p>
        </w:tc>
        <w:tc>
          <w:tcPr>
            <w:tcW w:w="1425" w:type="dxa"/>
            <w:vAlign w:val="center"/>
          </w:tcPr>
          <w:p w14:paraId="691C2B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3,30</w:t>
            </w:r>
          </w:p>
        </w:tc>
        <w:tc>
          <w:tcPr>
            <w:tcW w:w="3809" w:type="dxa"/>
            <w:vAlign w:val="center"/>
          </w:tcPr>
          <w:p w14:paraId="78B97D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 состав и обещание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</w:tr>
    </w:tbl>
    <w:p w14:paraId="07E8B93C" w14:textId="77777777" w:rsidR="00765B23" w:rsidRDefault="003F7D73">
      <w:pPr>
        <w:pStyle w:val="3"/>
        <w:spacing w:before="0" w:after="0" w:line="360" w:lineRule="exact"/>
        <w:ind w:firstLine="709"/>
      </w:pPr>
      <w:bookmarkStart w:id="189" w:name="методика-6.2.-бизнес-модель-по-канвас"/>
      <w:bookmarkEnd w:id="186"/>
      <w:bookmarkEnd w:id="188"/>
      <w:r>
        <w:rPr>
          <w:sz w:val="28"/>
        </w:rPr>
        <w:t>5.2.3 Методика 6.2. Бизнес-модель по Канвас</w:t>
      </w:r>
    </w:p>
    <w:p w14:paraId="0616E2A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3702E34F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E35E20C" wp14:editId="542DBFBF">
            <wp:extent cx="5334000" cy="3111499"/>
            <wp:effectExtent l="0" t="0" r="0" b="0"/>
            <wp:docPr id="8477428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D72D16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Канвас </w:t>
      </w:r>
      <w:r>
        <w:rPr>
          <w:i/>
          <w:sz w:val="28"/>
        </w:rPr>
        <w:t>NotaCode</w:t>
      </w:r>
      <w:r>
        <w:rPr>
          <w:sz w:val="28"/>
        </w:rPr>
        <w:t xml:space="preserve"> и статусы блоков</w:t>
      </w:r>
    </w:p>
    <w:p w14:paraId="4DE9613C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5"/>
        <w:gridCol w:w="2129"/>
        <w:gridCol w:w="1146"/>
        <w:gridCol w:w="1290"/>
        <w:gridCol w:w="1965"/>
      </w:tblGrid>
      <w:tr w:rsidR="00765B23" w14:paraId="3651FE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5" w:type="dxa"/>
            <w:vAlign w:val="center"/>
          </w:tcPr>
          <w:p w14:paraId="0D4416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129" w:type="dxa"/>
            <w:vAlign w:val="center"/>
          </w:tcPr>
          <w:p w14:paraId="081200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146" w:type="dxa"/>
            <w:vAlign w:val="center"/>
          </w:tcPr>
          <w:p w14:paraId="35A25D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1290" w:type="dxa"/>
            <w:vAlign w:val="center"/>
          </w:tcPr>
          <w:p w14:paraId="30F03E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ошибки</w:t>
            </w:r>
          </w:p>
        </w:tc>
        <w:tc>
          <w:tcPr>
            <w:tcW w:w="1965" w:type="dxa"/>
            <w:vAlign w:val="center"/>
          </w:tcPr>
          <w:p w14:paraId="0BA790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01A60EB1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028B7F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Клиентские сегменты</w:t>
            </w:r>
          </w:p>
        </w:tc>
        <w:tc>
          <w:tcPr>
            <w:tcW w:w="2129" w:type="dxa"/>
            <w:vAlign w:val="center"/>
          </w:tcPr>
          <w:p w14:paraId="3C9DAE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08323A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0A0A40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5" w:type="dxa"/>
            <w:vAlign w:val="center"/>
          </w:tcPr>
          <w:p w14:paraId="4663E7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5B23" w14:paraId="4C82B75F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5A8E56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129" w:type="dxa"/>
            <w:vAlign w:val="center"/>
          </w:tcPr>
          <w:p w14:paraId="21A86A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551172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1956D1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32C1B6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5B23" w14:paraId="67EFD1FD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4DC188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129" w:type="dxa"/>
            <w:vAlign w:val="center"/>
          </w:tcPr>
          <w:p w14:paraId="14AA4A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63E9F7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21B5AB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17747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5B23" w14:paraId="19AACD99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657C8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129" w:type="dxa"/>
            <w:vAlign w:val="center"/>
          </w:tcPr>
          <w:p w14:paraId="20B0DE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3C56C9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68726F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091F87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5B23" w14:paraId="5E370233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489E2A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129" w:type="dxa"/>
            <w:vAlign w:val="center"/>
          </w:tcPr>
          <w:p w14:paraId="76D2E6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13E815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499162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97F92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5B23" w14:paraId="5B22DC51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F5C35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129" w:type="dxa"/>
            <w:vAlign w:val="center"/>
          </w:tcPr>
          <w:p w14:paraId="0F8C64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7E88E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FAA4E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396CC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765B23" w14:paraId="4D202404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636AFB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129" w:type="dxa"/>
            <w:vAlign w:val="center"/>
          </w:tcPr>
          <w:p w14:paraId="1A46C7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2862A8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6BE1FB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7860F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765B23" w14:paraId="1FF0BA62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651295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129" w:type="dxa"/>
            <w:vAlign w:val="center"/>
          </w:tcPr>
          <w:p w14:paraId="1507E0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6A4DFA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C95EF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2F064E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765B23" w14:paraId="4D3B20A0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12B0C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129" w:type="dxa"/>
            <w:vAlign w:val="center"/>
          </w:tcPr>
          <w:p w14:paraId="1B86C9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CF561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0CAFF3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5" w:type="dxa"/>
            <w:vAlign w:val="center"/>
          </w:tcPr>
          <w:p w14:paraId="552D7D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705F7E9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1A88CA0A" w14:textId="77777777" w:rsidR="00765B23" w:rsidRDefault="003F7D73">
      <w:pPr>
        <w:pStyle w:val="3"/>
        <w:spacing w:before="0" w:after="0" w:line="360" w:lineRule="exact"/>
        <w:ind w:firstLine="709"/>
      </w:pPr>
      <w:bookmarkStart w:id="190" w:name="Xb059a1de5fe4466041bf29ddbf407c46ea6b1ff"/>
      <w:bookmarkEnd w:id="189"/>
      <w:r>
        <w:rPr>
          <w:sz w:val="28"/>
        </w:rPr>
        <w:t>5.2.4 Методика 6.3. Бизнес-логика и пользовательские сценарии</w:t>
      </w:r>
    </w:p>
    <w:p w14:paraId="0CBBB149" w14:textId="77777777" w:rsidR="00765B23" w:rsidRDefault="003F7D73">
      <w:pPr>
        <w:pStyle w:val="4"/>
        <w:spacing w:before="360" w:after="360" w:line="360" w:lineRule="exact"/>
        <w:ind w:firstLine="709"/>
      </w:pPr>
      <w:bookmarkStart w:id="191" w:name="бизнес-логика"/>
      <w:r>
        <w:rPr>
          <w:b/>
          <w:sz w:val="28"/>
        </w:rPr>
        <w:t>5.2.4.1 Бизнес-логика</w:t>
      </w:r>
    </w:p>
    <w:p w14:paraId="178CF43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Бизнес-логика записана в трех версиях (лист «Журнал_6_3»).</w:t>
      </w:r>
    </w:p>
    <w:p w14:paraId="1581D2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, а компания монетизирует ее через подписку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 за пользователя при бесплатном уровне </w:t>
      </w:r>
      <w:r>
        <w:rPr>
          <w:i/>
          <w:sz w:val="28"/>
        </w:rPr>
        <w:t>Free</w:t>
      </w:r>
      <w:r>
        <w:rPr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</w:t>
      </w:r>
      <w:r>
        <w:rPr>
          <w:sz w:val="28"/>
        </w:rPr>
        <w:lastRenderedPageBreak/>
        <w:t xml:space="preserve">долей пользователей, построивших первую диаграмму, конверсией </w:t>
      </w:r>
      <w:r>
        <w:rPr>
          <w:i/>
          <w:sz w:val="28"/>
        </w:rPr>
        <w:t>Free</w:t>
      </w:r>
      <w:r>
        <w:rPr>
          <w:sz w:val="28"/>
        </w:rPr>
        <w:t xml:space="preserve"> в </w:t>
      </w:r>
      <w:r>
        <w:rPr>
          <w:i/>
          <w:sz w:val="28"/>
        </w:rPr>
        <w:t>Pro</w:t>
      </w:r>
      <w:r>
        <w:rPr>
          <w:sz w:val="28"/>
        </w:rPr>
        <w:t xml:space="preserve"> и удержанием.</w:t>
      </w:r>
    </w:p>
    <w:p w14:paraId="307ED1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  <w:sz w:val="28"/>
        </w:rPr>
        <w:t>Pro</w:t>
      </w:r>
      <w:r>
        <w:rPr>
          <w:sz w:val="28"/>
        </w:rPr>
        <w:t xml:space="preserve"> за снятие ограничений.</w:t>
      </w:r>
    </w:p>
    <w:p w14:paraId="0C33A14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Проверочная версия: Сегмент (студенты, аналитики ПО; </w:t>
      </w:r>
      <w:r>
        <w:rPr>
          <w:i/>
          <w:sz w:val="28"/>
        </w:rPr>
        <w:t>A-006</w:t>
      </w:r>
      <w:r>
        <w:rPr>
          <w:sz w:val="28"/>
        </w:rPr>
        <w:t xml:space="preserve">) -&gt; проблема </w:t>
      </w:r>
      <w:r>
        <w:rPr>
          <w:i/>
          <w:sz w:val="28"/>
        </w:rPr>
        <w:t>P-002</w:t>
      </w:r>
      <w:r>
        <w:rPr>
          <w:sz w:val="28"/>
        </w:rPr>
        <w:t xml:space="preserve"> (</w:t>
      </w:r>
      <w:r>
        <w:rPr>
          <w:i/>
          <w:sz w:val="28"/>
        </w:rPr>
        <w:t>A-001</w:t>
      </w:r>
      <w:r>
        <w:rPr>
          <w:sz w:val="28"/>
        </w:rPr>
        <w:t xml:space="preserve">) -&gt;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(6.1) -&gt; механизм (единый редактор и набор нотаций; </w:t>
      </w:r>
      <w:r>
        <w:rPr>
          <w:i/>
          <w:sz w:val="28"/>
        </w:rPr>
        <w:t>BL-002</w:t>
      </w:r>
      <w:r>
        <w:rPr>
          <w:sz w:val="28"/>
        </w:rPr>
        <w:t xml:space="preserve">) -&gt; сценарий </w:t>
      </w:r>
      <w:r>
        <w:rPr>
          <w:i/>
          <w:sz w:val="28"/>
        </w:rPr>
        <w:t>S-004</w:t>
      </w:r>
      <w:r>
        <w:rPr>
          <w:sz w:val="28"/>
        </w:rPr>
        <w:t xml:space="preserve">, </w:t>
      </w:r>
      <w:r>
        <w:rPr>
          <w:i/>
          <w:sz w:val="28"/>
        </w:rPr>
        <w:t>S-005</w:t>
      </w:r>
      <w:r>
        <w:rPr>
          <w:sz w:val="28"/>
        </w:rPr>
        <w:t xml:space="preserve"> -&gt; монетизация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 (</w:t>
      </w:r>
      <w:r>
        <w:rPr>
          <w:i/>
          <w:sz w:val="28"/>
        </w:rPr>
        <w:t>A-003</w:t>
      </w:r>
      <w:r>
        <w:rPr>
          <w:sz w:val="28"/>
        </w:rPr>
        <w:t xml:space="preserve">, </w:t>
      </w:r>
      <w:r>
        <w:rPr>
          <w:i/>
          <w:sz w:val="28"/>
        </w:rPr>
        <w:t>A-004</w:t>
      </w:r>
      <w:r>
        <w:rPr>
          <w:sz w:val="28"/>
        </w:rPr>
        <w:t>) -&gt; операционная способность (</w:t>
      </w:r>
      <w:r>
        <w:rPr>
          <w:i/>
          <w:sz w:val="28"/>
        </w:rPr>
        <w:t>BL-006</w:t>
      </w:r>
      <w:r>
        <w:rPr>
          <w:sz w:val="28"/>
        </w:rPr>
        <w:t>, гипотеза) -&gt; метрики (</w:t>
      </w:r>
      <w:r>
        <w:rPr>
          <w:i/>
          <w:sz w:val="28"/>
        </w:rPr>
        <w:t>BL-007</w:t>
      </w:r>
      <w:r>
        <w:rPr>
          <w:sz w:val="28"/>
        </w:rPr>
        <w:t>).</w:t>
      </w:r>
    </w:p>
    <w:p w14:paraId="33BFD4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6151920E" w14:textId="77777777" w:rsidR="00765B23" w:rsidRDefault="003F7D73">
      <w:pPr>
        <w:pStyle w:val="4"/>
        <w:spacing w:before="360" w:after="360" w:line="360" w:lineRule="exact"/>
        <w:ind w:firstLine="709"/>
      </w:pPr>
      <w:bookmarkStart w:id="192" w:name="сценарии-требования-и-приоритеты"/>
      <w:bookmarkEnd w:id="191"/>
      <w:r>
        <w:rPr>
          <w:b/>
          <w:sz w:val="28"/>
        </w:rPr>
        <w:t>5.2.4.2 Сценарии, требования и приоритеты</w:t>
      </w:r>
    </w:p>
    <w:p w14:paraId="115D07CB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3"/>
        <w:gridCol w:w="3878"/>
        <w:gridCol w:w="2130"/>
        <w:gridCol w:w="942"/>
        <w:gridCol w:w="1592"/>
      </w:tblGrid>
      <w:tr w:rsidR="00765B23" w14:paraId="654A21C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3900AF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877" w:type="dxa"/>
            <w:vAlign w:val="center"/>
          </w:tcPr>
          <w:p w14:paraId="6A4716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130" w:type="dxa"/>
            <w:vAlign w:val="center"/>
          </w:tcPr>
          <w:p w14:paraId="4427C1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942" w:type="dxa"/>
            <w:vAlign w:val="center"/>
          </w:tcPr>
          <w:p w14:paraId="443C23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92" w:type="dxa"/>
            <w:vAlign w:val="center"/>
          </w:tcPr>
          <w:p w14:paraId="52320D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65B23" w14:paraId="079883E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7FF01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3877" w:type="dxa"/>
            <w:vAlign w:val="center"/>
          </w:tcPr>
          <w:p w14:paraId="3CF0F6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130" w:type="dxa"/>
            <w:vAlign w:val="center"/>
          </w:tcPr>
          <w:p w14:paraId="03205D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942" w:type="dxa"/>
            <w:vAlign w:val="center"/>
          </w:tcPr>
          <w:p w14:paraId="0BA968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7D2B77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6FC2AAC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1087F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3877" w:type="dxa"/>
            <w:vAlign w:val="center"/>
          </w:tcPr>
          <w:p w14:paraId="3E0FF1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30" w:type="dxa"/>
            <w:vAlign w:val="center"/>
          </w:tcPr>
          <w:p w14:paraId="04AD7E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942" w:type="dxa"/>
            <w:vAlign w:val="center"/>
          </w:tcPr>
          <w:p w14:paraId="0ED11D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0758AB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55CBEA9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A1DE0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3877" w:type="dxa"/>
            <w:vAlign w:val="center"/>
          </w:tcPr>
          <w:p w14:paraId="074973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2130" w:type="dxa"/>
            <w:vAlign w:val="center"/>
          </w:tcPr>
          <w:p w14:paraId="27F22B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07837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6F02B4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0C25162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AF30C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3877" w:type="dxa"/>
            <w:vAlign w:val="center"/>
          </w:tcPr>
          <w:p w14:paraId="292BCC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2130" w:type="dxa"/>
            <w:vAlign w:val="center"/>
          </w:tcPr>
          <w:p w14:paraId="104A6A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1E9CA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511ACC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5AECE111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5CEED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3877" w:type="dxa"/>
            <w:vAlign w:val="center"/>
          </w:tcPr>
          <w:p w14:paraId="6E8B1D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2130" w:type="dxa"/>
            <w:vAlign w:val="center"/>
          </w:tcPr>
          <w:p w14:paraId="69F1E7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004FCE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92" w:type="dxa"/>
            <w:vAlign w:val="center"/>
          </w:tcPr>
          <w:p w14:paraId="10B3C0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3DECCEF1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C8326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3877" w:type="dxa"/>
            <w:vAlign w:val="center"/>
          </w:tcPr>
          <w:p w14:paraId="5E7AC3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30" w:type="dxa"/>
            <w:vAlign w:val="center"/>
          </w:tcPr>
          <w:p w14:paraId="26A408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7DEF2B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592" w:type="dxa"/>
            <w:vAlign w:val="center"/>
          </w:tcPr>
          <w:p w14:paraId="5B71F5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65B23" w14:paraId="502936D2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0CBBC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3877" w:type="dxa"/>
            <w:vAlign w:val="center"/>
          </w:tcPr>
          <w:p w14:paraId="6306C4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2130" w:type="dxa"/>
            <w:vAlign w:val="center"/>
          </w:tcPr>
          <w:p w14:paraId="15A7BF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5F5F40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643B40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0F67D3CA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828F3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3877" w:type="dxa"/>
            <w:vAlign w:val="center"/>
          </w:tcPr>
          <w:p w14:paraId="36238D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30" w:type="dxa"/>
            <w:vAlign w:val="center"/>
          </w:tcPr>
          <w:p w14:paraId="0CE78C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942" w:type="dxa"/>
            <w:vAlign w:val="center"/>
          </w:tcPr>
          <w:p w14:paraId="29FAAE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110888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554BDE4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D3493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3877" w:type="dxa"/>
            <w:vAlign w:val="center"/>
          </w:tcPr>
          <w:p w14:paraId="050582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2130" w:type="dxa"/>
            <w:vAlign w:val="center"/>
          </w:tcPr>
          <w:p w14:paraId="3F6068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70A3E9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592" w:type="dxa"/>
            <w:vAlign w:val="center"/>
          </w:tcPr>
          <w:p w14:paraId="5B2FD6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5B23" w14:paraId="1063B62B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A9C0A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3877" w:type="dxa"/>
            <w:vAlign w:val="center"/>
          </w:tcPr>
          <w:p w14:paraId="2F5C60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2130" w:type="dxa"/>
            <w:vAlign w:val="center"/>
          </w:tcPr>
          <w:p w14:paraId="05E705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0ACC9F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592" w:type="dxa"/>
            <w:vAlign w:val="center"/>
          </w:tcPr>
          <w:p w14:paraId="6717A0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5B23" w14:paraId="0FC1322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C503F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3877" w:type="dxa"/>
            <w:vAlign w:val="center"/>
          </w:tcPr>
          <w:p w14:paraId="0DAF4D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130" w:type="dxa"/>
            <w:vAlign w:val="center"/>
          </w:tcPr>
          <w:p w14:paraId="1935E7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942" w:type="dxa"/>
            <w:vAlign w:val="center"/>
          </w:tcPr>
          <w:p w14:paraId="43F39A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592" w:type="dxa"/>
            <w:vAlign w:val="center"/>
          </w:tcPr>
          <w:p w14:paraId="7375F8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5B23" w14:paraId="52DFA7A9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1AE9F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3877" w:type="dxa"/>
            <w:vAlign w:val="center"/>
          </w:tcPr>
          <w:p w14:paraId="231B39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130" w:type="dxa"/>
            <w:vAlign w:val="center"/>
          </w:tcPr>
          <w:p w14:paraId="667EDF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942" w:type="dxa"/>
            <w:vAlign w:val="center"/>
          </w:tcPr>
          <w:p w14:paraId="2C59FE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592" w:type="dxa"/>
            <w:vAlign w:val="center"/>
          </w:tcPr>
          <w:p w14:paraId="138AE7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</w:tbl>
    <w:p w14:paraId="692FE4E5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2969"/>
        <w:gridCol w:w="2112"/>
        <w:gridCol w:w="885"/>
        <w:gridCol w:w="1496"/>
        <w:gridCol w:w="1129"/>
      </w:tblGrid>
      <w:tr w:rsidR="00765B23" w14:paraId="6FBF18D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6D6D11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968" w:type="dxa"/>
            <w:vAlign w:val="center"/>
          </w:tcPr>
          <w:p w14:paraId="0C4987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112" w:type="dxa"/>
            <w:vAlign w:val="center"/>
          </w:tcPr>
          <w:p w14:paraId="7BE047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85" w:type="dxa"/>
            <w:vAlign w:val="center"/>
          </w:tcPr>
          <w:p w14:paraId="6617E8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96" w:type="dxa"/>
            <w:vAlign w:val="center"/>
          </w:tcPr>
          <w:p w14:paraId="3E4A33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29" w:type="dxa"/>
            <w:vAlign w:val="center"/>
          </w:tcPr>
          <w:p w14:paraId="3FAD20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765B23" w14:paraId="78D86CA5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1293C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968" w:type="dxa"/>
            <w:vAlign w:val="center"/>
          </w:tcPr>
          <w:p w14:paraId="75F7B5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Текстовый ввод диаграммы с предпросмотром</w:t>
            </w:r>
          </w:p>
        </w:tc>
        <w:tc>
          <w:tcPr>
            <w:tcW w:w="2112" w:type="dxa"/>
            <w:vAlign w:val="center"/>
          </w:tcPr>
          <w:p w14:paraId="3AF591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9CE02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6F4A40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EA206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65B23" w14:paraId="6167395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21CCEA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968" w:type="dxa"/>
            <w:vAlign w:val="center"/>
          </w:tcPr>
          <w:p w14:paraId="4D486F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(классы, последовательности)</w:t>
            </w:r>
          </w:p>
        </w:tc>
        <w:tc>
          <w:tcPr>
            <w:tcW w:w="2112" w:type="dxa"/>
            <w:vAlign w:val="center"/>
          </w:tcPr>
          <w:p w14:paraId="6EECEF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2B996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74C6B1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59287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65B23" w14:paraId="4824A41F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00E8D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968" w:type="dxa"/>
            <w:vAlign w:val="center"/>
          </w:tcPr>
          <w:p w14:paraId="59450C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490324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18A022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1496" w:type="dxa"/>
            <w:vAlign w:val="center"/>
          </w:tcPr>
          <w:p w14:paraId="524B15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59109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65B23" w14:paraId="3CF6E3E1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40B912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968" w:type="dxa"/>
            <w:vAlign w:val="center"/>
          </w:tcPr>
          <w:p w14:paraId="16FC1F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6157C7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7F9128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6,75</w:t>
            </w:r>
          </w:p>
        </w:tc>
        <w:tc>
          <w:tcPr>
            <w:tcW w:w="1496" w:type="dxa"/>
            <w:vAlign w:val="center"/>
          </w:tcPr>
          <w:p w14:paraId="7ED244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639A99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65B23" w14:paraId="54087C7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690F3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968" w:type="dxa"/>
            <w:vAlign w:val="center"/>
          </w:tcPr>
          <w:p w14:paraId="61CFAC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12" w:type="dxa"/>
            <w:vAlign w:val="center"/>
          </w:tcPr>
          <w:p w14:paraId="7711AA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BBCBC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16,0</w:t>
            </w:r>
          </w:p>
        </w:tc>
        <w:tc>
          <w:tcPr>
            <w:tcW w:w="1496" w:type="dxa"/>
            <w:vAlign w:val="center"/>
          </w:tcPr>
          <w:p w14:paraId="12A017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22AFF9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46B370D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49AC4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968" w:type="dxa"/>
            <w:vAlign w:val="center"/>
          </w:tcPr>
          <w:p w14:paraId="20735C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Регистрация и личный кабинет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112" w:type="dxa"/>
            <w:vAlign w:val="center"/>
          </w:tcPr>
          <w:p w14:paraId="04B7DB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C7537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57EC72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24ED82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191EA9EB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CFCBE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968" w:type="dxa"/>
            <w:vAlign w:val="center"/>
          </w:tcPr>
          <w:p w14:paraId="373357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Сохранение диаграмм и история версий</w:t>
            </w:r>
          </w:p>
        </w:tc>
        <w:tc>
          <w:tcPr>
            <w:tcW w:w="2112" w:type="dxa"/>
            <w:vAlign w:val="center"/>
          </w:tcPr>
          <w:p w14:paraId="47BF88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19E21C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</w:t>
            </w:r>
          </w:p>
        </w:tc>
        <w:tc>
          <w:tcPr>
            <w:tcW w:w="1496" w:type="dxa"/>
            <w:vAlign w:val="center"/>
          </w:tcPr>
          <w:p w14:paraId="127AEF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1130D3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65B23" w14:paraId="4FA3EFB6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486955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968" w:type="dxa"/>
            <w:vAlign w:val="center"/>
          </w:tcPr>
          <w:p w14:paraId="0BFAE0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Подсказки об ошибках синтаксиса</w:t>
            </w:r>
          </w:p>
        </w:tc>
        <w:tc>
          <w:tcPr>
            <w:tcW w:w="2112" w:type="dxa"/>
            <w:vAlign w:val="center"/>
          </w:tcPr>
          <w:p w14:paraId="3272A5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733B31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496" w:type="dxa"/>
            <w:vAlign w:val="center"/>
          </w:tcPr>
          <w:p w14:paraId="40EC37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41255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5B23" w14:paraId="3F7F421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F3000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968" w:type="dxa"/>
            <w:vAlign w:val="center"/>
          </w:tcPr>
          <w:p w14:paraId="4F939B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возможностей и тарифов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6CB378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3C1C67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496" w:type="dxa"/>
            <w:vAlign w:val="center"/>
          </w:tcPr>
          <w:p w14:paraId="28B359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036B1E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6DF234F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01646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968" w:type="dxa"/>
            <w:vAlign w:val="center"/>
          </w:tcPr>
          <w:p w14:paraId="41AB56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подписки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652052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240F47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10,67</w:t>
            </w:r>
          </w:p>
        </w:tc>
        <w:tc>
          <w:tcPr>
            <w:tcW w:w="1496" w:type="dxa"/>
            <w:vAlign w:val="center"/>
          </w:tcPr>
          <w:p w14:paraId="794079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397C3B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1DC73FF3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7FE6E0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968" w:type="dxa"/>
            <w:vAlign w:val="center"/>
          </w:tcPr>
          <w:p w14:paraId="573A3A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 построения диаграммы</w:t>
            </w:r>
          </w:p>
        </w:tc>
        <w:tc>
          <w:tcPr>
            <w:tcW w:w="2112" w:type="dxa"/>
            <w:vAlign w:val="center"/>
          </w:tcPr>
          <w:p w14:paraId="6FEB13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28538A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496" w:type="dxa"/>
            <w:vAlign w:val="center"/>
          </w:tcPr>
          <w:p w14:paraId="27F2E4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C218A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65B23" w14:paraId="15A4A183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7FED1F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968" w:type="dxa"/>
            <w:vAlign w:val="center"/>
          </w:tcPr>
          <w:p w14:paraId="46DA68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 нотаций</w:t>
            </w:r>
          </w:p>
        </w:tc>
        <w:tc>
          <w:tcPr>
            <w:tcW w:w="2112" w:type="dxa"/>
            <w:vAlign w:val="center"/>
          </w:tcPr>
          <w:p w14:paraId="43F6CE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6E670A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01FE13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0B2E98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5EE0083B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7D4D5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968" w:type="dxa"/>
            <w:vAlign w:val="center"/>
          </w:tcPr>
          <w:p w14:paraId="6B1265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 и доступ команде</w:t>
            </w:r>
          </w:p>
        </w:tc>
        <w:tc>
          <w:tcPr>
            <w:tcW w:w="2112" w:type="dxa"/>
            <w:vAlign w:val="center"/>
          </w:tcPr>
          <w:p w14:paraId="3BD808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69D62A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96" w:type="dxa"/>
            <w:vAlign w:val="center"/>
          </w:tcPr>
          <w:p w14:paraId="583829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7DA931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53A896E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i/>
          <w:sz w:val="28"/>
        </w:rPr>
        <w:t>MVP</w:t>
      </w:r>
      <w:r>
        <w:rPr>
          <w:sz w:val="28"/>
        </w:rPr>
        <w:t xml:space="preserve"> по формуле шаблона – 5; основные нотации волны 1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IDEF1X</w:t>
      </w:r>
      <w:r>
        <w:rPr>
          <w:sz w:val="28"/>
        </w:rPr>
        <w:t xml:space="preserve">, </w:t>
      </w:r>
      <w:r>
        <w:rPr>
          <w:i/>
          <w:sz w:val="28"/>
        </w:rPr>
        <w:t>IDEF3</w:t>
      </w:r>
      <w:r>
        <w:rPr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i/>
          <w:sz w:val="28"/>
        </w:rPr>
        <w:t>docx</w:t>
      </w:r>
      <w:r>
        <w:rPr>
          <w:sz w:val="28"/>
        </w:rPr>
        <w:t xml:space="preserve"> не велся.</w:t>
      </w:r>
    </w:p>
    <w:p w14:paraId="05B0E83E" w14:textId="77777777" w:rsidR="00765B23" w:rsidRDefault="003F7D73">
      <w:pPr>
        <w:pStyle w:val="3"/>
        <w:spacing w:before="0" w:after="0" w:line="360" w:lineRule="exact"/>
        <w:ind w:firstLine="709"/>
      </w:pPr>
      <w:bookmarkStart w:id="193" w:name="методика-6.4.-страницы-и-экраны"/>
      <w:bookmarkEnd w:id="190"/>
      <w:bookmarkEnd w:id="192"/>
      <w:r>
        <w:rPr>
          <w:sz w:val="28"/>
        </w:rPr>
        <w:t>5.2.5 Методика 6.4. Страницы и экраны</w:t>
      </w:r>
    </w:p>
    <w:p w14:paraId="6ECA56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635EE37A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A21F6F9" wp14:editId="040CA094">
            <wp:extent cx="5334000" cy="2844799"/>
            <wp:effectExtent l="0" t="0" r="0" b="0"/>
            <wp:docPr id="8586864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49AF0A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Карта навигации страниц и экранов</w:t>
      </w:r>
    </w:p>
    <w:p w14:paraId="07CCE5CF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716"/>
        <w:gridCol w:w="2451"/>
        <w:gridCol w:w="1201"/>
        <w:gridCol w:w="682"/>
        <w:gridCol w:w="812"/>
        <w:gridCol w:w="1681"/>
      </w:tblGrid>
      <w:tr w:rsidR="00765B23" w14:paraId="2236B09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5A98DB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6" w:type="dxa"/>
            <w:vAlign w:val="center"/>
          </w:tcPr>
          <w:p w14:paraId="351BBC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451" w:type="dxa"/>
            <w:vAlign w:val="center"/>
          </w:tcPr>
          <w:p w14:paraId="041F7F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201" w:type="dxa"/>
            <w:vAlign w:val="center"/>
          </w:tcPr>
          <w:p w14:paraId="477B2C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682" w:type="dxa"/>
            <w:vAlign w:val="center"/>
          </w:tcPr>
          <w:p w14:paraId="5B6C7A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812" w:type="dxa"/>
            <w:vAlign w:val="center"/>
          </w:tcPr>
          <w:p w14:paraId="6B9EA2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681" w:type="dxa"/>
            <w:vAlign w:val="center"/>
          </w:tcPr>
          <w:p w14:paraId="3FC5CC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5A4C5419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7216D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716" w:type="dxa"/>
            <w:vAlign w:val="center"/>
          </w:tcPr>
          <w:p w14:paraId="486B9B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34536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201" w:type="dxa"/>
            <w:vAlign w:val="center"/>
          </w:tcPr>
          <w:p w14:paraId="715458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682" w:type="dxa"/>
            <w:vAlign w:val="center"/>
          </w:tcPr>
          <w:p w14:paraId="4BC779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812" w:type="dxa"/>
            <w:vAlign w:val="center"/>
          </w:tcPr>
          <w:p w14:paraId="3E9D99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3F1D18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3CBC551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3D4319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716" w:type="dxa"/>
            <w:vAlign w:val="center"/>
          </w:tcPr>
          <w:p w14:paraId="523DC0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2620B4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201" w:type="dxa"/>
            <w:vAlign w:val="center"/>
          </w:tcPr>
          <w:p w14:paraId="4FC7B3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3B3DB2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812" w:type="dxa"/>
            <w:vAlign w:val="center"/>
          </w:tcPr>
          <w:p w14:paraId="48F5CE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190054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2D111BA6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0187B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716" w:type="dxa"/>
            <w:vAlign w:val="center"/>
          </w:tcPr>
          <w:p w14:paraId="66483B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C1E38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2E655C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01A6A2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70BCB8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311CD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053A11AB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45E71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716" w:type="dxa"/>
            <w:vAlign w:val="center"/>
          </w:tcPr>
          <w:p w14:paraId="3636AA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A4540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201" w:type="dxa"/>
            <w:vAlign w:val="center"/>
          </w:tcPr>
          <w:p w14:paraId="7DC321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682" w:type="dxa"/>
            <w:vAlign w:val="center"/>
          </w:tcPr>
          <w:p w14:paraId="41E727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5BE9C4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22D0C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1028E058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FC47A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716" w:type="dxa"/>
            <w:vAlign w:val="center"/>
          </w:tcPr>
          <w:p w14:paraId="4F97A9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086125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201" w:type="dxa"/>
            <w:vAlign w:val="center"/>
          </w:tcPr>
          <w:p w14:paraId="11D845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682" w:type="dxa"/>
            <w:vAlign w:val="center"/>
          </w:tcPr>
          <w:p w14:paraId="30F906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812" w:type="dxa"/>
            <w:vAlign w:val="center"/>
          </w:tcPr>
          <w:p w14:paraId="5C8DAD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42429A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35B3ED30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B333B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716" w:type="dxa"/>
            <w:vAlign w:val="center"/>
          </w:tcPr>
          <w:p w14:paraId="477BAB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E7F69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28EF17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775738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812" w:type="dxa"/>
            <w:vAlign w:val="center"/>
          </w:tcPr>
          <w:p w14:paraId="681A06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497557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уточнения</w:t>
            </w:r>
          </w:p>
        </w:tc>
      </w:tr>
      <w:tr w:rsidR="00765B23" w14:paraId="1E76C04F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29F2A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716" w:type="dxa"/>
            <w:vAlign w:val="center"/>
          </w:tcPr>
          <w:p w14:paraId="3F1FBF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FFDB7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201" w:type="dxa"/>
            <w:vAlign w:val="center"/>
          </w:tcPr>
          <w:p w14:paraId="0365D8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682" w:type="dxa"/>
            <w:vAlign w:val="center"/>
          </w:tcPr>
          <w:p w14:paraId="753B1C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812" w:type="dxa"/>
            <w:vAlign w:val="center"/>
          </w:tcPr>
          <w:p w14:paraId="77BF11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780CCF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648F59FC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CBC61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716" w:type="dxa"/>
            <w:vAlign w:val="center"/>
          </w:tcPr>
          <w:p w14:paraId="71EBCA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DB869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201" w:type="dxa"/>
            <w:vAlign w:val="center"/>
          </w:tcPr>
          <w:p w14:paraId="26B555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158AF6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812" w:type="dxa"/>
            <w:vAlign w:val="center"/>
          </w:tcPr>
          <w:p w14:paraId="0F0D75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265C0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523B33F5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A7BF6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716" w:type="dxa"/>
            <w:vAlign w:val="center"/>
          </w:tcPr>
          <w:p w14:paraId="30B54A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5E9F1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201" w:type="dxa"/>
            <w:vAlign w:val="center"/>
          </w:tcPr>
          <w:p w14:paraId="6AD97B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682" w:type="dxa"/>
            <w:vAlign w:val="center"/>
          </w:tcPr>
          <w:p w14:paraId="345BD1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419137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7B038C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665F6C96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4451D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716" w:type="dxa"/>
            <w:vAlign w:val="center"/>
          </w:tcPr>
          <w:p w14:paraId="2A7F81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8A485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201" w:type="dxa"/>
            <w:vAlign w:val="center"/>
          </w:tcPr>
          <w:p w14:paraId="5AA601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682" w:type="dxa"/>
            <w:vAlign w:val="center"/>
          </w:tcPr>
          <w:p w14:paraId="2D9140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812" w:type="dxa"/>
            <w:vAlign w:val="center"/>
          </w:tcPr>
          <w:p w14:paraId="386879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AFFE7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7339EA2A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75D5A4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716" w:type="dxa"/>
            <w:vAlign w:val="center"/>
          </w:tcPr>
          <w:p w14:paraId="201CBB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094D23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201" w:type="dxa"/>
            <w:vAlign w:val="center"/>
          </w:tcPr>
          <w:p w14:paraId="6F456C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682" w:type="dxa"/>
            <w:vAlign w:val="center"/>
          </w:tcPr>
          <w:p w14:paraId="5552FF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812" w:type="dxa"/>
            <w:vAlign w:val="center"/>
          </w:tcPr>
          <w:p w14:paraId="6C16B6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E6CE9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</w:t>
            </w:r>
          </w:p>
        </w:tc>
      </w:tr>
      <w:tr w:rsidR="00765B23" w14:paraId="265EF822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FD93B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716" w:type="dxa"/>
            <w:vAlign w:val="center"/>
          </w:tcPr>
          <w:p w14:paraId="1BC8B8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E688C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201" w:type="dxa"/>
            <w:vAlign w:val="center"/>
          </w:tcPr>
          <w:p w14:paraId="0BE741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41D4E6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1F9EE5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2DD383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12560FF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461E7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716" w:type="dxa"/>
            <w:vAlign w:val="center"/>
          </w:tcPr>
          <w:p w14:paraId="5AFDC7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54D0A0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1201" w:type="dxa"/>
            <w:vAlign w:val="center"/>
          </w:tcPr>
          <w:p w14:paraId="62B7F8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46D3AB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812" w:type="dxa"/>
            <w:vAlign w:val="center"/>
          </w:tcPr>
          <w:p w14:paraId="415CA1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9B00F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</w:t>
            </w:r>
          </w:p>
        </w:tc>
      </w:tr>
    </w:tbl>
    <w:p w14:paraId="0AAECEA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</w:t>
      </w:r>
      <w:r>
        <w:rPr>
          <w:sz w:val="28"/>
        </w:rPr>
        <w:lastRenderedPageBreak/>
        <w:t xml:space="preserve">0,98. По формуле шаблона </w:t>
      </w:r>
      <w:r>
        <w:rPr>
          <w:i/>
          <w:sz w:val="28"/>
        </w:rPr>
        <w:t>P1</w:t>
      </w:r>
      <w:r>
        <w:rPr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i/>
          <w:sz w:val="28"/>
        </w:rPr>
        <w:t>P2</w:t>
      </w:r>
      <w:r>
        <w:rPr>
          <w:sz w:val="28"/>
        </w:rPr>
        <w:t xml:space="preserve"> или </w:t>
      </w:r>
      <w:r>
        <w:rPr>
          <w:i/>
          <w:sz w:val="28"/>
        </w:rPr>
        <w:t>P3</w:t>
      </w:r>
      <w:r>
        <w:rPr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6F3A62F6" w14:textId="77777777" w:rsidR="00765B23" w:rsidRDefault="003F7D73">
      <w:pPr>
        <w:pStyle w:val="3"/>
        <w:spacing w:before="0" w:after="0" w:line="360" w:lineRule="exact"/>
        <w:ind w:firstLine="709"/>
      </w:pPr>
      <w:bookmarkStart w:id="194" w:name="методика-6.5.-деление-на-релизы"/>
      <w:bookmarkEnd w:id="193"/>
      <w:r>
        <w:rPr>
          <w:sz w:val="28"/>
        </w:rPr>
        <w:t>5.2.6 Методика 6.5. Деление на релизы</w:t>
      </w:r>
    </w:p>
    <w:p w14:paraId="2DF35B1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6BFA9EED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378F374" wp14:editId="022090FF">
            <wp:extent cx="5334000" cy="4148666"/>
            <wp:effectExtent l="0" t="0" r="0" b="0"/>
            <wp:docPr id="2730565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AFE9EE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Балл первого релиза и рекомендованный релиз</w:t>
      </w:r>
    </w:p>
    <w:p w14:paraId="5FADFE70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671"/>
        <w:gridCol w:w="1446"/>
        <w:gridCol w:w="1613"/>
        <w:gridCol w:w="1783"/>
      </w:tblGrid>
      <w:tr w:rsidR="00765B23" w14:paraId="540748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1" w:type="dxa"/>
            <w:vAlign w:val="center"/>
          </w:tcPr>
          <w:p w14:paraId="31070A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671" w:type="dxa"/>
            <w:vAlign w:val="center"/>
          </w:tcPr>
          <w:p w14:paraId="762F39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446" w:type="dxa"/>
            <w:vAlign w:val="center"/>
          </w:tcPr>
          <w:p w14:paraId="0CCBFE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1-го релиза</w:t>
            </w:r>
          </w:p>
        </w:tc>
        <w:tc>
          <w:tcPr>
            <w:tcW w:w="1613" w:type="dxa"/>
            <w:vAlign w:val="center"/>
          </w:tcPr>
          <w:p w14:paraId="08E0CA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783" w:type="dxa"/>
            <w:vAlign w:val="center"/>
          </w:tcPr>
          <w:p w14:paraId="32C53E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</w:t>
            </w:r>
          </w:p>
        </w:tc>
      </w:tr>
      <w:tr w:rsidR="00765B23" w14:paraId="2FDF4B3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3671F3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671" w:type="dxa"/>
            <w:vAlign w:val="center"/>
          </w:tcPr>
          <w:p w14:paraId="4C9F41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446" w:type="dxa"/>
            <w:vAlign w:val="center"/>
          </w:tcPr>
          <w:p w14:paraId="14A057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13" w:type="dxa"/>
            <w:vAlign w:val="center"/>
          </w:tcPr>
          <w:p w14:paraId="664372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783" w:type="dxa"/>
            <w:vAlign w:val="center"/>
          </w:tcPr>
          <w:p w14:paraId="449C01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4CF01D33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45584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671" w:type="dxa"/>
            <w:vAlign w:val="center"/>
          </w:tcPr>
          <w:p w14:paraId="7FCCD8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446" w:type="dxa"/>
            <w:vAlign w:val="center"/>
          </w:tcPr>
          <w:p w14:paraId="70AB7C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13" w:type="dxa"/>
            <w:vAlign w:val="center"/>
          </w:tcPr>
          <w:p w14:paraId="7DE569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783" w:type="dxa"/>
            <w:vAlign w:val="center"/>
          </w:tcPr>
          <w:p w14:paraId="6510B4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34CF17A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329D0A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671" w:type="dxa"/>
            <w:vAlign w:val="center"/>
          </w:tcPr>
          <w:p w14:paraId="4DB78C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159F2C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13" w:type="dxa"/>
            <w:vAlign w:val="center"/>
          </w:tcPr>
          <w:p w14:paraId="167C89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3,08</w:t>
            </w:r>
          </w:p>
        </w:tc>
        <w:tc>
          <w:tcPr>
            <w:tcW w:w="1783" w:type="dxa"/>
            <w:vAlign w:val="center"/>
          </w:tcPr>
          <w:p w14:paraId="42C5AE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23D97FC8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07CA67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671" w:type="dxa"/>
            <w:vAlign w:val="center"/>
          </w:tcPr>
          <w:p w14:paraId="7AF889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446" w:type="dxa"/>
            <w:vAlign w:val="center"/>
          </w:tcPr>
          <w:p w14:paraId="2BBFE7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13" w:type="dxa"/>
            <w:vAlign w:val="center"/>
          </w:tcPr>
          <w:p w14:paraId="7C0F48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  <w:tc>
          <w:tcPr>
            <w:tcW w:w="1783" w:type="dxa"/>
            <w:vAlign w:val="center"/>
          </w:tcPr>
          <w:p w14:paraId="714CA1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1A76C60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6A07E3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671" w:type="dxa"/>
            <w:vAlign w:val="center"/>
          </w:tcPr>
          <w:p w14:paraId="4BAFF9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46" w:type="dxa"/>
            <w:vAlign w:val="center"/>
          </w:tcPr>
          <w:p w14:paraId="3910CA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13" w:type="dxa"/>
            <w:vAlign w:val="center"/>
          </w:tcPr>
          <w:p w14:paraId="54420E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783" w:type="dxa"/>
            <w:vAlign w:val="center"/>
          </w:tcPr>
          <w:p w14:paraId="052FEB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27178F91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59980C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671" w:type="dxa"/>
            <w:vAlign w:val="center"/>
          </w:tcPr>
          <w:p w14:paraId="392764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373EE1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13" w:type="dxa"/>
            <w:vAlign w:val="center"/>
          </w:tcPr>
          <w:p w14:paraId="0269E9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3,42</w:t>
            </w:r>
          </w:p>
        </w:tc>
        <w:tc>
          <w:tcPr>
            <w:tcW w:w="1783" w:type="dxa"/>
            <w:vAlign w:val="center"/>
          </w:tcPr>
          <w:p w14:paraId="343317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55CFA3BE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DEB70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671" w:type="dxa"/>
            <w:vAlign w:val="center"/>
          </w:tcPr>
          <w:p w14:paraId="5C4DEC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446" w:type="dxa"/>
            <w:vAlign w:val="center"/>
          </w:tcPr>
          <w:p w14:paraId="34663E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13" w:type="dxa"/>
            <w:vAlign w:val="center"/>
          </w:tcPr>
          <w:p w14:paraId="518673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2E0375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32E9D3AA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19C995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671" w:type="dxa"/>
            <w:vAlign w:val="center"/>
          </w:tcPr>
          <w:p w14:paraId="656701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446" w:type="dxa"/>
            <w:vAlign w:val="center"/>
          </w:tcPr>
          <w:p w14:paraId="3BB896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13" w:type="dxa"/>
            <w:vAlign w:val="center"/>
          </w:tcPr>
          <w:p w14:paraId="336343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1783" w:type="dxa"/>
            <w:vAlign w:val="center"/>
          </w:tcPr>
          <w:p w14:paraId="021321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7FBB31D8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F69E5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671" w:type="dxa"/>
            <w:vAlign w:val="center"/>
          </w:tcPr>
          <w:p w14:paraId="2CA36C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446" w:type="dxa"/>
            <w:vAlign w:val="center"/>
          </w:tcPr>
          <w:p w14:paraId="147628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13" w:type="dxa"/>
            <w:vAlign w:val="center"/>
          </w:tcPr>
          <w:p w14:paraId="13FFDC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1783" w:type="dxa"/>
            <w:vAlign w:val="center"/>
          </w:tcPr>
          <w:p w14:paraId="59C899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79942DD6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B7422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U-010</w:t>
            </w:r>
          </w:p>
        </w:tc>
        <w:tc>
          <w:tcPr>
            <w:tcW w:w="3671" w:type="dxa"/>
            <w:vAlign w:val="center"/>
          </w:tcPr>
          <w:p w14:paraId="416346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446" w:type="dxa"/>
            <w:vAlign w:val="center"/>
          </w:tcPr>
          <w:p w14:paraId="189E0F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13" w:type="dxa"/>
            <w:vAlign w:val="center"/>
          </w:tcPr>
          <w:p w14:paraId="02D547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4B2586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21FA75C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4AF53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671" w:type="dxa"/>
            <w:vAlign w:val="center"/>
          </w:tcPr>
          <w:p w14:paraId="152000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446" w:type="dxa"/>
            <w:vAlign w:val="center"/>
          </w:tcPr>
          <w:p w14:paraId="07B72D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13" w:type="dxa"/>
            <w:vAlign w:val="center"/>
          </w:tcPr>
          <w:p w14:paraId="19496C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783" w:type="dxa"/>
            <w:vAlign w:val="center"/>
          </w:tcPr>
          <w:p w14:paraId="30D622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02C939B7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085AC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671" w:type="dxa"/>
            <w:vAlign w:val="center"/>
          </w:tcPr>
          <w:p w14:paraId="432F47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446" w:type="dxa"/>
            <w:vAlign w:val="center"/>
          </w:tcPr>
          <w:p w14:paraId="07D907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13" w:type="dxa"/>
            <w:vAlign w:val="center"/>
          </w:tcPr>
          <w:p w14:paraId="2BEF55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2,84</w:t>
            </w:r>
          </w:p>
        </w:tc>
        <w:tc>
          <w:tcPr>
            <w:tcW w:w="1783" w:type="dxa"/>
            <w:vAlign w:val="center"/>
          </w:tcPr>
          <w:p w14:paraId="17AA7E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3D2A38E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7CB7D6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671" w:type="dxa"/>
            <w:vAlign w:val="center"/>
          </w:tcPr>
          <w:p w14:paraId="33B3A9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446" w:type="dxa"/>
            <w:vAlign w:val="center"/>
          </w:tcPr>
          <w:p w14:paraId="0E823C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13" w:type="dxa"/>
            <w:vAlign w:val="center"/>
          </w:tcPr>
          <w:p w14:paraId="356079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783" w:type="dxa"/>
            <w:vAlign w:val="center"/>
          </w:tcPr>
          <w:p w14:paraId="511C13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3663BE03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17D66E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671" w:type="dxa"/>
            <w:vAlign w:val="center"/>
          </w:tcPr>
          <w:p w14:paraId="184706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446" w:type="dxa"/>
            <w:vAlign w:val="center"/>
          </w:tcPr>
          <w:p w14:paraId="77BE7F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13" w:type="dxa"/>
            <w:vAlign w:val="center"/>
          </w:tcPr>
          <w:p w14:paraId="622586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783" w:type="dxa"/>
            <w:vAlign w:val="center"/>
          </w:tcPr>
          <w:p w14:paraId="54AAC5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45EA685A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B7D38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671" w:type="dxa"/>
            <w:vAlign w:val="center"/>
          </w:tcPr>
          <w:p w14:paraId="7DE9B3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446" w:type="dxa"/>
            <w:vAlign w:val="center"/>
          </w:tcPr>
          <w:p w14:paraId="09A7F2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13" w:type="dxa"/>
            <w:vAlign w:val="center"/>
          </w:tcPr>
          <w:p w14:paraId="0B0CE2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2,86</w:t>
            </w:r>
          </w:p>
        </w:tc>
        <w:tc>
          <w:tcPr>
            <w:tcW w:w="1783" w:type="dxa"/>
            <w:vAlign w:val="center"/>
          </w:tcPr>
          <w:p w14:paraId="085BD4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6C068D3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CB21B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671" w:type="dxa"/>
            <w:vAlign w:val="center"/>
          </w:tcPr>
          <w:p w14:paraId="67C325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446" w:type="dxa"/>
            <w:vAlign w:val="center"/>
          </w:tcPr>
          <w:p w14:paraId="44833A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13" w:type="dxa"/>
            <w:vAlign w:val="center"/>
          </w:tcPr>
          <w:p w14:paraId="796B22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783" w:type="dxa"/>
            <w:vAlign w:val="center"/>
          </w:tcPr>
          <w:p w14:paraId="1E20D1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7D6AD8F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52650C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671" w:type="dxa"/>
            <w:vAlign w:val="center"/>
          </w:tcPr>
          <w:p w14:paraId="099836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446" w:type="dxa"/>
            <w:vAlign w:val="center"/>
          </w:tcPr>
          <w:p w14:paraId="2F6C1F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13" w:type="dxa"/>
            <w:vAlign w:val="center"/>
          </w:tcPr>
          <w:p w14:paraId="620DDF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3,92</w:t>
            </w:r>
          </w:p>
        </w:tc>
        <w:tc>
          <w:tcPr>
            <w:tcW w:w="1783" w:type="dxa"/>
            <w:vAlign w:val="center"/>
          </w:tcPr>
          <w:p w14:paraId="493125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257DFD8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0712D5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671" w:type="dxa"/>
            <w:vAlign w:val="center"/>
          </w:tcPr>
          <w:p w14:paraId="7888D7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446" w:type="dxa"/>
            <w:vAlign w:val="center"/>
          </w:tcPr>
          <w:p w14:paraId="34C4B2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13" w:type="dxa"/>
            <w:vAlign w:val="center"/>
          </w:tcPr>
          <w:p w14:paraId="78EF54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2,62</w:t>
            </w:r>
          </w:p>
        </w:tc>
        <w:tc>
          <w:tcPr>
            <w:tcW w:w="1783" w:type="dxa"/>
            <w:vAlign w:val="center"/>
          </w:tcPr>
          <w:p w14:paraId="1090FE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147452C6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6D7330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671" w:type="dxa"/>
            <w:vAlign w:val="center"/>
          </w:tcPr>
          <w:p w14:paraId="77189B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446" w:type="dxa"/>
            <w:vAlign w:val="center"/>
          </w:tcPr>
          <w:p w14:paraId="0608F7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13" w:type="dxa"/>
            <w:vAlign w:val="center"/>
          </w:tcPr>
          <w:p w14:paraId="20FBE5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783" w:type="dxa"/>
            <w:vAlign w:val="center"/>
          </w:tcPr>
          <w:p w14:paraId="7A93D5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74A635A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D9833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671" w:type="dxa"/>
            <w:vAlign w:val="center"/>
          </w:tcPr>
          <w:p w14:paraId="63003A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446" w:type="dxa"/>
            <w:vAlign w:val="center"/>
          </w:tcPr>
          <w:p w14:paraId="1ADF18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13" w:type="dxa"/>
            <w:vAlign w:val="center"/>
          </w:tcPr>
          <w:p w14:paraId="7BC1E6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</w:t>
            </w:r>
          </w:p>
        </w:tc>
        <w:tc>
          <w:tcPr>
            <w:tcW w:w="1783" w:type="dxa"/>
            <w:vAlign w:val="center"/>
          </w:tcPr>
          <w:p w14:paraId="58A95E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2764884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i/>
          <w:sz w:val="28"/>
        </w:rPr>
        <w:t>BPMN</w:t>
      </w:r>
      <w:r>
        <w:rPr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i/>
          <w:sz w:val="28"/>
        </w:rPr>
        <w:t>API</w:t>
      </w:r>
      <w:r>
        <w:rPr>
          <w:sz w:val="28"/>
        </w:rPr>
        <w:t xml:space="preserve"> и командный тариф – релиз 4.</w:t>
      </w:r>
    </w:p>
    <w:p w14:paraId="56CCF2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Подготовлено два варианта плана релиза 1.</w:t>
      </w:r>
    </w:p>
    <w:p w14:paraId="0F80B34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059"/>
        <w:gridCol w:w="2949"/>
        <w:gridCol w:w="2105"/>
      </w:tblGrid>
      <w:tr w:rsidR="00765B23" w14:paraId="37842FA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1" w:type="dxa"/>
            <w:vAlign w:val="center"/>
          </w:tcPr>
          <w:p w14:paraId="576A98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3059" w:type="dxa"/>
            <w:vAlign w:val="center"/>
          </w:tcPr>
          <w:p w14:paraId="2F602A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  <w:tc>
          <w:tcPr>
            <w:tcW w:w="2949" w:type="dxa"/>
            <w:vAlign w:val="center"/>
          </w:tcPr>
          <w:p w14:paraId="1750A9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Исключения</w:t>
            </w:r>
          </w:p>
        </w:tc>
        <w:tc>
          <w:tcPr>
            <w:tcW w:w="2105" w:type="dxa"/>
            <w:vAlign w:val="center"/>
          </w:tcPr>
          <w:p w14:paraId="0C8077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</w:tr>
      <w:tr w:rsidR="00765B23" w14:paraId="0D4A8C6A" w14:textId="77777777" w:rsidTr="00765B23">
        <w:trPr>
          <w:cantSplit/>
          <w:jc w:val="center"/>
        </w:trPr>
        <w:tc>
          <w:tcPr>
            <w:tcW w:w="1241" w:type="dxa"/>
            <w:vAlign w:val="center"/>
          </w:tcPr>
          <w:p w14:paraId="652430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 «Быстрый выход»</w:t>
            </w:r>
          </w:p>
        </w:tc>
        <w:tc>
          <w:tcPr>
            <w:tcW w:w="3059" w:type="dxa"/>
            <w:vAlign w:val="center"/>
          </w:tcPr>
          <w:p w14:paraId="386444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949" w:type="dxa"/>
            <w:vAlign w:val="center"/>
          </w:tcPr>
          <w:p w14:paraId="79A606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105" w:type="dxa"/>
            <w:vAlign w:val="center"/>
          </w:tcPr>
          <w:p w14:paraId="71560D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платить проверяется косвенно</w:t>
            </w:r>
          </w:p>
        </w:tc>
      </w:tr>
      <w:tr w:rsidR="00765B23" w14:paraId="3EF36BEF" w14:textId="77777777" w:rsidTr="00765B23">
        <w:trPr>
          <w:cantSplit/>
          <w:jc w:val="center"/>
        </w:trPr>
        <w:tc>
          <w:tcPr>
            <w:tcW w:w="1241" w:type="dxa"/>
            <w:vAlign w:val="center"/>
          </w:tcPr>
          <w:p w14:paraId="7FF96E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 «С оплатой»</w:t>
            </w:r>
          </w:p>
        </w:tc>
        <w:tc>
          <w:tcPr>
            <w:tcW w:w="3059" w:type="dxa"/>
            <w:vAlign w:val="center"/>
          </w:tcPr>
          <w:p w14:paraId="1F1DE7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 А и онлайн-оплата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год), профиль с подпиской</w:t>
            </w:r>
          </w:p>
        </w:tc>
        <w:tc>
          <w:tcPr>
            <w:tcW w:w="2949" w:type="dxa"/>
            <w:vAlign w:val="center"/>
          </w:tcPr>
          <w:p w14:paraId="594CB8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ИИ-ассистент, подсказки, совместная работа,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2105" w:type="dxa"/>
            <w:vAlign w:val="center"/>
          </w:tcPr>
          <w:p w14:paraId="6F482D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платежный провайдер и больший срок</w:t>
            </w:r>
          </w:p>
        </w:tc>
      </w:tr>
    </w:tbl>
    <w:p w14:paraId="1B80914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2E53433D" w14:textId="77777777" w:rsidR="00765B23" w:rsidRDefault="003F7D73">
      <w:pPr>
        <w:pStyle w:val="3"/>
        <w:spacing w:before="0" w:after="0" w:line="360" w:lineRule="exact"/>
        <w:ind w:firstLine="709"/>
      </w:pPr>
      <w:bookmarkStart w:id="195" w:name="X309f04629790da69637b174012fdebcdf0ce9e1"/>
      <w:bookmarkEnd w:id="194"/>
      <w:r>
        <w:rPr>
          <w:sz w:val="28"/>
        </w:rPr>
        <w:lastRenderedPageBreak/>
        <w:t xml:space="preserve">5.2.7 Сверка с проектной документацией </w:t>
      </w:r>
      <w:r>
        <w:rPr>
          <w:sz w:val="28"/>
          <w:i/>
          <w:iCs/>
        </w:rPr>
        <w:lastRenderedPageBreak/>
        <w:t>NotaCode</w:t>
      </w:r>
    </w:p>
    <w:p w14:paraId="4B47563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Папка </w:t>
      </w:r>
      <w:r>
        <w:rPr>
          <w:sz w:val="28"/>
          <w:i/>
          <w:iCs/>
        </w:rPr>
        <w:t xml:space="preserve">NotaCode/docs </w:t>
      </w:r>
      <w:r>
        <w:rPr>
          <w:sz w:val="28"/>
        </w:rPr>
        <w:t xml:space="preserve">содержит собственные документы проекта: концепцию, </w:t>
      </w:r>
      <w:r>
        <w:rPr>
          <w:i/>
          <w:sz w:val="28"/>
        </w:rPr>
        <w:t>SMART</w:t>
      </w:r>
      <w:r>
        <w:rPr>
          <w:sz w:val="28"/>
        </w:rPr>
        <w:t xml:space="preserve">-цели и </w:t>
      </w:r>
      <w:r>
        <w:rPr>
          <w:i/>
          <w:sz w:val="28"/>
        </w:rPr>
        <w:t>KPI</w:t>
      </w:r>
      <w:r>
        <w:rPr>
          <w:sz w:val="28"/>
        </w:rPr>
        <w:t xml:space="preserve">, </w:t>
      </w:r>
      <w:r>
        <w:rPr>
          <w:i/>
          <w:sz w:val="28"/>
        </w:rPr>
        <w:t>BRD</w:t>
      </w:r>
      <w:r>
        <w:rPr>
          <w:sz w:val="28"/>
        </w:rPr>
        <w:t xml:space="preserve">, требования, архитектуру и план </w:t>
      </w:r>
      <w:r>
        <w:rPr>
          <w:i/>
          <w:sz w:val="28"/>
        </w:rPr>
        <w:t>Scrumban</w:t>
      </w:r>
      <w:r>
        <w:rPr>
          <w:sz w:val="28"/>
        </w:rPr>
        <w:t xml:space="preserve"> с границами </w:t>
      </w:r>
      <w:r>
        <w:rPr>
          <w:i/>
          <w:sz w:val="28"/>
        </w:rPr>
        <w:t>MVP</w:t>
      </w:r>
      <w:r>
        <w:rPr>
          <w:sz w:val="28"/>
        </w:rPr>
        <w:t>. По ним проверены допущения ЛР6; расхождения устранены в рабочих книгах 6.1–6.5.</w:t>
      </w:r>
    </w:p>
    <w:p w14:paraId="0AC2B09B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2605"/>
        <w:gridCol w:w="2501"/>
        <w:gridCol w:w="2553"/>
      </w:tblGrid>
      <w:tr w:rsidR="00765B23" w14:paraId="552657B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5" w:type="dxa"/>
            <w:vAlign w:val="center"/>
          </w:tcPr>
          <w:p w14:paraId="69FDE8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2605" w:type="dxa"/>
            <w:vAlign w:val="center"/>
          </w:tcPr>
          <w:p w14:paraId="4CBEE7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Документация проекта</w:t>
            </w:r>
          </w:p>
        </w:tc>
        <w:tc>
          <w:tcPr>
            <w:tcW w:w="2501" w:type="dxa"/>
            <w:vAlign w:val="center"/>
          </w:tcPr>
          <w:p w14:paraId="52D129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Было в ЛР6</w:t>
            </w:r>
          </w:p>
        </w:tc>
        <w:tc>
          <w:tcPr>
            <w:tcW w:w="2553" w:type="dxa"/>
            <w:vAlign w:val="center"/>
          </w:tcPr>
          <w:p w14:paraId="3D35D4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65B23" w14:paraId="1EA23181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3AFFF5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Нотации первого релиза</w:t>
            </w:r>
          </w:p>
        </w:tc>
        <w:tc>
          <w:tcPr>
            <w:tcW w:w="2605" w:type="dxa"/>
            <w:vAlign w:val="center"/>
          </w:tcPr>
          <w:p w14:paraId="086D96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Волна 1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2501" w:type="dxa"/>
            <w:vAlign w:val="center"/>
          </w:tcPr>
          <w:p w14:paraId="6F279D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во втором релизе,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первом</w:t>
            </w:r>
          </w:p>
        </w:tc>
        <w:tc>
          <w:tcPr>
            <w:tcW w:w="2553" w:type="dxa"/>
            <w:vAlign w:val="center"/>
          </w:tcPr>
          <w:p w14:paraId="5DC9B7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волны 1 включены в первый релиз,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релиз 2, сети Петри – релиз 3</w:t>
            </w:r>
          </w:p>
        </w:tc>
      </w:tr>
      <w:tr w:rsidR="00765B23" w14:paraId="3FCAF69B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4F51E7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605" w:type="dxa"/>
            <w:vAlign w:val="center"/>
          </w:tcPr>
          <w:p w14:paraId="143DFC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полная история, ИИ-квота;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или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501" w:type="dxa"/>
            <w:vAlign w:val="center"/>
          </w:tcPr>
          <w:p w14:paraId="28FC47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«Нотация недоступна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</w:t>
            </w:r>
          </w:p>
        </w:tc>
        <w:tc>
          <w:tcPr>
            <w:tcW w:w="2553" w:type="dxa"/>
            <w:vAlign w:val="center"/>
          </w:tcPr>
          <w:p w14:paraId="716160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Ограничитель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лимит проектов, версий и форматов экспорта</w:t>
            </w:r>
          </w:p>
        </w:tc>
      </w:tr>
      <w:tr w:rsidR="00765B23" w14:paraId="6B860A88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68636E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2605" w:type="dxa"/>
            <w:vAlign w:val="center"/>
          </w:tcPr>
          <w:p w14:paraId="498974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2501" w:type="dxa"/>
            <w:vAlign w:val="center"/>
          </w:tcPr>
          <w:p w14:paraId="393BB8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 во втором релизе</w:t>
            </w:r>
          </w:p>
        </w:tc>
        <w:tc>
          <w:tcPr>
            <w:tcW w:w="2553" w:type="dxa"/>
            <w:vAlign w:val="center"/>
          </w:tcPr>
          <w:p w14:paraId="431DDB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Заглушка в первом релизе, квоты в релизе 2</w:t>
            </w:r>
          </w:p>
        </w:tc>
      </w:tr>
      <w:tr w:rsidR="00765B23" w14:paraId="6A88B8EA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104EF3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правил нотации</w:t>
            </w:r>
          </w:p>
        </w:tc>
        <w:tc>
          <w:tcPr>
            <w:tcW w:w="2605" w:type="dxa"/>
            <w:vAlign w:val="center"/>
          </w:tcPr>
          <w:p w14:paraId="3FCF06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 из отличий (</w:t>
            </w:r>
            <w:r>
              <w:rPr>
                <w:i/>
                <w:sz w:val="24"/>
              </w:rPr>
              <w:t>D-02</w:t>
            </w:r>
            <w:r>
              <w:rPr>
                <w:sz w:val="24"/>
              </w:rPr>
              <w:t xml:space="preserve">), эпик </w:t>
            </w:r>
            <w:r>
              <w:rPr>
                <w:i/>
                <w:sz w:val="24"/>
              </w:rPr>
              <w:t>E3</w:t>
            </w:r>
          </w:p>
        </w:tc>
        <w:tc>
          <w:tcPr>
            <w:tcW w:w="2501" w:type="dxa"/>
            <w:vAlign w:val="center"/>
          </w:tcPr>
          <w:p w14:paraId="0428E4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(доказательность 2)</w:t>
            </w:r>
          </w:p>
        </w:tc>
        <w:tc>
          <w:tcPr>
            <w:tcW w:w="2553" w:type="dxa"/>
            <w:vAlign w:val="center"/>
          </w:tcPr>
          <w:p w14:paraId="2FC9C4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765B23" w14:paraId="6388DE3F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1A2AC8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и допущения</w:t>
            </w:r>
          </w:p>
        </w:tc>
        <w:tc>
          <w:tcPr>
            <w:tcW w:w="2605" w:type="dxa"/>
            <w:vAlign w:val="center"/>
          </w:tcPr>
          <w:p w14:paraId="7667C6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не более 8 %;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около 610 ч;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</w:t>
            </w:r>
          </w:p>
        </w:tc>
        <w:tc>
          <w:tcPr>
            <w:tcW w:w="2501" w:type="dxa"/>
            <w:vAlign w:val="center"/>
          </w:tcPr>
          <w:p w14:paraId="0629D5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553" w:type="dxa"/>
            <w:vAlign w:val="center"/>
          </w:tcPr>
          <w:p w14:paraId="0DF0A2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14C3064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i/>
          <w:sz w:val="28"/>
        </w:rPr>
        <w:t>Ramus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, </w:t>
      </w:r>
      <w:r>
        <w:rPr>
          <w:i/>
          <w:sz w:val="28"/>
        </w:rPr>
        <w:t>Structurizr</w:t>
      </w:r>
      <w:r>
        <w:rPr>
          <w:sz w:val="28"/>
        </w:rPr>
        <w:t xml:space="preserve">, </w:t>
      </w:r>
      <w:r>
        <w:rPr>
          <w:i/>
          <w:sz w:val="28"/>
        </w:rPr>
        <w:t>Gleek</w:t>
      </w:r>
      <w:r>
        <w:rPr>
          <w:sz w:val="28"/>
        </w:rPr>
        <w:t xml:space="preserve">, </w:t>
      </w:r>
      <w:r>
        <w:rPr>
          <w:i/>
          <w:sz w:val="28"/>
        </w:rPr>
        <w:t>Text2Diagram</w:t>
      </w:r>
      <w:r>
        <w:rPr>
          <w:sz w:val="28"/>
        </w:rPr>
        <w:t xml:space="preserve">; по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 </w:t>
      </w:r>
      <w:r>
        <w:rPr>
          <w:sz w:val="28"/>
        </w:rPr>
        <w:lastRenderedPageBreak/>
        <w:t>данные собраны 02.10.2026 (приложение В, таблица 15), по остальным не собирались (модельная оценка (допущение)).</w:t>
      </w:r>
    </w:p>
    <w:p w14:paraId="18D5BC00" w14:textId="77777777" w:rsidR="00765B23" w:rsidRDefault="003F7D73">
      <w:pPr>
        <w:pStyle w:val="3"/>
        <w:spacing w:before="0" w:after="0" w:line="360" w:lineRule="exact"/>
        <w:ind w:firstLine="709"/>
      </w:pPr>
      <w:bookmarkStart w:id="196" w:name="расхождения-методик-и-шаблонов"/>
      <w:bookmarkEnd w:id="195"/>
      <w:r>
        <w:rPr>
          <w:sz w:val="28"/>
        </w:rPr>
        <w:t>5.2.8 Расхождения методик и шаблонов</w:t>
      </w:r>
    </w:p>
    <w:p w14:paraId="5A9A016C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4187"/>
        <w:gridCol w:w="3925"/>
      </w:tblGrid>
      <w:tr w:rsidR="00765B23" w14:paraId="566DD6E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2" w:type="dxa"/>
            <w:vAlign w:val="center"/>
          </w:tcPr>
          <w:p w14:paraId="613579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87" w:type="dxa"/>
            <w:vAlign w:val="center"/>
          </w:tcPr>
          <w:p w14:paraId="5B87F6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</w:t>
            </w:r>
          </w:p>
        </w:tc>
        <w:tc>
          <w:tcPr>
            <w:tcW w:w="3925" w:type="dxa"/>
            <w:vAlign w:val="center"/>
          </w:tcPr>
          <w:p w14:paraId="0A14AE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65B23" w14:paraId="694CB6E4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4ED9DC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16ED9F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(шкала 1–5)</w:t>
            </w:r>
          </w:p>
        </w:tc>
        <w:tc>
          <w:tcPr>
            <w:tcW w:w="3925" w:type="dxa"/>
            <w:vAlign w:val="center"/>
          </w:tcPr>
          <w:p w14:paraId="350058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Применен шаблон; ИПП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рассчитан отдельно и приведен в таблице 3</w:t>
            </w:r>
          </w:p>
        </w:tc>
      </w:tr>
      <w:tr w:rsidR="00765B23" w14:paraId="657FF4E7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3F1147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14F4EC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925" w:type="dxa"/>
            <w:vAlign w:val="center"/>
          </w:tcPr>
          <w:p w14:paraId="130FF0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</w:tr>
      <w:tr w:rsidR="00765B23" w14:paraId="15BDAD66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78E32A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87" w:type="dxa"/>
            <w:vAlign w:val="center"/>
          </w:tcPr>
          <w:p w14:paraId="3DD77A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сценария: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925" w:type="dxa"/>
            <w:vAlign w:val="center"/>
          </w:tcPr>
          <w:p w14:paraId="0E7767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 шаблон</w:t>
            </w:r>
          </w:p>
        </w:tc>
      </w:tr>
      <w:tr w:rsidR="00765B23" w14:paraId="2C59F363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28B1CE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187" w:type="dxa"/>
            <w:vAlign w:val="center"/>
          </w:tcPr>
          <w:p w14:paraId="483FE0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ИРП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925" w:type="dxa"/>
            <w:vAlign w:val="center"/>
          </w:tcPr>
          <w:p w14:paraId="559E13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Применены баллы шаблона</w:t>
            </w:r>
          </w:p>
        </w:tc>
      </w:tr>
    </w:tbl>
    <w:p w14:paraId="11DAE892" w14:textId="77777777" w:rsidR="00765B23" w:rsidRDefault="003F7D73">
      <w:pPr>
        <w:pStyle w:val="2"/>
        <w:spacing w:before="0" w:after="0" w:line="360" w:lineRule="exact"/>
        <w:ind w:firstLine="709"/>
      </w:pPr>
      <w:bookmarkStart w:id="197" w:name="проверка-по-критериям-методик"/>
      <w:bookmarkStart w:id="198" w:name="_Toc241931109"/>
      <w:bookmarkEnd w:id="183"/>
      <w:bookmarkEnd w:id="196"/>
      <w:r>
        <w:t>5.3 Проверка по критериям методик</w:t>
      </w:r>
      <w:bookmarkEnd w:id="198"/>
    </w:p>
    <w:p w14:paraId="1618E715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5"/>
        <w:gridCol w:w="4101"/>
        <w:gridCol w:w="4019"/>
      </w:tblGrid>
      <w:tr w:rsidR="00765B23" w14:paraId="047011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4" w:type="dxa"/>
            <w:vAlign w:val="center"/>
          </w:tcPr>
          <w:p w14:paraId="5465D3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01" w:type="dxa"/>
            <w:vAlign w:val="center"/>
          </w:tcPr>
          <w:p w14:paraId="616B77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4019" w:type="dxa"/>
            <w:vAlign w:val="center"/>
          </w:tcPr>
          <w:p w14:paraId="72C4D6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5ECB64EF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A5BE5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126DA6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4019" w:type="dxa"/>
            <w:vAlign w:val="center"/>
          </w:tcPr>
          <w:p w14:paraId="13A93E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00D248FB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3BEC00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67CF0E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4019" w:type="dxa"/>
            <w:vAlign w:val="center"/>
          </w:tcPr>
          <w:p w14:paraId="0D7948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(спрос не проверен)</w:t>
            </w:r>
          </w:p>
        </w:tc>
      </w:tr>
      <w:tr w:rsidR="00765B23" w14:paraId="05D545F7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1E4670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0F64CA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4019" w:type="dxa"/>
            <w:vAlign w:val="center"/>
          </w:tcPr>
          <w:p w14:paraId="28BA15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 (целевые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проекта)</w:t>
            </w:r>
          </w:p>
        </w:tc>
      </w:tr>
      <w:tr w:rsidR="00765B23" w14:paraId="6565A87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61E9CF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61CAAE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не ниже 70 % для первичной версии</w:t>
            </w:r>
          </w:p>
        </w:tc>
        <w:tc>
          <w:tcPr>
            <w:tcW w:w="4019" w:type="dxa"/>
            <w:vAlign w:val="center"/>
          </w:tcPr>
          <w:p w14:paraId="378E33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(71 %)</w:t>
            </w:r>
          </w:p>
        </w:tc>
      </w:tr>
      <w:tr w:rsidR="00765B23" w14:paraId="50AB2F4D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07FCE6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0C238D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4019" w:type="dxa"/>
            <w:vAlign w:val="center"/>
          </w:tcPr>
          <w:p w14:paraId="4AF268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(гипотезы по блокам 8–11)</w:t>
            </w:r>
          </w:p>
        </w:tc>
      </w:tr>
      <w:tr w:rsidR="00765B23" w14:paraId="02EC5436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2428A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5DDA18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4019" w:type="dxa"/>
            <w:vAlign w:val="center"/>
          </w:tcPr>
          <w:p w14:paraId="12E8AA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36F9492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3F674C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78F901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сценариев определены метрики успеха</w:t>
            </w:r>
          </w:p>
        </w:tc>
        <w:tc>
          <w:tcPr>
            <w:tcW w:w="4019" w:type="dxa"/>
            <w:vAlign w:val="center"/>
          </w:tcPr>
          <w:p w14:paraId="03B7A3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 (метрика названа, целевое значение –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и порогам пилота, таблица 16)</w:t>
            </w:r>
          </w:p>
        </w:tc>
      </w:tr>
      <w:tr w:rsidR="00765B23" w14:paraId="152F356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147851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4101" w:type="dxa"/>
            <w:vAlign w:val="center"/>
          </w:tcPr>
          <w:p w14:paraId="66CE4C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4019" w:type="dxa"/>
            <w:vAlign w:val="center"/>
          </w:tcPr>
          <w:p w14:paraId="135093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(для 6 ключевых единиц)</w:t>
            </w:r>
          </w:p>
        </w:tc>
      </w:tr>
      <w:tr w:rsidR="00765B23" w14:paraId="48250CBC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4F20A1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6.5</w:t>
            </w:r>
          </w:p>
        </w:tc>
        <w:tc>
          <w:tcPr>
            <w:tcW w:w="4101" w:type="dxa"/>
            <w:vAlign w:val="center"/>
          </w:tcPr>
          <w:p w14:paraId="31D190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4019" w:type="dxa"/>
            <w:vAlign w:val="center"/>
          </w:tcPr>
          <w:p w14:paraId="4F95FD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02F2E85F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06654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00B622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Сроки, бюджет и даты релизов определены</w:t>
            </w:r>
          </w:p>
        </w:tc>
        <w:tc>
          <w:tcPr>
            <w:tcW w:w="4019" w:type="dxa"/>
            <w:vAlign w:val="center"/>
          </w:tcPr>
          <w:p w14:paraId="665917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3BC93BBC" w14:textId="77777777" w:rsidR="00765B23" w:rsidRDefault="003F7D73">
      <w:pPr>
        <w:pStyle w:val="2"/>
        <w:spacing w:before="0" w:after="0" w:line="360" w:lineRule="exact"/>
        <w:ind w:firstLine="709"/>
      </w:pPr>
      <w:bookmarkStart w:id="199" w:name="выводы-4"/>
      <w:bookmarkStart w:id="200" w:name="_Toc241931110"/>
      <w:bookmarkEnd w:id="197"/>
      <w:r>
        <w:t>Выводы</w:t>
      </w:r>
      <w:bookmarkEnd w:id="200"/>
    </w:p>
    <w:p w14:paraId="3205701F" w14:textId="77777777" w:rsidR="00765B23" w:rsidRDefault="003F7D73">
      <w:pPr>
        <w:numPr>
          <w:ilvl w:val="0"/>
          <w:numId w:val="21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Опорная проблема </w:t>
      </w:r>
      <w:r>
        <w:rPr>
          <w:i/>
          <w:sz w:val="28"/>
        </w:rPr>
        <w:t>NotaCode</w:t>
      </w:r>
      <w:r>
        <w:rPr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15AB110F" w14:textId="77777777" w:rsidR="00765B23" w:rsidRDefault="003F7D73">
      <w:pPr>
        <w:numPr>
          <w:ilvl w:val="0"/>
          <w:numId w:val="21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40 </w:t>
      </w:r>
      <w:r>
        <w:rPr>
          <w:i/>
          <w:sz w:val="28"/>
        </w:rPr>
        <w:t>USD</w:t>
      </w:r>
      <w:r>
        <w:rPr>
          <w:sz w:val="28"/>
        </w:rPr>
        <w:t xml:space="preserve"> в год) при бесплатном уровне </w:t>
      </w:r>
      <w:r>
        <w:rPr>
          <w:i/>
          <w:sz w:val="28"/>
        </w:rPr>
        <w:t>Free</w:t>
      </w:r>
      <w:r>
        <w:rPr>
          <w:sz w:val="28"/>
        </w:rPr>
        <w:t>; потенциал доступного рынка (</w:t>
      </w:r>
      <w:r>
        <w:rPr>
          <w:i/>
          <w:sz w:val="28"/>
        </w:rPr>
        <w:t>SAM</w:t>
      </w:r>
      <w:r>
        <w:rPr>
          <w:sz w:val="28"/>
        </w:rPr>
        <w:t>) 65 360 </w:t>
      </w:r>
      <w:r>
        <w:rPr>
          <w:i/>
          <w:sz w:val="28"/>
        </w:rPr>
        <w:t>USD</w:t>
      </w:r>
      <w:r>
        <w:rPr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 xml:space="preserve"> по ЛР2-3).</w:t>
      </w:r>
    </w:p>
    <w:p w14:paraId="5EBA1DFA" w14:textId="77777777" w:rsidR="00765B23" w:rsidRDefault="003F7D73">
      <w:pPr>
        <w:numPr>
          <w:ilvl w:val="0"/>
          <w:numId w:val="21"/>
        </w:numPr>
        <w:spacing w:after="0" w:line="360" w:lineRule="exact"/>
        <w:ind w:left="709" w:hanging="425"/>
        <w:jc w:val="both"/>
      </w:pPr>
      <w:r>
        <w:rPr>
          <w:sz w:val="28"/>
        </w:rP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251CDC22" w14:textId="77777777" w:rsidR="00765B23" w:rsidRDefault="003F7D73">
      <w:pPr>
        <w:numPr>
          <w:ilvl w:val="0"/>
          <w:numId w:val="21"/>
        </w:numPr>
        <w:spacing w:after="0" w:line="360" w:lineRule="exact"/>
        <w:ind w:left="709" w:hanging="425"/>
        <w:jc w:val="both"/>
      </w:pPr>
      <w:r>
        <w:rPr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5F35D5CC" w14:textId="77777777" w:rsidR="00765B23" w:rsidRDefault="003F7D73">
      <w:pPr>
        <w:numPr>
          <w:ilvl w:val="0"/>
          <w:numId w:val="21"/>
        </w:numPr>
        <w:spacing w:after="0" w:line="360" w:lineRule="exact"/>
        <w:ind w:left="709" w:hanging="425"/>
        <w:jc w:val="both"/>
      </w:pPr>
      <w:r>
        <w:rPr>
          <w:sz w:val="28"/>
        </w:rPr>
        <w:t>Выведено 13 единиц интерфейса (6 страниц и 7 экранов), покрытие сценариев 100 %.</w:t>
      </w:r>
    </w:p>
    <w:p w14:paraId="2F57DDF5" w14:textId="77777777" w:rsidR="00765B23" w:rsidRDefault="003F7D73">
      <w:pPr>
        <w:numPr>
          <w:ilvl w:val="0"/>
          <w:numId w:val="21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i/>
          <w:sz w:val="28"/>
        </w:rPr>
        <w:t>Pro</w:t>
      </w:r>
      <w:r>
        <w:rPr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58EADA97" w14:textId="77777777" w:rsidR="00765B23" w:rsidRDefault="003F7D73">
      <w:pPr>
        <w:numPr>
          <w:ilvl w:val="0"/>
          <w:numId w:val="21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Данные 02.10.2026 (49 отзывов, </w:t>
      </w:r>
      <w:r>
        <w:rPr>
          <w:i/>
          <w:sz w:val="28"/>
        </w:rPr>
        <w:t>Sparx</w:t>
      </w:r>
      <w:r>
        <w:rPr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i/>
          <w:sz w:val="28"/>
        </w:rPr>
        <w:t>PNG</w:t>
      </w:r>
      <w:r>
        <w:rPr>
          <w:sz w:val="28"/>
        </w:rPr>
        <w:t xml:space="preserve"> и </w:t>
      </w:r>
      <w:r>
        <w:rPr>
          <w:i/>
          <w:sz w:val="28"/>
        </w:rPr>
        <w:t>SVG</w:t>
      </w:r>
      <w:r>
        <w:rPr>
          <w:sz w:val="28"/>
        </w:rPr>
        <w:t xml:space="preserve"> в </w:t>
      </w:r>
      <w:r>
        <w:rPr>
          <w:i/>
          <w:sz w:val="28"/>
        </w:rPr>
        <w:t>Free</w:t>
      </w:r>
      <w:r>
        <w:rPr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44D0C3D9" w14:textId="77777777" w:rsidR="00765B23" w:rsidRDefault="003F7D73">
      <w:pPr>
        <w:pStyle w:val="2"/>
        <w:spacing w:before="0" w:after="0" w:line="360" w:lineRule="exact"/>
        <w:ind w:firstLine="709"/>
      </w:pPr>
      <w:bookmarkStart w:id="201" w:name="список-использованных-источников-4"/>
      <w:bookmarkStart w:id="202" w:name="_Toc241931111"/>
      <w:bookmarkEnd w:id="199"/>
      <w:r>
        <w:t>Список использованных источников</w:t>
      </w:r>
      <w:bookmarkEnd w:id="202"/>
    </w:p>
    <w:p w14:paraId="17F63261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товара: материалы курса «Электронный бизнес». – Файл: </w:t>
      </w:r>
      <w:r>
        <w:rPr>
          <w:sz w:val="28"/>
          <w:i/>
          <w:iCs/>
        </w:rPr>
        <w:lastRenderedPageBreak/>
        <w:t>Материалы/Методика_формулирования_ценностного_предложения_и_цифрового_товара.docx.</w:t>
      </w:r>
    </w:p>
    <w:p w14:paraId="5AF75ED8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анализа: материалы курса «Электронный бизнес». – Файл: </w:t>
      </w:r>
      <w:r>
        <w:rPr>
          <w:sz w:val="28"/>
          <w:i/>
          <w:iCs/>
        </w:rPr>
        <w:t>Материалы/Методика_сборки_бизнес_модели_по_Канвас_на_основе_анализа.docx.</w:t>
      </w:r>
    </w:p>
    <w:p w14:paraId="5EFE79BB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сценариев: материалы курса «Электронный бизнес». – Файл: </w:t>
      </w:r>
      <w:r>
        <w:rPr>
          <w:sz w:val="28"/>
          <w:i/>
          <w:iCs/>
        </w:rPr>
        <w:t>Материалы/Методика_формулирования_бизнес_логики_и_пользовательских_сценариев.docx.</w:t>
      </w:r>
    </w:p>
    <w:p w14:paraId="6390DF09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приложения: материалы курса «Электронный бизнес». – Файл: </w:t>
      </w:r>
      <w:r>
        <w:rPr>
          <w:sz w:val="28"/>
          <w:i/>
          <w:iCs/>
        </w:rPr>
        <w:t>Материалы/Методика_перехода_к_страницам_и_экранам_сайта_или_приложения.docx.</w:t>
      </w:r>
    </w:p>
    <w:p w14:paraId="47C94FE2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релизы: материалы курса «Электронный бизнес». – Файл: </w:t>
      </w:r>
      <w:r>
        <w:rPr>
          <w:sz w:val="28"/>
          <w:i/>
          <w:iCs/>
        </w:rPr>
        <w:t>Материалы/Методика_деления_разработки_сайта_на_релизы.docx.</w:t>
      </w:r>
    </w:p>
    <w:p w14:paraId="110A755C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Хаджинова, К. А. Отчеты по лабораторным работам ЛР1–ЛР5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5944FF3F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plantuml.com</w:t>
      </w:r>
      <w:r>
        <w:rPr>
          <w:sz w:val="28"/>
        </w:rPr>
        <w:t xml:space="preserve"> [Электронный ресурс]. – Дата доступа: 01.10.2026.</w:t>
      </w:r>
    </w:p>
    <w:p w14:paraId="4700EFE6" w14:textId="77777777" w:rsidR="00765B23" w:rsidRDefault="003F7D73">
      <w:pPr>
        <w:pStyle w:val="2"/>
        <w:spacing w:before="0" w:after="0" w:line="360" w:lineRule="exact"/>
        <w:ind w:firstLine="709"/>
      </w:pPr>
      <w:bookmarkStart w:id="203" w:name="Xae8e45a9dd414bdbc847e425a0edfa94acf3b0e"/>
      <w:bookmarkStart w:id="204" w:name="_Toc241931112"/>
      <w:bookmarkEnd w:id="201"/>
      <w:r>
        <w:t>Приложение А (обязательное) Перечень файлов работы</w:t>
      </w:r>
      <w:bookmarkEnd w:id="204"/>
    </w:p>
    <w:p w14:paraId="0A00267F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1"/>
        <w:gridCol w:w="3184"/>
      </w:tblGrid>
      <w:tr w:rsidR="00765B23" w14:paraId="3C349F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1" w:type="dxa"/>
            <w:vAlign w:val="center"/>
          </w:tcPr>
          <w:p w14:paraId="42D184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184" w:type="dxa"/>
            <w:vAlign w:val="center"/>
          </w:tcPr>
          <w:p w14:paraId="7ADE46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5B23" w14:paraId="1E26AA70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49CE36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Excel/6_1_cennostnoe_predlozhenie_NotaCode.xlsx</w:t>
            </w:r>
          </w:p>
        </w:tc>
        <w:tc>
          <w:tcPr>
            <w:tcW w:w="3184" w:type="dxa"/>
            <w:vAlign w:val="center"/>
          </w:tcPr>
          <w:p w14:paraId="070D23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6.1</w:t>
            </w:r>
          </w:p>
        </w:tc>
      </w:tr>
      <w:tr w:rsidR="00765B23" w14:paraId="6AED6F4D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4C653E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Excel/6_2_biznes_model_kanvas_NotaCode.xlsx</w:t>
            </w:r>
          </w:p>
        </w:tc>
        <w:tc>
          <w:tcPr>
            <w:tcW w:w="3184" w:type="dxa"/>
            <w:vAlign w:val="center"/>
          </w:tcPr>
          <w:p w14:paraId="631D02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6.2</w:t>
            </w:r>
          </w:p>
        </w:tc>
      </w:tr>
      <w:tr w:rsidR="00765B23" w14:paraId="454B884A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31D3D3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Excel/6_3_biznes_logika_scenarii_NotaCode.xlsx</w:t>
            </w:r>
          </w:p>
        </w:tc>
        <w:tc>
          <w:tcPr>
            <w:tcW w:w="3184" w:type="dxa"/>
            <w:vAlign w:val="center"/>
          </w:tcPr>
          <w:p w14:paraId="266329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6.3</w:t>
            </w:r>
          </w:p>
        </w:tc>
      </w:tr>
      <w:tr w:rsidR="00765B23" w14:paraId="1935A159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7DB865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Excel/6_4_stranicy_ekrany_NotaCode.xlsx</w:t>
            </w:r>
          </w:p>
        </w:tc>
        <w:tc>
          <w:tcPr>
            <w:tcW w:w="3184" w:type="dxa"/>
            <w:vAlign w:val="center"/>
          </w:tcPr>
          <w:p w14:paraId="2607ED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6.4</w:t>
            </w:r>
          </w:p>
        </w:tc>
      </w:tr>
      <w:tr w:rsidR="00765B23" w14:paraId="51077156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397BA0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Excel/6_5_relizy_NotaCode.xlsx</w:t>
            </w:r>
          </w:p>
        </w:tc>
        <w:tc>
          <w:tcPr>
            <w:tcW w:w="3184" w:type="dxa"/>
            <w:vAlign w:val="center"/>
          </w:tcPr>
          <w:p w14:paraId="56BDF9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6.5</w:t>
            </w:r>
          </w:p>
        </w:tc>
      </w:tr>
      <w:tr w:rsidR="00765B23" w14:paraId="5AD45FEC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2593CA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Python/spec_61.py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spec_65.py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184" w:type="dxa"/>
            <w:vAlign w:val="center"/>
          </w:tcPr>
          <w:p w14:paraId="31C7D8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заполнения книг, рисунки, сборка отчета</w:t>
            </w:r>
          </w:p>
        </w:tc>
      </w:tr>
      <w:tr w:rsidR="00765B23" w14:paraId="00748213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2070D6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Excel_COM/fill_workbook.ps1</w:t>
            </w:r>
          </w:p>
        </w:tc>
        <w:tc>
          <w:tcPr>
            <w:tcW w:w="3184" w:type="dxa"/>
            <w:vAlign w:val="center"/>
          </w:tcPr>
          <w:p w14:paraId="23EE1A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765B23" w14:paraId="703F3652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10AED4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184" w:type="dxa"/>
            <w:vAlign w:val="center"/>
          </w:tcPr>
          <w:p w14:paraId="1E2AEF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1–4</w:t>
            </w:r>
          </w:p>
        </w:tc>
      </w:tr>
    </w:tbl>
    <w:p w14:paraId="4413E6FB" w14:textId="77777777" w:rsidR="00765B23" w:rsidRDefault="003F7D73">
      <w:pPr>
        <w:pStyle w:val="2"/>
        <w:spacing w:before="0" w:after="0" w:line="360" w:lineRule="exact"/>
        <w:ind w:firstLine="709"/>
      </w:pPr>
      <w:bookmarkStart w:id="205" w:name="Xd69301fbec511203d8b106d7169a70b1e6e2df1"/>
      <w:bookmarkStart w:id="206" w:name="_Toc241931113"/>
      <w:bookmarkEnd w:id="203"/>
      <w:r>
        <w:t>Приложение Б (обязательное) Данные, не подтвержденные источниками</w:t>
      </w:r>
      <w:bookmarkEnd w:id="206"/>
    </w:p>
    <w:p w14:paraId="4A90FEBA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4356"/>
        <w:gridCol w:w="4356"/>
      </w:tblGrid>
      <w:tr w:rsidR="00765B23" w14:paraId="60B8279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" w:type="dxa"/>
            <w:vAlign w:val="center"/>
          </w:tcPr>
          <w:p w14:paraId="378913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355" w:type="dxa"/>
            <w:vAlign w:val="center"/>
          </w:tcPr>
          <w:p w14:paraId="20C62D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355" w:type="dxa"/>
            <w:vAlign w:val="center"/>
          </w:tcPr>
          <w:p w14:paraId="6DD6B3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765B23" w14:paraId="2D62E662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13D40F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4355" w:type="dxa"/>
            <w:vAlign w:val="center"/>
          </w:tcPr>
          <w:p w14:paraId="496338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Тексты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4355" w:type="dxa"/>
            <w:vAlign w:val="center"/>
          </w:tcPr>
          <w:p w14:paraId="7E841D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пяти продуктам (приложение В);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765B23" w14:paraId="27E47A6E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462D18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355" w:type="dxa"/>
            <w:vAlign w:val="center"/>
          </w:tcPr>
          <w:p w14:paraId="4B001A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реальных клиентах )</w:t>
            </w:r>
          </w:p>
        </w:tc>
        <w:tc>
          <w:tcPr>
            <w:tcW w:w="4355" w:type="dxa"/>
            <w:vAlign w:val="center"/>
          </w:tcPr>
          <w:p w14:paraId="5E0CB0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765B23" w14:paraId="2FDC7711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0339A3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355" w:type="dxa"/>
            <w:vAlign w:val="center"/>
          </w:tcPr>
          <w:p w14:paraId="5551BB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4355" w:type="dxa"/>
            <w:vAlign w:val="center"/>
          </w:tcPr>
          <w:p w14:paraId="3BA123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Платежный провайдер предложен: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765B23" w14:paraId="57A65A80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37D081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355" w:type="dxa"/>
            <w:vAlign w:val="center"/>
          </w:tcPr>
          <w:p w14:paraId="54F83F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4355" w:type="dxa"/>
            <w:vAlign w:val="center"/>
          </w:tcPr>
          <w:p w14:paraId="529921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заглушка, инфраструктура 0</w:t>
            </w:r>
          </w:p>
        </w:tc>
      </w:tr>
      <w:tr w:rsidR="00765B23" w14:paraId="58B78A6B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23EAD3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355" w:type="dxa"/>
            <w:vAlign w:val="center"/>
          </w:tcPr>
          <w:p w14:paraId="02B2E2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4355" w:type="dxa"/>
            <w:vAlign w:val="center"/>
          </w:tcPr>
          <w:p w14:paraId="23A6FF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допущения (приложение В, таблица 16)</w:t>
            </w:r>
          </w:p>
        </w:tc>
      </w:tr>
      <w:tr w:rsidR="00765B23" w14:paraId="57FB1357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1445FE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355" w:type="dxa"/>
            <w:vAlign w:val="center"/>
          </w:tcPr>
          <w:p w14:paraId="5C4F55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i/>
                <w:sz w:val="24"/>
              </w:rPr>
              <w:t>UX</w:t>
            </w:r>
            <w:r>
              <w:rPr>
                <w:sz w:val="24"/>
              </w:rPr>
              <w:t>-тест))</w:t>
            </w:r>
          </w:p>
        </w:tc>
        <w:tc>
          <w:tcPr>
            <w:tcW w:w="4355" w:type="dxa"/>
            <w:vAlign w:val="center"/>
          </w:tcPr>
          <w:p w14:paraId="6A9E5A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проводился</w:t>
            </w:r>
          </w:p>
        </w:tc>
      </w:tr>
      <w:tr w:rsidR="00765B23" w14:paraId="415C0A55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5621C2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355" w:type="dxa"/>
            <w:vAlign w:val="center"/>
          </w:tcPr>
          <w:p w14:paraId="682F96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Перечень форматов экспорта и 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-нотаций</w:t>
            </w:r>
          </w:p>
        </w:tc>
        <w:tc>
          <w:tcPr>
            <w:tcW w:w="4355" w:type="dxa"/>
            <w:vAlign w:val="center"/>
          </w:tcPr>
          <w:p w14:paraId="04B8D1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документации проекта: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код,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все форматы;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входят нотации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</w:tbl>
    <w:p w14:paraId="030546A9" w14:textId="77777777" w:rsidR="00765B23" w:rsidRDefault="003F7D73">
      <w:pPr>
        <w:pStyle w:val="2"/>
        <w:spacing w:before="0" w:after="0" w:line="360" w:lineRule="exact"/>
        <w:ind w:firstLine="709"/>
      </w:pPr>
      <w:bookmarkStart w:id="207" w:name="X40788a9c8af50a531cb16c8a39b8983f7f827de"/>
      <w:bookmarkStart w:id="208" w:name="_Toc241931114"/>
      <w:bookmarkEnd w:id="205"/>
      <w:r>
        <w:t>Приложение В (обязательное) Данные, собранные 02.10.2026</w:t>
      </w:r>
      <w:bookmarkEnd w:id="208"/>
    </w:p>
    <w:p w14:paraId="7C74647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После основной сборки получены тексты отзывов пользователей (</w:t>
      </w:r>
      <w:r>
        <w:rPr>
          <w:i/>
          <w:sz w:val="28"/>
        </w:rPr>
        <w:t>Trustpilot</w:t>
      </w:r>
      <w:r>
        <w:rPr>
          <w:sz w:val="28"/>
        </w:rPr>
        <w:t xml:space="preserve">, 49 записей по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), цены и состав нотаций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и Пробный опрос по методу Кано [7]. Данные не меняют опорную проблему </w:t>
      </w:r>
      <w:r>
        <w:rPr>
          <w:i/>
          <w:sz w:val="28"/>
        </w:rPr>
        <w:t>P-002</w:t>
      </w:r>
      <w:r>
        <w:rPr>
          <w:sz w:val="28"/>
        </w:rPr>
        <w:t>, но подтверждают ее и уточняют требования к первому релизу.</w:t>
      </w:r>
    </w:p>
    <w:p w14:paraId="183EDD03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0"/>
        <w:gridCol w:w="3269"/>
        <w:gridCol w:w="3336"/>
      </w:tblGrid>
      <w:tr w:rsidR="00765B23" w14:paraId="2E9ADD3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9" w:type="dxa"/>
            <w:vAlign w:val="center"/>
          </w:tcPr>
          <w:p w14:paraId="3EB173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3269" w:type="dxa"/>
            <w:vAlign w:val="center"/>
          </w:tcPr>
          <w:p w14:paraId="38B897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3336" w:type="dxa"/>
            <w:vAlign w:val="center"/>
          </w:tcPr>
          <w:p w14:paraId="1CA630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ЛР6</w:t>
            </w:r>
          </w:p>
        </w:tc>
      </w:tr>
      <w:tr w:rsidR="00765B23" w14:paraId="42F940D7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062486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269" w:type="dxa"/>
            <w:vAlign w:val="center"/>
          </w:tcPr>
          <w:p w14:paraId="4247E2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336" w:type="dxa"/>
            <w:vAlign w:val="center"/>
          </w:tcPr>
          <w:p w14:paraId="5AD546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765B23" w14:paraId="067392B7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6F3956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</w:t>
            </w:r>
          </w:p>
        </w:tc>
        <w:tc>
          <w:tcPr>
            <w:tcW w:w="3269" w:type="dxa"/>
            <w:vAlign w:val="center"/>
          </w:tcPr>
          <w:p w14:paraId="05C73A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245–750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лицензию;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336" w:type="dxa"/>
            <w:vAlign w:val="center"/>
          </w:tcPr>
          <w:p w14:paraId="470ADA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765B23" w14:paraId="3EF8292F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1AD019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Опрос по методу Кано (30 условных респондентов)</w:t>
            </w:r>
          </w:p>
        </w:tc>
        <w:tc>
          <w:tcPr>
            <w:tcW w:w="3269" w:type="dxa"/>
            <w:vAlign w:val="center"/>
          </w:tcPr>
          <w:p w14:paraId="3C73C9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– одномерные;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– безразличные</w:t>
            </w:r>
          </w:p>
        </w:tc>
        <w:tc>
          <w:tcPr>
            <w:tcW w:w="3336" w:type="dxa"/>
            <w:vAlign w:val="center"/>
          </w:tcPr>
          <w:p w14:paraId="411433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Порядок релизов сохранен;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765B23" w14:paraId="161CF845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5150BC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в Беларуси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2153BF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–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336" w:type="dxa"/>
            <w:vAlign w:val="center"/>
          </w:tcPr>
          <w:p w14:paraId="24DB8F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706D2F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27C729AB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8"/>
        <w:gridCol w:w="3818"/>
        <w:gridCol w:w="3039"/>
      </w:tblGrid>
      <w:tr w:rsidR="00765B23" w14:paraId="12BE7D6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8" w:type="dxa"/>
            <w:vAlign w:val="center"/>
          </w:tcPr>
          <w:p w14:paraId="1E9643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818" w:type="dxa"/>
            <w:vAlign w:val="center"/>
          </w:tcPr>
          <w:p w14:paraId="05BB03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039" w:type="dxa"/>
            <w:vAlign w:val="center"/>
          </w:tcPr>
          <w:p w14:paraId="7285D1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65B23" w14:paraId="1688B545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30DDF2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ИИ в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4DB470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E49F6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(документация проекта)</w:t>
            </w:r>
          </w:p>
        </w:tc>
      </w:tr>
      <w:tr w:rsidR="00765B23" w14:paraId="21CB14B1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59EE5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инфраструктуру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0BE737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404E95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765B23" w14:paraId="5ED489BD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06E58A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Чистая выручка с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818" w:type="dxa"/>
            <w:vAlign w:val="center"/>
          </w:tcPr>
          <w:p w14:paraId="2EEE77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0D750F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</w:t>
            </w:r>
          </w:p>
        </w:tc>
      </w:tr>
      <w:tr w:rsidR="00765B23" w14:paraId="151EAF1F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AB507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Срок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2DF466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06.12.2026</w:t>
            </w:r>
          </w:p>
        </w:tc>
        <w:tc>
          <w:tcPr>
            <w:tcW w:w="3039" w:type="dxa"/>
            <w:vAlign w:val="center"/>
          </w:tcPr>
          <w:p w14:paraId="141C1A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765B23" w14:paraId="6B6E6E24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5530FD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3818" w:type="dxa"/>
            <w:vAlign w:val="center"/>
          </w:tcPr>
          <w:p w14:paraId="5376E4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28.02.2027</w:t>
            </w:r>
          </w:p>
        </w:tc>
        <w:tc>
          <w:tcPr>
            <w:tcW w:w="3039" w:type="dxa"/>
            <w:vAlign w:val="center"/>
          </w:tcPr>
          <w:p w14:paraId="1334CB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765B23" w14:paraId="33ECAAA7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06845A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 (сети Петри)</w:t>
            </w:r>
          </w:p>
        </w:tc>
        <w:tc>
          <w:tcPr>
            <w:tcW w:w="3818" w:type="dxa"/>
            <w:vAlign w:val="center"/>
          </w:tcPr>
          <w:p w14:paraId="1E80AC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30.04.2027</w:t>
            </w:r>
          </w:p>
        </w:tc>
        <w:tc>
          <w:tcPr>
            <w:tcW w:w="3039" w:type="dxa"/>
            <w:vAlign w:val="center"/>
          </w:tcPr>
          <w:p w14:paraId="4978A2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765B23" w14:paraId="3110D3D9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95BA6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пилота за 3 месяца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6C19FF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3039" w:type="dxa"/>
            <w:vAlign w:val="center"/>
          </w:tcPr>
          <w:p w14:paraId="3C6CB2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</w:t>
            </w:r>
          </w:p>
        </w:tc>
      </w:tr>
    </w:tbl>
    <w:p w14:paraId="6D9BFC9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Значения приняты расчетом и допущениями; подробный расчет экономики и обоснование приведены в итоговом отчете ЛР7 (приложение 9).</w:t>
      </w:r>
    </w:p>
    <w:p w14:paraId="143698CF" w14:textId="77777777" w:rsidR="00765B23" w:rsidRDefault="003F7D73">
      <w:pPr>
        <w:pStyle w:val="1"/>
        <w:pageBreakBefore/>
        <w:spacing w:before="0" w:after="0" w:line="360" w:lineRule="exact"/>
        <w:ind w:firstLine="709"/>
      </w:pPr>
      <w:bookmarkStart w:id="209" w:name="X78381bbc204d046371db96ae8afd22f2be8a24a"/>
      <w:bookmarkStart w:id="210" w:name="_Toc241931115"/>
      <w:bookmarkEnd w:id="181"/>
      <w:bookmarkEnd w:id="207"/>
      <w:r>
        <w:rPr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210"/>
    </w:p>
    <w:p w14:paraId="0D90F03B" w14:textId="77777777" w:rsidR="00765B23" w:rsidRDefault="003F7D73">
      <w:pPr>
        <w:pStyle w:val="2"/>
        <w:spacing w:before="0" w:after="0" w:line="360" w:lineRule="exact"/>
        <w:ind w:firstLine="709"/>
      </w:pPr>
      <w:bookmarkStart w:id="211" w:name="резюме-проекта"/>
      <w:bookmarkStart w:id="212" w:name="_Toc241931116"/>
      <w:r>
        <w:t>6.1 Резюме проекта</w:t>
      </w:r>
      <w:bookmarkEnd w:id="212"/>
    </w:p>
    <w:p w14:paraId="0C5CAF4D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1"/>
        <w:gridCol w:w="6384"/>
      </w:tblGrid>
      <w:tr w:rsidR="00765B23" w14:paraId="00D95AB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1" w:type="dxa"/>
            <w:vAlign w:val="center"/>
          </w:tcPr>
          <w:p w14:paraId="5ABDC2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6384" w:type="dxa"/>
            <w:vAlign w:val="center"/>
          </w:tcPr>
          <w:p w14:paraId="3CD635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Краткая запись</w:t>
            </w:r>
          </w:p>
        </w:tc>
      </w:tr>
      <w:tr w:rsidR="00765B23" w14:paraId="7A3B4C8F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2D7A3F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384" w:type="dxa"/>
            <w:vAlign w:val="center"/>
          </w:tcPr>
          <w:p w14:paraId="45EB98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 представляет собой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765B23" w14:paraId="2B2D04F0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4FF4F2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Рыночное основание</w:t>
            </w:r>
          </w:p>
        </w:tc>
        <w:tc>
          <w:tcPr>
            <w:tcW w:w="6384" w:type="dxa"/>
            <w:vAlign w:val="center"/>
          </w:tcPr>
          <w:p w14:paraId="0309D4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измерим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591 запрос в месяц,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достижимая выручка первого года –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765B23" w14:paraId="11CB23F5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792336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384" w:type="dxa"/>
            <w:vAlign w:val="center"/>
          </w:tcPr>
          <w:p w14:paraId="56EE5F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.</w:t>
            </w:r>
          </w:p>
        </w:tc>
      </w:tr>
      <w:tr w:rsidR="00765B23" w14:paraId="3425E31F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392F21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</w:t>
            </w:r>
          </w:p>
        </w:tc>
        <w:tc>
          <w:tcPr>
            <w:tcW w:w="6384" w:type="dxa"/>
            <w:vAlign w:val="center"/>
          </w:tcPr>
          <w:p w14:paraId="602CDC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для студентов и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пользователя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цене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765B23" w14:paraId="40611098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2C86EB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384" w:type="dxa"/>
            <w:vAlign w:val="center"/>
          </w:tcPr>
          <w:p w14:paraId="4F09A7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правовые тексты, аналитика; с нотациями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и заглушкой ИИ-ассистента; без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.</w:t>
            </w:r>
          </w:p>
        </w:tc>
      </w:tr>
      <w:tr w:rsidR="00765B23" w14:paraId="7AC84C2C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66C67D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384" w:type="dxa"/>
            <w:vAlign w:val="center"/>
          </w:tcPr>
          <w:p w14:paraId="67D1E8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711F1B2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5161D261" w14:textId="77777777" w:rsidR="00765B23" w:rsidRDefault="003F7D73">
      <w:pPr>
        <w:pStyle w:val="2"/>
        <w:spacing w:before="0" w:after="0" w:line="360" w:lineRule="exact"/>
        <w:ind w:firstLine="709"/>
      </w:pPr>
      <w:bookmarkStart w:id="213" w:name="идея-и-исходная-гипотеза"/>
      <w:bookmarkStart w:id="214" w:name="_Toc241931117"/>
      <w:bookmarkEnd w:id="211"/>
      <w:r>
        <w:lastRenderedPageBreak/>
        <w:t>6.2 Идея и исходная гипотеза</w:t>
      </w:r>
      <w:bookmarkEnd w:id="214"/>
    </w:p>
    <w:p w14:paraId="30D0AF0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описана как проверяемая гипотеза (данные ЛР1, ЛР6).</w:t>
      </w:r>
    </w:p>
    <w:p w14:paraId="50D76693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6362"/>
      </w:tblGrid>
      <w:tr w:rsidR="00765B23" w14:paraId="292A87C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7286F6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361" w:type="dxa"/>
            <w:vAlign w:val="center"/>
          </w:tcPr>
          <w:p w14:paraId="3EB462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</w:tr>
      <w:tr w:rsidR="00765B23" w14:paraId="24A7BC74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FA76B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6361" w:type="dxa"/>
            <w:vAlign w:val="center"/>
          </w:tcPr>
          <w:p w14:paraId="34E086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конкурентами</w:t>
            </w:r>
          </w:p>
        </w:tc>
      </w:tr>
      <w:tr w:rsidR="00765B23" w14:paraId="77C4CE81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1F583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6361" w:type="dxa"/>
            <w:vAlign w:val="center"/>
          </w:tcPr>
          <w:p w14:paraId="52C201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аналитики и разработчики ПО – 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(платит сам пользователь)</w:t>
            </w:r>
          </w:p>
        </w:tc>
      </w:tr>
      <w:tr w:rsidR="00765B23" w14:paraId="3D297DFD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4332F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Текущее решение</w:t>
            </w:r>
          </w:p>
        </w:tc>
        <w:tc>
          <w:tcPr>
            <w:tcW w:w="6361" w:type="dxa"/>
            <w:vAlign w:val="center"/>
          </w:tcPr>
          <w:p w14:paraId="4AABD5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 заменитель),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(текстовые языки),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(платные редакторы), ручные схемы</w:t>
            </w:r>
          </w:p>
        </w:tc>
      </w:tr>
      <w:tr w:rsidR="00765B23" w14:paraId="19AE356A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7BD336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Предлагаемое решение</w:t>
            </w:r>
          </w:p>
        </w:tc>
        <w:tc>
          <w:tcPr>
            <w:tcW w:w="6361" w:type="dxa"/>
            <w:vAlign w:val="center"/>
          </w:tcPr>
          <w:p w14:paraId="70DE42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765B23" w14:paraId="716DC67B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4B43D5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61" w:type="dxa"/>
            <w:vAlign w:val="center"/>
          </w:tcPr>
          <w:p w14:paraId="046D55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подписка на год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</w:tr>
      <w:tr w:rsidR="00765B23" w14:paraId="71EEDDCC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1B644B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старта</w:t>
            </w:r>
          </w:p>
        </w:tc>
        <w:tc>
          <w:tcPr>
            <w:tcW w:w="6361" w:type="dxa"/>
            <w:vAlign w:val="center"/>
          </w:tcPr>
          <w:p w14:paraId="71A8C0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73BFC488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0"/>
        <w:gridCol w:w="3782"/>
        <w:gridCol w:w="3943"/>
      </w:tblGrid>
      <w:tr w:rsidR="00765B23" w14:paraId="75C684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1EE385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782" w:type="dxa"/>
            <w:vAlign w:val="center"/>
          </w:tcPr>
          <w:p w14:paraId="1976EF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Чем проверяется</w:t>
            </w:r>
          </w:p>
        </w:tc>
        <w:tc>
          <w:tcPr>
            <w:tcW w:w="3943" w:type="dxa"/>
            <w:vAlign w:val="center"/>
          </w:tcPr>
          <w:p w14:paraId="02DD10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0E1A229A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5BE672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</w:t>
            </w:r>
          </w:p>
        </w:tc>
        <w:tc>
          <w:tcPr>
            <w:tcW w:w="3782" w:type="dxa"/>
            <w:vAlign w:val="center"/>
          </w:tcPr>
          <w:p w14:paraId="32B375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Опрос, страницы конкурентов (ЛР5), 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(49 и 50 записей)</w:t>
            </w:r>
          </w:p>
        </w:tc>
        <w:tc>
          <w:tcPr>
            <w:tcW w:w="3943" w:type="dxa"/>
            <w:vAlign w:val="center"/>
          </w:tcPr>
          <w:p w14:paraId="29ADDD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765B23" w14:paraId="3D59EDAE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1BAE2B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Спроса</w:t>
            </w:r>
          </w:p>
        </w:tc>
        <w:tc>
          <w:tcPr>
            <w:tcW w:w="3782" w:type="dxa"/>
            <w:vAlign w:val="center"/>
          </w:tcPr>
          <w:p w14:paraId="03C34C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3943" w:type="dxa"/>
            <w:vAlign w:val="center"/>
          </w:tcPr>
          <w:p w14:paraId="76628A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спрос есть, но сезонен и снижается</w:t>
            </w:r>
          </w:p>
        </w:tc>
      </w:tr>
      <w:tr w:rsidR="00765B23" w14:paraId="5FFA663D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3DFFF0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Ценности</w:t>
            </w:r>
          </w:p>
        </w:tc>
        <w:tc>
          <w:tcPr>
            <w:tcW w:w="3782" w:type="dxa"/>
            <w:vAlign w:val="center"/>
          </w:tcPr>
          <w:p w14:paraId="1EA7D8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функций 8 конкурентов (ЛР5)</w:t>
            </w:r>
          </w:p>
        </w:tc>
        <w:tc>
          <w:tcPr>
            <w:tcW w:w="3943" w:type="dxa"/>
            <w:vAlign w:val="center"/>
          </w:tcPr>
          <w:p w14:paraId="28264A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Подтверждена</w:t>
            </w:r>
          </w:p>
        </w:tc>
      </w:tr>
      <w:tr w:rsidR="00765B23" w14:paraId="594E1814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243123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Монетизации</w:t>
            </w:r>
          </w:p>
        </w:tc>
        <w:tc>
          <w:tcPr>
            <w:tcW w:w="3782" w:type="dxa"/>
            <w:vAlign w:val="center"/>
          </w:tcPr>
          <w:p w14:paraId="0C3844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5 конкурентов 9–20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943" w:type="dxa"/>
            <w:vAlign w:val="center"/>
          </w:tcPr>
          <w:p w14:paraId="65AA82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765B23" w14:paraId="3222F707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23FEA2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Удержания</w:t>
            </w:r>
          </w:p>
        </w:tc>
        <w:tc>
          <w:tcPr>
            <w:tcW w:w="3782" w:type="dxa"/>
            <w:vAlign w:val="center"/>
          </w:tcPr>
          <w:p w14:paraId="7A9B2D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повторного использования (6.3)</w:t>
            </w:r>
          </w:p>
        </w:tc>
        <w:tc>
          <w:tcPr>
            <w:tcW w:w="3943" w:type="dxa"/>
            <w:vAlign w:val="center"/>
          </w:tcPr>
          <w:p w14:paraId="2E23E5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проверена: задача сезонная</w:t>
            </w:r>
          </w:p>
        </w:tc>
      </w:tr>
    </w:tbl>
    <w:p w14:paraId="026BA40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767F99BE" w14:textId="77777777" w:rsidR="00765B23" w:rsidRDefault="003F7D73">
      <w:pPr>
        <w:pStyle w:val="2"/>
        <w:spacing w:before="0" w:after="0" w:line="360" w:lineRule="exact"/>
        <w:ind w:firstLine="709"/>
      </w:pPr>
      <w:bookmarkStart w:id="215" w:name="X2d8330dba6ca9104e828058da16ce2833187e11"/>
      <w:bookmarkStart w:id="216" w:name="_Toc241931118"/>
      <w:bookmarkEnd w:id="213"/>
      <w:r>
        <w:rPr/>
        <w:t xml:space="preserve">6.3 Аргументация спроса: </w:t>
      </w:r>
      <w:r>
        <w:rPr>
          <w:i/>
          <w:iCs/>
        </w:rPr>
        <w:t xml:space="preserve">Google Trends </w:t>
      </w:r>
      <w:r>
        <w:rPr/>
        <w:t>и Вордстат</w:t>
      </w:r>
      <w:bookmarkEnd w:id="216"/>
    </w:p>
    <w:p w14:paraId="183A16F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Источники – ЛР1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[5], Вордстат [4], снимок 29.09.2026) и ЛР2-3, ЛР4 (Вордстат [4], 29.08–27.09.2026).</w:t>
      </w:r>
    </w:p>
    <w:p w14:paraId="079100B1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>Таблица 5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8"/>
        <w:gridCol w:w="3064"/>
        <w:gridCol w:w="2008"/>
        <w:gridCol w:w="2475"/>
      </w:tblGrid>
      <w:tr w:rsidR="00765B23" w14:paraId="2CB3DD2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60D447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064" w:type="dxa"/>
            <w:vAlign w:val="center"/>
          </w:tcPr>
          <w:p w14:paraId="4AD2E0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и частотность</w:t>
            </w:r>
          </w:p>
        </w:tc>
        <w:tc>
          <w:tcPr>
            <w:tcW w:w="2008" w:type="dxa"/>
            <w:vAlign w:val="center"/>
          </w:tcPr>
          <w:p w14:paraId="17062E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75" w:type="dxa"/>
            <w:vAlign w:val="center"/>
          </w:tcPr>
          <w:p w14:paraId="63396A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первого релиза</w:t>
            </w:r>
          </w:p>
        </w:tc>
      </w:tr>
      <w:tr w:rsidR="00765B23" w14:paraId="49680FBF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0B3875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Категорийные (нотации)</w:t>
            </w:r>
          </w:p>
        </w:tc>
        <w:tc>
          <w:tcPr>
            <w:tcW w:w="3064" w:type="dxa"/>
            <w:vAlign w:val="center"/>
          </w:tcPr>
          <w:p w14:paraId="1009B9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</w:t>
            </w:r>
          </w:p>
        </w:tc>
        <w:tc>
          <w:tcPr>
            <w:tcW w:w="2008" w:type="dxa"/>
            <w:vAlign w:val="center"/>
          </w:tcPr>
          <w:p w14:paraId="6020A4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Информационное, учебное</w:t>
            </w:r>
          </w:p>
        </w:tc>
        <w:tc>
          <w:tcPr>
            <w:tcW w:w="2475" w:type="dxa"/>
            <w:vAlign w:val="center"/>
          </w:tcPr>
          <w:p w14:paraId="5F4DDE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Назвать нотации на главной и странице возможностей</w:t>
            </w:r>
          </w:p>
        </w:tc>
      </w:tr>
      <w:tr w:rsidR="00765B23" w14:paraId="52716760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3830E6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и ИИ</w:t>
            </w:r>
          </w:p>
        </w:tc>
        <w:tc>
          <w:tcPr>
            <w:tcW w:w="3064" w:type="dxa"/>
            <w:vAlign w:val="center"/>
          </w:tcPr>
          <w:p w14:paraId="470BA8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008" w:type="dxa"/>
            <w:vAlign w:val="center"/>
          </w:tcPr>
          <w:p w14:paraId="2549D2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задачи</w:t>
            </w:r>
          </w:p>
        </w:tc>
        <w:tc>
          <w:tcPr>
            <w:tcW w:w="2475" w:type="dxa"/>
            <w:vAlign w:val="center"/>
          </w:tcPr>
          <w:p w14:paraId="1C21A9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 построение диаграммы по тексту</w:t>
            </w:r>
          </w:p>
        </w:tc>
      </w:tr>
      <w:tr w:rsidR="00765B23" w14:paraId="64DD3557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6397A4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Брендовые</w:t>
            </w:r>
          </w:p>
        </w:tc>
        <w:tc>
          <w:tcPr>
            <w:tcW w:w="3064" w:type="dxa"/>
            <w:vAlign w:val="center"/>
          </w:tcPr>
          <w:p w14:paraId="4B96EE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1 072,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1 660,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1 501</w:t>
            </w:r>
          </w:p>
        </w:tc>
        <w:tc>
          <w:tcPr>
            <w:tcW w:w="2008" w:type="dxa"/>
            <w:vAlign w:val="center"/>
          </w:tcPr>
          <w:p w14:paraId="7841CA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</w:t>
            </w:r>
          </w:p>
        </w:tc>
        <w:tc>
          <w:tcPr>
            <w:tcW w:w="2475" w:type="dxa"/>
            <w:vAlign w:val="center"/>
          </w:tcPr>
          <w:p w14:paraId="0F12F2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Блок отличий от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</w:p>
        </w:tc>
      </w:tr>
      <w:tr w:rsidR="00765B23" w14:paraId="7D84EE03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155429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3064" w:type="dxa"/>
            <w:vAlign w:val="center"/>
          </w:tcPr>
          <w:p w14:paraId="58BC12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008" w:type="dxa"/>
            <w:vAlign w:val="center"/>
          </w:tcPr>
          <w:p w14:paraId="422F63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Редко транзакционное</w:t>
            </w:r>
          </w:p>
        </w:tc>
        <w:tc>
          <w:tcPr>
            <w:tcW w:w="2475" w:type="dxa"/>
            <w:vAlign w:val="center"/>
          </w:tcPr>
          <w:p w14:paraId="2F08BE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</w:tr>
      <w:tr w:rsidR="00765B23" w14:paraId="1AE7DC63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6FABE1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Сравнительные</w:t>
            </w:r>
          </w:p>
        </w:tc>
        <w:tc>
          <w:tcPr>
            <w:tcW w:w="3064" w:type="dxa"/>
            <w:vAlign w:val="center"/>
          </w:tcPr>
          <w:p w14:paraId="2FFC81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008" w:type="dxa"/>
            <w:vAlign w:val="center"/>
          </w:tcPr>
          <w:p w14:paraId="04F4C6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</w:t>
            </w:r>
          </w:p>
        </w:tc>
        <w:tc>
          <w:tcPr>
            <w:tcW w:w="2475" w:type="dxa"/>
            <w:vAlign w:val="center"/>
          </w:tcPr>
          <w:p w14:paraId="3D7DB7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сравнения</w:t>
            </w:r>
          </w:p>
        </w:tc>
      </w:tr>
    </w:tbl>
    <w:p w14:paraId="4BFE828D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1"/>
        <w:gridCol w:w="1011"/>
        <w:gridCol w:w="5163"/>
      </w:tblGrid>
      <w:tr w:rsidR="00765B23" w14:paraId="12E5E0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1" w:type="dxa"/>
            <w:vAlign w:val="center"/>
          </w:tcPr>
          <w:p w14:paraId="7DE34B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011" w:type="dxa"/>
            <w:vAlign w:val="center"/>
          </w:tcPr>
          <w:p w14:paraId="13C492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5162" w:type="dxa"/>
            <w:vAlign w:val="center"/>
          </w:tcPr>
          <w:p w14:paraId="7733A2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65B23" w14:paraId="1D8CAF85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17E367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1011" w:type="dxa"/>
            <w:vAlign w:val="center"/>
          </w:tcPr>
          <w:p w14:paraId="0A026B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19D1B8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765B23" w14:paraId="5CA4EBDC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39363A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011" w:type="dxa"/>
            <w:vAlign w:val="center"/>
          </w:tcPr>
          <w:p w14:paraId="707A17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16D3F6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Выраженная: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максимум в декабре, минимум в июле–августе;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максимум в мае</w:t>
            </w:r>
          </w:p>
        </w:tc>
      </w:tr>
      <w:tr w:rsidR="00765B23" w14:paraId="29B40847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3DF942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направленность</w:t>
            </w:r>
          </w:p>
        </w:tc>
        <w:tc>
          <w:tcPr>
            <w:tcW w:w="1011" w:type="dxa"/>
            <w:vAlign w:val="center"/>
          </w:tcPr>
          <w:p w14:paraId="1E853B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162" w:type="dxa"/>
            <w:vAlign w:val="center"/>
          </w:tcPr>
          <w:p w14:paraId="78427C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Преобладают информационные и инструментальные запросы</w:t>
            </w:r>
          </w:p>
        </w:tc>
      </w:tr>
      <w:tr w:rsidR="00765B23" w14:paraId="1EFB7513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7AAE52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Ширина поискового ядра</w:t>
            </w:r>
          </w:p>
        </w:tc>
        <w:tc>
          <w:tcPr>
            <w:tcW w:w="1011" w:type="dxa"/>
            <w:vAlign w:val="center"/>
          </w:tcPr>
          <w:p w14:paraId="0CAF29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62" w:type="dxa"/>
            <w:vAlign w:val="center"/>
          </w:tcPr>
          <w:p w14:paraId="36E58A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групп запросов (4–6 групп)</w:t>
            </w:r>
          </w:p>
        </w:tc>
      </w:tr>
      <w:tr w:rsidR="00765B23" w14:paraId="314CA2EC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2FC723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1011" w:type="dxa"/>
            <w:vAlign w:val="center"/>
          </w:tcPr>
          <w:p w14:paraId="05B1AD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2" w:type="dxa"/>
            <w:vAlign w:val="center"/>
          </w:tcPr>
          <w:p w14:paraId="0C54EE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73–77 % запросов – Минск и область; десктопы 84–86 %</w:t>
            </w:r>
          </w:p>
        </w:tc>
      </w:tr>
    </w:tbl>
    <w:p w14:paraId="6412F5D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i/>
          <w:sz w:val="28"/>
        </w:rPr>
        <w:t>mermaid</w:t>
      </w:r>
      <w:r>
        <w:rPr>
          <w:sz w:val="28"/>
        </w:rPr>
        <w:t>» (1 163 в месяц), «</w:t>
      </w:r>
      <w:r>
        <w:rPr>
          <w:i/>
          <w:sz w:val="28"/>
        </w:rPr>
        <w:t>erd</w:t>
      </w:r>
      <w:r>
        <w:rPr>
          <w:sz w:val="28"/>
        </w:rPr>
        <w:t>» (656), «</w:t>
      </w:r>
      <w:r>
        <w:rPr>
          <w:i/>
          <w:sz w:val="28"/>
        </w:rPr>
        <w:t>whimsical</w:t>
      </w:r>
      <w:r>
        <w:rPr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466E75E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</w:t>
      </w:r>
      <w:r>
        <w:rPr>
          <w:sz w:val="28"/>
        </w:rPr>
        <w:lastRenderedPageBreak/>
        <w:t>формулировки «</w:t>
      </w:r>
      <w:r>
        <w:rPr>
          <w:i/>
          <w:sz w:val="28"/>
        </w:rPr>
        <w:t>UML</w:t>
      </w:r>
      <w:r>
        <w:rPr>
          <w:sz w:val="28"/>
        </w:rPr>
        <w:t>», «</w:t>
      </w:r>
      <w:r>
        <w:rPr>
          <w:i/>
          <w:sz w:val="28"/>
        </w:rPr>
        <w:t>BPMN</w:t>
      </w:r>
      <w:r>
        <w:rPr>
          <w:sz w:val="28"/>
        </w:rPr>
        <w:t>», «</w:t>
      </w:r>
      <w:r>
        <w:rPr>
          <w:i/>
          <w:sz w:val="28"/>
        </w:rPr>
        <w:t>IDEF0</w:t>
      </w:r>
      <w:r>
        <w:rPr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16AED4C0" w14:textId="77777777" w:rsidR="00765B23" w:rsidRDefault="003F7D73">
      <w:pPr>
        <w:pStyle w:val="2"/>
        <w:spacing w:before="0" w:after="0" w:line="360" w:lineRule="exact"/>
        <w:ind w:firstLine="709"/>
      </w:pPr>
      <w:bookmarkStart w:id="217" w:name="границы-и-размер-рынка"/>
      <w:bookmarkStart w:id="218" w:name="_Toc241931119"/>
      <w:bookmarkEnd w:id="215"/>
      <w:r>
        <w:t>6.4 Границы и размер рынка</w:t>
      </w:r>
      <w:bookmarkEnd w:id="218"/>
    </w:p>
    <w:p w14:paraId="4C24807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i/>
          <w:sz w:val="28"/>
        </w:rPr>
        <w:t>Excel</w:t>
      </w:r>
      <w:r>
        <w:rPr>
          <w:sz w:val="28"/>
        </w:rPr>
        <w:t xml:space="preserve">-шаблонам и независимая сверка на </w:t>
      </w:r>
      <w:r>
        <w:rPr>
          <w:i/>
          <w:sz w:val="28"/>
        </w:rPr>
        <w:t>Python</w:t>
      </w:r>
      <w:r>
        <w:rPr>
          <w:sz w:val="28"/>
        </w:rPr>
        <w:t xml:space="preserve"> по 44 величинам).</w:t>
      </w:r>
    </w:p>
    <w:p w14:paraId="2F60862F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7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7"/>
        <w:gridCol w:w="4009"/>
        <w:gridCol w:w="3129"/>
      </w:tblGrid>
      <w:tr w:rsidR="00765B23" w14:paraId="27B3B8A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7" w:type="dxa"/>
            <w:vAlign w:val="center"/>
          </w:tcPr>
          <w:p w14:paraId="25087A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Граница</w:t>
            </w:r>
          </w:p>
        </w:tc>
        <w:tc>
          <w:tcPr>
            <w:tcW w:w="4009" w:type="dxa"/>
            <w:vAlign w:val="center"/>
          </w:tcPr>
          <w:p w14:paraId="515876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129" w:type="dxa"/>
            <w:vAlign w:val="center"/>
          </w:tcPr>
          <w:p w14:paraId="49C50D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</w:tr>
      <w:tr w:rsidR="00765B23" w14:paraId="43334270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34C0A9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4009" w:type="dxa"/>
            <w:vAlign w:val="center"/>
          </w:tcPr>
          <w:p w14:paraId="5E3564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29" w:type="dxa"/>
            <w:vAlign w:val="center"/>
          </w:tcPr>
          <w:p w14:paraId="416B0F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Задача сезонная, учебная</w:t>
            </w:r>
          </w:p>
        </w:tc>
      </w:tr>
      <w:tr w:rsidR="00765B23" w14:paraId="2A9673B2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2088A8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сегмент</w:t>
            </w:r>
          </w:p>
        </w:tc>
        <w:tc>
          <w:tcPr>
            <w:tcW w:w="4009" w:type="dxa"/>
            <w:vAlign w:val="center"/>
          </w:tcPr>
          <w:p w14:paraId="35C403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29" w:type="dxa"/>
            <w:vAlign w:val="center"/>
          </w:tcPr>
          <w:p w14:paraId="3BC25D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не платят, аналитики мало ищут нотации</w:t>
            </w:r>
          </w:p>
        </w:tc>
      </w:tr>
      <w:tr w:rsidR="00765B23" w14:paraId="710D21CA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68E139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4009" w:type="dxa"/>
            <w:vAlign w:val="center"/>
          </w:tcPr>
          <w:p w14:paraId="237321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затем Россия и СНГ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21 755 запросов в месяц в России)</w:t>
            </w:r>
          </w:p>
        </w:tc>
        <w:tc>
          <w:tcPr>
            <w:tcW w:w="3129" w:type="dxa"/>
            <w:vAlign w:val="center"/>
          </w:tcPr>
          <w:p w14:paraId="12DADA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не смешивается с основной оценкой</w:t>
            </w:r>
          </w:p>
        </w:tc>
      </w:tr>
      <w:tr w:rsidR="00765B23" w14:paraId="47BBB15D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1FD639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доступа</w:t>
            </w:r>
          </w:p>
        </w:tc>
        <w:tc>
          <w:tcPr>
            <w:tcW w:w="4009" w:type="dxa"/>
            <w:vAlign w:val="center"/>
          </w:tcPr>
          <w:p w14:paraId="787AB5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Яндекс, сайт, вузы</w:t>
            </w:r>
          </w:p>
        </w:tc>
        <w:tc>
          <w:tcPr>
            <w:tcW w:w="3129" w:type="dxa"/>
            <w:vAlign w:val="center"/>
          </w:tcPr>
          <w:p w14:paraId="168001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коммерческая направленность запросов</w:t>
            </w:r>
          </w:p>
        </w:tc>
      </w:tr>
      <w:tr w:rsidR="00765B23" w14:paraId="3B46EE4B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069005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009" w:type="dxa"/>
            <w:vAlign w:val="center"/>
          </w:tcPr>
          <w:p w14:paraId="5E2E87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, ручные схемы</w:t>
            </w:r>
          </w:p>
        </w:tc>
        <w:tc>
          <w:tcPr>
            <w:tcW w:w="3129" w:type="dxa"/>
            <w:vAlign w:val="center"/>
          </w:tcPr>
          <w:p w14:paraId="3A0DB7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заменитель снижает готовность платить</w:t>
            </w:r>
          </w:p>
        </w:tc>
      </w:tr>
      <w:tr w:rsidR="00765B23" w14:paraId="25B7B924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2B307F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логика</w:t>
            </w:r>
          </w:p>
        </w:tc>
        <w:tc>
          <w:tcPr>
            <w:tcW w:w="4009" w:type="dxa"/>
            <w:vAlign w:val="center"/>
          </w:tcPr>
          <w:p w14:paraId="7EA48D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129" w:type="dxa"/>
            <w:vAlign w:val="center"/>
          </w:tcPr>
          <w:p w14:paraId="09D75A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платить – допущение</w:t>
            </w:r>
          </w:p>
        </w:tc>
      </w:tr>
    </w:tbl>
    <w:p w14:paraId="14466F59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8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2630"/>
        <w:gridCol w:w="1896"/>
        <w:gridCol w:w="2685"/>
      </w:tblGrid>
      <w:tr w:rsidR="00765B23" w14:paraId="1411E84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6D2A77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630" w:type="dxa"/>
            <w:vAlign w:val="center"/>
          </w:tcPr>
          <w:p w14:paraId="1147D4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96" w:type="dxa"/>
            <w:vAlign w:val="center"/>
          </w:tcPr>
          <w:p w14:paraId="0B9EFA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685" w:type="dxa"/>
            <w:vAlign w:val="center"/>
          </w:tcPr>
          <w:p w14:paraId="6D092D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0D806918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0E0880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</w:t>
            </w:r>
          </w:p>
        </w:tc>
        <w:tc>
          <w:tcPr>
            <w:tcW w:w="2630" w:type="dxa"/>
            <w:vAlign w:val="center"/>
          </w:tcPr>
          <w:p w14:paraId="7743E0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896" w:type="dxa"/>
            <w:vAlign w:val="center"/>
          </w:tcPr>
          <w:p w14:paraId="01FE9B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Белстат</w:t>
            </w:r>
          </w:p>
        </w:tc>
        <w:tc>
          <w:tcPr>
            <w:tcW w:w="2685" w:type="dxa"/>
            <w:vAlign w:val="center"/>
          </w:tcPr>
          <w:p w14:paraId="1F9E0D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Верхняя граница, не доказательство старта</w:t>
            </w:r>
          </w:p>
        </w:tc>
      </w:tr>
      <w:tr w:rsidR="00765B23" w14:paraId="5EFCCEC9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124C78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1AC1AF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), около 1 634 платящих</w:t>
            </w:r>
          </w:p>
        </w:tc>
        <w:tc>
          <w:tcPr>
            <w:tcW w:w="1896" w:type="dxa"/>
            <w:vAlign w:val="center"/>
          </w:tcPr>
          <w:p w14:paraId="13811E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5B6C26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 при полной достижимости</w:t>
            </w:r>
          </w:p>
        </w:tc>
      </w:tr>
      <w:tr w:rsidR="00765B23" w14:paraId="0B04F61C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2395DD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476C85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базовая 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(доля 2 %), по сегментам 3 007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896" w:type="dxa"/>
            <w:vAlign w:val="center"/>
          </w:tcPr>
          <w:p w14:paraId="29531D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74A8CE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121.14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– 33)</w:t>
            </w:r>
          </w:p>
        </w:tc>
      </w:tr>
      <w:tr w:rsidR="00765B23" w14:paraId="0FE38C8D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58624C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через канал поиска и воронку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630" w:type="dxa"/>
            <w:vAlign w:val="center"/>
          </w:tcPr>
          <w:p w14:paraId="4E0BFA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2–91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до 4 894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6" w:type="dxa"/>
            <w:vAlign w:val="center"/>
          </w:tcPr>
          <w:p w14:paraId="3C958B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502754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граница, а не размер рынка</w:t>
            </w:r>
          </w:p>
        </w:tc>
      </w:tr>
      <w:tr w:rsidR="00765B23" w14:paraId="790F61F9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2793C3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Платежеспособность</w:t>
            </w:r>
          </w:p>
        </w:tc>
        <w:tc>
          <w:tcPr>
            <w:tcW w:w="2630" w:type="dxa"/>
            <w:vAlign w:val="center"/>
          </w:tcPr>
          <w:p w14:paraId="6AB494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– 3,4 % стипендии (298,68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896" w:type="dxa"/>
            <w:vAlign w:val="center"/>
          </w:tcPr>
          <w:p w14:paraId="2CBB9B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3445E9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не платят, специалисты – да</w:t>
            </w:r>
          </w:p>
        </w:tc>
      </w:tr>
      <w:tr w:rsidR="00765B23" w14:paraId="47757DB5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5E2E8C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выручка для проверки</w:t>
            </w:r>
          </w:p>
        </w:tc>
        <w:tc>
          <w:tcPr>
            <w:tcW w:w="2630" w:type="dxa"/>
            <w:vAlign w:val="center"/>
          </w:tcPr>
          <w:p w14:paraId="3AD51F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Денежные расходы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896" w:type="dxa"/>
            <w:vAlign w:val="center"/>
          </w:tcPr>
          <w:p w14:paraId="1D37A0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(допущения </w:t>
            </w:r>
            <w:r>
              <w:rPr>
                <w:i/>
                <w:sz w:val="24"/>
              </w:rPr>
              <w:t>A-01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</w:t>
            </w:r>
          </w:p>
        </w:tc>
        <w:tc>
          <w:tcPr>
            <w:tcW w:w="2685" w:type="dxa"/>
            <w:vAlign w:val="center"/>
          </w:tcPr>
          <w:p w14:paraId="7A270E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765B23" w14:paraId="764B4C3C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016465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рынка</w:t>
            </w:r>
          </w:p>
        </w:tc>
        <w:tc>
          <w:tcPr>
            <w:tcW w:w="2630" w:type="dxa"/>
            <w:vAlign w:val="center"/>
          </w:tcPr>
          <w:p w14:paraId="038EAE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896" w:type="dxa"/>
            <w:vAlign w:val="center"/>
          </w:tcPr>
          <w:p w14:paraId="13BF12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Расчет, документация проекта</w:t>
            </w:r>
          </w:p>
        </w:tc>
        <w:tc>
          <w:tcPr>
            <w:tcW w:w="2685" w:type="dxa"/>
            <w:vAlign w:val="center"/>
          </w:tcPr>
          <w:p w14:paraId="242D3B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– в пределах диапазона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(2–137 платящих)</w:t>
            </w:r>
          </w:p>
        </w:tc>
      </w:tr>
    </w:tbl>
    <w:p w14:paraId="41B889F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i/>
          <w:sz w:val="28"/>
        </w:rPr>
        <w:t>PWA</w:t>
      </w:r>
      <w:r>
        <w:rPr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i/>
          <w:sz w:val="28"/>
        </w:rPr>
        <w:t>BYN</w:t>
      </w:r>
      <w:r>
        <w:rPr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5F919F6C" w14:textId="77777777" w:rsidR="00765B23" w:rsidRDefault="003F7D73">
      <w:pPr>
        <w:pStyle w:val="2"/>
        <w:spacing w:before="0" w:after="0" w:line="360" w:lineRule="exact"/>
        <w:ind w:firstLine="709"/>
      </w:pPr>
      <w:bookmarkStart w:id="219" w:name="конкурентная-среда-и-уровни-конкуренции"/>
      <w:bookmarkStart w:id="220" w:name="_Toc241931120"/>
      <w:bookmarkEnd w:id="217"/>
      <w:r>
        <w:t>6.5 Конкурентная среда и уровни конкуренции</w:t>
      </w:r>
      <w:bookmarkEnd w:id="220"/>
    </w:p>
    <w:p w14:paraId="709DD22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– ЛР5 (22 компании, шкала шаблона 0–5) [3], пять сил Портера – ЛР4 [3].</w:t>
      </w:r>
    </w:p>
    <w:p w14:paraId="71939C19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0"/>
        <w:gridCol w:w="1351"/>
        <w:gridCol w:w="5174"/>
      </w:tblGrid>
      <w:tr w:rsidR="00765B23" w14:paraId="6327BC4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0" w:type="dxa"/>
            <w:vAlign w:val="center"/>
          </w:tcPr>
          <w:p w14:paraId="46D850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351" w:type="dxa"/>
            <w:vAlign w:val="center"/>
          </w:tcPr>
          <w:p w14:paraId="738250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Компаний</w:t>
            </w:r>
          </w:p>
        </w:tc>
        <w:tc>
          <w:tcPr>
            <w:tcW w:w="5173" w:type="dxa"/>
            <w:vAlign w:val="center"/>
          </w:tcPr>
          <w:p w14:paraId="6950FD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</w:t>
            </w:r>
          </w:p>
        </w:tc>
      </w:tr>
      <w:tr w:rsidR="00765B23" w14:paraId="16591048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066E19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конкуренты</w:t>
            </w:r>
          </w:p>
        </w:tc>
        <w:tc>
          <w:tcPr>
            <w:tcW w:w="1351" w:type="dxa"/>
            <w:vAlign w:val="center"/>
          </w:tcPr>
          <w:p w14:paraId="48E56C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248B7D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</w:tr>
      <w:tr w:rsidR="00765B23" w14:paraId="41AB94E3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71D249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Близкие конкуренты</w:t>
            </w:r>
          </w:p>
        </w:tc>
        <w:tc>
          <w:tcPr>
            <w:tcW w:w="1351" w:type="dxa"/>
            <w:vAlign w:val="center"/>
          </w:tcPr>
          <w:p w14:paraId="2B60B8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73" w:type="dxa"/>
            <w:vAlign w:val="center"/>
          </w:tcPr>
          <w:p w14:paraId="388E2E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</w:tr>
      <w:tr w:rsidR="00765B23" w14:paraId="1752BF6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6E7BB1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и заменители</w:t>
            </w:r>
          </w:p>
        </w:tc>
        <w:tc>
          <w:tcPr>
            <w:tcW w:w="1351" w:type="dxa"/>
            <w:vAlign w:val="center"/>
          </w:tcPr>
          <w:p w14:paraId="1A4D42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173" w:type="dxa"/>
            <w:vAlign w:val="center"/>
          </w:tcPr>
          <w:p w14:paraId="20EF4C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</w:p>
        </w:tc>
      </w:tr>
      <w:tr w:rsidR="00765B23" w14:paraId="6B362E3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5C8647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и потенциальные</w:t>
            </w:r>
          </w:p>
        </w:tc>
        <w:tc>
          <w:tcPr>
            <w:tcW w:w="1351" w:type="dxa"/>
            <w:vAlign w:val="center"/>
          </w:tcPr>
          <w:p w14:paraId="268364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173" w:type="dxa"/>
            <w:vAlign w:val="center"/>
          </w:tcPr>
          <w:p w14:paraId="19C30F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</w:tr>
      <w:tr w:rsidR="00765B23" w14:paraId="1B93BCE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1898AF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351" w:type="dxa"/>
            <w:vAlign w:val="center"/>
          </w:tcPr>
          <w:p w14:paraId="348BFD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79931B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</w:tr>
    </w:tbl>
    <w:p w14:paraId="0DC36A1A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2"/>
        <w:gridCol w:w="2996"/>
        <w:gridCol w:w="3587"/>
      </w:tblGrid>
      <w:tr w:rsidR="00765B23" w14:paraId="3D24D5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2" w:type="dxa"/>
            <w:vAlign w:val="center"/>
          </w:tcPr>
          <w:p w14:paraId="1CCA1C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996" w:type="dxa"/>
            <w:vAlign w:val="center"/>
          </w:tcPr>
          <w:p w14:paraId="10A2BF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Близость, % (6 критериев методики)</w:t>
            </w:r>
          </w:p>
        </w:tc>
        <w:tc>
          <w:tcPr>
            <w:tcW w:w="3587" w:type="dxa"/>
            <w:vAlign w:val="center"/>
          </w:tcPr>
          <w:p w14:paraId="4E9820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ЛР5 (10 критериев шаблона)</w:t>
            </w:r>
          </w:p>
        </w:tc>
      </w:tr>
      <w:tr w:rsidR="00765B23" w14:paraId="3CBE589D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4915DB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96" w:type="dxa"/>
            <w:vAlign w:val="center"/>
          </w:tcPr>
          <w:p w14:paraId="66A21D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80,0</w:t>
            </w:r>
          </w:p>
        </w:tc>
        <w:tc>
          <w:tcPr>
            <w:tcW w:w="3587" w:type="dxa"/>
            <w:vAlign w:val="center"/>
          </w:tcPr>
          <w:p w14:paraId="7442AB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</w:tr>
      <w:tr w:rsidR="00765B23" w14:paraId="3B670F2A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6D5A49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996" w:type="dxa"/>
            <w:vAlign w:val="center"/>
          </w:tcPr>
          <w:p w14:paraId="3BD174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6D7EFA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65B23" w14:paraId="76F2651E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7BBD8F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996" w:type="dxa"/>
            <w:vAlign w:val="center"/>
          </w:tcPr>
          <w:p w14:paraId="323ED7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2FD419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65B23" w14:paraId="3824A6C6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4C1E24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3B6D7B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47,0</w:t>
            </w:r>
          </w:p>
        </w:tc>
        <w:tc>
          <w:tcPr>
            <w:tcW w:w="3587" w:type="dxa"/>
            <w:vAlign w:val="center"/>
          </w:tcPr>
          <w:p w14:paraId="7218AF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  <w:tr w:rsidR="00765B23" w14:paraId="773AEF7A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711ECB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456D0C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038DEF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65B23" w14:paraId="3C889FE2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2B020F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996" w:type="dxa"/>
            <w:vAlign w:val="center"/>
          </w:tcPr>
          <w:p w14:paraId="092C09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66,0</w:t>
            </w:r>
          </w:p>
        </w:tc>
        <w:tc>
          <w:tcPr>
            <w:tcW w:w="3587" w:type="dxa"/>
            <w:vAlign w:val="center"/>
          </w:tcPr>
          <w:p w14:paraId="796F43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65B23" w14:paraId="178DD3AD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606A72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996" w:type="dxa"/>
            <w:vAlign w:val="center"/>
          </w:tcPr>
          <w:p w14:paraId="6EB94F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</w:t>
            </w:r>
          </w:p>
        </w:tc>
        <w:tc>
          <w:tcPr>
            <w:tcW w:w="3587" w:type="dxa"/>
            <w:vAlign w:val="center"/>
          </w:tcPr>
          <w:p w14:paraId="5633AD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65B23" w14:paraId="5FE1D228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36FE4A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996" w:type="dxa"/>
            <w:vAlign w:val="center"/>
          </w:tcPr>
          <w:p w14:paraId="548FE6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2F8A18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</w:tbl>
    <w:p w14:paraId="7548278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не найдены на сайтах 8 конкурентов;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– только у платного </w:t>
      </w:r>
      <w:r>
        <w:rPr>
          <w:i/>
          <w:sz w:val="28"/>
        </w:rPr>
        <w:t>Lucidchart</w:t>
      </w:r>
      <w:r>
        <w:rPr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6C21BF4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i/>
          <w:sz w:val="28"/>
        </w:rPr>
        <w:t>draw.io</w:t>
      </w:r>
      <w:r>
        <w:rPr>
          <w:sz w:val="28"/>
        </w:rPr>
        <w:t>.</w:t>
      </w:r>
    </w:p>
    <w:p w14:paraId="65B336FE" w14:textId="77777777" w:rsidR="00765B23" w:rsidRDefault="003F7D73">
      <w:pPr>
        <w:pStyle w:val="2"/>
        <w:spacing w:before="0" w:after="0" w:line="360" w:lineRule="exact"/>
        <w:ind w:firstLine="709"/>
      </w:pPr>
      <w:bookmarkStart w:id="221" w:name="барьеры-входа-и-выхода"/>
      <w:bookmarkStart w:id="222" w:name="_Toc241931121"/>
      <w:bookmarkEnd w:id="219"/>
      <w:r>
        <w:t>6.6 Барьеры входа и выхода</w:t>
      </w:r>
      <w:bookmarkEnd w:id="222"/>
    </w:p>
    <w:p w14:paraId="27519D6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-шаблона ЛР4 не рассчитан из-за отсутствия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 [6]; ниже – экспертная оценка по данным ЛР4–ЛР6.</w:t>
      </w:r>
    </w:p>
    <w:p w14:paraId="010FED7C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>Таблица 11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1270"/>
        <w:gridCol w:w="3124"/>
        <w:gridCol w:w="2999"/>
      </w:tblGrid>
      <w:tr w:rsidR="00765B23" w14:paraId="078C6F3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5B164D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270" w:type="dxa"/>
            <w:vAlign w:val="center"/>
          </w:tcPr>
          <w:p w14:paraId="01AB85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3123" w:type="dxa"/>
            <w:vAlign w:val="center"/>
          </w:tcPr>
          <w:p w14:paraId="2C3711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998" w:type="dxa"/>
            <w:vAlign w:val="center"/>
          </w:tcPr>
          <w:p w14:paraId="57AC49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первый релиз</w:t>
            </w:r>
          </w:p>
        </w:tc>
      </w:tr>
      <w:tr w:rsidR="00765B23" w14:paraId="09D3A229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319388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</w:t>
            </w:r>
          </w:p>
        </w:tc>
        <w:tc>
          <w:tcPr>
            <w:tcW w:w="1270" w:type="dxa"/>
            <w:vAlign w:val="center"/>
          </w:tcPr>
          <w:p w14:paraId="03DF79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2F3704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998" w:type="dxa"/>
            <w:vAlign w:val="center"/>
          </w:tcPr>
          <w:p w14:paraId="6CBF81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Нотации волнами: волна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2, сети Петри – волна 3</w:t>
            </w:r>
          </w:p>
        </w:tc>
      </w:tr>
      <w:tr w:rsidR="00765B23" w14:paraId="6D79140C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700C7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Контентный</w:t>
            </w:r>
          </w:p>
        </w:tc>
        <w:tc>
          <w:tcPr>
            <w:tcW w:w="1270" w:type="dxa"/>
            <w:vAlign w:val="center"/>
          </w:tcPr>
          <w:p w14:paraId="13F813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F0F35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Примеры нотаций и документация</w:t>
            </w:r>
          </w:p>
        </w:tc>
        <w:tc>
          <w:tcPr>
            <w:tcW w:w="2998" w:type="dxa"/>
            <w:vAlign w:val="center"/>
          </w:tcPr>
          <w:p w14:paraId="7580E9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примеров, не полный каталог</w:t>
            </w:r>
          </w:p>
        </w:tc>
      </w:tr>
      <w:tr w:rsidR="00765B23" w14:paraId="3D76D3A7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590314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Доверительный</w:t>
            </w:r>
          </w:p>
        </w:tc>
        <w:tc>
          <w:tcPr>
            <w:tcW w:w="1270" w:type="dxa"/>
            <w:vAlign w:val="center"/>
          </w:tcPr>
          <w:p w14:paraId="6634AF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0E3740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отзывов; у конкурентов тысячи оценок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)</w:t>
            </w:r>
          </w:p>
        </w:tc>
        <w:tc>
          <w:tcPr>
            <w:tcW w:w="2998" w:type="dxa"/>
            <w:vAlign w:val="center"/>
          </w:tcPr>
          <w:p w14:paraId="78A3C2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765B23" w14:paraId="09A83962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2A278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Канальный</w:t>
            </w:r>
          </w:p>
        </w:tc>
        <w:tc>
          <w:tcPr>
            <w:tcW w:w="1270" w:type="dxa"/>
            <w:vAlign w:val="center"/>
          </w:tcPr>
          <w:p w14:paraId="7E01F1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B90D9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998" w:type="dxa"/>
            <w:vAlign w:val="center"/>
          </w:tcPr>
          <w:p w14:paraId="6EF009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нотаций для поиска</w:t>
            </w:r>
          </w:p>
        </w:tc>
      </w:tr>
      <w:tr w:rsidR="00765B23" w14:paraId="34D1E221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5AE10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Правовой</w:t>
            </w:r>
          </w:p>
        </w:tc>
        <w:tc>
          <w:tcPr>
            <w:tcW w:w="1270" w:type="dxa"/>
            <w:vAlign w:val="center"/>
          </w:tcPr>
          <w:p w14:paraId="51BF15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AB6DB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998" w:type="dxa"/>
            <w:vAlign w:val="center"/>
          </w:tcPr>
          <w:p w14:paraId="440FFF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минимальный правовой комплект</w:t>
            </w:r>
          </w:p>
        </w:tc>
      </w:tr>
      <w:tr w:rsidR="00765B23" w14:paraId="1AB280CB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72DCCC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Операционный</w:t>
            </w:r>
          </w:p>
        </w:tc>
        <w:tc>
          <w:tcPr>
            <w:tcW w:w="1270" w:type="dxa"/>
            <w:vAlign w:val="center"/>
          </w:tcPr>
          <w:p w14:paraId="1BAC92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4686C6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 и документация</w:t>
            </w:r>
          </w:p>
        </w:tc>
        <w:tc>
          <w:tcPr>
            <w:tcW w:w="2998" w:type="dxa"/>
            <w:vAlign w:val="center"/>
          </w:tcPr>
          <w:p w14:paraId="3B85E5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обращения, ручная поддержка</w:t>
            </w:r>
          </w:p>
        </w:tc>
      </w:tr>
      <w:tr w:rsidR="00765B23" w14:paraId="05B31FE2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4D03B2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</w:t>
            </w:r>
          </w:p>
        </w:tc>
        <w:tc>
          <w:tcPr>
            <w:tcW w:w="1270" w:type="dxa"/>
            <w:vAlign w:val="center"/>
          </w:tcPr>
          <w:p w14:paraId="21E89D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3FDC7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хостинга, допущение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998" w:type="dxa"/>
            <w:vAlign w:val="center"/>
          </w:tcPr>
          <w:p w14:paraId="69D404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Урезать функции без прямой связи с ценностью</w:t>
            </w:r>
          </w:p>
        </w:tc>
      </w:tr>
    </w:tbl>
    <w:p w14:paraId="43DAC96A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12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2"/>
        <w:gridCol w:w="2678"/>
        <w:gridCol w:w="4055"/>
      </w:tblGrid>
      <w:tr w:rsidR="00765B23" w14:paraId="72660D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1" w:type="dxa"/>
            <w:vAlign w:val="center"/>
          </w:tcPr>
          <w:p w14:paraId="3B6DB6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2678" w:type="dxa"/>
            <w:vAlign w:val="center"/>
          </w:tcPr>
          <w:p w14:paraId="7B0717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4055" w:type="dxa"/>
            <w:vAlign w:val="center"/>
          </w:tcPr>
          <w:p w14:paraId="5A1854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снизить</w:t>
            </w:r>
          </w:p>
        </w:tc>
      </w:tr>
      <w:tr w:rsidR="00765B23" w14:paraId="469740C7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502560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обязательства</w:t>
            </w:r>
          </w:p>
        </w:tc>
        <w:tc>
          <w:tcPr>
            <w:tcW w:w="2678" w:type="dxa"/>
            <w:vAlign w:val="center"/>
          </w:tcPr>
          <w:p w14:paraId="45009D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Помесячные сервисы ИИ и облака</w:t>
            </w:r>
          </w:p>
        </w:tc>
        <w:tc>
          <w:tcPr>
            <w:tcW w:w="4055" w:type="dxa"/>
            <w:vAlign w:val="center"/>
          </w:tcPr>
          <w:p w14:paraId="43AFB3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ИИ, отложить ИИ-ассистент до релиза 2</w:t>
            </w:r>
          </w:p>
        </w:tc>
      </w:tr>
      <w:tr w:rsidR="00765B23" w14:paraId="511D9B45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339CE1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Репутационные</w:t>
            </w:r>
          </w:p>
        </w:tc>
        <w:tc>
          <w:tcPr>
            <w:tcW w:w="2678" w:type="dxa"/>
            <w:vAlign w:val="center"/>
          </w:tcPr>
          <w:p w14:paraId="248098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Обещание «все нотации»</w:t>
            </w:r>
          </w:p>
        </w:tc>
        <w:tc>
          <w:tcPr>
            <w:tcW w:w="4055" w:type="dxa"/>
            <w:vAlign w:val="center"/>
          </w:tcPr>
          <w:p w14:paraId="7467E7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Заявлять только реализованные нотации</w:t>
            </w:r>
          </w:p>
        </w:tc>
      </w:tr>
      <w:tr w:rsidR="00765B23" w14:paraId="1B38C265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77DA76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зависимость</w:t>
            </w:r>
          </w:p>
        </w:tc>
        <w:tc>
          <w:tcPr>
            <w:tcW w:w="2678" w:type="dxa"/>
            <w:vAlign w:val="center"/>
          </w:tcPr>
          <w:p w14:paraId="130B08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нотаций – единый модуль</w:t>
            </w:r>
          </w:p>
        </w:tc>
        <w:tc>
          <w:tcPr>
            <w:tcW w:w="4055" w:type="dxa"/>
            <w:vAlign w:val="center"/>
          </w:tcPr>
          <w:p w14:paraId="295ACB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Модульная структура, переиспользуемые тексты</w:t>
            </w:r>
          </w:p>
        </w:tc>
      </w:tr>
      <w:tr w:rsidR="00765B23" w14:paraId="72DCDAD1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6B8670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пользователей</w:t>
            </w:r>
          </w:p>
        </w:tc>
        <w:tc>
          <w:tcPr>
            <w:tcW w:w="2678" w:type="dxa"/>
            <w:vAlign w:val="center"/>
          </w:tcPr>
          <w:p w14:paraId="1F86DC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Хранение диаграмм</w:t>
            </w:r>
          </w:p>
        </w:tc>
        <w:tc>
          <w:tcPr>
            <w:tcW w:w="4055" w:type="dxa"/>
            <w:vAlign w:val="center"/>
          </w:tcPr>
          <w:p w14:paraId="13BA73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экспорта и удаления</w:t>
            </w:r>
          </w:p>
        </w:tc>
      </w:tr>
      <w:tr w:rsidR="00765B23" w14:paraId="6D8E3110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1DC371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нагрузка</w:t>
            </w:r>
          </w:p>
        </w:tc>
        <w:tc>
          <w:tcPr>
            <w:tcW w:w="2678" w:type="dxa"/>
            <w:vAlign w:val="center"/>
          </w:tcPr>
          <w:p w14:paraId="6DF917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4055" w:type="dxa"/>
            <w:vAlign w:val="center"/>
          </w:tcPr>
          <w:p w14:paraId="07F56E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круглосуточной поддержки в релизе 1</w:t>
            </w:r>
          </w:p>
        </w:tc>
      </w:tr>
    </w:tbl>
    <w:p w14:paraId="02FD2D8D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13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265"/>
        <w:gridCol w:w="5218"/>
      </w:tblGrid>
      <w:tr w:rsidR="00765B23" w14:paraId="593F3FB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2" w:type="dxa"/>
            <w:vAlign w:val="center"/>
          </w:tcPr>
          <w:p w14:paraId="45C91B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65" w:type="dxa"/>
            <w:vAlign w:val="center"/>
          </w:tcPr>
          <w:p w14:paraId="4F391C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5217" w:type="dxa"/>
            <w:vAlign w:val="center"/>
          </w:tcPr>
          <w:p w14:paraId="5D1066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65B23" w14:paraId="20FB48D3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A7CB6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входа</w:t>
            </w:r>
          </w:p>
        </w:tc>
        <w:tc>
          <w:tcPr>
            <w:tcW w:w="1265" w:type="dxa"/>
            <w:vAlign w:val="center"/>
          </w:tcPr>
          <w:p w14:paraId="4D7A2C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63070F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Снижать: ограничить набор нотаций первого релиза</w:t>
            </w:r>
          </w:p>
        </w:tc>
      </w:tr>
      <w:tr w:rsidR="00765B23" w14:paraId="7A6B8106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32589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</w:t>
            </w:r>
          </w:p>
        </w:tc>
        <w:tc>
          <w:tcPr>
            <w:tcW w:w="1265" w:type="dxa"/>
            <w:vAlign w:val="center"/>
          </w:tcPr>
          <w:p w14:paraId="32299A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17" w:type="dxa"/>
            <w:vAlign w:val="center"/>
          </w:tcPr>
          <w:p w14:paraId="011414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Принимать: денежные расходы 0, труд около 610 ч</w:t>
            </w:r>
          </w:p>
        </w:tc>
      </w:tr>
      <w:tr w:rsidR="00765B23" w14:paraId="1A7A9B0D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0941CD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Скорость запуска</w:t>
            </w:r>
          </w:p>
        </w:tc>
        <w:tc>
          <w:tcPr>
            <w:tcW w:w="1265" w:type="dxa"/>
            <w:vAlign w:val="center"/>
          </w:tcPr>
          <w:p w14:paraId="3C7572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00B0D2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Принимать при варианте А или Б плана</w:t>
            </w:r>
          </w:p>
        </w:tc>
      </w:tr>
      <w:tr w:rsidR="00765B23" w14:paraId="099D08E0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C9B11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Обратимость выхода</w:t>
            </w:r>
          </w:p>
        </w:tc>
        <w:tc>
          <w:tcPr>
            <w:tcW w:w="1265" w:type="dxa"/>
            <w:vAlign w:val="center"/>
          </w:tcPr>
          <w:p w14:paraId="1404B1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13178D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Принимать: веб-сервис без крупных обязательств</w:t>
            </w:r>
          </w:p>
        </w:tc>
      </w:tr>
      <w:tr w:rsidR="00765B23" w14:paraId="48AFFF5C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86A3F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риск</w:t>
            </w:r>
          </w:p>
        </w:tc>
        <w:tc>
          <w:tcPr>
            <w:tcW w:w="1265" w:type="dxa"/>
            <w:vAlign w:val="center"/>
          </w:tcPr>
          <w:p w14:paraId="4F2198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56D1C6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Снижать: пилот с лимитом инвестиций</w:t>
            </w:r>
          </w:p>
        </w:tc>
      </w:tr>
    </w:tbl>
    <w:p w14:paraId="22E452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</w:t>
      </w:r>
      <w:r>
        <w:rPr>
          <w:sz w:val="28"/>
        </w:rPr>
        <w:lastRenderedPageBreak/>
        <w:t xml:space="preserve">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i/>
          <w:sz w:val="28"/>
        </w:rPr>
        <w:t>API</w:t>
      </w:r>
      <w:r>
        <w:rPr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14:paraId="2C39F510" w14:textId="77777777" w:rsidR="00765B23" w:rsidRDefault="003F7D73">
      <w:pPr>
        <w:pStyle w:val="2"/>
        <w:spacing w:before="0" w:after="0" w:line="360" w:lineRule="exact"/>
        <w:ind w:firstLine="709"/>
      </w:pPr>
      <w:bookmarkStart w:id="223" w:name="Xa88b4cd92fed3dc81e67f6d97f9a1c979895bb8"/>
      <w:bookmarkStart w:id="224" w:name="_Toc241931122"/>
      <w:bookmarkEnd w:id="221"/>
      <w:r>
        <w:t>6.7 Проблемы пользователей и рыночные пробелы</w:t>
      </w:r>
      <w:bookmarkEnd w:id="224"/>
    </w:p>
    <w:p w14:paraId="467B30C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i/>
          <w:sz w:val="28"/>
        </w:rPr>
        <w:t>Trustpilot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7F0AB3C1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14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5"/>
        <w:gridCol w:w="1289"/>
        <w:gridCol w:w="1841"/>
        <w:gridCol w:w="3358"/>
        <w:gridCol w:w="875"/>
        <w:gridCol w:w="1237"/>
      </w:tblGrid>
      <w:tr w:rsidR="00765B23" w14:paraId="0EA80B0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4" w:type="dxa"/>
            <w:vAlign w:val="center"/>
          </w:tcPr>
          <w:p w14:paraId="589EEA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89" w:type="dxa"/>
            <w:vAlign w:val="center"/>
          </w:tcPr>
          <w:p w14:paraId="638A8B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841" w:type="dxa"/>
            <w:vAlign w:val="center"/>
          </w:tcPr>
          <w:p w14:paraId="5527CD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57" w:type="dxa"/>
            <w:vAlign w:val="center"/>
          </w:tcPr>
          <w:p w14:paraId="730A75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875" w:type="dxa"/>
            <w:vAlign w:val="center"/>
          </w:tcPr>
          <w:p w14:paraId="734438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237" w:type="dxa"/>
            <w:vAlign w:val="center"/>
          </w:tcPr>
          <w:p w14:paraId="1B25A7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65B23" w14:paraId="0631F9F2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5FBC2D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1289" w:type="dxa"/>
            <w:vAlign w:val="center"/>
          </w:tcPr>
          <w:p w14:paraId="512056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6099AD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02B3B8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…</w:t>
            </w:r>
          </w:p>
        </w:tc>
        <w:tc>
          <w:tcPr>
            <w:tcW w:w="875" w:type="dxa"/>
            <w:vAlign w:val="center"/>
          </w:tcPr>
          <w:p w14:paraId="43CBCC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237" w:type="dxa"/>
            <w:vAlign w:val="center"/>
          </w:tcPr>
          <w:p w14:paraId="7C73EC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38A20277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464E7E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1289" w:type="dxa"/>
            <w:vAlign w:val="center"/>
          </w:tcPr>
          <w:p w14:paraId="4C476B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6AF319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0B2969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платно…</w:t>
            </w:r>
          </w:p>
        </w:tc>
        <w:tc>
          <w:tcPr>
            <w:tcW w:w="875" w:type="dxa"/>
            <w:vAlign w:val="center"/>
          </w:tcPr>
          <w:p w14:paraId="4EBD93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237" w:type="dxa"/>
            <w:vAlign w:val="center"/>
          </w:tcPr>
          <w:p w14:paraId="59CD6B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344686B5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3A4557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1289" w:type="dxa"/>
            <w:vAlign w:val="center"/>
          </w:tcPr>
          <w:p w14:paraId="113927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58B121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Экономическая</w:t>
            </w:r>
          </w:p>
        </w:tc>
        <w:tc>
          <w:tcPr>
            <w:tcW w:w="3357" w:type="dxa"/>
            <w:vAlign w:val="center"/>
          </w:tcPr>
          <w:p w14:paraId="1E66B9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ог…</w:t>
            </w:r>
          </w:p>
        </w:tc>
        <w:tc>
          <w:tcPr>
            <w:tcW w:w="875" w:type="dxa"/>
            <w:vAlign w:val="center"/>
          </w:tcPr>
          <w:p w14:paraId="65DFA0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37" w:type="dxa"/>
            <w:vAlign w:val="center"/>
          </w:tcPr>
          <w:p w14:paraId="4F2407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646AA05B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10AA9C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1289" w:type="dxa"/>
            <w:vAlign w:val="center"/>
          </w:tcPr>
          <w:p w14:paraId="7C5416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40E69E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6A64C4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уже…</w:t>
            </w:r>
          </w:p>
        </w:tc>
        <w:tc>
          <w:tcPr>
            <w:tcW w:w="875" w:type="dxa"/>
            <w:vAlign w:val="center"/>
          </w:tcPr>
          <w:p w14:paraId="36E0B3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237" w:type="dxa"/>
            <w:vAlign w:val="center"/>
          </w:tcPr>
          <w:p w14:paraId="654A09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59BC8576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6996C1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1289" w:type="dxa"/>
            <w:vAlign w:val="center"/>
          </w:tcPr>
          <w:p w14:paraId="577D36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79A5BE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</w:t>
            </w:r>
          </w:p>
        </w:tc>
        <w:tc>
          <w:tcPr>
            <w:tcW w:w="3357" w:type="dxa"/>
            <w:vAlign w:val="center"/>
          </w:tcPr>
          <w:p w14:paraId="668B9E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875" w:type="dxa"/>
            <w:vAlign w:val="center"/>
          </w:tcPr>
          <w:p w14:paraId="15421F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37" w:type="dxa"/>
            <w:vAlign w:val="center"/>
          </w:tcPr>
          <w:p w14:paraId="24AE9C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6902534C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3058F5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P-006</w:t>
            </w:r>
          </w:p>
        </w:tc>
        <w:tc>
          <w:tcPr>
            <w:tcW w:w="1289" w:type="dxa"/>
            <w:vAlign w:val="center"/>
          </w:tcPr>
          <w:p w14:paraId="5FBDF7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15C217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51FC3E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875" w:type="dxa"/>
            <w:vAlign w:val="center"/>
          </w:tcPr>
          <w:p w14:paraId="54E8F0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37" w:type="dxa"/>
            <w:vAlign w:val="center"/>
          </w:tcPr>
          <w:p w14:paraId="0751D2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1942713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Тексты отзывов собраны 02.10.2026 (</w:t>
      </w:r>
      <w:r>
        <w:rPr>
          <w:i/>
          <w:sz w:val="28"/>
        </w:rPr>
        <w:t>Trustpilot</w:t>
      </w:r>
      <w:r>
        <w:rPr>
          <w:sz w:val="28"/>
        </w:rPr>
        <w:t xml:space="preserve">, 49 записей; </w:t>
      </w:r>
      <w:r>
        <w:rPr>
          <w:i/>
          <w:sz w:val="28"/>
        </w:rPr>
        <w:t>SourceForge</w:t>
      </w:r>
      <w:r>
        <w:rPr>
          <w:sz w:val="28"/>
        </w:rPr>
        <w:t xml:space="preserve">, отзывы о </w:t>
      </w:r>
      <w:r>
        <w:rPr>
          <w:i/>
          <w:sz w:val="28"/>
        </w:rPr>
        <w:t>PlantUML</w:t>
      </w:r>
      <w:r>
        <w:rPr>
          <w:sz w:val="28"/>
        </w:rPr>
        <w:t xml:space="preserve">;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24FD0B7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i/>
          <w:sz w:val="28"/>
        </w:rPr>
        <w:t>P-002</w:t>
      </w:r>
      <w:r>
        <w:rPr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i/>
          <w:sz w:val="28"/>
        </w:rPr>
        <w:t>P-003</w:t>
      </w:r>
      <w:r>
        <w:rPr>
          <w:sz w:val="28"/>
        </w:rPr>
        <w:t>) и сложности синтаксиса (</w:t>
      </w:r>
      <w:r>
        <w:rPr>
          <w:i/>
          <w:sz w:val="28"/>
        </w:rPr>
        <w:t>P-001</w:t>
      </w:r>
      <w:r>
        <w:rPr>
          <w:sz w:val="28"/>
        </w:rPr>
        <w:t>) – дополнительные.</w:t>
      </w:r>
    </w:p>
    <w:p w14:paraId="1AADA395" w14:textId="77777777" w:rsidR="00765B23" w:rsidRDefault="003F7D73">
      <w:pPr>
        <w:pStyle w:val="2"/>
        <w:spacing w:before="0" w:after="0" w:line="360" w:lineRule="exact"/>
        <w:ind w:firstLine="709"/>
      </w:pPr>
      <w:bookmarkStart w:id="225" w:name="ценностное-предложение-и-цифровой-товар"/>
      <w:bookmarkStart w:id="226" w:name="_Toc241931123"/>
      <w:bookmarkEnd w:id="223"/>
      <w:r>
        <w:t>6.8 Ценностное предложение и цифровой товар</w:t>
      </w:r>
      <w:bookmarkEnd w:id="226"/>
    </w:p>
    <w:p w14:paraId="12694C52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4"/>
        <w:gridCol w:w="6461"/>
      </w:tblGrid>
      <w:tr w:rsidR="00765B23" w14:paraId="2472E1B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6CA19A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460" w:type="dxa"/>
            <w:vAlign w:val="center"/>
          </w:tcPr>
          <w:p w14:paraId="0EA9D5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015471A7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664ABC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6460" w:type="dxa"/>
            <w:vAlign w:val="center"/>
          </w:tcPr>
          <w:p w14:paraId="5C3892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765B23" w14:paraId="72B624DC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1F98C2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6460" w:type="dxa"/>
            <w:vAlign w:val="center"/>
          </w:tcPr>
          <w:p w14:paraId="425930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: нет единого инструмента для всех нотаций</w:t>
            </w:r>
          </w:p>
        </w:tc>
      </w:tr>
      <w:tr w:rsidR="00765B23" w14:paraId="466D04B1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50B0F5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6460" w:type="dxa"/>
            <w:vAlign w:val="center"/>
          </w:tcPr>
          <w:p w14:paraId="2FCF7F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в выбранной нотации из текстового описания</w:t>
            </w:r>
          </w:p>
        </w:tc>
      </w:tr>
      <w:tr w:rsidR="00765B23" w14:paraId="647B899A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5F59CB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Механизм</w:t>
            </w:r>
          </w:p>
        </w:tc>
        <w:tc>
          <w:tcPr>
            <w:tcW w:w="6460" w:type="dxa"/>
            <w:vAlign w:val="center"/>
          </w:tcPr>
          <w:p w14:paraId="12E489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765B23" w14:paraId="323DFF13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725AC9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</w:t>
            </w:r>
          </w:p>
        </w:tc>
        <w:tc>
          <w:tcPr>
            <w:tcW w:w="6460" w:type="dxa"/>
            <w:vAlign w:val="center"/>
          </w:tcPr>
          <w:p w14:paraId="1FE514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765B23" w14:paraId="76F98A50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0F6F4E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6460" w:type="dxa"/>
            <w:vAlign w:val="center"/>
          </w:tcPr>
          <w:p w14:paraId="3C1119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ЛР5: страницы 8 конкурентов; индекс проблемы 74; ИКЦП 3,83</w:t>
            </w:r>
          </w:p>
        </w:tc>
      </w:tr>
    </w:tbl>
    <w:p w14:paraId="5E3C136D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16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6"/>
        <w:gridCol w:w="4630"/>
        <w:gridCol w:w="2419"/>
      </w:tblGrid>
      <w:tr w:rsidR="00765B23" w14:paraId="1685951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6" w:type="dxa"/>
            <w:vAlign w:val="center"/>
          </w:tcPr>
          <w:p w14:paraId="41C219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4630" w:type="dxa"/>
            <w:vAlign w:val="center"/>
          </w:tcPr>
          <w:p w14:paraId="4E67D2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Состав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2419" w:type="dxa"/>
            <w:vAlign w:val="center"/>
          </w:tcPr>
          <w:p w14:paraId="7FFFE1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Связь с монетизацией</w:t>
            </w:r>
          </w:p>
        </w:tc>
      </w:tr>
      <w:tr w:rsidR="00765B23" w14:paraId="4F324789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1DB663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пользы</w:t>
            </w:r>
          </w:p>
        </w:tc>
        <w:tc>
          <w:tcPr>
            <w:tcW w:w="4630" w:type="dxa"/>
            <w:vAlign w:val="center"/>
          </w:tcPr>
          <w:p w14:paraId="790AC0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в нужной нотации из текста</w:t>
            </w:r>
          </w:p>
        </w:tc>
        <w:tc>
          <w:tcPr>
            <w:tcW w:w="2419" w:type="dxa"/>
            <w:vAlign w:val="center"/>
          </w:tcPr>
          <w:p w14:paraId="2C7994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 это платит </w:t>
            </w:r>
            <w:r>
              <w:rPr>
                <w:i/>
                <w:sz w:val="24"/>
              </w:rPr>
              <w:t>Pro</w:t>
            </w:r>
          </w:p>
        </w:tc>
      </w:tr>
      <w:tr w:rsidR="00765B23" w14:paraId="4D3BAF59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56EF3A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товар</w:t>
            </w:r>
          </w:p>
        </w:tc>
        <w:tc>
          <w:tcPr>
            <w:tcW w:w="4630" w:type="dxa"/>
            <w:vAlign w:val="center"/>
          </w:tcPr>
          <w:p w14:paraId="329776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 нотации, редактор, предпросмотр,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>, вход</w:t>
            </w:r>
          </w:p>
        </w:tc>
        <w:tc>
          <w:tcPr>
            <w:tcW w:w="2419" w:type="dxa"/>
            <w:vAlign w:val="center"/>
          </w:tcPr>
          <w:p w14:paraId="77BA9D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</w:t>
            </w:r>
            <w:r>
              <w:rPr>
                <w:i/>
                <w:sz w:val="24"/>
              </w:rPr>
              <w:t>Free</w:t>
            </w:r>
          </w:p>
        </w:tc>
      </w:tr>
      <w:tr w:rsidR="00765B23" w14:paraId="29B48D7D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05C2C3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товар</w:t>
            </w:r>
          </w:p>
        </w:tc>
        <w:tc>
          <w:tcPr>
            <w:tcW w:w="4630" w:type="dxa"/>
            <w:vAlign w:val="center"/>
          </w:tcPr>
          <w:p w14:paraId="1BE2FF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419" w:type="dxa"/>
            <w:vAlign w:val="center"/>
          </w:tcPr>
          <w:p w14:paraId="6E6B69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снижает доверие</w:t>
            </w:r>
          </w:p>
        </w:tc>
      </w:tr>
      <w:tr w:rsidR="00765B23" w14:paraId="045A25A8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0EA4C3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Расширенный товар</w:t>
            </w:r>
          </w:p>
        </w:tc>
        <w:tc>
          <w:tcPr>
            <w:tcW w:w="4630" w:type="dxa"/>
            <w:vAlign w:val="center"/>
          </w:tcPr>
          <w:p w14:paraId="61EB51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419" w:type="dxa"/>
            <w:vAlign w:val="center"/>
          </w:tcPr>
          <w:p w14:paraId="1BA42C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Обосновывает </w:t>
            </w:r>
            <w:r>
              <w:rPr>
                <w:i/>
                <w:sz w:val="24"/>
              </w:rPr>
              <w:t>Pro</w:t>
            </w:r>
          </w:p>
        </w:tc>
      </w:tr>
      <w:tr w:rsidR="00765B23" w14:paraId="104993BB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11634B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товар</w:t>
            </w:r>
          </w:p>
        </w:tc>
        <w:tc>
          <w:tcPr>
            <w:tcW w:w="4630" w:type="dxa"/>
            <w:vAlign w:val="center"/>
          </w:tcPr>
          <w:p w14:paraId="296043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Совместное редактирование,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2419" w:type="dxa"/>
            <w:vAlign w:val="center"/>
          </w:tcPr>
          <w:p w14:paraId="6D1316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Релизы 3–4</w:t>
            </w:r>
          </w:p>
        </w:tc>
      </w:tr>
    </w:tbl>
    <w:p w14:paraId="71B537C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>, подписка на год 40 </w:t>
      </w:r>
      <w:r>
        <w:rPr>
          <w:i/>
          <w:sz w:val="28"/>
        </w:rPr>
        <w:t>USD</w:t>
      </w:r>
      <w:r>
        <w:rPr>
          <w:sz w:val="28"/>
        </w:rPr>
        <w:t xml:space="preserve"> (48 </w:t>
      </w:r>
      <w:r>
        <w:rPr>
          <w:i/>
          <w:sz w:val="28"/>
        </w:rPr>
        <w:t>USD</w:t>
      </w:r>
      <w:r>
        <w:rPr>
          <w:sz w:val="28"/>
        </w:rPr>
        <w:t xml:space="preserve"> при 4 × 12); у конкурентов подписка за пользователя 9–20 </w:t>
      </w:r>
      <w:r>
        <w:rPr>
          <w:i/>
          <w:sz w:val="28"/>
        </w:rPr>
        <w:t>USD</w:t>
      </w:r>
      <w:r>
        <w:rPr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502A057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i/>
          <w:sz w:val="28"/>
        </w:rPr>
        <w:t>NotaCode</w:t>
      </w:r>
      <w:r>
        <w:rPr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>.</w:t>
      </w:r>
    </w:p>
    <w:p w14:paraId="77209259" w14:textId="77777777" w:rsidR="00765B23" w:rsidRDefault="003F7D73">
      <w:pPr>
        <w:pStyle w:val="2"/>
        <w:spacing w:before="0" w:after="0" w:line="360" w:lineRule="exact"/>
        <w:ind w:firstLine="709"/>
      </w:pPr>
      <w:bookmarkStart w:id="227" w:name="бизнес-модель-по-канвас"/>
      <w:bookmarkStart w:id="228" w:name="_Toc241931124"/>
      <w:bookmarkEnd w:id="225"/>
      <w:r>
        <w:t>6.9 Бизнес-модель по Канвас</w:t>
      </w:r>
      <w:bookmarkEnd w:id="228"/>
    </w:p>
    <w:p w14:paraId="379B64A8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17 – Канвас </w:t>
      </w:r>
      <w:r>
        <w:rPr>
          <w:i/>
          <w:sz w:val="28"/>
        </w:rPr>
        <w:t>NotaCode</w:t>
      </w:r>
      <w:r>
        <w:rPr>
          <w:sz w:val="28"/>
        </w:rP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3973"/>
        <w:gridCol w:w="1874"/>
        <w:gridCol w:w="1439"/>
      </w:tblGrid>
      <w:tr w:rsidR="00765B23" w14:paraId="7470FE6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5F7152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973" w:type="dxa"/>
            <w:vAlign w:val="center"/>
          </w:tcPr>
          <w:p w14:paraId="1975FD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874" w:type="dxa"/>
            <w:vAlign w:val="center"/>
          </w:tcPr>
          <w:p w14:paraId="5E7E35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439" w:type="dxa"/>
            <w:vAlign w:val="center"/>
          </w:tcPr>
          <w:p w14:paraId="2ACC23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22B046CD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2DDD93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3973" w:type="dxa"/>
            <w:vAlign w:val="center"/>
          </w:tcPr>
          <w:p w14:paraId="288106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Сегмент: 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 и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1874" w:type="dxa"/>
            <w:vAlign w:val="center"/>
          </w:tcPr>
          <w:p w14:paraId="78F18B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65705D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5B23" w14:paraId="1C5D506F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5F98DB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973" w:type="dxa"/>
            <w:vAlign w:val="center"/>
          </w:tcPr>
          <w:p w14:paraId="061EEE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-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1874" w:type="dxa"/>
            <w:vAlign w:val="center"/>
          </w:tcPr>
          <w:p w14:paraId="6BBA1B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5DC9A8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5B23" w14:paraId="35D8DF51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42E380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Каналы</w:t>
            </w:r>
          </w:p>
        </w:tc>
        <w:tc>
          <w:tcPr>
            <w:tcW w:w="3973" w:type="dxa"/>
            <w:vAlign w:val="center"/>
          </w:tcPr>
          <w:p w14:paraId="2CBBED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Основной канал: 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1874" w:type="dxa"/>
            <w:vAlign w:val="center"/>
          </w:tcPr>
          <w:p w14:paraId="4092D7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5C57F8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5B23" w14:paraId="2C3F9577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5BFC01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3973" w:type="dxa"/>
            <w:vAlign w:val="center"/>
          </w:tcPr>
          <w:p w14:paraId="6DDC7F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1874" w:type="dxa"/>
            <w:vAlign w:val="center"/>
          </w:tcPr>
          <w:p w14:paraId="3F1F3C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2C50A1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5B23" w14:paraId="5A7F8F8A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1E55C7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973" w:type="dxa"/>
            <w:vAlign w:val="center"/>
          </w:tcPr>
          <w:p w14:paraId="5BE5A2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Основной поток: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цене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12) за пользователя;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1874" w:type="dxa"/>
            <w:vAlign w:val="center"/>
          </w:tcPr>
          <w:p w14:paraId="138B88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6B0C86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5B23" w14:paraId="57BC317D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AB293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973" w:type="dxa"/>
            <w:vAlign w:val="center"/>
          </w:tcPr>
          <w:p w14:paraId="5FDEC9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1874" w:type="dxa"/>
            <w:vAlign w:val="center"/>
          </w:tcPr>
          <w:p w14:paraId="00D943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9EF2D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765B23" w14:paraId="6D936122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9C379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973" w:type="dxa"/>
            <w:vAlign w:val="center"/>
          </w:tcPr>
          <w:p w14:paraId="0B2AC9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1874" w:type="dxa"/>
            <w:vAlign w:val="center"/>
          </w:tcPr>
          <w:p w14:paraId="03926B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3361A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765B23" w14:paraId="06AB2780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4A0236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973" w:type="dxa"/>
            <w:vAlign w:val="center"/>
          </w:tcPr>
          <w:p w14:paraId="51F00F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1874" w:type="dxa"/>
            <w:vAlign w:val="center"/>
          </w:tcPr>
          <w:p w14:paraId="019FE6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6E63D3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765B23" w14:paraId="0519808C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F1706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973" w:type="dxa"/>
            <w:vAlign w:val="center"/>
          </w:tcPr>
          <w:p w14:paraId="616DEF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1874" w:type="dxa"/>
            <w:vAlign w:val="center"/>
          </w:tcPr>
          <w:p w14:paraId="517A64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5F601B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3E65221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48DADFF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i/>
          <w:sz w:val="28"/>
        </w:rPr>
        <w:t>Pro</w:t>
      </w:r>
      <w:r>
        <w:rPr>
          <w:sz w:val="28"/>
        </w:rPr>
        <w:t xml:space="preserve">. Для первого релиза ключевые ресурсы – собственный движок нотаций и </w:t>
      </w:r>
      <w:r>
        <w:rPr>
          <w:i/>
          <w:sz w:val="28"/>
        </w:rPr>
        <w:t>PWA</w:t>
      </w:r>
      <w:r>
        <w:rPr>
          <w:sz w:val="28"/>
        </w:rPr>
        <w:t xml:space="preserve">, основные затраты – разработка, </w:t>
      </w:r>
      <w:r>
        <w:rPr>
          <w:sz w:val="28"/>
        </w:rPr>
        <w:lastRenderedPageBreak/>
        <w:t>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0FD00039" w14:textId="77777777" w:rsidR="00765B23" w:rsidRDefault="003F7D73">
      <w:pPr>
        <w:pStyle w:val="2"/>
        <w:spacing w:before="0" w:after="0" w:line="360" w:lineRule="exact"/>
        <w:ind w:firstLine="709"/>
      </w:pPr>
      <w:bookmarkStart w:id="229" w:name="X519d46f9ff7923648cbfef21e26057944381813"/>
      <w:bookmarkStart w:id="230" w:name="_Toc241931125"/>
      <w:bookmarkEnd w:id="227"/>
      <w:r>
        <w:t>6.10 Бизнес-логика и пользовательские сценарии</w:t>
      </w:r>
      <w:bookmarkEnd w:id="230"/>
    </w:p>
    <w:p w14:paraId="39A5423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  <w:sz w:val="28"/>
        </w:rPr>
        <w:t>Pro</w:t>
      </w:r>
      <w:r>
        <w:rPr>
          <w:sz w:val="28"/>
        </w:rPr>
        <w:t xml:space="preserve"> за снятие ограничений.</w:t>
      </w:r>
    </w:p>
    <w:p w14:paraId="13EA9BC4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18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3"/>
        <w:gridCol w:w="3177"/>
        <w:gridCol w:w="2346"/>
        <w:gridCol w:w="1799"/>
      </w:tblGrid>
      <w:tr w:rsidR="00765B23" w14:paraId="4847D32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3" w:type="dxa"/>
            <w:vAlign w:val="center"/>
          </w:tcPr>
          <w:p w14:paraId="2A6668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3176" w:type="dxa"/>
            <w:vAlign w:val="center"/>
          </w:tcPr>
          <w:p w14:paraId="35D215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2345" w:type="dxa"/>
            <w:vAlign w:val="center"/>
          </w:tcPr>
          <w:p w14:paraId="578E69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Ценность</w:t>
            </w:r>
          </w:p>
        </w:tc>
        <w:tc>
          <w:tcPr>
            <w:tcW w:w="1799" w:type="dxa"/>
            <w:vAlign w:val="center"/>
          </w:tcPr>
          <w:p w14:paraId="0D8527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Связь с монетизацией</w:t>
            </w:r>
          </w:p>
        </w:tc>
      </w:tr>
      <w:tr w:rsidR="00765B23" w14:paraId="51820447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67D42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3176" w:type="dxa"/>
            <w:vAlign w:val="center"/>
          </w:tcPr>
          <w:p w14:paraId="0E5E0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345" w:type="dxa"/>
            <w:vAlign w:val="center"/>
          </w:tcPr>
          <w:p w14:paraId="475BBB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найти подходящий инструмент</w:t>
            </w:r>
          </w:p>
        </w:tc>
        <w:tc>
          <w:tcPr>
            <w:tcW w:w="1799" w:type="dxa"/>
            <w:vAlign w:val="center"/>
          </w:tcPr>
          <w:p w14:paraId="252D2F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765B23" w14:paraId="7856D5A7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3EAE5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3176" w:type="dxa"/>
            <w:vAlign w:val="center"/>
          </w:tcPr>
          <w:p w14:paraId="657E79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Получить первую диаграмму</w:t>
            </w:r>
          </w:p>
        </w:tc>
        <w:tc>
          <w:tcPr>
            <w:tcW w:w="2345" w:type="dxa"/>
            <w:vAlign w:val="center"/>
          </w:tcPr>
          <w:p w14:paraId="401984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Сдать работу в срок</w:t>
            </w:r>
          </w:p>
        </w:tc>
        <w:tc>
          <w:tcPr>
            <w:tcW w:w="1799" w:type="dxa"/>
            <w:vAlign w:val="center"/>
          </w:tcPr>
          <w:p w14:paraId="2DF703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765B23" w14:paraId="231C4DAA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364F54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3176" w:type="dxa"/>
            <w:vAlign w:val="center"/>
          </w:tcPr>
          <w:p w14:paraId="1C73A8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Регулярно строить диаграммы разных нотаций</w:t>
            </w:r>
          </w:p>
        </w:tc>
        <w:tc>
          <w:tcPr>
            <w:tcW w:w="2345" w:type="dxa"/>
            <w:vAlign w:val="center"/>
          </w:tcPr>
          <w:p w14:paraId="1C1A43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времени</w:t>
            </w:r>
          </w:p>
        </w:tc>
        <w:tc>
          <w:tcPr>
            <w:tcW w:w="1799" w:type="dxa"/>
            <w:vAlign w:val="center"/>
          </w:tcPr>
          <w:p w14:paraId="36A997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765B23" w14:paraId="2574C756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FDC3D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3176" w:type="dxa"/>
            <w:vAlign w:val="center"/>
          </w:tcPr>
          <w:p w14:paraId="0F28F5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Снять ограничения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получить расширенные функции</w:t>
            </w:r>
          </w:p>
        </w:tc>
        <w:tc>
          <w:tcPr>
            <w:tcW w:w="2345" w:type="dxa"/>
            <w:vAlign w:val="center"/>
          </w:tcPr>
          <w:p w14:paraId="316444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Профессиональный результат</w:t>
            </w:r>
          </w:p>
        </w:tc>
        <w:tc>
          <w:tcPr>
            <w:tcW w:w="1799" w:type="dxa"/>
            <w:vAlign w:val="center"/>
          </w:tcPr>
          <w:p w14:paraId="6E9D59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765B23" w14:paraId="7BF779C4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C0FE9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3176" w:type="dxa"/>
            <w:vAlign w:val="center"/>
          </w:tcPr>
          <w:p w14:paraId="598993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345" w:type="dxa"/>
            <w:vAlign w:val="center"/>
          </w:tcPr>
          <w:p w14:paraId="0DEE4A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среда для команды</w:t>
            </w:r>
          </w:p>
        </w:tc>
        <w:tc>
          <w:tcPr>
            <w:tcW w:w="1799" w:type="dxa"/>
            <w:vAlign w:val="center"/>
          </w:tcPr>
          <w:p w14:paraId="09AE3A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765B23" w14:paraId="1C1FAF46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600746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администратор</w:t>
            </w:r>
          </w:p>
        </w:tc>
        <w:tc>
          <w:tcPr>
            <w:tcW w:w="3176" w:type="dxa"/>
            <w:vAlign w:val="center"/>
          </w:tcPr>
          <w:p w14:paraId="121EA4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Обрабатывать обращения и ошибки</w:t>
            </w:r>
          </w:p>
        </w:tc>
        <w:tc>
          <w:tcPr>
            <w:tcW w:w="2345" w:type="dxa"/>
            <w:vAlign w:val="center"/>
          </w:tcPr>
          <w:p w14:paraId="3C882C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 сервиса</w:t>
            </w:r>
          </w:p>
        </w:tc>
        <w:tc>
          <w:tcPr>
            <w:tcW w:w="1799" w:type="dxa"/>
            <w:vAlign w:val="center"/>
          </w:tcPr>
          <w:p w14:paraId="4F30BF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765B23" w14:paraId="39BF0112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693C2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3176" w:type="dxa"/>
            <w:vAlign w:val="center"/>
          </w:tcPr>
          <w:p w14:paraId="6DA16F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345" w:type="dxa"/>
            <w:vAlign w:val="center"/>
          </w:tcPr>
          <w:p w14:paraId="652D07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студентов к инструменту</w:t>
            </w:r>
          </w:p>
        </w:tc>
        <w:tc>
          <w:tcPr>
            <w:tcW w:w="1799" w:type="dxa"/>
            <w:vAlign w:val="center"/>
          </w:tcPr>
          <w:p w14:paraId="0B904B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</w:tbl>
    <w:p w14:paraId="6F98EE2C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"/>
        <w:gridCol w:w="2269"/>
        <w:gridCol w:w="1528"/>
        <w:gridCol w:w="1698"/>
        <w:gridCol w:w="777"/>
        <w:gridCol w:w="1313"/>
        <w:gridCol w:w="1099"/>
      </w:tblGrid>
      <w:tr w:rsidR="00765B23" w14:paraId="1E7D048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0" w:type="dxa"/>
            <w:vAlign w:val="center"/>
          </w:tcPr>
          <w:p w14:paraId="58F5F7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69" w:type="dxa"/>
            <w:vAlign w:val="center"/>
          </w:tcPr>
          <w:p w14:paraId="6F29E0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348A5F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698" w:type="dxa"/>
            <w:vAlign w:val="center"/>
          </w:tcPr>
          <w:p w14:paraId="3B7389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777" w:type="dxa"/>
            <w:vAlign w:val="center"/>
          </w:tcPr>
          <w:p w14:paraId="5A6C59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313" w:type="dxa"/>
            <w:vAlign w:val="center"/>
          </w:tcPr>
          <w:p w14:paraId="09C42F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099" w:type="dxa"/>
            <w:vAlign w:val="center"/>
          </w:tcPr>
          <w:p w14:paraId="4650A2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765B23" w14:paraId="76DEF0B6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3D23DF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269" w:type="dxa"/>
            <w:vAlign w:val="center"/>
          </w:tcPr>
          <w:p w14:paraId="2433A2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1528" w:type="dxa"/>
            <w:vAlign w:val="center"/>
          </w:tcPr>
          <w:p w14:paraId="6BFDF8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1698" w:type="dxa"/>
            <w:vAlign w:val="center"/>
          </w:tcPr>
          <w:p w14:paraId="093211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</w:t>
            </w:r>
          </w:p>
        </w:tc>
        <w:tc>
          <w:tcPr>
            <w:tcW w:w="777" w:type="dxa"/>
            <w:vAlign w:val="center"/>
          </w:tcPr>
          <w:p w14:paraId="60D24E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7F2D57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097F61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0B48B30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61C573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269" w:type="dxa"/>
            <w:vAlign w:val="center"/>
          </w:tcPr>
          <w:p w14:paraId="6EDD5F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528" w:type="dxa"/>
            <w:vAlign w:val="center"/>
          </w:tcPr>
          <w:p w14:paraId="3D9333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1698" w:type="dxa"/>
            <w:vAlign w:val="center"/>
          </w:tcPr>
          <w:p w14:paraId="533D22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и доверие</w:t>
            </w:r>
          </w:p>
        </w:tc>
        <w:tc>
          <w:tcPr>
            <w:tcW w:w="777" w:type="dxa"/>
            <w:vAlign w:val="center"/>
          </w:tcPr>
          <w:p w14:paraId="6B6678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552A4D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2F490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3D5B7E18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F09B4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269" w:type="dxa"/>
            <w:vAlign w:val="center"/>
          </w:tcPr>
          <w:p w14:paraId="325A42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1528" w:type="dxa"/>
            <w:vAlign w:val="center"/>
          </w:tcPr>
          <w:p w14:paraId="4BC0E6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425A48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активация</w:t>
            </w:r>
          </w:p>
        </w:tc>
        <w:tc>
          <w:tcPr>
            <w:tcW w:w="777" w:type="dxa"/>
            <w:vAlign w:val="center"/>
          </w:tcPr>
          <w:p w14:paraId="1CA7D1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6D1E78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45071F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5B98D1F8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A0146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269" w:type="dxa"/>
            <w:vAlign w:val="center"/>
          </w:tcPr>
          <w:p w14:paraId="1DF19F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1528" w:type="dxa"/>
            <w:vAlign w:val="center"/>
          </w:tcPr>
          <w:p w14:paraId="59923A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59D043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25B562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3A9E79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6CA6F1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1CAAA0FC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10BC03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269" w:type="dxa"/>
            <w:vAlign w:val="center"/>
          </w:tcPr>
          <w:p w14:paraId="17DFB2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1528" w:type="dxa"/>
            <w:vAlign w:val="center"/>
          </w:tcPr>
          <w:p w14:paraId="7BCCC0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78FE5A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50E4CE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313" w:type="dxa"/>
            <w:vAlign w:val="center"/>
          </w:tcPr>
          <w:p w14:paraId="74CC57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E37C5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7BE71413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58EEA0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S-006</w:t>
            </w:r>
          </w:p>
        </w:tc>
        <w:tc>
          <w:tcPr>
            <w:tcW w:w="2269" w:type="dxa"/>
            <w:vAlign w:val="center"/>
          </w:tcPr>
          <w:p w14:paraId="5591A2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1528" w:type="dxa"/>
            <w:vAlign w:val="center"/>
          </w:tcPr>
          <w:p w14:paraId="4F1116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5DA0A8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776BDC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13" w:type="dxa"/>
            <w:vAlign w:val="center"/>
          </w:tcPr>
          <w:p w14:paraId="7FF55E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099" w:type="dxa"/>
            <w:vAlign w:val="center"/>
          </w:tcPr>
          <w:p w14:paraId="033DFB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192DE506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6AFA19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269" w:type="dxa"/>
            <w:vAlign w:val="center"/>
          </w:tcPr>
          <w:p w14:paraId="17A8E4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1528" w:type="dxa"/>
            <w:vAlign w:val="center"/>
          </w:tcPr>
          <w:p w14:paraId="454595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199430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777" w:type="dxa"/>
            <w:vAlign w:val="center"/>
          </w:tcPr>
          <w:p w14:paraId="6527EF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4812D4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1573DE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09F5917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10B7DF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269" w:type="dxa"/>
            <w:vAlign w:val="center"/>
          </w:tcPr>
          <w:p w14:paraId="78F9FD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28" w:type="dxa"/>
            <w:vAlign w:val="center"/>
          </w:tcPr>
          <w:p w14:paraId="297608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1698" w:type="dxa"/>
            <w:vAlign w:val="center"/>
          </w:tcPr>
          <w:p w14:paraId="303D48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777" w:type="dxa"/>
            <w:vAlign w:val="center"/>
          </w:tcPr>
          <w:p w14:paraId="3A13BC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223FF8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0B384D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0F220AA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2CDB2F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269" w:type="dxa"/>
            <w:vAlign w:val="center"/>
          </w:tcPr>
          <w:p w14:paraId="6FBDA3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1528" w:type="dxa"/>
            <w:vAlign w:val="center"/>
          </w:tcPr>
          <w:p w14:paraId="5927D2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67BD84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6C8BAA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313" w:type="dxa"/>
            <w:vAlign w:val="center"/>
          </w:tcPr>
          <w:p w14:paraId="450836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7219A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621CC024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280054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269" w:type="dxa"/>
            <w:vAlign w:val="center"/>
          </w:tcPr>
          <w:p w14:paraId="2FC61B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1528" w:type="dxa"/>
            <w:vAlign w:val="center"/>
          </w:tcPr>
          <w:p w14:paraId="5E237B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125611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0AEA7C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313" w:type="dxa"/>
            <w:vAlign w:val="center"/>
          </w:tcPr>
          <w:p w14:paraId="60C920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1EF618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4C2682FF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040420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2269" w:type="dxa"/>
            <w:vAlign w:val="center"/>
          </w:tcPr>
          <w:p w14:paraId="2D5F15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1528" w:type="dxa"/>
            <w:vAlign w:val="center"/>
          </w:tcPr>
          <w:p w14:paraId="33B981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1698" w:type="dxa"/>
            <w:vAlign w:val="center"/>
          </w:tcPr>
          <w:p w14:paraId="6EA629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Административный</w:t>
            </w:r>
          </w:p>
        </w:tc>
        <w:tc>
          <w:tcPr>
            <w:tcW w:w="777" w:type="dxa"/>
            <w:vAlign w:val="center"/>
          </w:tcPr>
          <w:p w14:paraId="7780DE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313" w:type="dxa"/>
            <w:vAlign w:val="center"/>
          </w:tcPr>
          <w:p w14:paraId="25F29E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7C002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59B51A7C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C7C3D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2269" w:type="dxa"/>
            <w:vAlign w:val="center"/>
          </w:tcPr>
          <w:p w14:paraId="455951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1528" w:type="dxa"/>
            <w:vAlign w:val="center"/>
          </w:tcPr>
          <w:p w14:paraId="0EAAC7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1698" w:type="dxa"/>
            <w:vAlign w:val="center"/>
          </w:tcPr>
          <w:p w14:paraId="48AABD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Партнерский</w:t>
            </w:r>
          </w:p>
        </w:tc>
        <w:tc>
          <w:tcPr>
            <w:tcW w:w="777" w:type="dxa"/>
            <w:vAlign w:val="center"/>
          </w:tcPr>
          <w:p w14:paraId="59352D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313" w:type="dxa"/>
            <w:vAlign w:val="center"/>
          </w:tcPr>
          <w:p w14:paraId="682211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099" w:type="dxa"/>
            <w:vAlign w:val="center"/>
          </w:tcPr>
          <w:p w14:paraId="7E13D3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13C5F1A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i/>
          <w:sz w:val="28"/>
        </w:rPr>
        <w:t>Pro</w:t>
      </w:r>
      <w:r>
        <w:rPr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2BD5192B" w14:textId="77777777" w:rsidR="00765B23" w:rsidRDefault="003F7D73">
      <w:pPr>
        <w:pStyle w:val="2"/>
        <w:spacing w:before="0" w:after="0" w:line="360" w:lineRule="exact"/>
        <w:ind w:firstLine="709"/>
      </w:pPr>
      <w:bookmarkStart w:id="231" w:name="тз-страницы-экраны-функционал-и-контент"/>
      <w:bookmarkStart w:id="232" w:name="_Toc241931126"/>
      <w:bookmarkEnd w:id="229"/>
      <w:r>
        <w:t>6.11 ТЗ: страницы, экраны, функционал и контент</w:t>
      </w:r>
      <w:bookmarkEnd w:id="232"/>
    </w:p>
    <w:p w14:paraId="29335D9D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20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0"/>
        <w:gridCol w:w="1368"/>
        <w:gridCol w:w="1789"/>
        <w:gridCol w:w="3067"/>
        <w:gridCol w:w="1125"/>
        <w:gridCol w:w="1246"/>
      </w:tblGrid>
      <w:tr w:rsidR="00765B23" w14:paraId="1297D60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0" w:type="dxa"/>
            <w:vAlign w:val="center"/>
          </w:tcPr>
          <w:p w14:paraId="329B25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68" w:type="dxa"/>
            <w:vAlign w:val="center"/>
          </w:tcPr>
          <w:p w14:paraId="04F8AF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789" w:type="dxa"/>
            <w:vAlign w:val="center"/>
          </w:tcPr>
          <w:p w14:paraId="537866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3067" w:type="dxa"/>
            <w:vAlign w:val="center"/>
          </w:tcPr>
          <w:p w14:paraId="4CF591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125" w:type="dxa"/>
            <w:vAlign w:val="center"/>
          </w:tcPr>
          <w:p w14:paraId="03C8FB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246" w:type="dxa"/>
            <w:vAlign w:val="center"/>
          </w:tcPr>
          <w:p w14:paraId="5070CD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765B23" w14:paraId="09D6A5C7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65F9E2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368" w:type="dxa"/>
            <w:vAlign w:val="center"/>
          </w:tcPr>
          <w:p w14:paraId="3E6C24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55B6A7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3067" w:type="dxa"/>
            <w:vAlign w:val="center"/>
          </w:tcPr>
          <w:p w14:paraId="5B3194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Объяснить, что делает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и привести к возможностям и регистрации</w:t>
            </w:r>
          </w:p>
        </w:tc>
        <w:tc>
          <w:tcPr>
            <w:tcW w:w="1125" w:type="dxa"/>
            <w:vAlign w:val="center"/>
          </w:tcPr>
          <w:p w14:paraId="181503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246" w:type="dxa"/>
            <w:vAlign w:val="center"/>
          </w:tcPr>
          <w:p w14:paraId="792134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034C947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0AA268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368" w:type="dxa"/>
            <w:vAlign w:val="center"/>
          </w:tcPr>
          <w:p w14:paraId="1396CD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B587B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3067" w:type="dxa"/>
            <w:vAlign w:val="center"/>
          </w:tcPr>
          <w:p w14:paraId="2C778F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нотации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и отличие</w:t>
            </w:r>
          </w:p>
        </w:tc>
        <w:tc>
          <w:tcPr>
            <w:tcW w:w="1125" w:type="dxa"/>
            <w:vAlign w:val="center"/>
          </w:tcPr>
          <w:p w14:paraId="01C25F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18C972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35E59AEE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2BE7D0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368" w:type="dxa"/>
            <w:vAlign w:val="center"/>
          </w:tcPr>
          <w:p w14:paraId="772464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4A3534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63C4A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Прозрачный выбор между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01F0D7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0F972E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18B6EDF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44757A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368" w:type="dxa"/>
            <w:vAlign w:val="center"/>
          </w:tcPr>
          <w:p w14:paraId="69E092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676C34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3067" w:type="dxa"/>
            <w:vAlign w:val="center"/>
          </w:tcPr>
          <w:p w14:paraId="3D284D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125" w:type="dxa"/>
            <w:vAlign w:val="center"/>
          </w:tcPr>
          <w:p w14:paraId="4E3F75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246" w:type="dxa"/>
            <w:vAlign w:val="center"/>
          </w:tcPr>
          <w:p w14:paraId="737CE0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5314AAF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CD371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368" w:type="dxa"/>
            <w:vAlign w:val="center"/>
          </w:tcPr>
          <w:p w14:paraId="16C175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6D3F9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3067" w:type="dxa"/>
            <w:vAlign w:val="center"/>
          </w:tcPr>
          <w:p w14:paraId="5D0DF5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Получить доступ к редактору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125" w:type="dxa"/>
            <w:vAlign w:val="center"/>
          </w:tcPr>
          <w:p w14:paraId="7B8298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246" w:type="dxa"/>
            <w:vAlign w:val="center"/>
          </w:tcPr>
          <w:p w14:paraId="5C0F53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24DC7B18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AEF41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U-006</w:t>
            </w:r>
          </w:p>
        </w:tc>
        <w:tc>
          <w:tcPr>
            <w:tcW w:w="1368" w:type="dxa"/>
            <w:vAlign w:val="center"/>
          </w:tcPr>
          <w:p w14:paraId="27AC38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4F7AF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D259A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годовую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26A7D4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0F7F61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3ED2DEC6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96B11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368" w:type="dxa"/>
            <w:vAlign w:val="center"/>
          </w:tcPr>
          <w:p w14:paraId="5B9797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61A69C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3067" w:type="dxa"/>
            <w:vAlign w:val="center"/>
          </w:tcPr>
          <w:p w14:paraId="4FBFD0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Выбрать нотацию и начать с примера</w:t>
            </w:r>
          </w:p>
        </w:tc>
        <w:tc>
          <w:tcPr>
            <w:tcW w:w="1125" w:type="dxa"/>
            <w:vAlign w:val="center"/>
          </w:tcPr>
          <w:p w14:paraId="0CBA91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246" w:type="dxa"/>
            <w:vAlign w:val="center"/>
          </w:tcPr>
          <w:p w14:paraId="6C7E28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227DC276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AB935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368" w:type="dxa"/>
            <w:vAlign w:val="center"/>
          </w:tcPr>
          <w:p w14:paraId="6E40E5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AB84D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3067" w:type="dxa"/>
            <w:vAlign w:val="center"/>
          </w:tcPr>
          <w:p w14:paraId="1B8418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Ввести текст диаграммы и увидеть результат</w:t>
            </w:r>
          </w:p>
        </w:tc>
        <w:tc>
          <w:tcPr>
            <w:tcW w:w="1125" w:type="dxa"/>
            <w:vAlign w:val="center"/>
          </w:tcPr>
          <w:p w14:paraId="35ABDC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1D3C04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2B6B6E42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4D99DD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368" w:type="dxa"/>
            <w:vAlign w:val="center"/>
          </w:tcPr>
          <w:p w14:paraId="22C3AC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7B7A8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3067" w:type="dxa"/>
            <w:vAlign w:val="center"/>
          </w:tcPr>
          <w:p w14:paraId="6BD66B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Получить файл диаграммы</w:t>
            </w:r>
          </w:p>
        </w:tc>
        <w:tc>
          <w:tcPr>
            <w:tcW w:w="1125" w:type="dxa"/>
            <w:vAlign w:val="center"/>
          </w:tcPr>
          <w:p w14:paraId="1BE104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246" w:type="dxa"/>
            <w:vAlign w:val="center"/>
          </w:tcPr>
          <w:p w14:paraId="226C2F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64EB258C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37193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368" w:type="dxa"/>
            <w:vAlign w:val="center"/>
          </w:tcPr>
          <w:p w14:paraId="473DE1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2C11FF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3067" w:type="dxa"/>
            <w:vAlign w:val="center"/>
          </w:tcPr>
          <w:p w14:paraId="498DEF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Вернуться к сохраненным диаграммам</w:t>
            </w:r>
          </w:p>
        </w:tc>
        <w:tc>
          <w:tcPr>
            <w:tcW w:w="1125" w:type="dxa"/>
            <w:vAlign w:val="center"/>
          </w:tcPr>
          <w:p w14:paraId="653921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1246" w:type="dxa"/>
            <w:vAlign w:val="center"/>
          </w:tcPr>
          <w:p w14:paraId="5BC30D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4DF8BF75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2C0C51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368" w:type="dxa"/>
            <w:vAlign w:val="center"/>
          </w:tcPr>
          <w:p w14:paraId="6F9E01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BA85E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3067" w:type="dxa"/>
            <w:vAlign w:val="center"/>
          </w:tcPr>
          <w:p w14:paraId="2534A0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ошибку и предложить исправление</w:t>
            </w:r>
          </w:p>
        </w:tc>
        <w:tc>
          <w:tcPr>
            <w:tcW w:w="1125" w:type="dxa"/>
            <w:vAlign w:val="center"/>
          </w:tcPr>
          <w:p w14:paraId="6EEE0F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246" w:type="dxa"/>
            <w:vAlign w:val="center"/>
          </w:tcPr>
          <w:p w14:paraId="3DD5CB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5C697DEE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AD5BD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368" w:type="dxa"/>
            <w:vAlign w:val="center"/>
          </w:tcPr>
          <w:p w14:paraId="54D87F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0B1DC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3067" w:type="dxa"/>
            <w:vAlign w:val="center"/>
          </w:tcPr>
          <w:p w14:paraId="125A91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Управлять подпиской и настройками</w:t>
            </w:r>
          </w:p>
        </w:tc>
        <w:tc>
          <w:tcPr>
            <w:tcW w:w="1125" w:type="dxa"/>
            <w:vAlign w:val="center"/>
          </w:tcPr>
          <w:p w14:paraId="378A2C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4ADB5C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20F64F9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610F2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368" w:type="dxa"/>
            <w:vAlign w:val="center"/>
          </w:tcPr>
          <w:p w14:paraId="6335AB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D04AB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3067" w:type="dxa"/>
            <w:vAlign w:val="center"/>
          </w:tcPr>
          <w:p w14:paraId="573AF4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125" w:type="dxa"/>
            <w:vAlign w:val="center"/>
          </w:tcPr>
          <w:p w14:paraId="0BBAE9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1C987C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2457B05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21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0"/>
        <w:gridCol w:w="1845"/>
        <w:gridCol w:w="2683"/>
        <w:gridCol w:w="2087"/>
      </w:tblGrid>
      <w:tr w:rsidR="00765B23" w14:paraId="613DBC5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5314CF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845" w:type="dxa"/>
            <w:vAlign w:val="center"/>
          </w:tcPr>
          <w:p w14:paraId="6070D4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</w:t>
            </w:r>
          </w:p>
        </w:tc>
        <w:tc>
          <w:tcPr>
            <w:tcW w:w="2683" w:type="dxa"/>
            <w:vAlign w:val="center"/>
          </w:tcPr>
          <w:p w14:paraId="63970C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87" w:type="dxa"/>
            <w:vAlign w:val="center"/>
          </w:tcPr>
          <w:p w14:paraId="34D4C2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Обязательность</w:t>
            </w:r>
          </w:p>
        </w:tc>
      </w:tr>
      <w:tr w:rsidR="00765B23" w14:paraId="294D5392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86E5C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ценности</w:t>
            </w:r>
          </w:p>
        </w:tc>
        <w:tc>
          <w:tcPr>
            <w:tcW w:w="1845" w:type="dxa"/>
            <w:vAlign w:val="center"/>
          </w:tcPr>
          <w:p w14:paraId="5CD4C6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обещание</w:t>
            </w:r>
          </w:p>
        </w:tc>
        <w:tc>
          <w:tcPr>
            <w:tcW w:w="2683" w:type="dxa"/>
            <w:vAlign w:val="center"/>
          </w:tcPr>
          <w:p w14:paraId="69D5ED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ЦП </w:t>
            </w:r>
            <w:r>
              <w:rPr>
                <w:i/>
                <w:sz w:val="24"/>
              </w:rPr>
              <w:t>VP-001</w:t>
            </w:r>
          </w:p>
        </w:tc>
        <w:tc>
          <w:tcPr>
            <w:tcW w:w="2087" w:type="dxa"/>
            <w:vAlign w:val="center"/>
          </w:tcPr>
          <w:p w14:paraId="4F090D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449D8F28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68BD8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нотаций и примеры</w:t>
            </w:r>
          </w:p>
        </w:tc>
        <w:tc>
          <w:tcPr>
            <w:tcW w:w="1845" w:type="dxa"/>
            <w:vAlign w:val="center"/>
          </w:tcPr>
          <w:p w14:paraId="0DF556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отличие</w:t>
            </w:r>
          </w:p>
        </w:tc>
        <w:tc>
          <w:tcPr>
            <w:tcW w:w="2683" w:type="dxa"/>
            <w:vAlign w:val="center"/>
          </w:tcPr>
          <w:p w14:paraId="181611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нотаций</w:t>
            </w:r>
          </w:p>
        </w:tc>
        <w:tc>
          <w:tcPr>
            <w:tcW w:w="2087" w:type="dxa"/>
            <w:vAlign w:val="center"/>
          </w:tcPr>
          <w:p w14:paraId="21AB53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75546493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6B89DA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45" w:type="dxa"/>
            <w:vAlign w:val="center"/>
          </w:tcPr>
          <w:p w14:paraId="2287D3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цена</w:t>
            </w:r>
          </w:p>
        </w:tc>
        <w:tc>
          <w:tcPr>
            <w:tcW w:w="2683" w:type="dxa"/>
            <w:vAlign w:val="center"/>
          </w:tcPr>
          <w:p w14:paraId="4FC7AD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2087" w:type="dxa"/>
            <w:vAlign w:val="center"/>
          </w:tcPr>
          <w:p w14:paraId="3A62A4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1E004A00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1A352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</w:t>
            </w:r>
          </w:p>
        </w:tc>
        <w:tc>
          <w:tcPr>
            <w:tcW w:w="1845" w:type="dxa"/>
            <w:vAlign w:val="center"/>
          </w:tcPr>
          <w:p w14:paraId="31A24A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без отзывов</w:t>
            </w:r>
          </w:p>
        </w:tc>
        <w:tc>
          <w:tcPr>
            <w:tcW w:w="2683" w:type="dxa"/>
            <w:vAlign w:val="center"/>
          </w:tcPr>
          <w:p w14:paraId="3A1B9B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Примеры, раздел безопасности</w:t>
            </w:r>
          </w:p>
        </w:tc>
        <w:tc>
          <w:tcPr>
            <w:tcW w:w="2087" w:type="dxa"/>
            <w:vAlign w:val="center"/>
          </w:tcPr>
          <w:p w14:paraId="502B08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765B23" w14:paraId="1E053D6F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0C23A6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Частые вопросы и документация</w:t>
            </w:r>
          </w:p>
        </w:tc>
        <w:tc>
          <w:tcPr>
            <w:tcW w:w="1845" w:type="dxa"/>
            <w:vAlign w:val="center"/>
          </w:tcPr>
          <w:p w14:paraId="4EB99D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Снизить поддержку</w:t>
            </w:r>
          </w:p>
        </w:tc>
        <w:tc>
          <w:tcPr>
            <w:tcW w:w="2683" w:type="dxa"/>
            <w:vAlign w:val="center"/>
          </w:tcPr>
          <w:p w14:paraId="41DC4A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087" w:type="dxa"/>
            <w:vAlign w:val="center"/>
          </w:tcPr>
          <w:p w14:paraId="3B2BE5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765B23" w14:paraId="5DBEDDB7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A1285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тексты</w:t>
            </w:r>
          </w:p>
        </w:tc>
        <w:tc>
          <w:tcPr>
            <w:tcW w:w="1845" w:type="dxa"/>
            <w:vAlign w:val="center"/>
          </w:tcPr>
          <w:p w14:paraId="439CE4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Политика, условия</w:t>
            </w:r>
          </w:p>
        </w:tc>
        <w:tc>
          <w:tcPr>
            <w:tcW w:w="2683" w:type="dxa"/>
            <w:vAlign w:val="center"/>
          </w:tcPr>
          <w:p w14:paraId="74F218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требования</w:t>
            </w:r>
          </w:p>
        </w:tc>
        <w:tc>
          <w:tcPr>
            <w:tcW w:w="2087" w:type="dxa"/>
            <w:vAlign w:val="center"/>
          </w:tcPr>
          <w:p w14:paraId="06B160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E4C8D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экспорт </w:t>
      </w:r>
      <w:r>
        <w:rPr>
          <w:i/>
          <w:sz w:val="28"/>
        </w:rPr>
        <w:t>PNG</w:t>
      </w:r>
      <w:r>
        <w:rPr>
          <w:sz w:val="28"/>
        </w:rPr>
        <w:t xml:space="preserve"> и </w:t>
      </w:r>
      <w:r>
        <w:rPr>
          <w:i/>
          <w:sz w:val="28"/>
        </w:rPr>
        <w:t>SVG</w:t>
      </w:r>
      <w:r>
        <w:rPr>
          <w:sz w:val="28"/>
        </w:rPr>
        <w:t xml:space="preserve">, регистрация, тарифы, оплата или заявка </w:t>
      </w:r>
      <w:r>
        <w:rPr>
          <w:i/>
          <w:sz w:val="28"/>
        </w:rPr>
        <w:t>Pro</w:t>
      </w:r>
      <w:r>
        <w:rPr>
          <w:sz w:val="28"/>
        </w:rPr>
        <w:t>, аналитика событий, форма обращения.</w:t>
      </w:r>
    </w:p>
    <w:p w14:paraId="59CFB23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</w:t>
      </w:r>
      <w:r>
        <w:rPr>
          <w:sz w:val="28"/>
        </w:rPr>
        <w:lastRenderedPageBreak/>
        <w:t xml:space="preserve">профиль, подсказки об ошибках и ИИ-ассистент с квотами переносятся в релиз 2 вместе с </w:t>
      </w:r>
      <w:r>
        <w:rPr>
          <w:i/>
          <w:sz w:val="28"/>
        </w:rPr>
        <w:t>BPMN</w:t>
      </w:r>
      <w:r>
        <w:rPr>
          <w:sz w:val="28"/>
        </w:rPr>
        <w:t xml:space="preserve"> 2.0 (волна 2), сети Петри – в релиз 3, а совместное редактирование, </w:t>
      </w:r>
      <w:r>
        <w:rPr>
          <w:i/>
          <w:sz w:val="28"/>
        </w:rPr>
        <w:t>API</w:t>
      </w:r>
      <w:r>
        <w:rPr>
          <w:sz w:val="28"/>
        </w:rPr>
        <w:t xml:space="preserve"> и командный тариф – в релиз 4. По документации проекта в </w:t>
      </w:r>
      <w:r>
        <w:rPr>
          <w:i/>
          <w:sz w:val="28"/>
        </w:rPr>
        <w:t>MVP</w:t>
      </w:r>
      <w:r>
        <w:rPr>
          <w:sz w:val="28"/>
        </w:rPr>
        <w:t xml:space="preserve"> входят нотации волны 1, сохранение на устройство и в БД, экспорт </w:t>
      </w:r>
      <w:r>
        <w:rPr>
          <w:i/>
          <w:sz w:val="28"/>
        </w:rPr>
        <w:t>SVG</w:t>
      </w:r>
      <w:r>
        <w:rPr>
          <w:sz w:val="28"/>
        </w:rPr>
        <w:t xml:space="preserve"> и </w:t>
      </w:r>
      <w:r>
        <w:rPr>
          <w:i/>
          <w:sz w:val="28"/>
        </w:rPr>
        <w:t>PNG</w:t>
      </w:r>
      <w:r>
        <w:rPr>
          <w:sz w:val="28"/>
        </w:rPr>
        <w:t xml:space="preserve"> и заглушка ИИ-ассистента.</w:t>
      </w:r>
    </w:p>
    <w:p w14:paraId="0FF49F81" w14:textId="77777777" w:rsidR="00765B23" w:rsidRDefault="003F7D73">
      <w:pPr>
        <w:pStyle w:val="2"/>
        <w:spacing w:before="0" w:after="0" w:line="360" w:lineRule="exact"/>
        <w:ind w:firstLine="709"/>
      </w:pPr>
      <w:bookmarkStart w:id="233" w:name="X6fbfd264f9ea7454845142dab8a87f3e23487f5"/>
      <w:bookmarkStart w:id="234" w:name="_Toc241931127"/>
      <w:bookmarkEnd w:id="231"/>
      <w:r>
        <w:t>6.12 Деление разработки на первый и последующие релизы</w:t>
      </w:r>
      <w:bookmarkEnd w:id="234"/>
    </w:p>
    <w:p w14:paraId="3697E231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22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8"/>
        <w:gridCol w:w="2924"/>
        <w:gridCol w:w="1417"/>
        <w:gridCol w:w="779"/>
        <w:gridCol w:w="654"/>
        <w:gridCol w:w="1152"/>
        <w:gridCol w:w="1651"/>
      </w:tblGrid>
      <w:tr w:rsidR="00765B23" w14:paraId="28CC5C5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7BCD52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924" w:type="dxa"/>
            <w:vAlign w:val="center"/>
          </w:tcPr>
          <w:p w14:paraId="0EEF97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417" w:type="dxa"/>
            <w:vAlign w:val="center"/>
          </w:tcPr>
          <w:p w14:paraId="18A0BA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Связь с ценностью</w:t>
            </w:r>
          </w:p>
        </w:tc>
        <w:tc>
          <w:tcPr>
            <w:tcW w:w="779" w:type="dxa"/>
            <w:vAlign w:val="center"/>
          </w:tcPr>
          <w:p w14:paraId="6917A9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Доход</w:t>
            </w:r>
          </w:p>
        </w:tc>
        <w:tc>
          <w:tcPr>
            <w:tcW w:w="654" w:type="dxa"/>
            <w:vAlign w:val="center"/>
          </w:tcPr>
          <w:p w14:paraId="4BBBA2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152" w:type="dxa"/>
            <w:vAlign w:val="center"/>
          </w:tcPr>
          <w:p w14:paraId="786123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1-го релиза</w:t>
            </w:r>
          </w:p>
        </w:tc>
        <w:tc>
          <w:tcPr>
            <w:tcW w:w="1651" w:type="dxa"/>
            <w:vAlign w:val="center"/>
          </w:tcPr>
          <w:p w14:paraId="419268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</w:t>
            </w:r>
          </w:p>
        </w:tc>
      </w:tr>
      <w:tr w:rsidR="00765B23" w14:paraId="01B5907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30043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924" w:type="dxa"/>
            <w:vAlign w:val="center"/>
          </w:tcPr>
          <w:p w14:paraId="7C2415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417" w:type="dxa"/>
            <w:vAlign w:val="center"/>
          </w:tcPr>
          <w:p w14:paraId="0F4B79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D809C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2A0D6A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5FC8EE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51" w:type="dxa"/>
            <w:vAlign w:val="center"/>
          </w:tcPr>
          <w:p w14:paraId="3A5FA1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41C0D4D4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2D73C3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924" w:type="dxa"/>
            <w:vAlign w:val="center"/>
          </w:tcPr>
          <w:p w14:paraId="4D0EAE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417" w:type="dxa"/>
            <w:vAlign w:val="center"/>
          </w:tcPr>
          <w:p w14:paraId="4754E0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1E38CC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0416E8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DD926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51" w:type="dxa"/>
            <w:vAlign w:val="center"/>
          </w:tcPr>
          <w:p w14:paraId="0EB49B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5C249251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1DB1A9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924" w:type="dxa"/>
            <w:vAlign w:val="center"/>
          </w:tcPr>
          <w:p w14:paraId="43D290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000F65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9B345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1D704C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8356F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51" w:type="dxa"/>
            <w:vAlign w:val="center"/>
          </w:tcPr>
          <w:p w14:paraId="350356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7E24169A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20E03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924" w:type="dxa"/>
            <w:vAlign w:val="center"/>
          </w:tcPr>
          <w:p w14:paraId="6EACB3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417" w:type="dxa"/>
            <w:vAlign w:val="center"/>
          </w:tcPr>
          <w:p w14:paraId="727730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61913D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1BE0B8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170E16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51" w:type="dxa"/>
            <w:vAlign w:val="center"/>
          </w:tcPr>
          <w:p w14:paraId="128B1E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6A3AA237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98410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924" w:type="dxa"/>
            <w:vAlign w:val="center"/>
          </w:tcPr>
          <w:p w14:paraId="6A7F90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17" w:type="dxa"/>
            <w:vAlign w:val="center"/>
          </w:tcPr>
          <w:p w14:paraId="3AC974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D916C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EEFE6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446C47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51" w:type="dxa"/>
            <w:vAlign w:val="center"/>
          </w:tcPr>
          <w:p w14:paraId="08FCED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210D2105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666DF7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924" w:type="dxa"/>
            <w:vAlign w:val="center"/>
          </w:tcPr>
          <w:p w14:paraId="23B4AD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6571A6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417E3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337FA3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42A020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51" w:type="dxa"/>
            <w:vAlign w:val="center"/>
          </w:tcPr>
          <w:p w14:paraId="140F11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2CBC044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FB890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924" w:type="dxa"/>
            <w:vAlign w:val="center"/>
          </w:tcPr>
          <w:p w14:paraId="369566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417" w:type="dxa"/>
            <w:vAlign w:val="center"/>
          </w:tcPr>
          <w:p w14:paraId="1C9A31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6266AC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18026F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308428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51" w:type="dxa"/>
            <w:vAlign w:val="center"/>
          </w:tcPr>
          <w:p w14:paraId="5922F2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07F4385B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3FC5A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924" w:type="dxa"/>
            <w:vAlign w:val="center"/>
          </w:tcPr>
          <w:p w14:paraId="43178B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417" w:type="dxa"/>
            <w:vAlign w:val="center"/>
          </w:tcPr>
          <w:p w14:paraId="794216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775CB9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3B47D6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4DFEC8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51" w:type="dxa"/>
            <w:vAlign w:val="center"/>
          </w:tcPr>
          <w:p w14:paraId="425312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63CB9DA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3F22A1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924" w:type="dxa"/>
            <w:vAlign w:val="center"/>
          </w:tcPr>
          <w:p w14:paraId="2EA8C5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417" w:type="dxa"/>
            <w:vAlign w:val="center"/>
          </w:tcPr>
          <w:p w14:paraId="1BA5D3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43BFBA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D4FBE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73FFA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51" w:type="dxa"/>
            <w:vAlign w:val="center"/>
          </w:tcPr>
          <w:p w14:paraId="1C7F89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4AE5C61A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156B6C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924" w:type="dxa"/>
            <w:vAlign w:val="center"/>
          </w:tcPr>
          <w:p w14:paraId="5537E9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417" w:type="dxa"/>
            <w:vAlign w:val="center"/>
          </w:tcPr>
          <w:p w14:paraId="5CFB29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A86B9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0D8882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90173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51" w:type="dxa"/>
            <w:vAlign w:val="center"/>
          </w:tcPr>
          <w:p w14:paraId="57AAB4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2208FC7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6BEDB9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924" w:type="dxa"/>
            <w:vAlign w:val="center"/>
          </w:tcPr>
          <w:p w14:paraId="19FDA5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417" w:type="dxa"/>
            <w:vAlign w:val="center"/>
          </w:tcPr>
          <w:p w14:paraId="32C694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728D7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44EA0E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6246F3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51" w:type="dxa"/>
            <w:vAlign w:val="center"/>
          </w:tcPr>
          <w:p w14:paraId="56EB75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564298C9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DC9FF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924" w:type="dxa"/>
            <w:vAlign w:val="center"/>
          </w:tcPr>
          <w:p w14:paraId="596459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417" w:type="dxa"/>
            <w:vAlign w:val="center"/>
          </w:tcPr>
          <w:p w14:paraId="79CF9E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D0452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9D87A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0D2DE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51" w:type="dxa"/>
            <w:vAlign w:val="center"/>
          </w:tcPr>
          <w:p w14:paraId="54B8F2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547E09AE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3EC2A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2924" w:type="dxa"/>
            <w:vAlign w:val="center"/>
          </w:tcPr>
          <w:p w14:paraId="263543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647C3E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D70FF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430D68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7479D8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51" w:type="dxa"/>
            <w:vAlign w:val="center"/>
          </w:tcPr>
          <w:p w14:paraId="016681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354B5DB2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2462E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2924" w:type="dxa"/>
            <w:vAlign w:val="center"/>
          </w:tcPr>
          <w:p w14:paraId="597F5F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417" w:type="dxa"/>
            <w:vAlign w:val="center"/>
          </w:tcPr>
          <w:p w14:paraId="067C75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FA145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F0A0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2544D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51" w:type="dxa"/>
            <w:vAlign w:val="center"/>
          </w:tcPr>
          <w:p w14:paraId="573F5F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5399CC70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275632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2924" w:type="dxa"/>
            <w:vAlign w:val="center"/>
          </w:tcPr>
          <w:p w14:paraId="30E7EB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417" w:type="dxa"/>
            <w:vAlign w:val="center"/>
          </w:tcPr>
          <w:p w14:paraId="4C31CA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D2093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5C5E7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245632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51" w:type="dxa"/>
            <w:vAlign w:val="center"/>
          </w:tcPr>
          <w:p w14:paraId="19D320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3026BA8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E44CF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924" w:type="dxa"/>
            <w:vAlign w:val="center"/>
          </w:tcPr>
          <w:p w14:paraId="40EBD4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417" w:type="dxa"/>
            <w:vAlign w:val="center"/>
          </w:tcPr>
          <w:p w14:paraId="324730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70186B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73E030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AC061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51" w:type="dxa"/>
            <w:vAlign w:val="center"/>
          </w:tcPr>
          <w:p w14:paraId="415D37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52EBC2A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8CDEF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924" w:type="dxa"/>
            <w:vAlign w:val="center"/>
          </w:tcPr>
          <w:p w14:paraId="6F7C59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417" w:type="dxa"/>
            <w:vAlign w:val="center"/>
          </w:tcPr>
          <w:p w14:paraId="1080BF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6344F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0FC9E7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4FC275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51" w:type="dxa"/>
            <w:vAlign w:val="center"/>
          </w:tcPr>
          <w:p w14:paraId="7226BB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2C5BCA82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399740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2924" w:type="dxa"/>
            <w:vAlign w:val="center"/>
          </w:tcPr>
          <w:p w14:paraId="7A842C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417" w:type="dxa"/>
            <w:vAlign w:val="center"/>
          </w:tcPr>
          <w:p w14:paraId="3BA8FD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79" w:type="dxa"/>
            <w:vAlign w:val="center"/>
          </w:tcPr>
          <w:p w14:paraId="5D0F48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4" w:type="dxa"/>
            <w:vAlign w:val="center"/>
          </w:tcPr>
          <w:p w14:paraId="2E6A3E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3CF8A2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51" w:type="dxa"/>
            <w:vAlign w:val="center"/>
          </w:tcPr>
          <w:p w14:paraId="297298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3E08EEF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874AA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U-019</w:t>
            </w:r>
          </w:p>
        </w:tc>
        <w:tc>
          <w:tcPr>
            <w:tcW w:w="2924" w:type="dxa"/>
            <w:vAlign w:val="center"/>
          </w:tcPr>
          <w:p w14:paraId="0EB44E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417" w:type="dxa"/>
            <w:vAlign w:val="center"/>
          </w:tcPr>
          <w:p w14:paraId="36461A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3A8384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6275BE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5A193A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51" w:type="dxa"/>
            <w:vAlign w:val="center"/>
          </w:tcPr>
          <w:p w14:paraId="14EF5E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1B902B1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77C3BE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2924" w:type="dxa"/>
            <w:vAlign w:val="center"/>
          </w:tcPr>
          <w:p w14:paraId="2B773A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417" w:type="dxa"/>
            <w:vAlign w:val="center"/>
          </w:tcPr>
          <w:p w14:paraId="18130F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E534A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4C5B0E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5C4B8C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51" w:type="dxa"/>
            <w:vAlign w:val="center"/>
          </w:tcPr>
          <w:p w14:paraId="595135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04D1A31E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23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762"/>
        <w:gridCol w:w="2744"/>
        <w:gridCol w:w="1964"/>
        <w:gridCol w:w="2079"/>
      </w:tblGrid>
      <w:tr w:rsidR="00765B23" w14:paraId="3BB7DBB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796B6B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762" w:type="dxa"/>
            <w:vAlign w:val="center"/>
          </w:tcPr>
          <w:p w14:paraId="28FE36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2744" w:type="dxa"/>
            <w:vAlign w:val="center"/>
          </w:tcPr>
          <w:p w14:paraId="3B7680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  <w:tc>
          <w:tcPr>
            <w:tcW w:w="1964" w:type="dxa"/>
            <w:vAlign w:val="center"/>
          </w:tcPr>
          <w:p w14:paraId="4C2FFF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2079" w:type="dxa"/>
            <w:vAlign w:val="center"/>
          </w:tcPr>
          <w:p w14:paraId="686668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Условие перехода</w:t>
            </w:r>
          </w:p>
        </w:tc>
      </w:tr>
      <w:tr w:rsidR="00765B23" w14:paraId="087C2BB6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1775ED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62" w:type="dxa"/>
            <w:vAlign w:val="center"/>
          </w:tcPr>
          <w:p w14:paraId="223298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и правовые тексты</w:t>
            </w:r>
          </w:p>
        </w:tc>
        <w:tc>
          <w:tcPr>
            <w:tcW w:w="2744" w:type="dxa"/>
            <w:vAlign w:val="center"/>
          </w:tcPr>
          <w:p w14:paraId="0A083A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6.4, тексты, события аналитики</w:t>
            </w:r>
          </w:p>
        </w:tc>
        <w:tc>
          <w:tcPr>
            <w:tcW w:w="1964" w:type="dxa"/>
            <w:vAlign w:val="center"/>
          </w:tcPr>
          <w:p w14:paraId="78C86D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Понятность состава</w:t>
            </w:r>
          </w:p>
        </w:tc>
        <w:tc>
          <w:tcPr>
            <w:tcW w:w="2079" w:type="dxa"/>
            <w:vAlign w:val="center"/>
          </w:tcPr>
          <w:p w14:paraId="3C183A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подтвержден</w:t>
            </w:r>
          </w:p>
        </w:tc>
      </w:tr>
      <w:tr w:rsidR="00765B23" w14:paraId="6463A235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1EA59F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62" w:type="dxa"/>
            <w:vAlign w:val="center"/>
          </w:tcPr>
          <w:p w14:paraId="52E165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ценность и готовность платить</w:t>
            </w:r>
          </w:p>
        </w:tc>
        <w:tc>
          <w:tcPr>
            <w:tcW w:w="2744" w:type="dxa"/>
            <w:vAlign w:val="center"/>
          </w:tcPr>
          <w:p w14:paraId="2BF138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или Б (онлайн-оплата);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  <w:tc>
          <w:tcPr>
            <w:tcW w:w="1964" w:type="dxa"/>
            <w:vAlign w:val="center"/>
          </w:tcPr>
          <w:p w14:paraId="600879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первой диаграммы, конверсия в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79" w:type="dxa"/>
            <w:vAlign w:val="center"/>
          </w:tcPr>
          <w:p w14:paraId="401799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пилота достигнуты (пороги – приложение 9)</w:t>
            </w:r>
          </w:p>
        </w:tc>
      </w:tr>
      <w:tr w:rsidR="00765B23" w14:paraId="0AA65132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5D52BD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62" w:type="dxa"/>
            <w:vAlign w:val="center"/>
          </w:tcPr>
          <w:p w14:paraId="4A2F11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 и качество</w:t>
            </w:r>
          </w:p>
        </w:tc>
        <w:tc>
          <w:tcPr>
            <w:tcW w:w="2744" w:type="dxa"/>
            <w:vAlign w:val="center"/>
          </w:tcPr>
          <w:p w14:paraId="0ACDAB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(волна 2)</w:t>
            </w:r>
          </w:p>
        </w:tc>
        <w:tc>
          <w:tcPr>
            <w:tcW w:w="1964" w:type="dxa"/>
            <w:vAlign w:val="center"/>
          </w:tcPr>
          <w:p w14:paraId="0F3DC6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Повторное использование, расходы ИИ</w:t>
            </w:r>
          </w:p>
        </w:tc>
        <w:tc>
          <w:tcPr>
            <w:tcW w:w="2079" w:type="dxa"/>
            <w:vAlign w:val="center"/>
          </w:tcPr>
          <w:p w14:paraId="4FE7CC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Достаточный поток и данные</w:t>
            </w:r>
          </w:p>
        </w:tc>
      </w:tr>
      <w:tr w:rsidR="00765B23" w14:paraId="40DF2EAA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298599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62" w:type="dxa"/>
            <w:vAlign w:val="center"/>
          </w:tcPr>
          <w:p w14:paraId="0551F4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2744" w:type="dxa"/>
            <w:vAlign w:val="center"/>
          </w:tcPr>
          <w:p w14:paraId="3424FD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1964" w:type="dxa"/>
            <w:vAlign w:val="center"/>
          </w:tcPr>
          <w:p w14:paraId="0A2296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2079" w:type="dxa"/>
            <w:vAlign w:val="center"/>
          </w:tcPr>
          <w:p w14:paraId="6BE164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удержание</w:t>
            </w:r>
          </w:p>
        </w:tc>
      </w:tr>
      <w:tr w:rsidR="00765B23" w14:paraId="03E67FCE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4D0DFB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62" w:type="dxa"/>
            <w:vAlign w:val="center"/>
          </w:tcPr>
          <w:p w14:paraId="2C655D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</w:t>
            </w:r>
          </w:p>
        </w:tc>
        <w:tc>
          <w:tcPr>
            <w:tcW w:w="2744" w:type="dxa"/>
            <w:vAlign w:val="center"/>
          </w:tcPr>
          <w:p w14:paraId="47BACC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Совместная работа,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1964" w:type="dxa"/>
            <w:vAlign w:val="center"/>
          </w:tcPr>
          <w:p w14:paraId="64392C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доход</w:t>
            </w:r>
          </w:p>
        </w:tc>
        <w:tc>
          <w:tcPr>
            <w:tcW w:w="2079" w:type="dxa"/>
            <w:vAlign w:val="center"/>
          </w:tcPr>
          <w:p w14:paraId="00637E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Понята экономика</w:t>
            </w:r>
          </w:p>
        </w:tc>
      </w:tr>
    </w:tbl>
    <w:p w14:paraId="3CC1AA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Варианты первого релиза: А «Быстрый выход» – </w:t>
      </w:r>
      <w:r>
        <w:rPr>
          <w:i/>
          <w:sz w:val="28"/>
        </w:rPr>
        <w:t>Free</w:t>
      </w:r>
      <w:r>
        <w:rPr>
          <w:sz w:val="28"/>
        </w:rPr>
        <w:t xml:space="preserve"> и заявка на </w:t>
      </w:r>
      <w:r>
        <w:rPr>
          <w:i/>
          <w:sz w:val="28"/>
        </w:rPr>
        <w:t>Pro</w:t>
      </w:r>
      <w:r>
        <w:rPr>
          <w:sz w:val="28"/>
        </w:rPr>
        <w:t xml:space="preserve"> без онлайн-оплаты; Б «С оплатой» – вариант А и онлайн-оплата </w:t>
      </w:r>
      <w:r>
        <w:rPr>
          <w:i/>
          <w:sz w:val="28"/>
        </w:rPr>
        <w:t>Pro</w:t>
      </w:r>
      <w:r>
        <w:rPr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6CAC313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i/>
          <w:sz w:val="28"/>
        </w:rPr>
        <w:t>BPMN</w:t>
      </w:r>
      <w:r>
        <w:rPr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i/>
          <w:sz w:val="28"/>
        </w:rPr>
        <w:t>API</w:t>
      </w:r>
      <w:r>
        <w:rPr>
          <w:sz w:val="28"/>
        </w:rPr>
        <w:t>: они усиливают удержание и рост, но не обязательны для рыночного старта.</w:t>
      </w:r>
    </w:p>
    <w:p w14:paraId="24EA1E19" w14:textId="77777777" w:rsidR="00765B23" w:rsidRDefault="003F7D73">
      <w:pPr>
        <w:pStyle w:val="2"/>
        <w:spacing w:before="0" w:after="0" w:line="360" w:lineRule="exact"/>
        <w:ind w:firstLine="709"/>
      </w:pPr>
      <w:bookmarkStart w:id="235" w:name="решение-о-целесообразности-старта"/>
      <w:bookmarkStart w:id="236" w:name="_Toc241931128"/>
      <w:bookmarkEnd w:id="233"/>
      <w:r>
        <w:t>6.13 Решение о целесообразности старта</w:t>
      </w:r>
      <w:bookmarkEnd w:id="236"/>
    </w:p>
    <w:p w14:paraId="44916140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24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3877"/>
        <w:gridCol w:w="3134"/>
      </w:tblGrid>
      <w:tr w:rsidR="00765B23" w14:paraId="57E0BB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3" w:type="dxa"/>
            <w:vAlign w:val="center"/>
          </w:tcPr>
          <w:p w14:paraId="184CA8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877" w:type="dxa"/>
            <w:vAlign w:val="center"/>
          </w:tcPr>
          <w:p w14:paraId="4FEDA3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3134" w:type="dxa"/>
            <w:vAlign w:val="center"/>
          </w:tcPr>
          <w:p w14:paraId="6AA505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65B23" w14:paraId="54FB3EE8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637C46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Проблема подтверждена</w:t>
            </w:r>
          </w:p>
        </w:tc>
        <w:tc>
          <w:tcPr>
            <w:tcW w:w="3877" w:type="dxa"/>
            <w:vAlign w:val="center"/>
          </w:tcPr>
          <w:p w14:paraId="31AAF0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Конкурентный пробел,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>; проведен пробный опрос</w:t>
            </w:r>
          </w:p>
        </w:tc>
        <w:tc>
          <w:tcPr>
            <w:tcW w:w="3134" w:type="dxa"/>
            <w:vAlign w:val="center"/>
          </w:tcPr>
          <w:p w14:paraId="05CAED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подтверждена; нужен реальный опрос</w:t>
            </w:r>
          </w:p>
        </w:tc>
      </w:tr>
      <w:tr w:rsidR="00765B23" w14:paraId="2369D184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45A921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877" w:type="dxa"/>
            <w:vAlign w:val="center"/>
          </w:tcPr>
          <w:p w14:paraId="047CAF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3134" w:type="dxa"/>
            <w:vAlign w:val="center"/>
          </w:tcPr>
          <w:p w14:paraId="3E5A25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765B23" w14:paraId="1C706A7D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D9781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877" w:type="dxa"/>
            <w:vAlign w:val="center"/>
          </w:tcPr>
          <w:p w14:paraId="285C89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смета не составлена</w:t>
            </w:r>
          </w:p>
        </w:tc>
        <w:tc>
          <w:tcPr>
            <w:tcW w:w="3134" w:type="dxa"/>
            <w:vAlign w:val="center"/>
          </w:tcPr>
          <w:p w14:paraId="011EFA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765B23" w14:paraId="2A902B94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1FB204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3877" w:type="dxa"/>
            <w:vAlign w:val="center"/>
          </w:tcPr>
          <w:p w14:paraId="0B670F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3134" w:type="dxa"/>
            <w:vAlign w:val="center"/>
          </w:tcPr>
          <w:p w14:paraId="0BCF4B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136F2B52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77E4A6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877" w:type="dxa"/>
            <w:vAlign w:val="center"/>
          </w:tcPr>
          <w:p w14:paraId="19C88A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; ИКЦП 3,83</w:t>
            </w:r>
          </w:p>
        </w:tc>
        <w:tc>
          <w:tcPr>
            <w:tcW w:w="3134" w:type="dxa"/>
            <w:vAlign w:val="center"/>
          </w:tcPr>
          <w:p w14:paraId="3D7D85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6F5EDA67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ADDAE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877" w:type="dxa"/>
            <w:vAlign w:val="center"/>
          </w:tcPr>
          <w:p w14:paraId="157E0E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3134" w:type="dxa"/>
            <w:vAlign w:val="center"/>
          </w:tcPr>
          <w:p w14:paraId="200B5F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408E361D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4ED84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877" w:type="dxa"/>
            <w:vAlign w:val="center"/>
          </w:tcPr>
          <w:p w14:paraId="46F755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единиц, два варианта плана</w:t>
            </w:r>
          </w:p>
        </w:tc>
        <w:tc>
          <w:tcPr>
            <w:tcW w:w="3134" w:type="dxa"/>
            <w:vAlign w:val="center"/>
          </w:tcPr>
          <w:p w14:paraId="198C90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07E276E6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ABEC2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877" w:type="dxa"/>
            <w:vAlign w:val="center"/>
          </w:tcPr>
          <w:p w14:paraId="7327BD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3134" w:type="dxa"/>
            <w:vAlign w:val="center"/>
          </w:tcPr>
          <w:p w14:paraId="569407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Доработать</w:t>
            </w:r>
          </w:p>
        </w:tc>
      </w:tr>
    </w:tbl>
    <w:p w14:paraId="15F81D5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b/>
          <w:bCs/>
          <w:sz w:val="28"/>
        </w:rPr>
        <w:t>стартовать ограниченно</w:t>
      </w:r>
      <w:r>
        <w:rPr>
          <w:sz w:val="28"/>
        </w:rPr>
        <w:t xml:space="preserve"> (пилот).</w:t>
      </w:r>
    </w:p>
    <w:p w14:paraId="6A8A468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25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3"/>
        <w:gridCol w:w="6612"/>
      </w:tblGrid>
      <w:tr w:rsidR="00765B23" w14:paraId="44B9E33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3" w:type="dxa"/>
            <w:vAlign w:val="center"/>
          </w:tcPr>
          <w:p w14:paraId="55C0A4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612" w:type="dxa"/>
            <w:vAlign w:val="center"/>
          </w:tcPr>
          <w:p w14:paraId="5A748F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73AA7138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2A4F05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12" w:type="dxa"/>
            <w:vAlign w:val="center"/>
          </w:tcPr>
          <w:p w14:paraId="3481D3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Беларусь, студенты вузов Минска и страны</w:t>
            </w:r>
          </w:p>
        </w:tc>
      </w:tr>
      <w:tr w:rsidR="00765B23" w14:paraId="64128F99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6CC675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612" w:type="dxa"/>
            <w:vAlign w:val="center"/>
          </w:tcPr>
          <w:p w14:paraId="149CF2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i/>
                <w:sz w:val="24"/>
              </w:rPr>
              <w:t>Pro</w:t>
            </w:r>
          </w:p>
        </w:tc>
      </w:tr>
      <w:tr w:rsidR="00765B23" w14:paraId="24244269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371BC2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612" w:type="dxa"/>
            <w:vAlign w:val="center"/>
          </w:tcPr>
          <w:p w14:paraId="3EF3A5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765B23" w14:paraId="017BC65B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1E1484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привлечения</w:t>
            </w:r>
          </w:p>
        </w:tc>
        <w:tc>
          <w:tcPr>
            <w:tcW w:w="6612" w:type="dxa"/>
            <w:vAlign w:val="center"/>
          </w:tcPr>
          <w:p w14:paraId="142F9B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Поиск, сайт с открытой ценой, вузы</w:t>
            </w:r>
          </w:p>
        </w:tc>
      </w:tr>
      <w:tr w:rsidR="00765B23" w14:paraId="2CB2A305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04754C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612" w:type="dxa"/>
            <w:vAlign w:val="center"/>
          </w:tcPr>
          <w:p w14:paraId="230C5F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более 610 ч работы одного разработчика и 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</w:tr>
      <w:tr w:rsidR="00765B23" w14:paraId="0B499EDD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5C24CE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612" w:type="dxa"/>
            <w:vAlign w:val="center"/>
          </w:tcPr>
          <w:p w14:paraId="0B13A2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226031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 в месяц), но снижается; рынок достаточен для проверки (около 33 платящих при базовой </w:t>
      </w:r>
      <w:r>
        <w:rPr>
          <w:sz w:val="28"/>
        </w:rPr>
        <w:lastRenderedPageBreak/>
        <w:t>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5F4B10E4" w14:textId="77777777" w:rsidR="00765B23" w:rsidRDefault="003F7D73">
      <w:pPr>
        <w:pStyle w:val="2"/>
        <w:spacing w:before="0" w:after="0" w:line="360" w:lineRule="exact"/>
        <w:ind w:firstLine="709"/>
      </w:pPr>
      <w:bookmarkStart w:id="237" w:name="приложения"/>
      <w:bookmarkStart w:id="238" w:name="_Toc241931129"/>
      <w:bookmarkEnd w:id="235"/>
      <w:r>
        <w:t>6.14 Приложения</w:t>
      </w:r>
      <w:bookmarkEnd w:id="238"/>
    </w:p>
    <w:p w14:paraId="5DD3E599" w14:textId="77777777" w:rsidR="00765B23" w:rsidRDefault="003F7D73">
      <w:pPr>
        <w:pStyle w:val="3"/>
        <w:spacing w:before="0" w:after="0" w:line="360" w:lineRule="exact"/>
        <w:ind w:firstLine="709"/>
      </w:pPr>
      <w:bookmarkStart w:id="239" w:name="приложение-1.-паспорт-итогового-отчёта"/>
      <w:r>
        <w:rPr>
          <w:sz w:val="28"/>
        </w:rPr>
        <w:t>Приложение 1. Паспорт итогового отчета</w:t>
      </w:r>
    </w:p>
    <w:p w14:paraId="251C1891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9"/>
        <w:gridCol w:w="6336"/>
      </w:tblGrid>
      <w:tr w:rsidR="00765B23" w14:paraId="41B3DCB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9" w:type="dxa"/>
            <w:vAlign w:val="center"/>
          </w:tcPr>
          <w:p w14:paraId="41E741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335" w:type="dxa"/>
            <w:vAlign w:val="center"/>
          </w:tcPr>
          <w:p w14:paraId="5FC5C8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67480D0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C267C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335" w:type="dxa"/>
            <w:vAlign w:val="center"/>
          </w:tcPr>
          <w:p w14:paraId="5B765F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</w:p>
        </w:tc>
      </w:tr>
      <w:tr w:rsidR="00765B23" w14:paraId="0940695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5229AA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335" w:type="dxa"/>
            <w:vAlign w:val="center"/>
          </w:tcPr>
          <w:p w14:paraId="237637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</w:t>
            </w:r>
          </w:p>
        </w:tc>
      </w:tr>
      <w:tr w:rsidR="00765B23" w14:paraId="577E6B79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716DA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335" w:type="dxa"/>
            <w:vAlign w:val="center"/>
          </w:tcPr>
          <w:p w14:paraId="12D384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 ПО</w:t>
            </w:r>
          </w:p>
        </w:tc>
      </w:tr>
      <w:tr w:rsidR="00765B23" w14:paraId="23B91CE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7EDDE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335" w:type="dxa"/>
            <w:vAlign w:val="center"/>
          </w:tcPr>
          <w:p w14:paraId="6B908E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</w:tr>
      <w:tr w:rsidR="00765B23" w14:paraId="488A6084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F976D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335" w:type="dxa"/>
            <w:vAlign w:val="center"/>
          </w:tcPr>
          <w:p w14:paraId="3F3DFF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единого инструмента для всех нотаций проекта (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765B23" w14:paraId="1CE20662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7FA57F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ЦП</w:t>
            </w:r>
          </w:p>
        </w:tc>
        <w:tc>
          <w:tcPr>
            <w:tcW w:w="6335" w:type="dxa"/>
            <w:vAlign w:val="center"/>
          </w:tcPr>
          <w:p w14:paraId="0B06BF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765B23" w14:paraId="6464D69A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61BA4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335" w:type="dxa"/>
            <w:vAlign w:val="center"/>
          </w:tcPr>
          <w:p w14:paraId="0D933B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Веб-платформа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): редактор нотаций с экспортом</w:t>
            </w:r>
          </w:p>
        </w:tc>
      </w:tr>
      <w:tr w:rsidR="00765B23" w14:paraId="04DF36BB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B89B6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35" w:type="dxa"/>
            <w:vAlign w:val="center"/>
          </w:tcPr>
          <w:p w14:paraId="3D33BC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подписка на год 40 </w:t>
            </w:r>
            <w:r>
              <w:rPr>
                <w:i/>
                <w:sz w:val="24"/>
              </w:rPr>
              <w:t>USD</w:t>
            </w:r>
          </w:p>
        </w:tc>
      </w:tr>
      <w:tr w:rsidR="00765B23" w14:paraId="3BE7C26E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2435C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335" w:type="dxa"/>
            <w:vAlign w:val="center"/>
          </w:tcPr>
          <w:p w14:paraId="6D3240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единиц (вариант А или Б)</w:t>
            </w:r>
          </w:p>
        </w:tc>
      </w:tr>
      <w:tr w:rsidR="00765B23" w14:paraId="7A24DAA3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451ACC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335" w:type="dxa"/>
            <w:vAlign w:val="center"/>
          </w:tcPr>
          <w:p w14:paraId="302442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  <w:tr w:rsidR="00765B23" w14:paraId="608B61FB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72E4A9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335" w:type="dxa"/>
            <w:vAlign w:val="center"/>
          </w:tcPr>
          <w:p w14:paraId="494E6B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ограниченно (пилот)</w:t>
            </w:r>
          </w:p>
        </w:tc>
      </w:tr>
    </w:tbl>
    <w:p w14:paraId="5E3ABC57" w14:textId="77777777" w:rsidR="00765B23" w:rsidRDefault="003F7D73">
      <w:pPr>
        <w:pStyle w:val="3"/>
        <w:spacing w:before="0" w:after="0" w:line="360" w:lineRule="exact"/>
        <w:ind w:firstLine="709"/>
      </w:pPr>
      <w:bookmarkStart w:id="240" w:name="приложение-2.-карта-доказательств"/>
      <w:bookmarkEnd w:id="239"/>
      <w:r>
        <w:rPr>
          <w:sz w:val="28"/>
        </w:rPr>
        <w:t>Приложение 2. Карта доказательств</w:t>
      </w:r>
    </w:p>
    <w:p w14:paraId="0E582D80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7"/>
        <w:gridCol w:w="897"/>
        <w:gridCol w:w="1887"/>
        <w:gridCol w:w="1392"/>
        <w:gridCol w:w="650"/>
        <w:gridCol w:w="2482"/>
      </w:tblGrid>
      <w:tr w:rsidR="00765B23" w14:paraId="1938AF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6" w:type="dxa"/>
            <w:vAlign w:val="center"/>
          </w:tcPr>
          <w:p w14:paraId="67D63D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897" w:type="dxa"/>
            <w:vAlign w:val="center"/>
          </w:tcPr>
          <w:p w14:paraId="210036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1887" w:type="dxa"/>
            <w:vAlign w:val="center"/>
          </w:tcPr>
          <w:p w14:paraId="202D13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392" w:type="dxa"/>
            <w:vAlign w:val="center"/>
          </w:tcPr>
          <w:p w14:paraId="7C5409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650" w:type="dxa"/>
            <w:vAlign w:val="center"/>
          </w:tcPr>
          <w:p w14:paraId="3EF0CD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1–5</w:t>
            </w:r>
          </w:p>
        </w:tc>
        <w:tc>
          <w:tcPr>
            <w:tcW w:w="2482" w:type="dxa"/>
            <w:vAlign w:val="center"/>
          </w:tcPr>
          <w:p w14:paraId="371AC6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765B23" w14:paraId="12D3B09C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2EBB74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снижается</w:t>
            </w:r>
          </w:p>
        </w:tc>
        <w:tc>
          <w:tcPr>
            <w:tcW w:w="897" w:type="dxa"/>
            <w:vAlign w:val="center"/>
          </w:tcPr>
          <w:p w14:paraId="686C6A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2250EC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42,7–46,7 % за два года</w:t>
            </w:r>
          </w:p>
        </w:tc>
        <w:tc>
          <w:tcPr>
            <w:tcW w:w="1392" w:type="dxa"/>
            <w:vAlign w:val="center"/>
          </w:tcPr>
          <w:p w14:paraId="158B42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ЛР1: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650" w:type="dxa"/>
            <w:vAlign w:val="center"/>
          </w:tcPr>
          <w:p w14:paraId="1A8602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222C26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Относительные значения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; причины спада не установлены</w:t>
            </w:r>
          </w:p>
        </w:tc>
      </w:tr>
      <w:tr w:rsidR="00765B23" w14:paraId="00DE85EC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E2AFF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сезонен и сосредоточен в Минске</w:t>
            </w:r>
          </w:p>
        </w:tc>
        <w:tc>
          <w:tcPr>
            <w:tcW w:w="897" w:type="dxa"/>
            <w:vAlign w:val="center"/>
          </w:tcPr>
          <w:p w14:paraId="32901F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5E23F9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73–77 % запросов, пики по учебному календарю</w:t>
            </w:r>
          </w:p>
        </w:tc>
        <w:tc>
          <w:tcPr>
            <w:tcW w:w="1392" w:type="dxa"/>
            <w:vAlign w:val="center"/>
          </w:tcPr>
          <w:p w14:paraId="2533A3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650" w:type="dxa"/>
            <w:vAlign w:val="center"/>
          </w:tcPr>
          <w:p w14:paraId="49074C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3817B7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– частотность, не покупатели</w:t>
            </w:r>
          </w:p>
        </w:tc>
      </w:tr>
      <w:tr w:rsidR="00765B23" w14:paraId="13F9D61F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3C456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Рынок по клиентской базе 49 893–414 754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4E3817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58E90B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коэффициентам</w:t>
            </w:r>
          </w:p>
        </w:tc>
        <w:tc>
          <w:tcPr>
            <w:tcW w:w="1392" w:type="dxa"/>
            <w:vAlign w:val="center"/>
          </w:tcPr>
          <w:p w14:paraId="7F7923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6544AC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169602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о доле, цене и платящей базе</w:t>
            </w:r>
          </w:p>
        </w:tc>
      </w:tr>
      <w:tr w:rsidR="00765B23" w14:paraId="1B2FB21B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2982F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249–16 590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535BF7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0A429C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1392" w:type="dxa"/>
            <w:vAlign w:val="center"/>
          </w:tcPr>
          <w:p w14:paraId="387CD7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2865AE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FF027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Допущения; опрос и рекламные кабинеты не использованы</w:t>
            </w:r>
          </w:p>
        </w:tc>
      </w:tr>
      <w:tr w:rsidR="00765B23" w14:paraId="0E9DF360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0FD072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Давление конкуренции высокое</w:t>
            </w:r>
          </w:p>
        </w:tc>
        <w:tc>
          <w:tcPr>
            <w:tcW w:w="897" w:type="dxa"/>
            <w:vAlign w:val="center"/>
          </w:tcPr>
          <w:p w14:paraId="4AC577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47DFC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Матрицы пяти сил, среднее 3,7</w:t>
            </w:r>
          </w:p>
        </w:tc>
        <w:tc>
          <w:tcPr>
            <w:tcW w:w="1392" w:type="dxa"/>
            <w:vAlign w:val="center"/>
          </w:tcPr>
          <w:p w14:paraId="4055DA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38BE1C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705F2F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-расчету</w:t>
            </w:r>
          </w:p>
        </w:tc>
      </w:tr>
      <w:tr w:rsidR="00765B23" w14:paraId="1A31662A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C8E6C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897" w:type="dxa"/>
            <w:vAlign w:val="center"/>
          </w:tcPr>
          <w:p w14:paraId="5EF5FC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DE353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 40 записей карты сайтов</w:t>
            </w:r>
          </w:p>
        </w:tc>
        <w:tc>
          <w:tcPr>
            <w:tcW w:w="1392" w:type="dxa"/>
            <w:vAlign w:val="center"/>
          </w:tcPr>
          <w:p w14:paraId="351288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650" w:type="dxa"/>
            <w:vAlign w:val="center"/>
          </w:tcPr>
          <w:p w14:paraId="230CB7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39F8D5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765B23" w14:paraId="75C5BD04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4291B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за пользователя 9–20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897" w:type="dxa"/>
            <w:vAlign w:val="center"/>
          </w:tcPr>
          <w:p w14:paraId="681C1F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87" w:type="dxa"/>
            <w:vAlign w:val="center"/>
          </w:tcPr>
          <w:p w14:paraId="1A037C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5 конкурентов</w:t>
            </w:r>
          </w:p>
        </w:tc>
        <w:tc>
          <w:tcPr>
            <w:tcW w:w="1392" w:type="dxa"/>
            <w:vAlign w:val="center"/>
          </w:tcPr>
          <w:p w14:paraId="12CF33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страницы 01.10.2026</w:t>
            </w:r>
          </w:p>
        </w:tc>
        <w:tc>
          <w:tcPr>
            <w:tcW w:w="650" w:type="dxa"/>
            <w:vAlign w:val="center"/>
          </w:tcPr>
          <w:p w14:paraId="3206DB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82" w:type="dxa"/>
            <w:vAlign w:val="center"/>
          </w:tcPr>
          <w:p w14:paraId="4C15A7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в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без налогов</w:t>
            </w:r>
          </w:p>
        </w:tc>
      </w:tr>
      <w:tr w:rsidR="00765B23" w14:paraId="2B0E7647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3DF145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платить у 18 из 27 студентов</w:t>
            </w:r>
          </w:p>
        </w:tc>
        <w:tc>
          <w:tcPr>
            <w:tcW w:w="897" w:type="dxa"/>
            <w:vAlign w:val="center"/>
          </w:tcPr>
          <w:p w14:paraId="6BFB94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2D7624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</w:t>
            </w:r>
          </w:p>
        </w:tc>
        <w:tc>
          <w:tcPr>
            <w:tcW w:w="1392" w:type="dxa"/>
            <w:vAlign w:val="center"/>
          </w:tcPr>
          <w:p w14:paraId="286A93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1BB923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82" w:type="dxa"/>
            <w:vAlign w:val="center"/>
          </w:tcPr>
          <w:p w14:paraId="28A3B2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пробного опроса</w:t>
            </w:r>
          </w:p>
        </w:tc>
      </w:tr>
      <w:tr w:rsidR="00765B23" w14:paraId="0C893E4E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64DC50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Опорная проблема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, индекс 74</w:t>
            </w:r>
          </w:p>
        </w:tc>
        <w:tc>
          <w:tcPr>
            <w:tcW w:w="897" w:type="dxa"/>
            <w:vAlign w:val="center"/>
          </w:tcPr>
          <w:p w14:paraId="730ABA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87" w:type="dxa"/>
            <w:vAlign w:val="center"/>
          </w:tcPr>
          <w:p w14:paraId="7DA7E1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проблемы шаблона 6.1</w:t>
            </w:r>
          </w:p>
        </w:tc>
        <w:tc>
          <w:tcPr>
            <w:tcW w:w="1392" w:type="dxa"/>
            <w:vAlign w:val="center"/>
          </w:tcPr>
          <w:p w14:paraId="2C7937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15FA9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0DEE5D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экспертные</w:t>
            </w:r>
          </w:p>
        </w:tc>
      </w:tr>
      <w:tr w:rsidR="00765B23" w14:paraId="7BAE068A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0827DE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Канваса 71 %, доказательность 58 %</w:t>
            </w:r>
          </w:p>
        </w:tc>
        <w:tc>
          <w:tcPr>
            <w:tcW w:w="897" w:type="dxa"/>
            <w:vAlign w:val="center"/>
          </w:tcPr>
          <w:p w14:paraId="7C9555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887" w:type="dxa"/>
            <w:vAlign w:val="center"/>
          </w:tcPr>
          <w:p w14:paraId="07FE0F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шаблона 6.2</w:t>
            </w:r>
          </w:p>
        </w:tc>
        <w:tc>
          <w:tcPr>
            <w:tcW w:w="1392" w:type="dxa"/>
            <w:vAlign w:val="center"/>
          </w:tcPr>
          <w:p w14:paraId="38A49E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1E5F87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1DF39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Блоки 8–11 – гипотезы</w:t>
            </w:r>
          </w:p>
        </w:tc>
      </w:tr>
      <w:tr w:rsidR="00765B23" w14:paraId="7657C351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E3DE5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первый релиз входят 10 единиц</w:t>
            </w:r>
          </w:p>
        </w:tc>
        <w:tc>
          <w:tcPr>
            <w:tcW w:w="897" w:type="dxa"/>
            <w:vAlign w:val="center"/>
          </w:tcPr>
          <w:p w14:paraId="07AA90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87" w:type="dxa"/>
            <w:vAlign w:val="center"/>
          </w:tcPr>
          <w:p w14:paraId="3573DC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шаблона 6.5</w:t>
            </w:r>
          </w:p>
        </w:tc>
        <w:tc>
          <w:tcPr>
            <w:tcW w:w="1392" w:type="dxa"/>
            <w:vAlign w:val="center"/>
          </w:tcPr>
          <w:p w14:paraId="38D63D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0DF3CA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CA664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экспертные; смета и сроки не заданы</w:t>
            </w:r>
          </w:p>
        </w:tc>
      </w:tr>
    </w:tbl>
    <w:p w14:paraId="1FED00C6" w14:textId="77777777" w:rsidR="00765B23" w:rsidRDefault="003F7D73">
      <w:pPr>
        <w:pStyle w:val="3"/>
        <w:spacing w:before="0" w:after="0" w:line="360" w:lineRule="exact"/>
        <w:ind w:firstLine="709"/>
      </w:pPr>
      <w:bookmarkStart w:id="241" w:name="Xceba68430e899af047e91f177a340d3ea7b2628"/>
      <w:bookmarkEnd w:id="240"/>
      <w:r>
        <w:rPr>
          <w:sz w:val="28"/>
        </w:rPr>
        <w:t>Приложение 3. Контрольный лист полноты отчета</w:t>
      </w:r>
    </w:p>
    <w:p w14:paraId="624379A1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4255"/>
        <w:gridCol w:w="4444"/>
      </w:tblGrid>
      <w:tr w:rsidR="00765B23" w14:paraId="659E7DC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519DFD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255" w:type="dxa"/>
            <w:vAlign w:val="center"/>
          </w:tcPr>
          <w:p w14:paraId="350703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4444" w:type="dxa"/>
            <w:vAlign w:val="center"/>
          </w:tcPr>
          <w:p w14:paraId="6914FF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2513B213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C4B21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255" w:type="dxa"/>
            <w:vAlign w:val="center"/>
          </w:tcPr>
          <w:p w14:paraId="39528F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 и проверяемые гипотезы</w:t>
            </w:r>
          </w:p>
        </w:tc>
        <w:tc>
          <w:tcPr>
            <w:tcW w:w="4444" w:type="dxa"/>
            <w:vAlign w:val="center"/>
          </w:tcPr>
          <w:p w14:paraId="2F5684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21A54A0F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7FA338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255" w:type="dxa"/>
            <w:vAlign w:val="center"/>
          </w:tcPr>
          <w:p w14:paraId="33C8D4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444" w:type="dxa"/>
            <w:vAlign w:val="center"/>
          </w:tcPr>
          <w:p w14:paraId="3A9282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(спрос снижается)</w:t>
            </w:r>
          </w:p>
        </w:tc>
      </w:tr>
      <w:tr w:rsidR="00765B23" w14:paraId="5F071FB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D16E7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255" w:type="dxa"/>
            <w:vAlign w:val="center"/>
          </w:tcPr>
          <w:p w14:paraId="52CD78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444" w:type="dxa"/>
            <w:vAlign w:val="center"/>
          </w:tcPr>
          <w:p w14:paraId="2FA4C4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6D925A50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F592E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255" w:type="dxa"/>
            <w:vAlign w:val="center"/>
          </w:tcPr>
          <w:p w14:paraId="0B6982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444" w:type="dxa"/>
            <w:vAlign w:val="center"/>
          </w:tcPr>
          <w:p w14:paraId="69C60A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(нет сметы)</w:t>
            </w:r>
          </w:p>
        </w:tc>
      </w:tr>
      <w:tr w:rsidR="00765B23" w14:paraId="452CF91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9FA6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255" w:type="dxa"/>
            <w:vAlign w:val="center"/>
          </w:tcPr>
          <w:p w14:paraId="61B4E5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</w:t>
            </w:r>
          </w:p>
        </w:tc>
        <w:tc>
          <w:tcPr>
            <w:tcW w:w="4444" w:type="dxa"/>
            <w:vAlign w:val="center"/>
          </w:tcPr>
          <w:p w14:paraId="73CAC6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370831B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95C6E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4255" w:type="dxa"/>
            <w:vAlign w:val="center"/>
          </w:tcPr>
          <w:p w14:paraId="1A06FB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</w:t>
            </w:r>
          </w:p>
        </w:tc>
        <w:tc>
          <w:tcPr>
            <w:tcW w:w="4444" w:type="dxa"/>
            <w:vAlign w:val="center"/>
          </w:tcPr>
          <w:p w14:paraId="18EF7F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0590B96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0685F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255" w:type="dxa"/>
            <w:vAlign w:val="center"/>
          </w:tcPr>
          <w:p w14:paraId="4F16FF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</w:t>
            </w:r>
          </w:p>
        </w:tc>
        <w:tc>
          <w:tcPr>
            <w:tcW w:w="4444" w:type="dxa"/>
            <w:vAlign w:val="center"/>
          </w:tcPr>
          <w:p w14:paraId="4057DB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при допущенной ставке, продвижение 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</w:tr>
      <w:tr w:rsidR="00765B23" w14:paraId="1567A75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C2574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255" w:type="dxa"/>
            <w:vAlign w:val="center"/>
          </w:tcPr>
          <w:p w14:paraId="63E28D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444" w:type="dxa"/>
            <w:vAlign w:val="center"/>
          </w:tcPr>
          <w:p w14:paraId="055127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(отзывы собраны, проведен пробный опрос)</w:t>
            </w:r>
          </w:p>
        </w:tc>
      </w:tr>
      <w:tr w:rsidR="00765B23" w14:paraId="0DA6094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48A86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255" w:type="dxa"/>
            <w:vAlign w:val="center"/>
          </w:tcPr>
          <w:p w14:paraId="1152C4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ЦП связано с доказанной проблемой</w:t>
            </w:r>
          </w:p>
        </w:tc>
        <w:tc>
          <w:tcPr>
            <w:tcW w:w="4444" w:type="dxa"/>
            <w:vAlign w:val="center"/>
          </w:tcPr>
          <w:p w14:paraId="2F55E7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418FA5D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5BEC7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255" w:type="dxa"/>
            <w:vAlign w:val="center"/>
          </w:tcPr>
          <w:p w14:paraId="72F58A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444" w:type="dxa"/>
            <w:vAlign w:val="center"/>
          </w:tcPr>
          <w:p w14:paraId="50C57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2E32352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ED91A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255" w:type="dxa"/>
            <w:vAlign w:val="center"/>
          </w:tcPr>
          <w:p w14:paraId="29D840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4444" w:type="dxa"/>
            <w:vAlign w:val="center"/>
          </w:tcPr>
          <w:p w14:paraId="683E04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(полнота 71 %)</w:t>
            </w:r>
          </w:p>
        </w:tc>
      </w:tr>
      <w:tr w:rsidR="00765B23" w14:paraId="30BA14DE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72D92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255" w:type="dxa"/>
            <w:vAlign w:val="center"/>
          </w:tcPr>
          <w:p w14:paraId="0A516C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4444" w:type="dxa"/>
            <w:vAlign w:val="center"/>
          </w:tcPr>
          <w:p w14:paraId="70B6D2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7CF1FF0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DBF68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4255" w:type="dxa"/>
            <w:vAlign w:val="center"/>
          </w:tcPr>
          <w:p w14:paraId="6306DD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444" w:type="dxa"/>
            <w:vAlign w:val="center"/>
          </w:tcPr>
          <w:p w14:paraId="196CC5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4E591AB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AD243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4255" w:type="dxa"/>
            <w:vAlign w:val="center"/>
          </w:tcPr>
          <w:p w14:paraId="1F6345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4444" w:type="dxa"/>
            <w:vAlign w:val="center"/>
          </w:tcPr>
          <w:p w14:paraId="3E7CA1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7EBC8AF4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B6354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4255" w:type="dxa"/>
            <w:vAlign w:val="center"/>
          </w:tcPr>
          <w:p w14:paraId="3CA0E6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содержит условия, границы и метрики</w:t>
            </w:r>
          </w:p>
        </w:tc>
        <w:tc>
          <w:tcPr>
            <w:tcW w:w="4444" w:type="dxa"/>
            <w:vAlign w:val="center"/>
          </w:tcPr>
          <w:p w14:paraId="03B62B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(пороги и бюджет – допущения приложения 9)</w:t>
            </w:r>
          </w:p>
        </w:tc>
      </w:tr>
      <w:tr w:rsidR="00765B23" w14:paraId="188E043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2BA7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4255" w:type="dxa"/>
            <w:vAlign w:val="center"/>
          </w:tcPr>
          <w:p w14:paraId="7FB86E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доказательств заполнена</w:t>
            </w:r>
          </w:p>
        </w:tc>
        <w:tc>
          <w:tcPr>
            <w:tcW w:w="4444" w:type="dxa"/>
            <w:vAlign w:val="center"/>
          </w:tcPr>
          <w:p w14:paraId="616FC9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727F9003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B450B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4255" w:type="dxa"/>
            <w:vAlign w:val="center"/>
          </w:tcPr>
          <w:p w14:paraId="42D40C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Минимальное ТЗ заполнено по 9 разделам</w:t>
            </w:r>
          </w:p>
        </w:tc>
        <w:tc>
          <w:tcPr>
            <w:tcW w:w="4444" w:type="dxa"/>
            <w:vAlign w:val="center"/>
          </w:tcPr>
          <w:p w14:paraId="5BF8CA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7A899F9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C4A8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255" w:type="dxa"/>
            <w:vAlign w:val="center"/>
          </w:tcPr>
          <w:p w14:paraId="6D82B4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444" w:type="dxa"/>
            <w:vAlign w:val="center"/>
          </w:tcPr>
          <w:p w14:paraId="4A4956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47F434D7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CBCF5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4255" w:type="dxa"/>
            <w:vAlign w:val="center"/>
          </w:tcPr>
          <w:p w14:paraId="481D0A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444" w:type="dxa"/>
            <w:vAlign w:val="center"/>
          </w:tcPr>
          <w:p w14:paraId="1D28F9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74AC25B6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7E9BE8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4255" w:type="dxa"/>
            <w:vAlign w:val="center"/>
          </w:tcPr>
          <w:p w14:paraId="3E400D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согласованы с ЛР1–ЛР6</w:t>
            </w:r>
          </w:p>
        </w:tc>
        <w:tc>
          <w:tcPr>
            <w:tcW w:w="4444" w:type="dxa"/>
            <w:vAlign w:val="center"/>
          </w:tcPr>
          <w:p w14:paraId="3A47EF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B2FA797" w14:textId="77777777" w:rsidR="00765B23" w:rsidRDefault="003F7D73">
      <w:pPr>
        <w:pStyle w:val="3"/>
        <w:spacing w:before="0" w:after="0" w:line="360" w:lineRule="exact"/>
        <w:ind w:firstLine="709"/>
      </w:pPr>
      <w:bookmarkStart w:id="242" w:name="Xecd3f552ef281331bb9d84d2947c37405253e06"/>
      <w:bookmarkEnd w:id="241"/>
      <w:r>
        <w:rPr>
          <w:sz w:val="28"/>
        </w:rPr>
        <w:t>Приложение 4. Минимальное ТЗ первого релиза</w:t>
      </w:r>
    </w:p>
    <w:p w14:paraId="3E3CF1B2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29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0"/>
        <w:gridCol w:w="5735"/>
      </w:tblGrid>
      <w:tr w:rsidR="00765B23" w14:paraId="4BA69B5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431109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734" w:type="dxa"/>
            <w:vAlign w:val="center"/>
          </w:tcPr>
          <w:p w14:paraId="7F967F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765B23" w14:paraId="0E323F38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51A2D9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 продукта</w:t>
            </w:r>
          </w:p>
        </w:tc>
        <w:tc>
          <w:tcPr>
            <w:tcW w:w="5734" w:type="dxa"/>
            <w:vAlign w:val="center"/>
          </w:tcPr>
          <w:p w14:paraId="6F6EF1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Петри; строит диаграмму из текста в браузере</w:t>
            </w:r>
          </w:p>
        </w:tc>
      </w:tr>
      <w:tr w:rsidR="00765B23" w14:paraId="2FB80A5C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8B00A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734" w:type="dxa"/>
            <w:vAlign w:val="center"/>
          </w:tcPr>
          <w:p w14:paraId="549D40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765B23" w14:paraId="66B14F65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42723D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Пользовательские роли</w:t>
            </w:r>
          </w:p>
        </w:tc>
        <w:tc>
          <w:tcPr>
            <w:tcW w:w="5734" w:type="dxa"/>
            <w:vAlign w:val="center"/>
          </w:tcPr>
          <w:p w14:paraId="339E9B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765B23" w14:paraId="0F02CB3C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B3FC7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734" w:type="dxa"/>
            <w:vAlign w:val="center"/>
          </w:tcPr>
          <w:p w14:paraId="18E11C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(поиск, сравнение, регистрация, первая диаграмма,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экспорт, сохранение, подписка, исправление ошибки)</w:t>
            </w:r>
          </w:p>
        </w:tc>
      </w:tr>
      <w:tr w:rsidR="00765B23" w14:paraId="741603A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793B6A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5734" w:type="dxa"/>
            <w:vAlign w:val="center"/>
          </w:tcPr>
          <w:p w14:paraId="7782E8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sz w:val="24"/>
                <w:i/>
                <w:iCs/>
              </w:rPr>
              <w:t>Excel/6_4</w:t>
            </w:r>
          </w:p>
        </w:tc>
      </w:tr>
      <w:tr w:rsidR="00765B23" w14:paraId="32A3596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0B97BE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Контент</w:t>
            </w:r>
          </w:p>
        </w:tc>
        <w:tc>
          <w:tcPr>
            <w:tcW w:w="5734" w:type="dxa"/>
            <w:vAlign w:val="center"/>
          </w:tcPr>
          <w:p w14:paraId="5774B0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765B23" w14:paraId="5DD58F3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FAA25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Функциональные требования</w:t>
            </w:r>
          </w:p>
        </w:tc>
        <w:tc>
          <w:tcPr>
            <w:tcW w:w="5734" w:type="dxa"/>
            <w:vAlign w:val="center"/>
          </w:tcPr>
          <w:p w14:paraId="7D7072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F-013</w:t>
            </w:r>
            <w:r>
              <w:rPr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765B23" w14:paraId="602A5B07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64E4B1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734" w:type="dxa"/>
            <w:vAlign w:val="center"/>
          </w:tcPr>
          <w:p w14:paraId="346D4C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браузере и как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765B23" w14:paraId="3FF465B8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53F303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первого релиза</w:t>
            </w:r>
          </w:p>
        </w:tc>
        <w:tc>
          <w:tcPr>
            <w:tcW w:w="5734" w:type="dxa"/>
            <w:vAlign w:val="center"/>
          </w:tcPr>
          <w:p w14:paraId="2CE749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</w:tbl>
    <w:p w14:paraId="1DEF0DA7" w14:textId="77777777" w:rsidR="00765B23" w:rsidRDefault="003F7D73">
      <w:pPr>
        <w:pStyle w:val="3"/>
        <w:spacing w:before="0" w:after="0" w:line="360" w:lineRule="exact"/>
        <w:ind w:firstLine="709"/>
      </w:pPr>
      <w:bookmarkStart w:id="243" w:name="приложение-5.-заключение-отчёта"/>
      <w:bookmarkEnd w:id="242"/>
      <w:r>
        <w:rPr>
          <w:sz w:val="28"/>
        </w:rPr>
        <w:t>Приложение 5. Заключение отчета</w:t>
      </w:r>
    </w:p>
    <w:p w14:paraId="76EB6FE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413189A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Основание 1: спрос. Спрос подтвержден по Вордстату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247B7CB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 249–16 590 </w:t>
      </w:r>
      <w:r>
        <w:rPr>
          <w:i/>
          <w:sz w:val="28"/>
        </w:rPr>
        <w:t>BYN</w:t>
      </w:r>
      <w:r>
        <w:rPr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306BCA7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32436FE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6029CD7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Основание 5: монетизация.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(40 </w:t>
      </w:r>
      <w:r>
        <w:rPr>
          <w:i/>
          <w:sz w:val="28"/>
        </w:rPr>
        <w:t>USD</w:t>
      </w:r>
      <w:r>
        <w:rPr>
          <w:sz w:val="28"/>
        </w:rPr>
        <w:t xml:space="preserve"> в год), что согласуется с подпиской за пользователя у 5 из 8 конкурентов.</w:t>
      </w:r>
    </w:p>
    <w:p w14:paraId="3EBCE79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i/>
          <w:sz w:val="28"/>
        </w:rPr>
        <w:t>Pro</w:t>
      </w:r>
      <w:r>
        <w:rPr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i/>
          <w:sz w:val="28"/>
        </w:rPr>
        <w:t>API</w:t>
      </w:r>
      <w:r>
        <w:rPr>
          <w:sz w:val="28"/>
        </w:rPr>
        <w:t>, чтобы сохранить скорость и стоимость запуска.</w:t>
      </w:r>
    </w:p>
    <w:p w14:paraId="700D41A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i/>
          <w:sz w:val="28"/>
        </w:rPr>
        <w:t>D7</w:t>
      </w:r>
      <w:r>
        <w:rPr>
          <w:sz w:val="28"/>
        </w:rPr>
        <w:t xml:space="preserve"> 30 % и </w:t>
      </w:r>
      <w:r>
        <w:rPr>
          <w:i/>
          <w:sz w:val="28"/>
        </w:rPr>
        <w:t>D30</w:t>
      </w:r>
      <w:r>
        <w:rPr>
          <w:sz w:val="28"/>
        </w:rPr>
        <w:t xml:space="preserve"> 15 %, конверсия </w:t>
      </w:r>
      <w:r>
        <w:rPr>
          <w:i/>
          <w:sz w:val="28"/>
        </w:rPr>
        <w:t>Free</w:t>
      </w:r>
      <w:r>
        <w:rPr>
          <w:sz w:val="28"/>
        </w:rPr>
        <w:t xml:space="preserve"> в </w:t>
      </w:r>
      <w:r>
        <w:rPr>
          <w:i/>
          <w:sz w:val="28"/>
        </w:rPr>
        <w:t>Pro</w:t>
      </w:r>
      <w:r>
        <w:rPr>
          <w:sz w:val="28"/>
        </w:rPr>
        <w:t xml:space="preserve"> 3 %, </w:t>
      </w:r>
      <w:r>
        <w:rPr>
          <w:i/>
          <w:sz w:val="28"/>
        </w:rPr>
        <w:t>ARPPU</w:t>
      </w:r>
      <w:r>
        <w:rPr>
          <w:sz w:val="28"/>
        </w:rPr>
        <w:t xml:space="preserve"> 4 </w:t>
      </w:r>
      <w:r>
        <w:rPr>
          <w:i/>
          <w:sz w:val="28"/>
        </w:rPr>
        <w:t>USD</w:t>
      </w:r>
      <w:r>
        <w:rPr>
          <w:sz w:val="28"/>
        </w:rPr>
        <w:t xml:space="preserve">, отток </w:t>
      </w:r>
      <w:r>
        <w:rPr>
          <w:i/>
          <w:sz w:val="28"/>
        </w:rPr>
        <w:t>Pro</w:t>
      </w:r>
      <w:r>
        <w:rPr>
          <w:sz w:val="28"/>
        </w:rPr>
        <w:t xml:space="preserve"> не более 8 %, время до первой диаграммы не более 5 минут, </w:t>
      </w:r>
      <w:r>
        <w:rPr>
          <w:i/>
          <w:sz w:val="28"/>
        </w:rPr>
        <w:t>SUS</w:t>
      </w:r>
      <w:r>
        <w:rPr>
          <w:sz w:val="28"/>
        </w:rPr>
        <w:t xml:space="preserve"> не менее 70, </w:t>
      </w:r>
      <w:r>
        <w:rPr>
          <w:i/>
          <w:sz w:val="28"/>
        </w:rPr>
        <w:t>NPS</w:t>
      </w:r>
      <w:r>
        <w:rPr>
          <w:sz w:val="28"/>
        </w:rPr>
        <w:t xml:space="preserve"> не менее 30) и подтверждении готовности платить.</w:t>
      </w:r>
    </w:p>
    <w:p w14:paraId="479C8D8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i/>
          <w:sz w:val="28"/>
        </w:rPr>
        <w:t>draw.io</w:t>
      </w:r>
      <w:r>
        <w:rPr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5BEEDA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Финальный вывод. Таким образом, запуск условно целесообразен в указанном размере и границах.</w:t>
      </w:r>
    </w:p>
    <w:p w14:paraId="7539766A" w14:textId="77777777" w:rsidR="00765B23" w:rsidRDefault="003F7D73">
      <w:pPr>
        <w:pStyle w:val="3"/>
        <w:spacing w:before="0" w:after="0" w:line="360" w:lineRule="exact"/>
        <w:ind w:firstLine="709"/>
      </w:pPr>
      <w:bookmarkStart w:id="244" w:name="X7592bcc18bb75f55d55926869feeb0dbe3cdc91"/>
      <w:bookmarkEnd w:id="243"/>
      <w:r>
        <w:rPr>
          <w:sz w:val="28"/>
        </w:rPr>
        <w:t>Приложение 6. Данные, не подтвержденные источниками</w:t>
      </w:r>
    </w:p>
    <w:p w14:paraId="3880B46C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30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312"/>
        <w:gridCol w:w="4399"/>
      </w:tblGrid>
      <w:tr w:rsidR="00765B23" w14:paraId="54FD350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3C966D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312" w:type="dxa"/>
            <w:vAlign w:val="center"/>
          </w:tcPr>
          <w:p w14:paraId="71E343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399" w:type="dxa"/>
            <w:vAlign w:val="center"/>
          </w:tcPr>
          <w:p w14:paraId="36A437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765B23" w14:paraId="5910D45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0E8E0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12" w:type="dxa"/>
            <w:vAlign w:val="center"/>
          </w:tcPr>
          <w:p w14:paraId="50E94D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399" w:type="dxa"/>
            <w:vAlign w:val="center"/>
          </w:tcPr>
          <w:p w14:paraId="214E6F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765B23" w14:paraId="061595C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5AEA8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312" w:type="dxa"/>
            <w:vAlign w:val="center"/>
          </w:tcPr>
          <w:p w14:paraId="487A9F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метод Кано))</w:t>
            </w:r>
          </w:p>
        </w:tc>
        <w:tc>
          <w:tcPr>
            <w:tcW w:w="4399" w:type="dxa"/>
            <w:vAlign w:val="center"/>
          </w:tcPr>
          <w:p w14:paraId="2336BD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765B23" w14:paraId="117D2C7E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51F56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312" w:type="dxa"/>
            <w:vAlign w:val="center"/>
          </w:tcPr>
          <w:p w14:paraId="1E49EF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Тексты отзывов (не менее 30)</w:t>
            </w:r>
          </w:p>
        </w:tc>
        <w:tc>
          <w:tcPr>
            <w:tcW w:w="4399" w:type="dxa"/>
            <w:vAlign w:val="center"/>
          </w:tcPr>
          <w:p w14:paraId="157A57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(приложение 8);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765B23" w14:paraId="3DFAE2D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A208B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312" w:type="dxa"/>
            <w:vAlign w:val="center"/>
          </w:tcPr>
          <w:p w14:paraId="1D9C5F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Причина снижения интереса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4399" w:type="dxa"/>
            <w:vAlign w:val="center"/>
          </w:tcPr>
          <w:p w14:paraId="13083C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765B23" w14:paraId="68E6DB5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5CDD62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312" w:type="dxa"/>
            <w:vAlign w:val="center"/>
          </w:tcPr>
          <w:p w14:paraId="341E16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Беларуси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Директа,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, индекс барьеров ЛР4</w:t>
            </w:r>
          </w:p>
        </w:tc>
        <w:tc>
          <w:tcPr>
            <w:tcW w:w="4399" w:type="dxa"/>
            <w:vAlign w:val="center"/>
          </w:tcPr>
          <w:p w14:paraId="0145AC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765B23" w14:paraId="666FB943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B79B0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312" w:type="dxa"/>
            <w:vAlign w:val="center"/>
          </w:tcPr>
          <w:p w14:paraId="067A31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Платежный провайдер, даты релизов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пороги пилота</w:t>
            </w:r>
          </w:p>
        </w:tc>
        <w:tc>
          <w:tcPr>
            <w:tcW w:w="4399" w:type="dxa"/>
            <w:vAlign w:val="center"/>
          </w:tcPr>
          <w:p w14:paraId="18BEAF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Предложены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672338F2" w14:textId="77777777" w:rsidR="00765B23" w:rsidRDefault="003F7D73">
      <w:pPr>
        <w:pStyle w:val="3"/>
        <w:spacing w:before="0" w:after="0" w:line="360" w:lineRule="exact"/>
        <w:ind w:firstLine="709"/>
      </w:pPr>
      <w:bookmarkStart w:id="245" w:name="X86121a35bf62d7a405cb9352e2116679ddeb40e"/>
      <w:bookmarkEnd w:id="244"/>
      <w:r>
        <w:rPr>
          <w:sz w:val="28"/>
        </w:rPr>
        <w:t xml:space="preserve">Приложение 7. Сверка с проектной документацией </w:t>
      </w:r>
      <w:r>
        <w:rPr>
          <w:sz w:val="28"/>
          <w:i/>
          <w:iCs/>
        </w:rPr>
        <w:t>NotaCode</w:t>
      </w:r>
    </w:p>
    <w:p w14:paraId="4D4C948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Папка </w:t>
      </w:r>
      <w:r>
        <w:rPr>
          <w:sz w:val="28"/>
          <w:i/>
          <w:iCs/>
        </w:rPr>
        <w:t xml:space="preserve">NotaCode/docs </w:t>
      </w:r>
      <w:r>
        <w:rPr>
          <w:sz w:val="28"/>
        </w:rPr>
        <w:t xml:space="preserve">содержит документы проекта (концепция, </w:t>
      </w:r>
      <w:r>
        <w:rPr>
          <w:i/>
          <w:sz w:val="28"/>
        </w:rPr>
        <w:t>SMART</w:t>
      </w:r>
      <w:r>
        <w:rPr>
          <w:sz w:val="28"/>
        </w:rPr>
        <w:t xml:space="preserve">-цели и </w:t>
      </w:r>
      <w:r>
        <w:rPr>
          <w:i/>
          <w:sz w:val="28"/>
        </w:rPr>
        <w:t>KPI</w:t>
      </w:r>
      <w:r>
        <w:rPr>
          <w:sz w:val="28"/>
        </w:rPr>
        <w:t xml:space="preserve">, </w:t>
      </w:r>
      <w:r>
        <w:rPr>
          <w:i/>
          <w:sz w:val="28"/>
        </w:rPr>
        <w:t>BRD</w:t>
      </w:r>
      <w:r>
        <w:rPr>
          <w:sz w:val="28"/>
        </w:rPr>
        <w:t xml:space="preserve">, требования, архитектура, план </w:t>
      </w:r>
      <w:r>
        <w:rPr>
          <w:i/>
          <w:sz w:val="28"/>
        </w:rPr>
        <w:t>Scrumban</w:t>
      </w:r>
      <w:r>
        <w:rPr>
          <w:sz w:val="28"/>
        </w:rPr>
        <w:t>). По ним проверены и уточнены допущения отчета.</w:t>
      </w:r>
    </w:p>
    <w:p w14:paraId="0DEBA9A3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3"/>
        <w:gridCol w:w="4273"/>
        <w:gridCol w:w="3719"/>
      </w:tblGrid>
      <w:tr w:rsidR="00765B23" w14:paraId="59FA1F6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2" w:type="dxa"/>
            <w:vAlign w:val="center"/>
          </w:tcPr>
          <w:p w14:paraId="24D77F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4273" w:type="dxa"/>
            <w:vAlign w:val="center"/>
          </w:tcPr>
          <w:p w14:paraId="7A4213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Документация проекта</w:t>
            </w:r>
          </w:p>
        </w:tc>
        <w:tc>
          <w:tcPr>
            <w:tcW w:w="3719" w:type="dxa"/>
            <w:vAlign w:val="center"/>
          </w:tcPr>
          <w:p w14:paraId="53FADC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отчете</w:t>
            </w:r>
          </w:p>
        </w:tc>
      </w:tr>
      <w:tr w:rsidR="00765B23" w14:paraId="4A8F41FE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6B9297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Нотации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4273" w:type="dxa"/>
            <w:vAlign w:val="center"/>
          </w:tcPr>
          <w:p w14:paraId="71C3D8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Волна 1: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3719" w:type="dxa"/>
            <w:vAlign w:val="center"/>
          </w:tcPr>
          <w:p w14:paraId="01523A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8, 11, 12: первый релиз с нотациями волны 1</w:t>
            </w:r>
          </w:p>
        </w:tc>
      </w:tr>
      <w:tr w:rsidR="00765B23" w14:paraId="20444ABF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4E37F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4273" w:type="dxa"/>
            <w:vAlign w:val="center"/>
          </w:tcPr>
          <w:p w14:paraId="568FAE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до 5 проектов,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ИИ-квота;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или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719" w:type="dxa"/>
            <w:vAlign w:val="center"/>
          </w:tcPr>
          <w:p w14:paraId="612695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8, 9, 13</w:t>
            </w:r>
          </w:p>
        </w:tc>
      </w:tr>
      <w:tr w:rsidR="00765B23" w14:paraId="0AA5C6A6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6F432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</w:t>
            </w:r>
          </w:p>
        </w:tc>
        <w:tc>
          <w:tcPr>
            <w:tcW w:w="4273" w:type="dxa"/>
            <w:vAlign w:val="center"/>
          </w:tcPr>
          <w:p w14:paraId="115217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719" w:type="dxa"/>
            <w:vAlign w:val="center"/>
          </w:tcPr>
          <w:p w14:paraId="155576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4, 6, 13</w:t>
            </w:r>
          </w:p>
        </w:tc>
      </w:tr>
      <w:tr w:rsidR="00765B23" w14:paraId="2C312689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14C282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и пороги</w:t>
            </w:r>
          </w:p>
        </w:tc>
        <w:tc>
          <w:tcPr>
            <w:tcW w:w="4273" w:type="dxa"/>
            <w:vAlign w:val="center"/>
          </w:tcPr>
          <w:p w14:paraId="051666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1 500 пользователей, активация 60 %,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30 %,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8 %,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30,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70</w:t>
            </w:r>
          </w:p>
        </w:tc>
        <w:tc>
          <w:tcPr>
            <w:tcW w:w="3719" w:type="dxa"/>
            <w:vAlign w:val="center"/>
          </w:tcPr>
          <w:p w14:paraId="47553D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13, приложения 1, 4, 5</w:t>
            </w:r>
          </w:p>
        </w:tc>
      </w:tr>
      <w:tr w:rsidR="00765B23" w14:paraId="6E8E4C0A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4A024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Аналоги</w:t>
            </w:r>
          </w:p>
        </w:tc>
        <w:tc>
          <w:tcPr>
            <w:tcW w:w="4273" w:type="dxa"/>
            <w:vAlign w:val="center"/>
          </w:tcPr>
          <w:p w14:paraId="3EAB98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Ramus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Text2Diagram</w:t>
            </w:r>
          </w:p>
        </w:tc>
        <w:tc>
          <w:tcPr>
            <w:tcW w:w="3719" w:type="dxa"/>
            <w:vAlign w:val="center"/>
          </w:tcPr>
          <w:p w14:paraId="57FBB6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вошли в ЛР5; по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765B23" w14:paraId="431B0452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64081D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Другие папки</w:t>
            </w:r>
          </w:p>
        </w:tc>
        <w:tc>
          <w:tcPr>
            <w:tcW w:w="4273" w:type="dxa"/>
            <w:vAlign w:val="center"/>
          </w:tcPr>
          <w:p w14:paraId="265470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VisualDSL-Platform</w:t>
            </w:r>
            <w:r>
              <w:rPr>
                <w:sz w:val="24"/>
              </w:rPr>
              <w:t xml:space="preserve"> – лабораторные работы другого курса (</w:t>
            </w:r>
            <w:r>
              <w:rPr>
                <w:i/>
                <w:sz w:val="24"/>
              </w:rPr>
              <w:t>REST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719" w:type="dxa"/>
            <w:vAlign w:val="center"/>
          </w:tcPr>
          <w:p w14:paraId="105FB7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для расчетов не дают; теория – источник понятий</w:t>
            </w:r>
          </w:p>
        </w:tc>
      </w:tr>
    </w:tbl>
    <w:p w14:paraId="7E819740" w14:textId="77777777" w:rsidR="00765B23" w:rsidRDefault="003F7D73">
      <w:pPr>
        <w:pStyle w:val="3"/>
        <w:spacing w:before="0" w:after="0" w:line="360" w:lineRule="exact"/>
        <w:ind w:firstLine="709"/>
      </w:pPr>
      <w:bookmarkStart w:id="246" w:name="X7cc1cfbb0525036017e3545ad1f0e9d941c62c3"/>
      <w:bookmarkEnd w:id="245"/>
      <w:r>
        <w:rPr>
          <w:sz w:val="28"/>
        </w:rPr>
        <w:t>Приложение 8. Данные, собранные 02.10.2026</w:t>
      </w:r>
    </w:p>
    <w:p w14:paraId="4C946DCE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6"/>
        <w:gridCol w:w="3918"/>
        <w:gridCol w:w="1711"/>
      </w:tblGrid>
      <w:tr w:rsidR="00765B23" w14:paraId="306A92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6" w:type="dxa"/>
            <w:vAlign w:val="center"/>
          </w:tcPr>
          <w:p w14:paraId="754565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3918" w:type="dxa"/>
            <w:vAlign w:val="center"/>
          </w:tcPr>
          <w:p w14:paraId="026348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1711" w:type="dxa"/>
            <w:vAlign w:val="center"/>
          </w:tcPr>
          <w:p w14:paraId="35E515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внесено</w:t>
            </w:r>
          </w:p>
        </w:tc>
      </w:tr>
      <w:tr w:rsidR="00765B23" w14:paraId="0760D317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038BD4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3918" w:type="dxa"/>
            <w:vAlign w:val="center"/>
          </w:tcPr>
          <w:p w14:paraId="2666A7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701,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495,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115,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205, диаграмма онлайн 301</w:t>
            </w:r>
          </w:p>
        </w:tc>
        <w:tc>
          <w:tcPr>
            <w:tcW w:w="1711" w:type="dxa"/>
            <w:vAlign w:val="center"/>
          </w:tcPr>
          <w:p w14:paraId="4B2938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приложение Б</w:t>
            </w:r>
          </w:p>
        </w:tc>
      </w:tr>
      <w:tr w:rsidR="00765B23" w14:paraId="703A4B68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88EBD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, июнь – август 2026</w:t>
            </w:r>
          </w:p>
        </w:tc>
        <w:tc>
          <w:tcPr>
            <w:tcW w:w="3918" w:type="dxa"/>
            <w:vAlign w:val="center"/>
          </w:tcPr>
          <w:p w14:paraId="0718D2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13,38 млн,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 7,19 млн,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 6,27 млн,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 4,27 млн,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711" w:type="dxa"/>
            <w:vAlign w:val="center"/>
          </w:tcPr>
          <w:p w14:paraId="5E5B50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приложение Д</w:t>
            </w:r>
          </w:p>
        </w:tc>
      </w:tr>
      <w:tr w:rsidR="00765B23" w14:paraId="6D2D4A2E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076BD1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Реклама,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, Беларусь</w:t>
            </w:r>
          </w:p>
        </w:tc>
        <w:tc>
          <w:tcPr>
            <w:tcW w:w="3918" w:type="dxa"/>
            <w:vAlign w:val="center"/>
          </w:tcPr>
          <w:p w14:paraId="4E43FF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711" w:type="dxa"/>
            <w:vAlign w:val="center"/>
          </w:tcPr>
          <w:p w14:paraId="21B9BA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765B23" w14:paraId="2265D6DF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7D83AC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918" w:type="dxa"/>
            <w:vAlign w:val="center"/>
          </w:tcPr>
          <w:p w14:paraId="3F81DE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711" w:type="dxa"/>
            <w:vAlign w:val="center"/>
          </w:tcPr>
          <w:p w14:paraId="74314D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765B23" w14:paraId="23A27FE8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37F0F9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3918" w:type="dxa"/>
            <w:vAlign w:val="center"/>
          </w:tcPr>
          <w:p w14:paraId="329747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245–750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нотации волны 1 (кроме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текстовый ввод не заявлены</w:t>
            </w:r>
          </w:p>
        </w:tc>
        <w:tc>
          <w:tcPr>
            <w:tcW w:w="1711" w:type="dxa"/>
            <w:vAlign w:val="center"/>
          </w:tcPr>
          <w:p w14:paraId="709BCA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765B23" w14:paraId="1FC03922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C11A9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Опрос Кано, 30 студентов (пробная выборка)</w:t>
            </w:r>
          </w:p>
        </w:tc>
        <w:tc>
          <w:tcPr>
            <w:tcW w:w="3918" w:type="dxa"/>
            <w:vAlign w:val="center"/>
          </w:tcPr>
          <w:p w14:paraId="3C9E3C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711" w:type="dxa"/>
            <w:vAlign w:val="center"/>
          </w:tcPr>
          <w:p w14:paraId="1D8F5B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765B23" w14:paraId="51242253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C5C99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Ориентиры стоимости клика</w:t>
            </w:r>
          </w:p>
        </w:tc>
        <w:tc>
          <w:tcPr>
            <w:tcW w:w="3918" w:type="dxa"/>
            <w:vAlign w:val="center"/>
          </w:tcPr>
          <w:p w14:paraId="7775EC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Директ 30–150 руб.;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цена платящего клиента 30–160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711" w:type="dxa"/>
            <w:vAlign w:val="center"/>
          </w:tcPr>
          <w:p w14:paraId="01F5E3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приложение Е</w:t>
            </w:r>
          </w:p>
        </w:tc>
      </w:tr>
    </w:tbl>
    <w:p w14:paraId="724598A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i/>
          <w:sz w:val="28"/>
        </w:rPr>
        <w:t>Pro</w:t>
      </w:r>
      <w:r>
        <w:rPr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72FF2379" w14:textId="77777777" w:rsidR="00765B23" w:rsidRDefault="003F7D73">
      <w:pPr>
        <w:pStyle w:val="3"/>
        <w:spacing w:before="0" w:after="0" w:line="360" w:lineRule="exact"/>
        <w:ind w:firstLine="709"/>
      </w:pPr>
      <w:bookmarkStart w:id="247" w:name="X5a365d7fb0807d209b994b385a865a91e66d24c"/>
      <w:bookmarkEnd w:id="246"/>
      <w:r>
        <w:rPr>
          <w:sz w:val="28"/>
        </w:rPr>
        <w:t>Приложение 9. Расчетные значения для заполнения пропусков</w:t>
      </w:r>
    </w:p>
    <w:p w14:paraId="4100D84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58754D31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9"/>
        <w:gridCol w:w="3263"/>
        <w:gridCol w:w="3263"/>
      </w:tblGrid>
      <w:tr w:rsidR="00765B23" w14:paraId="4F52D07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271F3C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263" w:type="dxa"/>
            <w:vAlign w:val="center"/>
          </w:tcPr>
          <w:p w14:paraId="745728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263" w:type="dxa"/>
            <w:vAlign w:val="center"/>
          </w:tcPr>
          <w:p w14:paraId="4EC74F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65B23" w14:paraId="2B0B05CA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713CE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Трудозатраты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0DDE49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610 ч</w:t>
            </w:r>
          </w:p>
        </w:tc>
        <w:tc>
          <w:tcPr>
            <w:tcW w:w="3263" w:type="dxa"/>
            <w:vAlign w:val="center"/>
          </w:tcPr>
          <w:p w14:paraId="23C3D6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765B23" w14:paraId="41E84E9D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0E9E8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Ставка труда, допущение</w:t>
            </w:r>
          </w:p>
        </w:tc>
        <w:tc>
          <w:tcPr>
            <w:tcW w:w="3263" w:type="dxa"/>
            <w:vAlign w:val="center"/>
          </w:tcPr>
          <w:p w14:paraId="08783A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(диапазон 10–25)</w:t>
            </w:r>
          </w:p>
        </w:tc>
        <w:tc>
          <w:tcPr>
            <w:tcW w:w="3263" w:type="dxa"/>
            <w:vAlign w:val="center"/>
          </w:tcPr>
          <w:p w14:paraId="076828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не данные рынка труда</w:t>
            </w:r>
          </w:p>
        </w:tc>
      </w:tr>
      <w:tr w:rsidR="00765B23" w14:paraId="4615D877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081CA9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Стоимость труда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4E8CB8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(6 100–15 250), около 3 020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3263" w:type="dxa"/>
            <w:vAlign w:val="center"/>
          </w:tcPr>
          <w:p w14:paraId="07A0FC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расчет: 610 ч × ставка; курс 3,03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из ЛР2-3</w:t>
            </w:r>
          </w:p>
        </w:tc>
      </w:tr>
      <w:tr w:rsidR="00765B23" w14:paraId="7266570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4F1E18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продвижения пилота, допущение</w:t>
            </w:r>
          </w:p>
        </w:tc>
        <w:tc>
          <w:tcPr>
            <w:tcW w:w="3263" w:type="dxa"/>
            <w:vAlign w:val="center"/>
          </w:tcPr>
          <w:p w14:paraId="509768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263" w:type="dxa"/>
            <w:vAlign w:val="center"/>
          </w:tcPr>
          <w:p w14:paraId="5B9807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платный поиск не используется</w:t>
            </w:r>
          </w:p>
        </w:tc>
      </w:tr>
      <w:tr w:rsidR="00765B23" w14:paraId="29F4B1D0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B24B6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2A81DC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52EB5A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765B23" w14:paraId="1F785BC3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2B5650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Денежные расходы пилота</w:t>
            </w:r>
          </w:p>
        </w:tc>
        <w:tc>
          <w:tcPr>
            <w:tcW w:w="3263" w:type="dxa"/>
            <w:vAlign w:val="center"/>
          </w:tcPr>
          <w:p w14:paraId="296D6D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66106E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продвижение; труд не оплачивается</w:t>
            </w:r>
          </w:p>
        </w:tc>
      </w:tr>
      <w:tr w:rsidR="00765B23" w14:paraId="2BC8E35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76509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Чистая выручка с одного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263" w:type="dxa"/>
            <w:vAlign w:val="center"/>
          </w:tcPr>
          <w:p w14:paraId="2A34EB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4B2D81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минус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 (ЛР4)</w:t>
            </w:r>
          </w:p>
        </w:tc>
      </w:tr>
      <w:tr w:rsidR="00765B23" w14:paraId="37182836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4C571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платящего клиента при платной рекламе</w:t>
            </w:r>
          </w:p>
        </w:tc>
        <w:tc>
          <w:tcPr>
            <w:tcW w:w="3263" w:type="dxa"/>
            <w:vAlign w:val="center"/>
          </w:tcPr>
          <w:p w14:paraId="358E8B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91–485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389B40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конверсия 3 % (ЛР2-3, приложение Е)</w:t>
            </w:r>
          </w:p>
        </w:tc>
      </w:tr>
      <w:tr w:rsidR="00765B23" w14:paraId="2761A77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4CB69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труда по базовому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263" w:type="dxa"/>
            <w:vAlign w:val="center"/>
          </w:tcPr>
          <w:p w14:paraId="7A954A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1,5–3,9 года,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2,3 года</w:t>
            </w:r>
          </w:p>
        </w:tc>
        <w:tc>
          <w:tcPr>
            <w:tcW w:w="3263" w:type="dxa"/>
            <w:vAlign w:val="center"/>
          </w:tcPr>
          <w:p w14:paraId="4C6A5C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расчет: труд /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при пересчете на чистую выручку период чуть длиннее</w:t>
            </w:r>
          </w:p>
        </w:tc>
      </w:tr>
      <w:tr w:rsidR="00765B23" w14:paraId="73B3B345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86169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для покрытия труда за один год</w:t>
            </w:r>
          </w:p>
        </w:tc>
        <w:tc>
          <w:tcPr>
            <w:tcW w:w="3263" w:type="dxa"/>
            <w:vAlign w:val="center"/>
          </w:tcPr>
          <w:p w14:paraId="7C1DF5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(52–130)</w:t>
            </w:r>
          </w:p>
        </w:tc>
        <w:tc>
          <w:tcPr>
            <w:tcW w:w="3263" w:type="dxa"/>
            <w:vAlign w:val="center"/>
          </w:tcPr>
          <w:p w14:paraId="245533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расчет: труд / чистая выручка с клиента</w:t>
            </w:r>
          </w:p>
        </w:tc>
      </w:tr>
      <w:tr w:rsidR="00765B23" w14:paraId="23DB5494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4FF166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Платежный провайдер</w:t>
            </w:r>
          </w:p>
        </w:tc>
        <w:tc>
          <w:tcPr>
            <w:tcW w:w="3263" w:type="dxa"/>
            <w:vAlign w:val="center"/>
          </w:tcPr>
          <w:p w14:paraId="7AEDE1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: карты, ЕРИП,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263" w:type="dxa"/>
            <w:vAlign w:val="center"/>
          </w:tcPr>
          <w:p w14:paraId="12DF84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в Беларуси не найден,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</w:p>
        </w:tc>
      </w:tr>
      <w:tr w:rsidR="00765B23" w14:paraId="774CA9E2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0486C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Пороги пилота (до 06.03.2027, 3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263" w:type="dxa"/>
            <w:vAlign w:val="center"/>
          </w:tcPr>
          <w:p w14:paraId="657D60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(около 3 %)</w:t>
            </w:r>
          </w:p>
        </w:tc>
        <w:tc>
          <w:tcPr>
            <w:tcW w:w="3263" w:type="dxa"/>
            <w:vAlign w:val="center"/>
          </w:tcPr>
          <w:p w14:paraId="15E7C3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(активация 60 %, конверсия 3 %)</w:t>
            </w:r>
          </w:p>
        </w:tc>
      </w:tr>
      <w:tr w:rsidR="00765B23" w14:paraId="17BB50AA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31E31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Даты релизов, допущение</w:t>
            </w:r>
          </w:p>
        </w:tc>
        <w:tc>
          <w:tcPr>
            <w:tcW w:w="3263" w:type="dxa"/>
            <w:vAlign w:val="center"/>
          </w:tcPr>
          <w:p w14:paraId="486B17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до 28.02.2027; релиз 3 (сети Петри) до 30.04.2027</w:t>
            </w:r>
          </w:p>
        </w:tc>
        <w:tc>
          <w:tcPr>
            <w:tcW w:w="3263" w:type="dxa"/>
            <w:vAlign w:val="center"/>
          </w:tcPr>
          <w:p w14:paraId="4F695A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оценка; даты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 заданы документацией</w:t>
            </w:r>
          </w:p>
        </w:tc>
      </w:tr>
      <w:tr w:rsidR="00765B23" w14:paraId="4C15E208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08123E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Защита</w:t>
            </w:r>
          </w:p>
        </w:tc>
        <w:tc>
          <w:tcPr>
            <w:tcW w:w="3263" w:type="dxa"/>
            <w:vAlign w:val="center"/>
          </w:tcPr>
          <w:p w14:paraId="3F0055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20.12.2026</w:t>
            </w:r>
          </w:p>
        </w:tc>
        <w:tc>
          <w:tcPr>
            <w:tcW w:w="3263" w:type="dxa"/>
            <w:vAlign w:val="center"/>
          </w:tcPr>
          <w:p w14:paraId="0AE69C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</w:tbl>
    <w:p w14:paraId="7E8D1B6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денежные расходы пилота малы (около 300 </w:t>
      </w:r>
      <w:r>
        <w:rPr>
          <w:i/>
          <w:sz w:val="28"/>
        </w:rPr>
        <w:t>BYN</w:t>
      </w:r>
      <w:r>
        <w:rPr>
          <w:sz w:val="28"/>
        </w:rPr>
        <w:t>), но труд (9 150 </w:t>
      </w:r>
      <w:r>
        <w:rPr>
          <w:i/>
          <w:sz w:val="28"/>
        </w:rPr>
        <w:t>BYN</w:t>
      </w:r>
      <w:r>
        <w:rPr>
          <w:sz w:val="28"/>
        </w:rPr>
        <w:t xml:space="preserve"> при допущенной ставке) окупается за 2,3 года при базовом </w:t>
      </w:r>
      <w:r>
        <w:rPr>
          <w:i/>
          <w:sz w:val="28"/>
        </w:rPr>
        <w:t>SOM</w:t>
      </w:r>
      <w:r>
        <w:rPr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i/>
          <w:sz w:val="28"/>
        </w:rPr>
        <w:t>SOM</w:t>
      </w:r>
      <w:r>
        <w:rPr>
          <w:sz w:val="28"/>
        </w:rPr>
        <w:t>, либо сокращения трудозатрат. Платную рекламу при цене платящего клиента 91–485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118 </w:t>
      </w:r>
      <w:r>
        <w:rPr>
          <w:i/>
          <w:sz w:val="28"/>
        </w:rPr>
        <w:t>BYN</w:t>
      </w:r>
      <w:r>
        <w:rPr>
          <w:sz w:val="28"/>
        </w:rPr>
        <w:t xml:space="preserve"> в год не используют.</w:t>
      </w:r>
    </w:p>
    <w:p w14:paraId="06623297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34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011"/>
        <w:gridCol w:w="2947"/>
      </w:tblGrid>
      <w:tr w:rsidR="00765B23" w14:paraId="5249FF8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003B86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 причины снижения спроса на 43–47 %</w:t>
            </w:r>
          </w:p>
        </w:tc>
        <w:tc>
          <w:tcPr>
            <w:tcW w:w="3011" w:type="dxa"/>
            <w:vAlign w:val="center"/>
          </w:tcPr>
          <w:p w14:paraId="06A0C6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подтверждает</w:t>
            </w:r>
          </w:p>
        </w:tc>
        <w:tc>
          <w:tcPr>
            <w:tcW w:w="2947" w:type="dxa"/>
            <w:vAlign w:val="center"/>
          </w:tcPr>
          <w:p w14:paraId="60EF2A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65B23" w14:paraId="6DC25A7F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7BDCDE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3011" w:type="dxa"/>
            <w:vAlign w:val="center"/>
          </w:tcPr>
          <w:p w14:paraId="634408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2947" w:type="dxa"/>
            <w:vAlign w:val="center"/>
          </w:tcPr>
          <w:p w14:paraId="440E25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сравнить динамику запросов Вордстата «диаграмма ии»,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нейросеть» и опрос реальных студентов</w:t>
            </w:r>
          </w:p>
        </w:tc>
      </w:tr>
      <w:tr w:rsidR="00765B23" w14:paraId="4DC0D973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5416AB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3011" w:type="dxa"/>
            <w:vAlign w:val="center"/>
          </w:tcPr>
          <w:p w14:paraId="04C406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выраженная сезонность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2947" w:type="dxa"/>
            <w:vAlign w:val="center"/>
          </w:tcPr>
          <w:p w14:paraId="6F41E3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выгрузка за три года, сравнение одноименных месяцев</w:t>
            </w:r>
          </w:p>
        </w:tc>
      </w:tr>
      <w:tr w:rsidR="00765B23" w14:paraId="642EFAF8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7A62DC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3011" w:type="dxa"/>
            <w:vAlign w:val="center"/>
          </w:tcPr>
          <w:p w14:paraId="3DB8D9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конкурентов доля органики высокая (ЛР4)</w:t>
            </w:r>
          </w:p>
        </w:tc>
        <w:tc>
          <w:tcPr>
            <w:tcW w:w="2947" w:type="dxa"/>
            <w:vAlign w:val="center"/>
          </w:tcPr>
          <w:p w14:paraId="776E79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выгрузка Яндекса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по одним и тем же запросам</w:t>
            </w:r>
          </w:p>
        </w:tc>
      </w:tr>
    </w:tbl>
    <w:p w14:paraId="795EF13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4A58546C" w14:textId="77777777" w:rsidR="00765B23" w:rsidRDefault="003F7D73">
      <w:pPr>
        <w:pStyle w:val="3"/>
        <w:spacing w:before="0" w:after="0" w:line="360" w:lineRule="exact"/>
        <w:ind w:firstLine="709"/>
      </w:pPr>
      <w:bookmarkStart w:id="248" w:name="X2d8793de26fcef26bca21e670b2976884fc575e"/>
      <w:bookmarkEnd w:id="247"/>
      <w:r>
        <w:rPr>
          <w:sz w:val="28"/>
        </w:rPr>
        <w:t>Приложение 10. Калибровка пробного опроса и закрытие остальных пропусков</w:t>
      </w:r>
    </w:p>
    <w:p w14:paraId="39AB88E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04AEEAD2" w14:textId="77777777" w:rsidR="00765B23" w:rsidRDefault="003F7D7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35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4277"/>
        <w:gridCol w:w="1918"/>
      </w:tblGrid>
      <w:tr w:rsidR="00765B23" w14:paraId="1C52E0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45732D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277" w:type="dxa"/>
            <w:vAlign w:val="center"/>
          </w:tcPr>
          <w:p w14:paraId="6EB549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18" w:type="dxa"/>
            <w:vAlign w:val="center"/>
          </w:tcPr>
          <w:p w14:paraId="3BD603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65B23" w14:paraId="7A429BB2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328B16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Заявленная готовность платить за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4277" w:type="dxa"/>
            <w:vAlign w:val="center"/>
          </w:tcPr>
          <w:p w14:paraId="1CE433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 (21 из 30)</w:t>
            </w:r>
          </w:p>
        </w:tc>
        <w:tc>
          <w:tcPr>
            <w:tcW w:w="1918" w:type="dxa"/>
            <w:vAlign w:val="center"/>
          </w:tcPr>
          <w:p w14:paraId="798B90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опрос, ЛР5</w:t>
            </w:r>
          </w:p>
        </w:tc>
      </w:tr>
      <w:tr w:rsidR="00765B23" w14:paraId="109C7F35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685BFB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Коэффициент перехода от намерения к оплате</w:t>
            </w:r>
          </w:p>
        </w:tc>
        <w:tc>
          <w:tcPr>
            <w:tcW w:w="4277" w:type="dxa"/>
            <w:vAlign w:val="center"/>
          </w:tcPr>
          <w:p w14:paraId="2BC346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18" w:type="dxa"/>
            <w:vAlign w:val="center"/>
          </w:tcPr>
          <w:p w14:paraId="7D71C4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765B23" w14:paraId="6F190196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5EC8D6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Ожидаемая конверсия среди опрошенных</w:t>
            </w:r>
          </w:p>
        </w:tc>
        <w:tc>
          <w:tcPr>
            <w:tcW w:w="4277" w:type="dxa"/>
            <w:vAlign w:val="center"/>
          </w:tcPr>
          <w:p w14:paraId="59D0C9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7,0 %</w:t>
            </w:r>
          </w:p>
        </w:tc>
        <w:tc>
          <w:tcPr>
            <w:tcW w:w="1918" w:type="dxa"/>
            <w:vAlign w:val="center"/>
          </w:tcPr>
          <w:p w14:paraId="39CFAC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расчет: 70 % × 0,10</w:t>
            </w:r>
          </w:p>
        </w:tc>
      </w:tr>
      <w:tr w:rsidR="00765B23" w14:paraId="36B2B9B8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2D5ED0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конверсия в документации проекта</w:t>
            </w:r>
          </w:p>
        </w:tc>
        <w:tc>
          <w:tcPr>
            <w:tcW w:w="4277" w:type="dxa"/>
            <w:vAlign w:val="center"/>
          </w:tcPr>
          <w:p w14:paraId="2982E5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3–5 %</w:t>
            </w:r>
          </w:p>
        </w:tc>
        <w:tc>
          <w:tcPr>
            <w:tcW w:w="1918" w:type="dxa"/>
            <w:vAlign w:val="center"/>
          </w:tcPr>
          <w:p w14:paraId="1D99F7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NotaCode/docs</w:t>
            </w:r>
          </w:p>
        </w:tc>
      </w:tr>
      <w:tr w:rsidR="00765B23" w14:paraId="49D9CD8C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018B9E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4277" w:type="dxa"/>
            <w:vAlign w:val="center"/>
          </w:tcPr>
          <w:p w14:paraId="6439AE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используется 3 %</w:t>
            </w:r>
          </w:p>
        </w:tc>
        <w:tc>
          <w:tcPr>
            <w:tcW w:w="1918" w:type="dxa"/>
            <w:vAlign w:val="center"/>
          </w:tcPr>
          <w:p w14:paraId="13EB6D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</w:t>
            </w:r>
          </w:p>
        </w:tc>
      </w:tr>
    </w:tbl>
    <w:p w14:paraId="43AF4AB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Остальные пропуски закрыты так.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: объявления </w:t>
      </w:r>
      <w:r>
        <w:rPr>
          <w:i/>
          <w:sz w:val="28"/>
        </w:rPr>
        <w:t>Lucid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SmartDraw</w:t>
      </w:r>
      <w:r>
        <w:rPr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i/>
          <w:sz w:val="28"/>
        </w:rPr>
        <w:t>Similarweb</w:t>
      </w:r>
      <w:r>
        <w:rPr>
          <w:sz w:val="28"/>
        </w:rPr>
        <w:t xml:space="preserve"> (ЛР4, приложение Д): платный поиск дает </w:t>
      </w:r>
      <w:r>
        <w:rPr>
          <w:i/>
          <w:sz w:val="28"/>
        </w:rPr>
        <w:t>Lucid</w:t>
      </w:r>
      <w:r>
        <w:rPr>
          <w:sz w:val="28"/>
        </w:rPr>
        <w:t xml:space="preserve"> 0,18 %, </w:t>
      </w:r>
      <w:r>
        <w:rPr>
          <w:i/>
          <w:sz w:val="28"/>
        </w:rPr>
        <w:t>Miro</w:t>
      </w:r>
      <w:r>
        <w:rPr>
          <w:sz w:val="28"/>
        </w:rPr>
        <w:t xml:space="preserve"> 0,65 %, </w:t>
      </w:r>
      <w:r>
        <w:rPr>
          <w:i/>
          <w:sz w:val="28"/>
        </w:rPr>
        <w:t>mermaid.ai</w:t>
      </w:r>
      <w:r>
        <w:rPr>
          <w:sz w:val="28"/>
        </w:rPr>
        <w:t xml:space="preserve"> 3,98 %, </w:t>
      </w:r>
      <w:r>
        <w:rPr>
          <w:i/>
          <w:sz w:val="28"/>
        </w:rPr>
        <w:t>SmartDraw</w:t>
      </w:r>
      <w:r>
        <w:rPr>
          <w:sz w:val="28"/>
        </w:rPr>
        <w:t xml:space="preserve"> 17,30 %, у </w:t>
      </w:r>
      <w:r>
        <w:rPr>
          <w:i/>
          <w:sz w:val="28"/>
        </w:rPr>
        <w:t>drawio.com</w:t>
      </w:r>
      <w:r>
        <w:rPr>
          <w:sz w:val="28"/>
        </w:rPr>
        <w:t xml:space="preserve"> и </w:t>
      </w:r>
      <w:r>
        <w:rPr>
          <w:i/>
          <w:sz w:val="28"/>
        </w:rPr>
        <w:t>eraser.io</w:t>
      </w:r>
      <w:r>
        <w:rPr>
          <w:sz w:val="28"/>
        </w:rPr>
        <w:t xml:space="preserve"> он ничтожен, органический поиск дает 58 % и 38 % трафика.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закрыты проверкой безопасности сайта; тексты отзывов взяты с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записей) и </w:t>
      </w:r>
      <w:r>
        <w:rPr>
          <w:i/>
          <w:sz w:val="28"/>
        </w:rPr>
        <w:t>SourceForge</w:t>
      </w:r>
      <w:r>
        <w:rPr>
          <w:sz w:val="28"/>
        </w:rPr>
        <w:t xml:space="preserve"> (50 оценок и отзывы о </w:t>
      </w:r>
      <w:r>
        <w:rPr>
          <w:i/>
          <w:sz w:val="28"/>
        </w:rPr>
        <w:t>PlantUML</w:t>
      </w:r>
      <w:r>
        <w:rPr>
          <w:sz w:val="28"/>
        </w:rPr>
        <w:t xml:space="preserve">), что выполняет норматив не менее 30 высказываний; отзывы о </w:t>
      </w:r>
      <w:r>
        <w:rPr>
          <w:i/>
          <w:sz w:val="28"/>
        </w:rPr>
        <w:t>Lucid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получены только с </w:t>
      </w:r>
      <w:r>
        <w:rPr>
          <w:i/>
          <w:sz w:val="28"/>
        </w:rPr>
        <w:t>Trustpilot</w:t>
      </w:r>
      <w:r>
        <w:rPr>
          <w:sz w:val="28"/>
        </w:rPr>
        <w:t xml:space="preserve">, и это ограничение выборки указано в приложении 6. Прямой </w:t>
      </w:r>
      <w:r>
        <w:rPr>
          <w:i/>
          <w:sz w:val="28"/>
        </w:rPr>
        <w:t>CPC</w:t>
      </w:r>
      <w:r>
        <w:rPr>
          <w:sz w:val="28"/>
        </w:rPr>
        <w:t xml:space="preserve">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заменены модельными оценками (ЛР2-3, приложение Е; ЛР4, приложение Д).</w:t>
      </w:r>
    </w:p>
    <w:p w14:paraId="36D1A2E0" w14:textId="77777777" w:rsidR="00765B23" w:rsidRDefault="003F7D73">
      <w:pPr>
        <w:pStyle w:val="2"/>
        <w:spacing w:before="0" w:after="0" w:line="360" w:lineRule="exact"/>
        <w:ind w:firstLine="709"/>
      </w:pPr>
      <w:bookmarkStart w:id="249" w:name="выводы-5"/>
      <w:bookmarkStart w:id="250" w:name="_Toc241931130"/>
      <w:bookmarkEnd w:id="237"/>
      <w:bookmarkEnd w:id="248"/>
      <w:r>
        <w:t>Выводы</w:t>
      </w:r>
      <w:bookmarkEnd w:id="250"/>
    </w:p>
    <w:p w14:paraId="236229CB" w14:textId="77777777" w:rsidR="00765B23" w:rsidRDefault="003F7D73">
      <w:pPr>
        <w:numPr>
          <w:ilvl w:val="0"/>
          <w:numId w:val="23"/>
        </w:numPr>
        <w:spacing w:after="0" w:line="360" w:lineRule="exact"/>
        <w:ind w:left="709" w:hanging="425"/>
        <w:jc w:val="both"/>
      </w:pPr>
      <w:r>
        <w:rPr>
          <w:sz w:val="28"/>
        </w:rP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07EA0FFD" w14:textId="77777777" w:rsidR="00765B23" w:rsidRDefault="003F7D73">
      <w:pPr>
        <w:numPr>
          <w:ilvl w:val="0"/>
          <w:numId w:val="23"/>
        </w:numPr>
        <w:spacing w:after="0" w:line="360" w:lineRule="exact"/>
        <w:ind w:left="709" w:hanging="425"/>
        <w:jc w:val="both"/>
      </w:pPr>
      <w:r>
        <w:rPr>
          <w:sz w:val="28"/>
        </w:rP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i/>
          <w:sz w:val="28"/>
        </w:rPr>
        <w:t>BYN</w:t>
      </w:r>
      <w:r>
        <w:rPr>
          <w:sz w:val="28"/>
        </w:rPr>
        <w:t>, 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>.</w:t>
      </w:r>
    </w:p>
    <w:p w14:paraId="39741C13" w14:textId="77777777" w:rsidR="00765B23" w:rsidRDefault="003F7D73">
      <w:pPr>
        <w:numPr>
          <w:ilvl w:val="0"/>
          <w:numId w:val="23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Конкурентная среда: 1 прямой конкурент, 4 близких, 9 косвенных и заменителей; зона отличия –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не найденные у 8 конкурентов.</w:t>
      </w:r>
    </w:p>
    <w:p w14:paraId="3665E376" w14:textId="77777777" w:rsidR="00765B23" w:rsidRDefault="003F7D73">
      <w:pPr>
        <w:numPr>
          <w:ilvl w:val="0"/>
          <w:numId w:val="23"/>
        </w:numPr>
        <w:spacing w:after="0" w:line="360" w:lineRule="exact"/>
        <w:ind w:left="709" w:hanging="425"/>
        <w:jc w:val="both"/>
      </w:pPr>
      <w:r>
        <w:rPr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7DD4088B" w14:textId="77777777" w:rsidR="00765B23" w:rsidRDefault="003F7D73">
      <w:pPr>
        <w:numPr>
          <w:ilvl w:val="0"/>
          <w:numId w:val="23"/>
        </w:numPr>
        <w:spacing w:after="0" w:line="360" w:lineRule="exact"/>
        <w:ind w:left="709" w:hanging="425"/>
        <w:jc w:val="both"/>
      </w:pPr>
      <w:r>
        <w:rPr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4A58C52A" w14:textId="77777777" w:rsidR="00765B23" w:rsidRDefault="003F7D73">
      <w:pPr>
        <w:numPr>
          <w:ilvl w:val="0"/>
          <w:numId w:val="23"/>
        </w:numPr>
        <w:spacing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Данные 02.10.2026 (Вордстат, </w:t>
      </w:r>
      <w:r>
        <w:rPr>
          <w:i/>
          <w:sz w:val="28"/>
        </w:rPr>
        <w:t>Similarweb</w:t>
      </w:r>
      <w:r>
        <w:rPr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i/>
          <w:sz w:val="28"/>
        </w:rPr>
        <w:t>BYN</w:t>
      </w:r>
      <w:r>
        <w:rPr>
          <w:sz w:val="28"/>
        </w:rPr>
        <w:t xml:space="preserve"> против 118 </w:t>
      </w:r>
      <w:r>
        <w:rPr>
          <w:i/>
          <w:sz w:val="28"/>
        </w:rPr>
        <w:t>BYN</w:t>
      </w:r>
      <w:r>
        <w:rPr>
          <w:sz w:val="28"/>
        </w:rPr>
        <w:t xml:space="preserve"> выручки в год), труд окупается за 2,3 года по базовому </w:t>
      </w:r>
      <w:r>
        <w:rPr>
          <w:i/>
          <w:sz w:val="28"/>
        </w:rPr>
        <w:t>SOM</w:t>
      </w:r>
      <w:r>
        <w:rPr>
          <w:sz w:val="28"/>
        </w:rPr>
        <w:t xml:space="preserve"> при допущенной ставке 15 </w:t>
      </w:r>
      <w:r>
        <w:rPr>
          <w:i/>
          <w:sz w:val="28"/>
        </w:rPr>
        <w:t>BYN</w:t>
      </w:r>
      <w:r>
        <w:rPr>
          <w:sz w:val="28"/>
        </w:rPr>
        <w:t xml:space="preserve"> в час (оценка); реальные ставки Директа,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и реальный опрос остаются недоступными.</w:t>
      </w:r>
    </w:p>
    <w:p w14:paraId="4A90C216" w14:textId="77777777" w:rsidR="00765B23" w:rsidRDefault="003F7D73">
      <w:pPr>
        <w:pStyle w:val="2"/>
        <w:spacing w:before="0" w:after="0" w:line="360" w:lineRule="exact"/>
        <w:ind w:firstLine="709"/>
      </w:pPr>
      <w:bookmarkStart w:id="251" w:name="список-использованных-источников-5"/>
      <w:bookmarkStart w:id="252" w:name="_Toc241931131"/>
      <w:bookmarkEnd w:id="249"/>
      <w:r>
        <w:t>Список использованных источников</w:t>
      </w:r>
      <w:bookmarkEnd w:id="252"/>
    </w:p>
    <w:p w14:paraId="2E729A10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шаблон итогового отчета по бизнес-анализу: материалы курса «Электронный бизнес». – Файл: </w:t>
      </w:r>
      <w:r>
        <w:rPr>
          <w:sz w:val="28"/>
          <w:i/>
          <w:iCs/>
        </w:rPr>
        <w:t>Материалы/Методика_шаблон_итогового_отчета_по_бизнес_анализу.docx.</w:t>
      </w:r>
    </w:p>
    <w:p w14:paraId="7D8D2A01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Шаблон краткого резюме проекта: материалы курса «Электронный бизнес». – Файл: </w:t>
      </w:r>
      <w:r>
        <w:rPr>
          <w:sz w:val="28"/>
          <w:i/>
          <w:iCs/>
        </w:rPr>
        <w:t>Материалы/Шаблон_краткого_резюме_проекта_.docx.</w:t>
      </w:r>
    </w:p>
    <w:p w14:paraId="2B917288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Хаджинова, К. А. Отчеты по лабораторным работам ЛР1–ЛР6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05E3A327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08F6B72F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https://trends.google.com. – Дата доступа: 29.09.2026.</w:t>
      </w:r>
    </w:p>
    <w:p w14:paraId="7BDE3966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[Электронный ресурс]. – Режим доступа: https://pro.similarweb.com. – Дата доступа: 30.09.2026.</w:t>
      </w:r>
    </w:p>
    <w:p w14:paraId="174CE828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plantuml.com</w:t>
      </w:r>
      <w:r>
        <w:rPr>
          <w:sz w:val="28"/>
        </w:rPr>
        <w:t xml:space="preserve"> [Электронный ресурс]. – Дата доступа: 01.10.2026.</w:t>
      </w:r>
    </w:p>
    <w:p w14:paraId="7C7301C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﻿## Заключение</w:t>
      </w:r>
    </w:p>
    <w:p w14:paraId="6318E2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Выполнен полный цикл бизнес-анализа цифрового продукта </w:t>
      </w:r>
      <w:r>
        <w:rPr>
          <w:i/>
          <w:sz w:val="28"/>
        </w:rPr>
        <w:t>NotaCode</w:t>
      </w:r>
      <w:r>
        <w:rPr>
          <w:sz w:val="28"/>
        </w:rPr>
        <w:t xml:space="preserve"> – от проверки поискового спроса до решения о запуске первого релиза.</w:t>
      </w:r>
    </w:p>
    <w:p w14:paraId="4CC75739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Поисковый спрос на нотации измерим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 в месяц в Беларуси), но сезонен и снижается на 43–47 % за два года; сосредоточен в Минске и студенческом сегменте (ЛР1).</w:t>
      </w:r>
    </w:p>
    <w:p w14:paraId="166A0279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Рынок по клиентской базе оценен в 49 893–414 754 </w:t>
      </w:r>
      <w:r>
        <w:rPr>
          <w:i/>
          <w:sz w:val="28"/>
        </w:rPr>
        <w:t>BYN</w:t>
      </w:r>
      <w:r>
        <w:rPr>
          <w:sz w:val="28"/>
        </w:rPr>
        <w:t xml:space="preserve"> в год, 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 xml:space="preserve">; цена </w:t>
      </w:r>
      <w:r>
        <w:rPr>
          <w:i/>
          <w:sz w:val="28"/>
        </w:rPr>
        <w:t>Pro</w:t>
      </w:r>
      <w:r>
        <w:rPr>
          <w:sz w:val="28"/>
        </w:rPr>
        <w:t xml:space="preserve"> (40 </w:t>
      </w:r>
      <w:r>
        <w:rPr>
          <w:i/>
          <w:sz w:val="28"/>
        </w:rPr>
        <w:t>USD</w:t>
      </w:r>
      <w:r>
        <w:rPr>
          <w:sz w:val="28"/>
        </w:rPr>
        <w:t xml:space="preserve"> в год) составляет 3,4 % стипендии студента БГУИР и 0,16 % зарплаты специалиста (ЛР2–3).</w:t>
      </w:r>
    </w:p>
    <w:p w14:paraId="7BED8A7C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Конкурентное давление высокое (среднее по пяти силам 3,7 из 5); привлекательность рынка низкая при массовом входе и умеренная для узкой ниши (ЛР4).</w:t>
      </w:r>
    </w:p>
    <w:p w14:paraId="62E6AF88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Из 22 компаний один прямой конкурент и четыре близких;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не найдены на сайтах 8 конкурентов,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есть только у платного </w:t>
      </w:r>
      <w:r>
        <w:rPr>
          <w:i/>
          <w:sz w:val="28"/>
        </w:rPr>
        <w:t>Lucidchart</w:t>
      </w:r>
      <w:r>
        <w:rPr>
          <w:sz w:val="28"/>
        </w:rPr>
        <w:t xml:space="preserve"> (ЛР5).</w:t>
      </w:r>
    </w:p>
    <w:p w14:paraId="46E8D13E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Ценностное предложение, Канвас (полнота 71 %), бизнес-логика, 13 интерфейсных единиц и план релизов согласованы между собой; нотации волны 1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IDEF1X</w:t>
      </w:r>
      <w:r>
        <w:rPr>
          <w:sz w:val="28"/>
        </w:rPr>
        <w:t xml:space="preserve">, </w:t>
      </w:r>
      <w:r>
        <w:rPr>
          <w:i/>
          <w:sz w:val="28"/>
        </w:rPr>
        <w:t>IDEF3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) входят в первый релиз, </w:t>
      </w:r>
      <w:r>
        <w:rPr>
          <w:i/>
          <w:sz w:val="28"/>
        </w:rPr>
        <w:t>BPMN</w:t>
      </w:r>
      <w:r>
        <w:rPr>
          <w:sz w:val="28"/>
        </w:rPr>
        <w:t xml:space="preserve"> 2.0 – во второй, сети Петри – в третий (ЛР6).</w:t>
      </w:r>
    </w:p>
    <w:p w14:paraId="6CB01362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Итоговое решение – стартовать ограниченно (пилот) в Беларуси для студентов и аналитиков ПО при условиях проверки готовности платить, выяснения причины падения спроса и ограничения затрат (610 ч работы, бюджет инфраструктуры 0) и срока </w:t>
      </w:r>
      <w:r>
        <w:rPr>
          <w:i/>
          <w:sz w:val="28"/>
        </w:rPr>
        <w:t>MVP</w:t>
      </w:r>
      <w:r>
        <w:rPr>
          <w:sz w:val="28"/>
        </w:rPr>
        <w:t xml:space="preserve"> до 06.12.2026 (ЛР7).</w:t>
      </w:r>
    </w:p>
    <w:p w14:paraId="39E48AF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работы: оценки по шкалам экспертные; проведен пробный опрос студентов и не доказывает спрос; значения, которых нет в открытых источниках (стоимость клика, доля Беларуси в трафике, часть показателей карточек конкурентов, ставка труда, даты релизов 2 и 3, пороги пилота), приняты моделью и помечены в тексте как «модельная оценка (допущение)»; тексты отзывов собраны только с </w:t>
      </w:r>
      <w:r>
        <w:rPr>
          <w:i/>
          <w:sz w:val="28"/>
        </w:rPr>
        <w:t>Trustpilot</w:t>
      </w:r>
      <w:r>
        <w:rPr>
          <w:sz w:val="28"/>
        </w:rPr>
        <w:t xml:space="preserve"> и </w:t>
      </w:r>
      <w:r>
        <w:rPr>
          <w:i/>
          <w:sz w:val="28"/>
        </w:rPr>
        <w:t>SourceForge</w:t>
      </w:r>
      <w:r>
        <w:rPr>
          <w:sz w:val="28"/>
        </w:rPr>
        <w:t>; платежный провайдер предложен (</w:t>
      </w:r>
      <w:r>
        <w:rPr>
          <w:i/>
          <w:sz w:val="28"/>
        </w:rPr>
        <w:t>bePaid</w:t>
      </w:r>
      <w:r>
        <w:rPr>
          <w:sz w:val="28"/>
        </w:rPr>
        <w:t xml:space="preserve">), но не подключен;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получены в режиме </w:t>
      </w:r>
      <w:r>
        <w:rPr>
          <w:i/>
          <w:sz w:val="28"/>
        </w:rPr>
        <w:t>Worldwide</w:t>
      </w:r>
      <w:r>
        <w:rPr>
          <w:sz w:val="28"/>
        </w:rPr>
        <w:t xml:space="preserve"> по части доменов. Перечни данных, принятых моделью, приведены в приложениях лабораторных работ.</w:t>
      </w:r>
      <w:bookmarkEnd w:id="209"/>
      <w:bookmarkEnd w:id="251"/>
    </w:p>
    <w:sectPr w:rsidR="00765B23">
      <w:headerReference w:type="default" r:id="rId38"/>
      <w:footerReference w:type="default" r:id="rId39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C4E8E" w14:textId="77777777" w:rsidR="003F7D73" w:rsidRDefault="003F7D73">
      <w:pPr>
        <w:spacing w:after="0"/>
      </w:pPr>
      <w:r>
        <w:separator/>
      </w:r>
    </w:p>
  </w:endnote>
  <w:endnote w:type="continuationSeparator" w:id="0">
    <w:p w14:paraId="17F9612E" w14:textId="77777777" w:rsidR="003F7D73" w:rsidRDefault="003F7D7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EB35C" w14:textId="77777777" w:rsidR="00765B23" w:rsidRDefault="003F7D73">
    <w:pPr>
      <w:jc w:val="right"/>
    </w:pPr>
    <w:r>
      <w:fldChar w:fldCharType="begin"/>
    </w:r>
    <w:r>
      <w:instrText>PAGE</w:instrText>
    </w:r>
    <w:r>
      <w:fldChar w:fldCharType="separate"/>
    </w:r>
    <w:r w:rsidR="00BD45A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7F96B" w14:textId="77777777" w:rsidR="003F7D73" w:rsidRDefault="003F7D73">
      <w:r>
        <w:separator/>
      </w:r>
    </w:p>
  </w:footnote>
  <w:footnote w:type="continuationSeparator" w:id="0">
    <w:p w14:paraId="69E88871" w14:textId="77777777" w:rsidR="003F7D73" w:rsidRDefault="003F7D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E2126" w14:textId="77777777" w:rsidR="00765B23" w:rsidRDefault="00765B2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12C46BC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77A60D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3BDE193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611592390">
    <w:abstractNumId w:val="1"/>
  </w:num>
  <w:num w:numId="2" w16cid:durableId="640113327">
    <w:abstractNumId w:val="0"/>
  </w:num>
  <w:num w:numId="3" w16cid:durableId="1588272896">
    <w:abstractNumId w:val="0"/>
  </w:num>
  <w:num w:numId="4" w16cid:durableId="195430158">
    <w:abstractNumId w:val="0"/>
  </w:num>
  <w:num w:numId="5" w16cid:durableId="2115899344">
    <w:abstractNumId w:val="0"/>
  </w:num>
  <w:num w:numId="6" w16cid:durableId="2084178833">
    <w:abstractNumId w:val="0"/>
  </w:num>
  <w:num w:numId="7" w16cid:durableId="1020742746">
    <w:abstractNumId w:val="0"/>
  </w:num>
  <w:num w:numId="8" w16cid:durableId="1236166760">
    <w:abstractNumId w:val="0"/>
  </w:num>
  <w:num w:numId="9" w16cid:durableId="12799461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03737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66216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71126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168523640">
    <w:abstractNumId w:val="0"/>
  </w:num>
  <w:num w:numId="14" w16cid:durableId="4215332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566065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471963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940665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416065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75653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646721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4267349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8048887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681962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9460404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5393645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3F7D73"/>
    <w:rsid w:val="004E29B3"/>
    <w:rsid w:val="00590D07"/>
    <w:rsid w:val="00765B23"/>
    <w:rsid w:val="00784D58"/>
    <w:rsid w:val="008D6863"/>
    <w:rsid w:val="00AE1700"/>
    <w:rsid w:val="00B86B75"/>
    <w:rsid w:val="00BC48D5"/>
    <w:rsid w:val="00BD45AB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7A7C9"/>
  <w15:docId w15:val="{26D7C810-52A1-479A-8717-6517FFF40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D45AB"/>
    <w:pPr>
      <w:spacing w:after="100"/>
    </w:pPr>
  </w:style>
  <w:style w:type="paragraph" w:styleId="20">
    <w:name w:val="toc 2"/>
    <w:basedOn w:val="a"/>
    <w:next w:val="a"/>
    <w:autoRedefine/>
    <w:uiPriority w:val="39"/>
    <w:rsid w:val="00BD45A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302</Pages>
  <Words>77525</Words>
  <Characters>441898</Characters>
  <Application>Microsoft Office Word</Application>
  <DocSecurity>0</DocSecurity>
  <Lines>3682</Lines>
  <Paragraphs>1036</Paragraphs>
  <ScaleCrop>false</ScaleCrop>
  <Company/>
  <LinksUpToDate>false</LinksUpToDate>
  <CharactersWithSpaces>518387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2026-10-03T12:43:00Z</dcterms:created>
  <dcterms:modified xsi:type="dcterms:W3CDTF">2026-10-03T12:44:00Z</dcterms:modified>
</cp:coreProperties>
</file>