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05A" w14:textId="77777777" w:rsidR="00A71109" w:rsidRDefault="00B70207">
      <w:pPr>
        <w:jc w:val="center"/>
      </w:pPr>
      <w:bookmarkStart w:id="0" w:name="цель-работы"/>
      <w:r>
        <w:rPr>
          <w:sz w:val="28"/>
        </w:rPr>
        <w:t>Министерство образования Республики Беларусь</w:t>
      </w:r>
    </w:p>
    <w:p w14:paraId="4E5414ED" w14:textId="77777777" w:rsidR="00A71109" w:rsidRDefault="00B70207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0AB3A5D6" w14:textId="77777777" w:rsidR="00A71109" w:rsidRDefault="00B70207">
      <w:pPr>
        <w:jc w:val="center"/>
      </w:pPr>
      <w:r>
        <w:rPr>
          <w:sz w:val="28"/>
        </w:rPr>
        <w:t>БЕЛОРУССКИЙ ГОСУДАРСТВЕННЫЙ УНИВЕРСИТЕТ</w:t>
      </w:r>
    </w:p>
    <w:p w14:paraId="28EDBF23" w14:textId="77777777" w:rsidR="00A71109" w:rsidRDefault="00B70207">
      <w:pPr>
        <w:jc w:val="center"/>
      </w:pPr>
      <w:r>
        <w:rPr>
          <w:sz w:val="28"/>
        </w:rPr>
        <w:t>ИНФОРМАТИКИ И РАДИОЭЛЕКТРОНИКИ</w:t>
      </w:r>
    </w:p>
    <w:p w14:paraId="43CA64A0" w14:textId="77777777" w:rsidR="00A71109" w:rsidRDefault="00B70207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46832FD5" w14:textId="77777777" w:rsidR="00A71109" w:rsidRDefault="00B70207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31CED2D3" w14:textId="77777777" w:rsidR="00A71109" w:rsidRDefault="00B70207">
      <w:pPr>
        <w:spacing w:before="2880"/>
        <w:jc w:val="center"/>
      </w:pPr>
      <w:r>
        <w:rPr>
          <w:b/>
          <w:sz w:val="28"/>
        </w:rPr>
        <w:t>ОТЧЕТ</w:t>
      </w:r>
    </w:p>
    <w:p w14:paraId="667AB753" w14:textId="77777777" w:rsidR="00A71109" w:rsidRDefault="00B70207">
      <w:pPr>
        <w:jc w:val="center"/>
      </w:pPr>
      <w:r>
        <w:rPr>
          <w:sz w:val="28"/>
        </w:rPr>
        <w:t>по лабораторной работе №5</w:t>
      </w:r>
    </w:p>
    <w:p w14:paraId="0CD7E0B8" w14:textId="77777777" w:rsidR="00A71109" w:rsidRDefault="00B70207">
      <w:pPr>
        <w:jc w:val="center"/>
      </w:pPr>
      <w:r>
        <w:rPr>
          <w:sz w:val="28"/>
        </w:rPr>
        <w:t>по дисциплине</w:t>
      </w:r>
    </w:p>
    <w:p w14:paraId="50D4A618" w14:textId="77777777" w:rsidR="00A71109" w:rsidRDefault="00B70207">
      <w:pPr>
        <w:jc w:val="center"/>
      </w:pPr>
      <w:r>
        <w:rPr>
          <w:sz w:val="28"/>
        </w:rPr>
        <w:t>«Электронный бизнес»</w:t>
      </w:r>
    </w:p>
    <w:p w14:paraId="08F4C9DA" w14:textId="77777777" w:rsidR="00A71109" w:rsidRDefault="00B70207">
      <w:pPr>
        <w:jc w:val="center"/>
      </w:pPr>
      <w:r>
        <w:rPr>
          <w:sz w:val="28"/>
        </w:rPr>
        <w:t>на тему «Анализ конкурентов по сайтам, моделям Левитта и Кано»</w:t>
      </w:r>
    </w:p>
    <w:p w14:paraId="31F06F96" w14:textId="77777777" w:rsidR="00A71109" w:rsidRDefault="00B70207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6FF59A97" w14:textId="77777777" w:rsidR="00A71109" w:rsidRDefault="00B70207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3C388F89" w14:textId="77777777" w:rsidR="00A71109" w:rsidRDefault="00B70207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60E75E33" w14:textId="77777777" w:rsidR="00A71109" w:rsidRDefault="00B70207">
      <w:pPr>
        <w:spacing w:before="2520"/>
        <w:jc w:val="center"/>
      </w:pPr>
      <w:r>
        <w:rPr>
          <w:sz w:val="28"/>
        </w:rPr>
        <w:t>Минск, октябрь 2026</w:t>
      </w:r>
    </w:p>
    <w:p w14:paraId="2715A5CB" w14:textId="77777777" w:rsidR="00A71109" w:rsidRDefault="00B70207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754B1F01" w14:textId="4952C9EB" w:rsidR="00D12A84" w:rsidRDefault="00B70207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0942" w:history="1">
        <w:r w:rsidR="00D12A84" w:rsidRPr="00AC713B">
          <w:rPr>
            <w:rStyle w:val="ad"/>
            <w:noProof/>
          </w:rPr>
          <w:t>1 ЦЕЛЬ РАБОТЫ</w:t>
        </w:r>
        <w:r w:rsidR="00D12A84">
          <w:rPr>
            <w:noProof/>
            <w:webHidden/>
          </w:rPr>
          <w:tab/>
        </w:r>
        <w:r w:rsidR="00D12A84">
          <w:rPr>
            <w:noProof/>
            <w:webHidden/>
          </w:rPr>
          <w:fldChar w:fldCharType="begin"/>
        </w:r>
        <w:r w:rsidR="00D12A84">
          <w:rPr>
            <w:noProof/>
            <w:webHidden/>
          </w:rPr>
          <w:instrText xml:space="preserve"> PAGEREF _Toc242030942 \h </w:instrText>
        </w:r>
        <w:r w:rsidR="00D12A84">
          <w:rPr>
            <w:noProof/>
            <w:webHidden/>
          </w:rPr>
        </w:r>
        <w:r w:rsidR="00D12A84">
          <w:rPr>
            <w:noProof/>
            <w:webHidden/>
          </w:rPr>
          <w:fldChar w:fldCharType="separate"/>
        </w:r>
        <w:r w:rsidR="00D12A84">
          <w:rPr>
            <w:noProof/>
            <w:webHidden/>
          </w:rPr>
          <w:t>3</w:t>
        </w:r>
        <w:r w:rsidR="00D12A84">
          <w:rPr>
            <w:noProof/>
            <w:webHidden/>
          </w:rPr>
          <w:fldChar w:fldCharType="end"/>
        </w:r>
      </w:hyperlink>
    </w:p>
    <w:p w14:paraId="5DF16F69" w14:textId="44E62DC1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3" w:history="1">
        <w:r w:rsidRPr="00AC713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4BE757" w14:textId="499F3084" w:rsidR="00D12A84" w:rsidRDefault="00D12A84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4" w:history="1">
        <w:r w:rsidRPr="00AC713B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F6A011" w14:textId="73A01BAC" w:rsidR="00D12A84" w:rsidRDefault="00D12A84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5" w:history="1">
        <w:r w:rsidRPr="00AC713B">
          <w:rPr>
            <w:rStyle w:val="ad"/>
            <w:noProof/>
          </w:rPr>
          <w:t xml:space="preserve">2.2 Часть </w:t>
        </w:r>
        <w:r w:rsidRPr="00AC713B">
          <w:rPr>
            <w:rStyle w:val="ad"/>
            <w:i/>
            <w:iCs/>
            <w:noProof/>
          </w:rPr>
          <w:t xml:space="preserve">A. </w:t>
        </w:r>
        <w:r w:rsidRPr="00AC713B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676D24" w14:textId="59C9E3C1" w:rsidR="00D12A84" w:rsidRDefault="00D12A84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6" w:history="1">
        <w:r w:rsidRPr="00AC713B">
          <w:rPr>
            <w:rStyle w:val="ad"/>
            <w:noProof/>
          </w:rPr>
          <w:t xml:space="preserve">2.3 Часть </w:t>
        </w:r>
        <w:r w:rsidRPr="00AC713B">
          <w:rPr>
            <w:rStyle w:val="ad"/>
            <w:i/>
            <w:iCs/>
            <w:noProof/>
          </w:rPr>
          <w:t xml:space="preserve">B. </w:t>
        </w:r>
        <w:r w:rsidRPr="00AC713B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D2C411" w14:textId="17B8B72A" w:rsidR="00D12A84" w:rsidRDefault="00D12A84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7" w:history="1">
        <w:r w:rsidRPr="00AC713B">
          <w:rPr>
            <w:rStyle w:val="ad"/>
            <w:noProof/>
          </w:rPr>
          <w:t xml:space="preserve">2.4 Часть </w:t>
        </w:r>
        <w:r w:rsidRPr="00AC713B">
          <w:rPr>
            <w:rStyle w:val="ad"/>
            <w:i/>
            <w:iCs/>
            <w:noProof/>
          </w:rPr>
          <w:t xml:space="preserve">C. </w:t>
        </w:r>
        <w:r w:rsidRPr="00AC713B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B86650" w14:textId="4F4420A9" w:rsidR="00D12A84" w:rsidRDefault="00D12A84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8" w:history="1">
        <w:r w:rsidRPr="00AC713B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39F65D" w14:textId="0BE75B27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9" w:history="1">
        <w:r w:rsidRPr="00AC713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AD0574" w14:textId="3CE962A8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0" w:history="1">
        <w:r w:rsidRPr="00AC713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B731C5" w14:textId="5C7FF0EA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1" w:history="1">
        <w:r w:rsidRPr="00AC713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FD2B5B" w14:textId="3E2E1A68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2" w:history="1">
        <w:r w:rsidRPr="00AC713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752543" w14:textId="6FF26FF0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3" w:history="1">
        <w:r w:rsidRPr="00AC713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236811" w14:textId="70B6A8B3" w:rsidR="00D12A84" w:rsidRDefault="00D12A84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4" w:history="1">
        <w:r w:rsidRPr="00AC713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E1B844" w14:textId="745BF6DD" w:rsidR="00A71109" w:rsidRDefault="00B70207">
      <w:pPr>
        <w:pStyle w:val="11"/>
      </w:pPr>
      <w:r>
        <w:fldChar w:fldCharType="end"/>
      </w:r>
    </w:p>
    <w:p w14:paraId="4766DDE5" w14:textId="77777777" w:rsidR="00A71109" w:rsidRDefault="00B70207">
      <w:pPr>
        <w:pStyle w:val="1"/>
        <w:pageBreakBefore/>
      </w:pPr>
      <w:bookmarkStart w:id="1" w:name="_Toc242030942"/>
      <w:r>
        <w:lastRenderedPageBreak/>
        <w:t>1 ЦЕЛЬ РАБОТЫ</w:t>
      </w:r>
      <w:bookmarkEnd w:id="1"/>
    </w:p>
    <w:p w14:paraId="505B882F" w14:textId="77777777" w:rsidR="00DB08D5" w:rsidRDefault="00DB08D5"/>
    <w:p w14:paraId="628465CA" w14:textId="77777777" w:rsidR="00A71109" w:rsidRDefault="00B70207">
      <w:pPr>
        <w:pStyle w:val="FirstParagrap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0C41D3BF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5465064D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у.е.</w:t>
      </w:r>
      <w:r>
        <w:rPr>
          <w:sz w:val="28"/>
        </w:rPr>
        <w:t xml:space="preserve"> в год (48 </w:t>
      </w:r>
      <w:r>
        <w:rPr>
          <w:i/>
          <w:sz w:val="28"/>
        </w:rPr>
        <w:t>у.е.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у.е.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42AF8F7D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64208E3E" w14:textId="77777777" w:rsidR="00A71109" w:rsidRDefault="00B70207">
      <w:pPr>
        <w:pStyle w:val="1"/>
        <w:pageBreakBefore/>
      </w:pPr>
      <w:bookmarkStart w:id="2" w:name="ход-работы"/>
      <w:bookmarkStart w:id="3" w:name="_Toc242030943"/>
      <w:bookmarkEnd w:id="0"/>
      <w:r>
        <w:lastRenderedPageBreak/>
        <w:t>2 ХОД РАБОТЫ</w:t>
      </w:r>
      <w:bookmarkEnd w:id="3"/>
    </w:p>
    <w:p w14:paraId="4FFDC693" w14:textId="77777777" w:rsidR="00DB08D5" w:rsidRDefault="00DB08D5"/>
    <w:p w14:paraId="55B7DE60" w14:textId="77777777" w:rsidR="00DB08D5" w:rsidRDefault="00DB08D5"/>
    <w:p w14:paraId="09DAF513" w14:textId="77777777" w:rsidR="00A71109" w:rsidRDefault="00B70207">
      <w:pPr>
        <w:pStyle w:val="2"/>
        <w:ind w:firstLine="709"/>
      </w:pPr>
      <w:bookmarkStart w:id="4" w:name="исходные-материалы-и-порядок-работы"/>
      <w:bookmarkStart w:id="5" w:name="_Toc242030944"/>
      <w:r>
        <w:t>2.1 Исходные материалы и порядок работы</w:t>
      </w:r>
      <w:bookmarkEnd w:id="5"/>
    </w:p>
    <w:p w14:paraId="2FF89878" w14:textId="77777777" w:rsidR="00DB08D5" w:rsidRDefault="00DB08D5"/>
    <w:p w14:paraId="6EFE00C4" w14:textId="77777777" w:rsidR="00A71109" w:rsidRDefault="00B70207">
      <w:pPr>
        <w:pStyle w:val="FirstParagrap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217062DB" w14:textId="77777777" w:rsidR="00DB08D5" w:rsidRDefault="00DB08D5"/>
    <w:p w14:paraId="6F8D2494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1479A36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4C124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Часть</w:t>
            </w:r>
          </w:p>
        </w:tc>
        <w:tc>
          <w:tcPr>
            <w:tcW w:w="2338" w:type="dxa"/>
            <w:vAlign w:val="center"/>
          </w:tcPr>
          <w:p w14:paraId="509D2B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38A80DC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книга</w:t>
            </w:r>
          </w:p>
        </w:tc>
        <w:tc>
          <w:tcPr>
            <w:tcW w:w="2338" w:type="dxa"/>
            <w:vAlign w:val="center"/>
          </w:tcPr>
          <w:p w14:paraId="2225855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A71109" w14:paraId="432A4AFC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97EEB8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351F7C7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2338" w:type="dxa"/>
            <w:vAlign w:val="center"/>
          </w:tcPr>
          <w:p w14:paraId="13F64E2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2338" w:type="dxa"/>
            <w:vAlign w:val="center"/>
          </w:tcPr>
          <w:p w14:paraId="6B1FEF4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Реестр из 22 компаний, оценка по критериям </w:t>
            </w:r>
            <w:r>
              <w:rPr>
                <w:i/>
                <w:sz w:val="24"/>
              </w:rPr>
              <w:t>C1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, уровни, карта близости</w:t>
            </w:r>
          </w:p>
        </w:tc>
      </w:tr>
      <w:tr w:rsidR="00A71109" w14:paraId="3F80C50F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88B6C3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338" w:type="dxa"/>
            <w:vAlign w:val="center"/>
          </w:tcPr>
          <w:p w14:paraId="27C2EBB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2338" w:type="dxa"/>
            <w:vAlign w:val="center"/>
          </w:tcPr>
          <w:p w14:paraId="7BDAC49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2338" w:type="dxa"/>
            <w:vAlign w:val="center"/>
          </w:tcPr>
          <w:p w14:paraId="12B4DCA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2092D650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A14AF9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16A1C1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Анализ бизнес-модели конкурентов по сайтам</w:t>
            </w:r>
          </w:p>
        </w:tc>
        <w:tc>
          <w:tcPr>
            <w:tcW w:w="2338" w:type="dxa"/>
            <w:vAlign w:val="center"/>
          </w:tcPr>
          <w:p w14:paraId="5684413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2338" w:type="dxa"/>
            <w:vAlign w:val="center"/>
          </w:tcPr>
          <w:p w14:paraId="2AC69D7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3C3481DF" w14:textId="77777777" w:rsidR="00DB08D5" w:rsidRDefault="00DB08D5"/>
    <w:p w14:paraId="45671470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</w:t>
      </w:r>
      <w:r>
        <w:rPr>
          <w:sz w:val="28"/>
        </w:rPr>
        <w:lastRenderedPageBreak/>
        <w:t>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1E87F105" w14:textId="77777777" w:rsidR="00DB08D5" w:rsidRDefault="00DB08D5"/>
    <w:p w14:paraId="6036089C" w14:textId="77777777" w:rsidR="00A71109" w:rsidRDefault="00B70207">
      <w:pPr>
        <w:pStyle w:val="2"/>
        <w:ind w:firstLine="709"/>
      </w:pPr>
      <w:bookmarkStart w:id="6" w:name="X93d29a5782a4517557fff9d6ebfc303d927dc5a"/>
      <w:bookmarkStart w:id="7" w:name="_Toc242030945"/>
      <w:bookmarkEnd w:id="4"/>
      <w:r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"/>
    </w:p>
    <w:p w14:paraId="13F52091" w14:textId="77777777" w:rsidR="00DB08D5" w:rsidRDefault="00DB08D5"/>
    <w:p w14:paraId="3DEF10A0" w14:textId="77777777" w:rsidR="00DB08D5" w:rsidRDefault="00DB08D5"/>
    <w:p w14:paraId="175D9B93" w14:textId="77777777"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7D261AE2" w14:textId="77777777" w:rsidR="00A71109" w:rsidRDefault="00B70207">
      <w:pPr>
        <w:pStyle w:val="3"/>
        <w:ind w:firstLine="709"/>
      </w:pPr>
      <w:bookmarkStart w:id="8" w:name="объект-анализа"/>
      <w:r>
        <w:t>2.2.1 Объект анализа</w:t>
      </w:r>
    </w:p>
    <w:p w14:paraId="39E2510E" w14:textId="77777777" w:rsidR="00DB08D5" w:rsidRDefault="00DB08D5"/>
    <w:p w14:paraId="3A4C50CA" w14:textId="77777777" w:rsidR="00A71109" w:rsidRDefault="00B70207">
      <w:pPr>
        <w:pStyle w:val="FirstParagraph"/>
        <w:keepNext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A71109" w14:paraId="36BBFA4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CC432E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DE1490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7EFA5730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647D09A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Объект</w:t>
            </w:r>
          </w:p>
        </w:tc>
        <w:tc>
          <w:tcPr>
            <w:tcW w:w="4677" w:type="dxa"/>
            <w:vAlign w:val="center"/>
          </w:tcPr>
          <w:p w14:paraId="2BE8045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  <w:tr w:rsidR="00A71109" w14:paraId="08E34B1C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64EFBC6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4677" w:type="dxa"/>
            <w:vAlign w:val="center"/>
          </w:tcPr>
          <w:p w14:paraId="5C1ABD7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53AFD0DF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12C532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4677" w:type="dxa"/>
            <w:vAlign w:val="center"/>
          </w:tcPr>
          <w:p w14:paraId="32326DE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A71109" w14:paraId="2DE96749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1AECE88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 и язык</w:t>
            </w:r>
          </w:p>
        </w:tc>
        <w:tc>
          <w:tcPr>
            <w:tcW w:w="4677" w:type="dxa"/>
            <w:vAlign w:val="center"/>
          </w:tcPr>
          <w:p w14:paraId="0DA27ED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A71109" w14:paraId="1E27D75F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6E2C192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Ценовой диапазон</w:t>
            </w:r>
          </w:p>
        </w:tc>
        <w:tc>
          <w:tcPr>
            <w:tcW w:w="4677" w:type="dxa"/>
            <w:vAlign w:val="center"/>
          </w:tcPr>
          <w:p w14:paraId="2CCF0CB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при 4 × 12)</w:t>
            </w:r>
          </w:p>
        </w:tc>
      </w:tr>
      <w:tr w:rsidR="00A71109" w14:paraId="246746D6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797E19E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Ключевой результат</w:t>
            </w:r>
          </w:p>
        </w:tc>
        <w:tc>
          <w:tcPr>
            <w:tcW w:w="4677" w:type="dxa"/>
            <w:vAlign w:val="center"/>
          </w:tcPr>
          <w:p w14:paraId="75B463D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291552D7" w14:textId="77777777" w:rsidR="00DB08D5" w:rsidRDefault="00DB08D5"/>
    <w:p w14:paraId="3217C671" w14:textId="77777777" w:rsidR="00A71109" w:rsidRDefault="00B70207">
      <w:pPr>
        <w:pStyle w:val="3"/>
        <w:ind w:firstLine="709"/>
      </w:pPr>
      <w:bookmarkStart w:id="9" w:name="реестр-компаний-и-источники-обнаружения"/>
      <w:bookmarkEnd w:id="8"/>
      <w:r>
        <w:t>2.2.2 Реестр компаний и источники обнаружения</w:t>
      </w:r>
    </w:p>
    <w:p w14:paraId="5524A9B4" w14:textId="77777777" w:rsidR="00DB08D5" w:rsidRDefault="00DB08D5"/>
    <w:p w14:paraId="7A8F3142" w14:textId="77777777" w:rsidR="00A71109" w:rsidRDefault="00B70207">
      <w:pPr>
        <w:pStyle w:val="FirstParagrap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6261AD22" w14:textId="77777777" w:rsidR="00DB08D5" w:rsidRDefault="00DB08D5"/>
    <w:p w14:paraId="583BCA71" w14:textId="77777777" w:rsidR="00A71109" w:rsidRDefault="00B70207">
      <w:pPr>
        <w:pStyle w:val="3"/>
        <w:ind w:firstLine="709"/>
      </w:pPr>
      <w:bookmarkStart w:id="10" w:name="оценка-по-критериям-и-итоговые-уровни"/>
      <w:bookmarkEnd w:id="9"/>
      <w:r>
        <w:t>2.2.3 Оценка по критериям и итоговые уровни</w:t>
      </w:r>
    </w:p>
    <w:p w14:paraId="08D229C5" w14:textId="77777777" w:rsidR="00DB08D5" w:rsidRDefault="00DB08D5"/>
    <w:p w14:paraId="01992072" w14:textId="77777777" w:rsidR="00A71109" w:rsidRDefault="00B70207">
      <w:pPr>
        <w:pStyle w:val="FirstParagrap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</w:t>
      </w:r>
      <w:r>
        <w:rPr>
          <w:sz w:val="28"/>
        </w:rPr>
        <w:lastRenderedPageBreak/>
        <w:t>ЛР1–ЛР4 и страницам конкурентов; правила начисления по каждому критерию записаны на листе «09_Журнал» рабочей книги.</w:t>
      </w:r>
    </w:p>
    <w:p w14:paraId="6A7E5987" w14:textId="77777777" w:rsidR="00DB08D5" w:rsidRDefault="00DB08D5"/>
    <w:p w14:paraId="0C3D7F04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771ADB4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E3E7BC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2E1EFAB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3118" w:type="dxa"/>
            <w:vAlign w:val="center"/>
          </w:tcPr>
          <w:p w14:paraId="75847F7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Компании (взвешенный балл)</w:t>
            </w:r>
          </w:p>
        </w:tc>
      </w:tr>
      <w:tr w:rsidR="00A71109" w14:paraId="47259213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C5B5E7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3118" w:type="dxa"/>
            <w:vAlign w:val="center"/>
          </w:tcPr>
          <w:p w14:paraId="384367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0CE1A28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(4,1)</w:t>
            </w:r>
          </w:p>
        </w:tc>
      </w:tr>
      <w:tr w:rsidR="00A71109" w14:paraId="734094E0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761CC1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3118" w:type="dxa"/>
            <w:vAlign w:val="center"/>
          </w:tcPr>
          <w:p w14:paraId="4DDFDC2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200ECFA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(4,07);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(3,72);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(3,71);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(3,63)</w:t>
            </w:r>
          </w:p>
        </w:tc>
      </w:tr>
      <w:tr w:rsidR="00A71109" w14:paraId="06C0C46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F9C4E7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118" w:type="dxa"/>
            <w:vAlign w:val="center"/>
          </w:tcPr>
          <w:p w14:paraId="7A7ACC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540CB67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(3,24);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(3,13);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(2,99);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(2,96);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 (2,9);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(2,82);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(2,81);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(2,65);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(2,57)</w:t>
            </w:r>
          </w:p>
        </w:tc>
      </w:tr>
      <w:tr w:rsidR="00A71109" w14:paraId="109C6198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C3A8C3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3118" w:type="dxa"/>
            <w:vAlign w:val="center"/>
          </w:tcPr>
          <w:p w14:paraId="5D21DEB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7768F56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(2,44);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(2,38);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(2,26);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(2,07);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(1,98);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(1,93);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(1,92)</w:t>
            </w:r>
          </w:p>
        </w:tc>
      </w:tr>
      <w:tr w:rsidR="00A71109" w14:paraId="4CC91C66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A58B59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3118" w:type="dxa"/>
            <w:vAlign w:val="center"/>
          </w:tcPr>
          <w:p w14:paraId="183B7C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3D359CB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(1,9)</w:t>
            </w:r>
          </w:p>
        </w:tc>
      </w:tr>
    </w:tbl>
    <w:p w14:paraId="5A5356AF" w14:textId="77777777" w:rsidR="00DB08D5" w:rsidRDefault="00DB08D5"/>
    <w:p w14:paraId="4A316B6A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14:paraId="64F2944D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04329" w14:textId="77777777" w:rsidR="00A71109" w:rsidRDefault="00B70207">
      <w:pPr>
        <w:pStyle w:val="a0"/>
        <w:jc w:val="center"/>
      </w:pPr>
      <w:r>
        <w:rPr>
          <w:sz w:val="28"/>
        </w:rPr>
        <w:t>Рисунок 1 – Карта конкурентной близости</w:t>
      </w:r>
    </w:p>
    <w:p w14:paraId="5B8D5907" w14:textId="77777777" w:rsidR="00DB08D5" w:rsidRDefault="00DB08D5"/>
    <w:p w14:paraId="589D5947" w14:textId="77777777" w:rsidR="00A71109" w:rsidRDefault="00B70207">
      <w:pPr>
        <w:pStyle w:val="3"/>
        <w:ind w:firstLine="709"/>
      </w:pPr>
      <w:bookmarkStart w:id="11" w:name="ограничения-части-a"/>
      <w:bookmarkEnd w:id="10"/>
      <w:r>
        <w:t xml:space="preserve">2.2.4 Ограничения части </w:t>
      </w:r>
      <w:r>
        <w:rPr>
          <w:i/>
          <w:iCs/>
        </w:rPr>
        <w:t>A</w:t>
      </w:r>
    </w:p>
    <w:p w14:paraId="2776DCAD" w14:textId="77777777" w:rsidR="00DB08D5" w:rsidRDefault="00DB08D5"/>
    <w:p w14:paraId="15FC9132" w14:textId="77777777" w:rsidR="00A71109" w:rsidRDefault="00B70207">
      <w:pPr>
        <w:pStyle w:val="FirstParagrap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14:paraId="155AF56C" w14:textId="77777777" w:rsidR="00DB08D5" w:rsidRDefault="00DB08D5"/>
    <w:p w14:paraId="5D85E3EF" w14:textId="77777777" w:rsidR="00A71109" w:rsidRDefault="00B70207">
      <w:pPr>
        <w:pStyle w:val="2"/>
        <w:ind w:firstLine="709"/>
      </w:pPr>
      <w:bookmarkStart w:id="12" w:name="X0896298018f4fcc355446c9f8279810908650e0"/>
      <w:bookmarkStart w:id="13" w:name="_Toc242030946"/>
      <w:bookmarkEnd w:id="6"/>
      <w:bookmarkEnd w:id="11"/>
      <w:r>
        <w:lastRenderedPageBreak/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13"/>
    </w:p>
    <w:p w14:paraId="74862E66" w14:textId="77777777" w:rsidR="00DB08D5" w:rsidRDefault="00DB08D5"/>
    <w:p w14:paraId="5AAEF271" w14:textId="77777777" w:rsidR="00DB08D5" w:rsidRDefault="00DB08D5"/>
    <w:p w14:paraId="0497CEC4" w14:textId="77777777" w:rsidR="00DB08D5" w:rsidRDefault="00EF61E1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4EE3F664" w14:textId="77777777" w:rsidR="00A71109" w:rsidRDefault="00B70207">
      <w:pPr>
        <w:pStyle w:val="3"/>
        <w:ind w:firstLine="709"/>
      </w:pPr>
      <w:bookmarkStart w:id="14" w:name="исследовательский-вопрос-и-выборка"/>
      <w:r>
        <w:t>2.3.1 Исследовательский вопрос и выборка</w:t>
      </w:r>
    </w:p>
    <w:p w14:paraId="1A703538" w14:textId="77777777" w:rsidR="00DB08D5" w:rsidRDefault="00DB08D5"/>
    <w:p w14:paraId="5DB6657B" w14:textId="77777777" w:rsidR="00A71109" w:rsidRDefault="00B70207">
      <w:pPr>
        <w:pStyle w:val="FirstParagrap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14:paraId="39600C1B" w14:textId="77777777" w:rsidR="00DB08D5" w:rsidRDefault="00DB08D5"/>
    <w:p w14:paraId="34BD3B48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67A76CA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A97F9F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338" w:type="dxa"/>
            <w:vAlign w:val="center"/>
          </w:tcPr>
          <w:p w14:paraId="135D7D8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04A4929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Уровень по части 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38992ED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 и условия (страницы тарифов, ЛР1, ЛР2-3)</w:t>
            </w:r>
          </w:p>
        </w:tc>
      </w:tr>
      <w:tr w:rsidR="00A71109" w14:paraId="44173C67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CFF84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C01</w:t>
            </w:r>
          </w:p>
        </w:tc>
        <w:tc>
          <w:tcPr>
            <w:tcW w:w="2338" w:type="dxa"/>
            <w:vAlign w:val="center"/>
          </w:tcPr>
          <w:p w14:paraId="11845F9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1E52D10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2338" w:type="dxa"/>
            <w:vAlign w:val="center"/>
          </w:tcPr>
          <w:p w14:paraId="6A290E5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открытый код, бесплатно (ЛР1, табл. 42)</w:t>
            </w:r>
          </w:p>
        </w:tc>
      </w:tr>
      <w:tr w:rsidR="00A71109" w14:paraId="78643697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A7502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C02</w:t>
            </w:r>
          </w:p>
        </w:tc>
        <w:tc>
          <w:tcPr>
            <w:tcW w:w="2338" w:type="dxa"/>
            <w:vAlign w:val="center"/>
          </w:tcPr>
          <w:p w14:paraId="05E8F73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338" w:type="dxa"/>
            <w:vAlign w:val="center"/>
          </w:tcPr>
          <w:p w14:paraId="5561BB3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2338" w:type="dxa"/>
            <w:vAlign w:val="center"/>
          </w:tcPr>
          <w:p w14:paraId="215942C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открытый код (</w:t>
            </w:r>
            <w:r>
              <w:rPr>
                <w:i/>
                <w:sz w:val="24"/>
              </w:rPr>
              <w:t>MIT</w:t>
            </w:r>
            <w:r>
              <w:rPr>
                <w:sz w:val="24"/>
              </w:rPr>
              <w:t xml:space="preserve">); платные планы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</w:tr>
      <w:tr w:rsidR="00A71109" w14:paraId="557A3E81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78F3EA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C03</w:t>
            </w:r>
          </w:p>
        </w:tc>
        <w:tc>
          <w:tcPr>
            <w:tcW w:w="2338" w:type="dxa"/>
            <w:vAlign w:val="center"/>
          </w:tcPr>
          <w:p w14:paraId="0D6494E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66B1D0F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2338" w:type="dxa"/>
            <w:vAlign w:val="center"/>
          </w:tcPr>
          <w:p w14:paraId="4EA971A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(до 6 диаграмм, 15 ИИ-кредитов);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(300 кредитов);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A71109" w14:paraId="31D4D438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DBCBA1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C04</w:t>
            </w:r>
          </w:p>
        </w:tc>
        <w:tc>
          <w:tcPr>
            <w:tcW w:w="2338" w:type="dxa"/>
            <w:vAlign w:val="center"/>
          </w:tcPr>
          <w:p w14:paraId="5C3C25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A811A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2338" w:type="dxa"/>
            <w:vAlign w:val="center"/>
          </w:tcPr>
          <w:p w14:paraId="15DBF1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на …</w:t>
            </w:r>
          </w:p>
        </w:tc>
      </w:tr>
      <w:tr w:rsidR="00A71109" w14:paraId="231AF2CC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CDE40E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C05</w:t>
            </w:r>
          </w:p>
        </w:tc>
        <w:tc>
          <w:tcPr>
            <w:tcW w:w="2338" w:type="dxa"/>
            <w:vAlign w:val="center"/>
          </w:tcPr>
          <w:p w14:paraId="056CF8F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0972EA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02E4EB1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A71109" w14:paraId="3326E789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BE14D1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C06</w:t>
            </w:r>
          </w:p>
        </w:tc>
        <w:tc>
          <w:tcPr>
            <w:tcW w:w="2338" w:type="dxa"/>
            <w:vAlign w:val="center"/>
          </w:tcPr>
          <w:p w14:paraId="6D58033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648018D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2146C60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(3 документа, 75 фигур, 100 шаблонов);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пробный пе…</w:t>
            </w:r>
          </w:p>
        </w:tc>
      </w:tr>
      <w:tr w:rsidR="00A71109" w14:paraId="3F1F6879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68D3E1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C07</w:t>
            </w:r>
          </w:p>
        </w:tc>
        <w:tc>
          <w:tcPr>
            <w:tcW w:w="2338" w:type="dxa"/>
            <w:vAlign w:val="center"/>
          </w:tcPr>
          <w:p w14:paraId="2393276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5F5CA09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7F88D34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3 файла, 3 ИИ-диаграммы);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помесячной оплате);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45 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(60 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цены за участни…</w:t>
            </w:r>
          </w:p>
        </w:tc>
      </w:tr>
      <w:tr w:rsidR="00A71109" w14:paraId="4C5D3FFD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2F7BDA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C08</w:t>
            </w:r>
          </w:p>
        </w:tc>
        <w:tc>
          <w:tcPr>
            <w:tcW w:w="2338" w:type="dxa"/>
            <w:vAlign w:val="center"/>
          </w:tcPr>
          <w:p w14:paraId="6533856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0490F90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2338" w:type="dxa"/>
            <w:vAlign w:val="center"/>
          </w:tcPr>
          <w:p w14:paraId="48ADBDF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редактора в месяц (страница т…</w:t>
            </w:r>
          </w:p>
        </w:tc>
      </w:tr>
    </w:tbl>
    <w:p w14:paraId="306C9A8A" w14:textId="77777777" w:rsidR="00DB08D5" w:rsidRDefault="00DB08D5"/>
    <w:p w14:paraId="51715A80" w14:textId="77777777" w:rsidR="00A71109" w:rsidRDefault="00B70207">
      <w:pPr>
        <w:pStyle w:val="3"/>
        <w:ind w:firstLine="709"/>
      </w:pPr>
      <w:bookmarkStart w:id="15" w:name="карта-сайтов"/>
      <w:bookmarkEnd w:id="14"/>
      <w:r>
        <w:t>2.3.2 Карта сайтов</w:t>
      </w:r>
    </w:p>
    <w:p w14:paraId="04A9CD73" w14:textId="77777777" w:rsidR="00DB08D5" w:rsidRDefault="00DB08D5"/>
    <w:p w14:paraId="013B6C4E" w14:textId="77777777" w:rsidR="00A71109" w:rsidRDefault="00B70207">
      <w:pPr>
        <w:pStyle w:val="FirstParagrap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  <w:sz w:val="28"/>
        </w:rPr>
        <w:t xml:space="preserve">Материалы_собранные/sajty_konkurentov_stranicy_2026-10-01.json); </w:t>
      </w:r>
      <w:r>
        <w:rPr>
          <w:sz w:val="28"/>
        </w:rPr>
        <w:t xml:space="preserve">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14:paraId="5FB6904D" w14:textId="77777777" w:rsidR="00DB08D5" w:rsidRDefault="00DB08D5"/>
    <w:p w14:paraId="79CABB01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625FC7B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175034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3118" w:type="dxa"/>
            <w:vAlign w:val="center"/>
          </w:tcPr>
          <w:p w14:paraId="310BCCF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Записей</w:t>
            </w:r>
          </w:p>
        </w:tc>
        <w:tc>
          <w:tcPr>
            <w:tcW w:w="3118" w:type="dxa"/>
            <w:vAlign w:val="center"/>
          </w:tcPr>
          <w:p w14:paraId="2CC37B5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Типы страниц</w:t>
            </w:r>
          </w:p>
        </w:tc>
      </w:tr>
      <w:tr w:rsidR="00A71109" w14:paraId="043CE321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F7DB52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649ACAA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215CE7F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515A4860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EE2130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3200A33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5D81A31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Интеграции,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520E1FDB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F976C5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3F24C4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0A4EC6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Главная, Документация, Тарифы</w:t>
            </w:r>
          </w:p>
        </w:tc>
      </w:tr>
      <w:tr w:rsidR="00A71109" w14:paraId="54442FD9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2E8F8B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E9B4A5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667FEA1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Блог и обновления, Главная, Тарифы</w:t>
            </w:r>
          </w:p>
        </w:tc>
      </w:tr>
      <w:tr w:rsidR="00A71109" w14:paraId="7A598B1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6EC7A3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919566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6C14F07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Блог и обновления, Главная,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3643A00C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83938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Lucidchart</w:t>
            </w:r>
          </w:p>
        </w:tc>
        <w:tc>
          <w:tcPr>
            <w:tcW w:w="3118" w:type="dxa"/>
            <w:vAlign w:val="center"/>
          </w:tcPr>
          <w:p w14:paraId="26330C6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0F6F274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Главная, Тарифы</w:t>
            </w:r>
          </w:p>
        </w:tc>
      </w:tr>
      <w:tr w:rsidR="00A71109" w14:paraId="5273156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B5FB57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01C2610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1911944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Главная, Документация, ИИ-функции, Тарифы</w:t>
            </w:r>
          </w:p>
        </w:tc>
      </w:tr>
      <w:tr w:rsidR="00A71109" w14:paraId="3D51B8FD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4081F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3118" w:type="dxa"/>
            <w:vAlign w:val="center"/>
          </w:tcPr>
          <w:p w14:paraId="669C166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0D136D3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03328BDE" w14:textId="77777777" w:rsidR="00DB08D5" w:rsidRDefault="00DB08D5"/>
    <w:p w14:paraId="452C81D7" w14:textId="77777777" w:rsidR="00A71109" w:rsidRDefault="00B70207">
      <w:pPr>
        <w:pStyle w:val="3"/>
        <w:ind w:firstLine="709"/>
      </w:pPr>
      <w:bookmarkStart w:id="16" w:name="разбор-по-модели-левитта"/>
      <w:bookmarkEnd w:id="15"/>
      <w:r>
        <w:t>2.3.3 Разбор по модели Левитта</w:t>
      </w:r>
    </w:p>
    <w:p w14:paraId="577DE5CE" w14:textId="77777777" w:rsidR="00DB08D5" w:rsidRDefault="00DB08D5"/>
    <w:p w14:paraId="13E5F25F" w14:textId="77777777" w:rsidR="00A71109" w:rsidRDefault="00B70207">
      <w:pPr>
        <w:pStyle w:val="FirstParagraph"/>
      </w:pPr>
      <w:r>
        <w:rPr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778FD484" w14:textId="77777777" w:rsidR="00DB08D5" w:rsidRDefault="00DB08D5"/>
    <w:p w14:paraId="63D8BA05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76B7CC4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C654B9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251126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Признаков</w:t>
            </w:r>
          </w:p>
        </w:tc>
        <w:tc>
          <w:tcPr>
            <w:tcW w:w="3118" w:type="dxa"/>
            <w:vAlign w:val="center"/>
          </w:tcPr>
          <w:p w14:paraId="1E03113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2911C55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423EE0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3118" w:type="dxa"/>
            <w:vAlign w:val="center"/>
          </w:tcPr>
          <w:p w14:paraId="717015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73FF6D5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Основное обещание главной страницы</w:t>
            </w:r>
          </w:p>
        </w:tc>
      </w:tr>
      <w:tr w:rsidR="00A71109" w14:paraId="4B81FC25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9CBAF3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3118" w:type="dxa"/>
            <w:vAlign w:val="center"/>
          </w:tcPr>
          <w:p w14:paraId="060E5F7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118" w:type="dxa"/>
            <w:vAlign w:val="center"/>
          </w:tcPr>
          <w:p w14:paraId="7071742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 поставки товара и текстовое описание диаграмм</w:t>
            </w:r>
          </w:p>
        </w:tc>
      </w:tr>
      <w:tr w:rsidR="00A71109" w14:paraId="217B0B3A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4B2FA9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3118" w:type="dxa"/>
            <w:vAlign w:val="center"/>
          </w:tcPr>
          <w:p w14:paraId="714398C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3118" w:type="dxa"/>
            <w:vAlign w:val="center"/>
          </w:tcPr>
          <w:p w14:paraId="494970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Тарифы, вход, интеграции, экспорт, документация,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134BCA4C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86A741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3118" w:type="dxa"/>
            <w:vAlign w:val="center"/>
          </w:tcPr>
          <w:p w14:paraId="76F506F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3118" w:type="dxa"/>
            <w:vAlign w:val="center"/>
          </w:tcPr>
          <w:p w14:paraId="31187BA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Отзывы, ИИ,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открытый код, безопасность,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</w:p>
        </w:tc>
      </w:tr>
      <w:tr w:rsidR="00A71109" w14:paraId="6B2C82A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D9C944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3118" w:type="dxa"/>
            <w:vAlign w:val="center"/>
          </w:tcPr>
          <w:p w14:paraId="5AF183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7E57037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Признаки развития: 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</w:t>
            </w:r>
          </w:p>
        </w:tc>
      </w:tr>
    </w:tbl>
    <w:p w14:paraId="259C66AE" w14:textId="77777777" w:rsidR="00DB08D5" w:rsidRDefault="00DB08D5"/>
    <w:p w14:paraId="7C1BF55A" w14:textId="77777777" w:rsidR="00A71109" w:rsidRDefault="00B70207">
      <w:pPr>
        <w:pStyle w:val="3"/>
        <w:ind w:firstLine="709"/>
      </w:pPr>
      <w:bookmarkStart w:id="17" w:name="требования-по-кано-и-рыночный-стандарт"/>
      <w:bookmarkEnd w:id="16"/>
      <w:r>
        <w:t>2.3.4 Требования по Кано и рыночный стандарт</w:t>
      </w:r>
    </w:p>
    <w:p w14:paraId="57A07D39" w14:textId="77777777" w:rsidR="00DB08D5" w:rsidRDefault="00DB08D5"/>
    <w:p w14:paraId="42F0D38A" w14:textId="77777777" w:rsidR="00A71109" w:rsidRDefault="00B70207">
      <w:pPr>
        <w:pStyle w:val="FirstParagrap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</w:t>
      </w:r>
      <w:r>
        <w:rPr>
          <w:sz w:val="28"/>
        </w:rPr>
        <w:lastRenderedPageBreak/>
        <w:t>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2BF03B30" w14:textId="77777777" w:rsidR="00DB08D5" w:rsidRDefault="00DB08D5"/>
    <w:p w14:paraId="3A1B630D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A71109" w14:paraId="3B9DF94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7B3AF8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1871" w:type="dxa"/>
            <w:vAlign w:val="center"/>
          </w:tcPr>
          <w:p w14:paraId="5362BF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1871" w:type="dxa"/>
            <w:vAlign w:val="center"/>
          </w:tcPr>
          <w:p w14:paraId="0E59F82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1871" w:type="dxa"/>
            <w:vAlign w:val="center"/>
          </w:tcPr>
          <w:p w14:paraId="2C90E74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 Кано (экспертно)</w:t>
            </w:r>
          </w:p>
        </w:tc>
        <w:tc>
          <w:tcPr>
            <w:tcW w:w="1871" w:type="dxa"/>
            <w:vAlign w:val="center"/>
          </w:tcPr>
          <w:p w14:paraId="4E0547B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A71109" w14:paraId="76CA3773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3671B81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1871" w:type="dxa"/>
            <w:vAlign w:val="center"/>
          </w:tcPr>
          <w:p w14:paraId="43AF4D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374695F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29F40F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12F25C4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4DE089C4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46BE310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Интеграции с другими сервисами</w:t>
            </w:r>
          </w:p>
        </w:tc>
        <w:tc>
          <w:tcPr>
            <w:tcW w:w="1871" w:type="dxa"/>
            <w:vAlign w:val="center"/>
          </w:tcPr>
          <w:p w14:paraId="096CF71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344F59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632CA67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42FBB87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7C3DE91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3A120A8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Экспорт диаграмм (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871" w:type="dxa"/>
            <w:vAlign w:val="center"/>
          </w:tcPr>
          <w:p w14:paraId="612BC81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67A7364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14D91BA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6807A14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690DE2EF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03E211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Независимые отзывы и оценки</w:t>
            </w:r>
          </w:p>
        </w:tc>
        <w:tc>
          <w:tcPr>
            <w:tcW w:w="1871" w:type="dxa"/>
            <w:vAlign w:val="center"/>
          </w:tcPr>
          <w:p w14:paraId="6A89377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71" w:type="dxa"/>
            <w:vAlign w:val="center"/>
          </w:tcPr>
          <w:p w14:paraId="2D21B99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1871" w:type="dxa"/>
            <w:vAlign w:val="center"/>
          </w:tcPr>
          <w:p w14:paraId="01D959D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0A57E58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E4EE235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4C7C8B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871" w:type="dxa"/>
            <w:vAlign w:val="center"/>
          </w:tcPr>
          <w:p w14:paraId="0F6B5C7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24C5ED4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582BDC2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25A8F86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C905B6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1348F41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Совместная работа в реальном времени</w:t>
            </w:r>
          </w:p>
        </w:tc>
        <w:tc>
          <w:tcPr>
            <w:tcW w:w="1871" w:type="dxa"/>
            <w:vAlign w:val="center"/>
          </w:tcPr>
          <w:p w14:paraId="70C8818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571DDE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2FFB1DB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4FAF20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3DC84F2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190F56B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руководства</w:t>
            </w:r>
          </w:p>
        </w:tc>
        <w:tc>
          <w:tcPr>
            <w:tcW w:w="1871" w:type="dxa"/>
            <w:vAlign w:val="center"/>
          </w:tcPr>
          <w:p w14:paraId="7C7D505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6E80E2F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6190F0A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106C3FE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3821C2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DE4ED5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871" w:type="dxa"/>
            <w:vAlign w:val="center"/>
          </w:tcPr>
          <w:p w14:paraId="3271E9A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571CF38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0CB819D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0DC396F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25BC70E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17EC90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Описание диаграммы текстом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7F2E8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0CD2851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034768D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658ECD0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9A70EDE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5F0423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1871" w:type="dxa"/>
            <w:vAlign w:val="center"/>
          </w:tcPr>
          <w:p w14:paraId="6D28576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3FADB8B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069474F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0856EBF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6C6B44A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68F20D9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Открытая страница тарифов</w:t>
            </w:r>
          </w:p>
        </w:tc>
        <w:tc>
          <w:tcPr>
            <w:tcW w:w="1871" w:type="dxa"/>
            <w:vAlign w:val="center"/>
          </w:tcPr>
          <w:p w14:paraId="2900943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16425E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0B3A50C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573AD33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8D244E9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FFF284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ИИ-генерация или ИИ-помощник</w:t>
            </w:r>
          </w:p>
        </w:tc>
        <w:tc>
          <w:tcPr>
            <w:tcW w:w="1871" w:type="dxa"/>
            <w:vAlign w:val="center"/>
          </w:tcPr>
          <w:p w14:paraId="4AB97B9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48C65DF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7D0FA2F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5BEC06E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44EE206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5AA427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или платформа разработчика</w:t>
            </w:r>
          </w:p>
        </w:tc>
        <w:tc>
          <w:tcPr>
            <w:tcW w:w="1871" w:type="dxa"/>
            <w:vAlign w:val="center"/>
          </w:tcPr>
          <w:p w14:paraId="6FC47B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5FD4771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74E893D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197BFEE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5A75A5EC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E5E1CB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Единый вход </w:t>
            </w: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1871" w:type="dxa"/>
            <w:vAlign w:val="center"/>
          </w:tcPr>
          <w:p w14:paraId="7B8121C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23FA96A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5F72752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45048BD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4ECB4B54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6E6B415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1871" w:type="dxa"/>
            <w:vAlign w:val="center"/>
          </w:tcPr>
          <w:p w14:paraId="23B7D64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5EA3D92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4ECF717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074074B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4FE1A1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6815B91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История версий</w:t>
            </w:r>
          </w:p>
        </w:tc>
        <w:tc>
          <w:tcPr>
            <w:tcW w:w="1871" w:type="dxa"/>
            <w:vAlign w:val="center"/>
          </w:tcPr>
          <w:p w14:paraId="246AB6E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2CF8301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485A7AB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522372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11BB71A4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133BAC3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Корпоративный тариф (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on-prem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734A74D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A7286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6699D1F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3619AAD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2DC0903B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F03664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Скидка или цена при годовой оплате</w:t>
            </w:r>
          </w:p>
        </w:tc>
        <w:tc>
          <w:tcPr>
            <w:tcW w:w="1871" w:type="dxa"/>
            <w:vAlign w:val="center"/>
          </w:tcPr>
          <w:p w14:paraId="2076EF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DC8654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5BE2F12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2C49FEC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70FF137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4F6A032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1871" w:type="dxa"/>
            <w:vAlign w:val="center"/>
          </w:tcPr>
          <w:p w14:paraId="310788D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91A921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5B63C70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1DD78B1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1D61B424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49ACBF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871" w:type="dxa"/>
            <w:vAlign w:val="center"/>
          </w:tcPr>
          <w:p w14:paraId="418EC5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1D36D22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5B284F8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347F941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1ECA8F15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484884D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211E36E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1F2D183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200760E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561C82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3E38801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BDFE34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1871" w:type="dxa"/>
            <w:vAlign w:val="center"/>
          </w:tcPr>
          <w:p w14:paraId="371E318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1C5E8D4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725F1EC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462CC2C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2A6E0B4A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1896D6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Признаки развития (ИИ-помощник,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функции)</w:t>
            </w:r>
          </w:p>
        </w:tc>
        <w:tc>
          <w:tcPr>
            <w:tcW w:w="1871" w:type="dxa"/>
            <w:vAlign w:val="center"/>
          </w:tcPr>
          <w:p w14:paraId="6DB3F9D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2C8548E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104BD4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482E11C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24BCD3AE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5AB3EE9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1871" w:type="dxa"/>
            <w:vAlign w:val="center"/>
          </w:tcPr>
          <w:p w14:paraId="43D53FD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6FE25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3EFBBF2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5AE1D53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2E3E709C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B117EF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Шаблоны диаграмм</w:t>
            </w:r>
          </w:p>
        </w:tc>
        <w:tc>
          <w:tcPr>
            <w:tcW w:w="1871" w:type="dxa"/>
            <w:vAlign w:val="center"/>
          </w:tcPr>
          <w:p w14:paraId="6941CCB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1C5828E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7D251EB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14196B8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4C8A4AA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2C72D95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4D0932E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4F1AB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765769B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127FD13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2B734ABF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05EC56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Настольное приложение</w:t>
            </w:r>
          </w:p>
        </w:tc>
        <w:tc>
          <w:tcPr>
            <w:tcW w:w="1871" w:type="dxa"/>
            <w:vAlign w:val="center"/>
          </w:tcPr>
          <w:p w14:paraId="7EC8E1D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B8D60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79C5AFF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2FFD820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2B3386E3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1075E4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Пробный период платного тарифа</w:t>
            </w:r>
          </w:p>
        </w:tc>
        <w:tc>
          <w:tcPr>
            <w:tcW w:w="1871" w:type="dxa"/>
            <w:vAlign w:val="center"/>
          </w:tcPr>
          <w:p w14:paraId="12B96C7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6E81F4E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871" w:type="dxa"/>
            <w:vAlign w:val="center"/>
          </w:tcPr>
          <w:p w14:paraId="0A9E378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72C5D97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7850E47F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2CA8D3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Русскоязычный интерфейс и тарифы в рублях</w:t>
            </w:r>
          </w:p>
        </w:tc>
        <w:tc>
          <w:tcPr>
            <w:tcW w:w="1871" w:type="dxa"/>
            <w:vAlign w:val="center"/>
          </w:tcPr>
          <w:p w14:paraId="5F97DC7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5FF142F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871" w:type="dxa"/>
            <w:vAlign w:val="center"/>
          </w:tcPr>
          <w:p w14:paraId="45A26B4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02FB289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</w:tbl>
    <w:p w14:paraId="525ACC75" w14:textId="77777777" w:rsidR="00DB08D5" w:rsidRDefault="00DB08D5"/>
    <w:p w14:paraId="006279B4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14:paraId="5CE38FA8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1ECED52" wp14:editId="395930DD">
            <wp:extent cx="5334000" cy="4706470"/>
            <wp:effectExtent l="0" t="0" r="0" b="0"/>
            <wp:docPr id="14432214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B12C0" w14:textId="77777777" w:rsidR="00A71109" w:rsidRDefault="00B70207">
      <w:pPr>
        <w:pStyle w:val="a0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14:paraId="40DB1522" w14:textId="77777777" w:rsidR="00DB08D5" w:rsidRDefault="00DB08D5"/>
    <w:p w14:paraId="2FC69AD6" w14:textId="77777777" w:rsidR="00A71109" w:rsidRDefault="00B70207">
      <w:pPr>
        <w:pStyle w:val="3"/>
        <w:ind w:firstLine="709"/>
      </w:pPr>
      <w:bookmarkStart w:id="18" w:name="сравнение-конкурентов-и-преимущества"/>
      <w:bookmarkEnd w:id="17"/>
      <w:r>
        <w:t>2.3.5 Сравнение конкурентов и преимущества</w:t>
      </w:r>
    </w:p>
    <w:p w14:paraId="712EC347" w14:textId="77777777" w:rsidR="00DB08D5" w:rsidRDefault="00DB08D5"/>
    <w:p w14:paraId="2A067C32" w14:textId="77777777" w:rsidR="00A71109" w:rsidRDefault="00B70207">
      <w:pPr>
        <w:pStyle w:val="FirstParagrap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lastRenderedPageBreak/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55D75850" w14:textId="77777777" w:rsidR="00DB08D5" w:rsidRDefault="00DB08D5"/>
    <w:p w14:paraId="4163E036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1E91808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F9D47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3118" w:type="dxa"/>
            <w:vAlign w:val="center"/>
          </w:tcPr>
          <w:p w14:paraId="3FD517F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(0–5)</w:t>
            </w:r>
          </w:p>
        </w:tc>
        <w:tc>
          <w:tcPr>
            <w:tcW w:w="3118" w:type="dxa"/>
            <w:vAlign w:val="center"/>
          </w:tcPr>
          <w:p w14:paraId="6D061CF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Интерпретация шаблона</w:t>
            </w:r>
          </w:p>
        </w:tc>
      </w:tr>
      <w:tr w:rsidR="00A71109" w14:paraId="2E1DC768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4EFC846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4870103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4,64</w:t>
            </w:r>
          </w:p>
        </w:tc>
        <w:tc>
          <w:tcPr>
            <w:tcW w:w="3118" w:type="dxa"/>
            <w:vAlign w:val="center"/>
          </w:tcPr>
          <w:p w14:paraId="0E2B4C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682186DC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4777B40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564242D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4,48</w:t>
            </w:r>
          </w:p>
        </w:tc>
        <w:tc>
          <w:tcPr>
            <w:tcW w:w="3118" w:type="dxa"/>
            <w:vAlign w:val="center"/>
          </w:tcPr>
          <w:p w14:paraId="470A105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22761C38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693F9B0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482B7E7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3118" w:type="dxa"/>
            <w:vAlign w:val="center"/>
          </w:tcPr>
          <w:p w14:paraId="479E642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6B5CB569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8254C3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9E9927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4,26</w:t>
            </w:r>
          </w:p>
        </w:tc>
        <w:tc>
          <w:tcPr>
            <w:tcW w:w="3118" w:type="dxa"/>
            <w:vAlign w:val="center"/>
          </w:tcPr>
          <w:p w14:paraId="50A52A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750E9D0F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EA8647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3118" w:type="dxa"/>
            <w:vAlign w:val="center"/>
          </w:tcPr>
          <w:p w14:paraId="7D233C0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3118" w:type="dxa"/>
            <w:vAlign w:val="center"/>
          </w:tcPr>
          <w:p w14:paraId="4BC238E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167FECEA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4CAC34C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57242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  <w:tc>
          <w:tcPr>
            <w:tcW w:w="3118" w:type="dxa"/>
            <w:vAlign w:val="center"/>
          </w:tcPr>
          <w:p w14:paraId="0B7805B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23ED2BCB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44B07FA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421E482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3118" w:type="dxa"/>
            <w:vAlign w:val="center"/>
          </w:tcPr>
          <w:p w14:paraId="1EC26D7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  <w:tr w:rsidR="00A71109" w14:paraId="54648D6C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CB5D6D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470117D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3118" w:type="dxa"/>
            <w:vAlign w:val="center"/>
          </w:tcPr>
          <w:p w14:paraId="0FFC12A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</w:tbl>
    <w:p w14:paraId="309252A2" w14:textId="77777777" w:rsidR="00A71109" w:rsidRDefault="00B70207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8911748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8E7FD" w14:textId="77777777" w:rsidR="00A71109" w:rsidRDefault="00B70207">
      <w:pPr>
        <w:pStyle w:val="a0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14:paraId="5168DEA1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3F319AEF" w14:textId="77777777" w:rsidR="00DB08D5" w:rsidRDefault="00DB08D5"/>
    <w:p w14:paraId="6D11917F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4B0A358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607AAB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7F2C6EB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Преимущество</w:t>
            </w:r>
          </w:p>
        </w:tc>
        <w:tc>
          <w:tcPr>
            <w:tcW w:w="2338" w:type="dxa"/>
            <w:vAlign w:val="center"/>
          </w:tcPr>
          <w:p w14:paraId="66A04C9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2338" w:type="dxa"/>
            <w:vAlign w:val="center"/>
          </w:tcPr>
          <w:p w14:paraId="2EA6AB6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шаблона</w:t>
            </w:r>
          </w:p>
        </w:tc>
      </w:tr>
      <w:tr w:rsidR="00A71109" w14:paraId="22FC0273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61B4753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63011AB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ИИ-генерация и </w:t>
            </w:r>
            <w:r>
              <w:rPr>
                <w:i/>
                <w:sz w:val="24"/>
              </w:rPr>
              <w:t>diagram-as-code</w:t>
            </w:r>
            <w:r>
              <w:rPr>
                <w:sz w:val="24"/>
              </w:rPr>
              <w:t xml:space="preserve"> в одном продукте</w:t>
            </w:r>
          </w:p>
        </w:tc>
        <w:tc>
          <w:tcPr>
            <w:tcW w:w="2338" w:type="dxa"/>
            <w:vAlign w:val="center"/>
          </w:tcPr>
          <w:p w14:paraId="3C6ABB9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2338" w:type="dxa"/>
            <w:vAlign w:val="center"/>
          </w:tcPr>
          <w:p w14:paraId="65AC6DC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6F4452BF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8F6AE2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</w:p>
        </w:tc>
        <w:tc>
          <w:tcPr>
            <w:tcW w:w="2338" w:type="dxa"/>
            <w:vAlign w:val="center"/>
          </w:tcPr>
          <w:p w14:paraId="6A82CBE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2338" w:type="dxa"/>
            <w:vAlign w:val="center"/>
          </w:tcPr>
          <w:p w14:paraId="36D450C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2338" w:type="dxa"/>
            <w:vAlign w:val="center"/>
          </w:tcPr>
          <w:p w14:paraId="0A2CAF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40B3CC85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2B275F1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207829B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Бесплатное приложение без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-тарифа, </w:t>
            </w:r>
            <w:r>
              <w:rPr>
                <w:i/>
                <w:sz w:val="24"/>
              </w:rPr>
              <w:t>privacy-first</w:t>
            </w:r>
          </w:p>
        </w:tc>
        <w:tc>
          <w:tcPr>
            <w:tcW w:w="2338" w:type="dxa"/>
            <w:vAlign w:val="center"/>
          </w:tcPr>
          <w:p w14:paraId="3CE4E69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4,30</w:t>
            </w:r>
          </w:p>
        </w:tc>
        <w:tc>
          <w:tcPr>
            <w:tcW w:w="2338" w:type="dxa"/>
            <w:vAlign w:val="center"/>
          </w:tcPr>
          <w:p w14:paraId="346FD1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7CF49EA5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CB9DA4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2338" w:type="dxa"/>
            <w:vAlign w:val="center"/>
          </w:tcPr>
          <w:p w14:paraId="10F7354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Открытая экосистема, сообщество 90 489 звезд</w:t>
            </w:r>
          </w:p>
        </w:tc>
        <w:tc>
          <w:tcPr>
            <w:tcW w:w="2338" w:type="dxa"/>
            <w:vAlign w:val="center"/>
          </w:tcPr>
          <w:p w14:paraId="76C39EB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2338" w:type="dxa"/>
            <w:vAlign w:val="center"/>
          </w:tcPr>
          <w:p w14:paraId="49AC959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6155ADDB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F770E6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256FBBE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Глубина товара и масштаб (шаблоны,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Fortune</w:t>
            </w:r>
            <w:r>
              <w:rPr>
                <w:sz w:val="24"/>
              </w:rPr>
              <w:t xml:space="preserve"> 500)</w:t>
            </w:r>
          </w:p>
        </w:tc>
        <w:tc>
          <w:tcPr>
            <w:tcW w:w="2338" w:type="dxa"/>
            <w:vAlign w:val="center"/>
          </w:tcPr>
          <w:p w14:paraId="4A88D29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2338" w:type="dxa"/>
            <w:vAlign w:val="center"/>
          </w:tcPr>
          <w:p w14:paraId="7E03580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6EF37DAA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2EFBA12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0662DD1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Прозрачные тарифы и зрители без оплаты</w:t>
            </w:r>
          </w:p>
        </w:tc>
        <w:tc>
          <w:tcPr>
            <w:tcW w:w="2338" w:type="dxa"/>
            <w:vAlign w:val="center"/>
          </w:tcPr>
          <w:p w14:paraId="19C7A4F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2338" w:type="dxa"/>
            <w:vAlign w:val="center"/>
          </w:tcPr>
          <w:p w14:paraId="1B10CF7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78B7E184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E28CB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4E1411A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Широкий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запуск на собственном сервере</w:t>
            </w:r>
          </w:p>
        </w:tc>
        <w:tc>
          <w:tcPr>
            <w:tcW w:w="2338" w:type="dxa"/>
            <w:vAlign w:val="center"/>
          </w:tcPr>
          <w:p w14:paraId="72F6A5F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2338" w:type="dxa"/>
            <w:vAlign w:val="center"/>
          </w:tcPr>
          <w:p w14:paraId="7B4A9E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49396C10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1537BB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3ABDF19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Неограниченные гости и зрители</w:t>
            </w:r>
          </w:p>
        </w:tc>
        <w:tc>
          <w:tcPr>
            <w:tcW w:w="2338" w:type="dxa"/>
            <w:vAlign w:val="center"/>
          </w:tcPr>
          <w:p w14:paraId="23E962E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2338" w:type="dxa"/>
            <w:vAlign w:val="center"/>
          </w:tcPr>
          <w:p w14:paraId="4B8505B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</w:tbl>
    <w:p w14:paraId="3AF38432" w14:textId="77777777" w:rsidR="00DB08D5" w:rsidRDefault="00DB08D5"/>
    <w:p w14:paraId="2B233899" w14:textId="77777777" w:rsidR="00A71109" w:rsidRDefault="00B70207">
      <w:pPr>
        <w:pStyle w:val="3"/>
        <w:ind w:firstLine="709"/>
      </w:pPr>
      <w:bookmarkStart w:id="19" w:name="собственный-цифровой-товар"/>
      <w:bookmarkEnd w:id="18"/>
      <w:r>
        <w:t>2.3.6 Собственный цифровой товар</w:t>
      </w:r>
    </w:p>
    <w:p w14:paraId="013F1589" w14:textId="77777777" w:rsidR="00DB08D5" w:rsidRDefault="00DB08D5"/>
    <w:p w14:paraId="6C29D4FA" w14:textId="77777777" w:rsidR="00A71109" w:rsidRDefault="00B70207">
      <w:pPr>
        <w:pStyle w:val="FirstParagrap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месяц), но ее нужно подтвердить опросом потребителей.</w:t>
      </w:r>
    </w:p>
    <w:p w14:paraId="1BDC5B1B" w14:textId="77777777" w:rsidR="00DB08D5" w:rsidRDefault="00DB08D5"/>
    <w:p w14:paraId="6F9FE98E" w14:textId="77777777" w:rsidR="00A71109" w:rsidRDefault="00B70207">
      <w:pPr>
        <w:pStyle w:val="2"/>
        <w:ind w:firstLine="709"/>
      </w:pPr>
      <w:bookmarkStart w:id="20" w:name="X4253a8e12fd5158fd37918e6e474d634b541850"/>
      <w:bookmarkStart w:id="21" w:name="_Toc242030947"/>
      <w:bookmarkEnd w:id="12"/>
      <w:bookmarkEnd w:id="19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21"/>
    </w:p>
    <w:p w14:paraId="64CFE91D" w14:textId="77777777" w:rsidR="00DB08D5" w:rsidRDefault="00DB08D5"/>
    <w:p w14:paraId="172EF98B" w14:textId="77777777" w:rsidR="00DB08D5" w:rsidRDefault="00DB08D5"/>
    <w:p w14:paraId="00281494" w14:textId="77777777" w:rsidR="00DB08D5" w:rsidRDefault="00EF61E1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1CAA2565" w14:textId="77777777" w:rsidR="00A71109" w:rsidRDefault="00B70207">
      <w:pPr>
        <w:pStyle w:val="3"/>
        <w:ind w:firstLine="709"/>
      </w:pPr>
      <w:bookmarkStart w:id="22" w:name="паспорт-исследования"/>
      <w:r>
        <w:t>2.4.1 Паспорт исследования</w:t>
      </w:r>
    </w:p>
    <w:p w14:paraId="46694CF0" w14:textId="77777777" w:rsidR="00DB08D5" w:rsidRDefault="00DB08D5"/>
    <w:p w14:paraId="50B972B8" w14:textId="77777777" w:rsidR="00A71109" w:rsidRDefault="00B70207">
      <w:pPr>
        <w:pStyle w:val="FirstParagrap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7572ED62" w14:textId="77777777" w:rsidR="00DB08D5" w:rsidRDefault="00DB08D5"/>
    <w:p w14:paraId="5509C20F" w14:textId="77777777" w:rsidR="00A71109" w:rsidRDefault="00B70207">
      <w:pPr>
        <w:pStyle w:val="3"/>
        <w:ind w:firstLine="709"/>
      </w:pPr>
      <w:bookmarkStart w:id="23" w:name="факты-сайтов-и-блоки-бизнес-модели"/>
      <w:bookmarkEnd w:id="22"/>
      <w:r>
        <w:t>2.4.2 Факты сайтов и блоки бизнес-модели</w:t>
      </w:r>
    </w:p>
    <w:p w14:paraId="7266A438" w14:textId="77777777" w:rsidR="00DB08D5" w:rsidRDefault="00DB08D5"/>
    <w:p w14:paraId="66B6F253" w14:textId="77777777" w:rsidR="00A71109" w:rsidRDefault="00B70207">
      <w:pPr>
        <w:pStyle w:val="FirstParagraph"/>
      </w:pPr>
      <w:r>
        <w:rPr>
          <w:sz w:val="28"/>
        </w:rPr>
        <w:lastRenderedPageBreak/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137B4F45" w14:textId="77777777" w:rsidR="00DB08D5" w:rsidRDefault="00DB08D5"/>
    <w:p w14:paraId="7C9CB9DE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A71109" w14:paraId="66018A9E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393758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1871" w:type="dxa"/>
            <w:vAlign w:val="center"/>
          </w:tcPr>
          <w:p w14:paraId="6B0FB97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Фактов</w:t>
            </w:r>
          </w:p>
        </w:tc>
        <w:tc>
          <w:tcPr>
            <w:tcW w:w="1871" w:type="dxa"/>
            <w:vAlign w:val="center"/>
          </w:tcPr>
          <w:p w14:paraId="554A0D4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доказательность</w:t>
            </w:r>
          </w:p>
        </w:tc>
        <w:tc>
          <w:tcPr>
            <w:tcW w:w="1871" w:type="dxa"/>
            <w:vAlign w:val="center"/>
          </w:tcPr>
          <w:p w14:paraId="14EB2AF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силы</w:t>
            </w:r>
          </w:p>
        </w:tc>
        <w:tc>
          <w:tcPr>
            <w:tcW w:w="1871" w:type="dxa"/>
            <w:vAlign w:val="center"/>
          </w:tcPr>
          <w:p w14:paraId="1CDD047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 с учетом надежности</w:t>
            </w:r>
          </w:p>
        </w:tc>
      </w:tr>
      <w:tr w:rsidR="00A71109" w14:paraId="10CD6A7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642FC87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871" w:type="dxa"/>
            <w:vAlign w:val="center"/>
          </w:tcPr>
          <w:p w14:paraId="182B04E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4567F32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3,96</w:t>
            </w:r>
          </w:p>
        </w:tc>
        <w:tc>
          <w:tcPr>
            <w:tcW w:w="1871" w:type="dxa"/>
            <w:vAlign w:val="center"/>
          </w:tcPr>
          <w:p w14:paraId="3FE8D65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1871" w:type="dxa"/>
            <w:vAlign w:val="center"/>
          </w:tcPr>
          <w:p w14:paraId="6273D55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4,52</w:t>
            </w:r>
          </w:p>
        </w:tc>
      </w:tr>
      <w:tr w:rsidR="00A71109" w14:paraId="48ADB57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337A1F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6F1B8F5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871" w:type="dxa"/>
            <w:vAlign w:val="center"/>
          </w:tcPr>
          <w:p w14:paraId="0F56FD7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1871" w:type="dxa"/>
            <w:vAlign w:val="center"/>
          </w:tcPr>
          <w:p w14:paraId="174741B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1871" w:type="dxa"/>
            <w:vAlign w:val="center"/>
          </w:tcPr>
          <w:p w14:paraId="23B0976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</w:tr>
      <w:tr w:rsidR="00A71109" w14:paraId="2394BDE7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4B178F0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871" w:type="dxa"/>
            <w:vAlign w:val="center"/>
          </w:tcPr>
          <w:p w14:paraId="61D65EC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871" w:type="dxa"/>
            <w:vAlign w:val="center"/>
          </w:tcPr>
          <w:p w14:paraId="77FFA9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871" w:type="dxa"/>
            <w:vAlign w:val="center"/>
          </w:tcPr>
          <w:p w14:paraId="2623DFB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3,76</w:t>
            </w:r>
          </w:p>
        </w:tc>
        <w:tc>
          <w:tcPr>
            <w:tcW w:w="1871" w:type="dxa"/>
            <w:vAlign w:val="center"/>
          </w:tcPr>
          <w:p w14:paraId="49497ED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</w:tr>
      <w:tr w:rsidR="00A71109" w14:paraId="553558E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1C4603B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508365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671901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871" w:type="dxa"/>
            <w:vAlign w:val="center"/>
          </w:tcPr>
          <w:p w14:paraId="455FE0B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1871" w:type="dxa"/>
            <w:vAlign w:val="center"/>
          </w:tcPr>
          <w:p w14:paraId="0A3CAFE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3,99</w:t>
            </w:r>
          </w:p>
        </w:tc>
      </w:tr>
      <w:tr w:rsidR="00A71109" w14:paraId="295A0055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AA09F4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871" w:type="dxa"/>
            <w:vAlign w:val="center"/>
          </w:tcPr>
          <w:p w14:paraId="7F0AA52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871" w:type="dxa"/>
            <w:vAlign w:val="center"/>
          </w:tcPr>
          <w:p w14:paraId="566EC4E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871" w:type="dxa"/>
            <w:vAlign w:val="center"/>
          </w:tcPr>
          <w:p w14:paraId="72839B0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1871" w:type="dxa"/>
            <w:vAlign w:val="center"/>
          </w:tcPr>
          <w:p w14:paraId="3DDED9E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3,98</w:t>
            </w:r>
          </w:p>
        </w:tc>
      </w:tr>
      <w:tr w:rsidR="00A71109" w14:paraId="296AD9ED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7CCB840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871" w:type="dxa"/>
            <w:vAlign w:val="center"/>
          </w:tcPr>
          <w:p w14:paraId="269622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871" w:type="dxa"/>
            <w:vAlign w:val="center"/>
          </w:tcPr>
          <w:p w14:paraId="68BEBCA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871" w:type="dxa"/>
            <w:vAlign w:val="center"/>
          </w:tcPr>
          <w:p w14:paraId="7857CA9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871" w:type="dxa"/>
            <w:vAlign w:val="center"/>
          </w:tcPr>
          <w:p w14:paraId="5B0351E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3,92</w:t>
            </w:r>
          </w:p>
        </w:tc>
      </w:tr>
      <w:tr w:rsidR="00A71109" w14:paraId="7FC15F0C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0337110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871" w:type="dxa"/>
            <w:vAlign w:val="center"/>
          </w:tcPr>
          <w:p w14:paraId="7293CD7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871" w:type="dxa"/>
            <w:vAlign w:val="center"/>
          </w:tcPr>
          <w:p w14:paraId="2B3D5AD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871" w:type="dxa"/>
            <w:vAlign w:val="center"/>
          </w:tcPr>
          <w:p w14:paraId="6BD2E5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3,53</w:t>
            </w:r>
          </w:p>
        </w:tc>
        <w:tc>
          <w:tcPr>
            <w:tcW w:w="1871" w:type="dxa"/>
            <w:vAlign w:val="center"/>
          </w:tcPr>
          <w:p w14:paraId="14BBB2A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3,81</w:t>
            </w:r>
          </w:p>
        </w:tc>
      </w:tr>
      <w:tr w:rsidR="00A71109" w14:paraId="260B8418" w14:textId="77777777" w:rsidTr="00A71109">
        <w:trPr>
          <w:cantSplit/>
          <w:jc w:val="center"/>
        </w:trPr>
        <w:tc>
          <w:tcPr>
            <w:tcW w:w="1871" w:type="dxa"/>
            <w:vAlign w:val="center"/>
          </w:tcPr>
          <w:p w14:paraId="386839E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11825E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871" w:type="dxa"/>
            <w:vAlign w:val="center"/>
          </w:tcPr>
          <w:p w14:paraId="51708A4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3,71</w:t>
            </w:r>
          </w:p>
        </w:tc>
        <w:tc>
          <w:tcPr>
            <w:tcW w:w="1871" w:type="dxa"/>
            <w:vAlign w:val="center"/>
          </w:tcPr>
          <w:p w14:paraId="6575929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871" w:type="dxa"/>
            <w:vAlign w:val="center"/>
          </w:tcPr>
          <w:p w14:paraId="6A85B20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</w:tbl>
    <w:p w14:paraId="22D7667C" w14:textId="77777777" w:rsidR="00DB08D5" w:rsidRDefault="00DB08D5"/>
    <w:p w14:paraId="3C836DC0" w14:textId="77777777" w:rsidR="00A71109" w:rsidRDefault="00B70207">
      <w:pPr>
        <w:pStyle w:val="3"/>
        <w:ind w:firstLine="709"/>
      </w:pPr>
      <w:bookmarkStart w:id="24" w:name="монетизация"/>
      <w:bookmarkEnd w:id="23"/>
      <w:r>
        <w:t>2.4.3 Монетизация</w:t>
      </w:r>
    </w:p>
    <w:p w14:paraId="19163C43" w14:textId="77777777" w:rsidR="00DB08D5" w:rsidRDefault="00DB08D5"/>
    <w:p w14:paraId="0512A432" w14:textId="77777777" w:rsidR="00A71109" w:rsidRDefault="00B70207">
      <w:pPr>
        <w:pStyle w:val="FirstParagrap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у.е.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14:paraId="3731BB13" w14:textId="77777777" w:rsidR="00DB08D5" w:rsidRDefault="00DB08D5"/>
    <w:p w14:paraId="09E2A87D" w14:textId="77777777" w:rsidR="00A71109" w:rsidRDefault="00B70207">
      <w:pPr>
        <w:pStyle w:val="3"/>
        <w:ind w:firstLine="709"/>
      </w:pPr>
      <w:bookmarkStart w:id="25" w:name="каналы-и-воронка"/>
      <w:bookmarkEnd w:id="24"/>
      <w:r>
        <w:t>2.4.4 Каналы и воронка</w:t>
      </w:r>
    </w:p>
    <w:p w14:paraId="57667C0E" w14:textId="77777777" w:rsidR="00DB08D5" w:rsidRDefault="00DB08D5"/>
    <w:p w14:paraId="11B20B37" w14:textId="77777777" w:rsidR="00A71109" w:rsidRDefault="00B70207">
      <w:pPr>
        <w:pStyle w:val="FirstParagrap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), корпоративные </w:t>
      </w:r>
      <w:r>
        <w:rPr>
          <w:sz w:val="28"/>
        </w:rPr>
        <w:lastRenderedPageBreak/>
        <w:t>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14:paraId="7665068F" w14:textId="77777777" w:rsidR="00DB08D5" w:rsidRDefault="00DB08D5"/>
    <w:p w14:paraId="1CB98407" w14:textId="77777777" w:rsidR="00A71109" w:rsidRDefault="00B70207">
      <w:pPr>
        <w:pStyle w:val="3"/>
        <w:ind w:firstLine="709"/>
      </w:pPr>
      <w:bookmarkStart w:id="26" w:name="рыночный-стандарт-бизнес-модели"/>
      <w:bookmarkEnd w:id="25"/>
      <w:r>
        <w:t>2.4.5 Рыночный стандарт бизнес-модели</w:t>
      </w:r>
    </w:p>
    <w:p w14:paraId="140ABF90" w14:textId="77777777" w:rsidR="00DB08D5" w:rsidRDefault="00DB08D5"/>
    <w:p w14:paraId="7B63A192" w14:textId="77777777" w:rsidR="00A71109" w:rsidRDefault="00B70207">
      <w:pPr>
        <w:pStyle w:val="FirstParagraph"/>
        <w:keepNext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638394B9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83A48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Практика</w:t>
            </w:r>
          </w:p>
        </w:tc>
        <w:tc>
          <w:tcPr>
            <w:tcW w:w="2338" w:type="dxa"/>
            <w:vAlign w:val="center"/>
          </w:tcPr>
          <w:p w14:paraId="2F0DE70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2338" w:type="dxa"/>
            <w:vAlign w:val="center"/>
          </w:tcPr>
          <w:p w14:paraId="4363B87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2338" w:type="dxa"/>
            <w:vAlign w:val="center"/>
          </w:tcPr>
          <w:p w14:paraId="63A8F31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 по шаблону</w:t>
            </w:r>
          </w:p>
        </w:tc>
      </w:tr>
      <w:tr w:rsidR="00A71109" w14:paraId="244337BC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9ED5A5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2338" w:type="dxa"/>
            <w:vAlign w:val="center"/>
          </w:tcPr>
          <w:p w14:paraId="31AFB35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3C7FF47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13D317C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EFC1A75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1BDDAF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2338" w:type="dxa"/>
            <w:vAlign w:val="center"/>
          </w:tcPr>
          <w:p w14:paraId="2B874F3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0F6BE0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14E4221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2EE174DF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88FBA8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2338" w:type="dxa"/>
            <w:vAlign w:val="center"/>
          </w:tcPr>
          <w:p w14:paraId="3CF3C23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6E6DBEA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0338A36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4F89E94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A4D495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Корпоративный тариф</w:t>
            </w:r>
          </w:p>
        </w:tc>
        <w:tc>
          <w:tcPr>
            <w:tcW w:w="2338" w:type="dxa"/>
            <w:vAlign w:val="center"/>
          </w:tcPr>
          <w:p w14:paraId="2202325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4951265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4939AEE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69FA46E8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0E85D8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Скидка при оплате за год</w:t>
            </w:r>
          </w:p>
        </w:tc>
        <w:tc>
          <w:tcPr>
            <w:tcW w:w="2338" w:type="dxa"/>
            <w:vAlign w:val="center"/>
          </w:tcPr>
          <w:p w14:paraId="3D57A0C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65C01C1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16021C0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0002725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17F109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338" w:type="dxa"/>
            <w:vAlign w:val="center"/>
          </w:tcPr>
          <w:p w14:paraId="42AD4B2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D29C5A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338" w:type="dxa"/>
            <w:vAlign w:val="center"/>
          </w:tcPr>
          <w:p w14:paraId="16907C6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  <w:tr w:rsidR="00A71109" w14:paraId="03729457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60EAA01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2338" w:type="dxa"/>
            <w:vAlign w:val="center"/>
          </w:tcPr>
          <w:p w14:paraId="240C708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C46445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7EB867C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2D79EC0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DB18D1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338" w:type="dxa"/>
            <w:vAlign w:val="center"/>
          </w:tcPr>
          <w:p w14:paraId="7F7DBF9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162C95D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477E498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F8A6026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4F21C5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</w:p>
        </w:tc>
        <w:tc>
          <w:tcPr>
            <w:tcW w:w="2338" w:type="dxa"/>
            <w:vAlign w:val="center"/>
          </w:tcPr>
          <w:p w14:paraId="47371C3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28422A3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0D598D3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5E5C8801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A97795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ИИ-функции</w:t>
            </w:r>
          </w:p>
        </w:tc>
        <w:tc>
          <w:tcPr>
            <w:tcW w:w="2338" w:type="dxa"/>
            <w:vAlign w:val="center"/>
          </w:tcPr>
          <w:p w14:paraId="601772F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7EA1946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17C792E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35544A26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EDA7C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2338" w:type="dxa"/>
            <w:vAlign w:val="center"/>
          </w:tcPr>
          <w:p w14:paraId="3EE7618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4D94DA1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627ECB9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178BA1E9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DAD70C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2338" w:type="dxa"/>
            <w:vAlign w:val="center"/>
          </w:tcPr>
          <w:p w14:paraId="01CCDF3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2B9AD3D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338" w:type="dxa"/>
            <w:vAlign w:val="center"/>
          </w:tcPr>
          <w:p w14:paraId="6DBD705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686F9E7C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62CF152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Независимые отзывы</w:t>
            </w:r>
          </w:p>
        </w:tc>
        <w:tc>
          <w:tcPr>
            <w:tcW w:w="2338" w:type="dxa"/>
            <w:vAlign w:val="center"/>
          </w:tcPr>
          <w:p w14:paraId="3D6A504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3296A3F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338" w:type="dxa"/>
            <w:vAlign w:val="center"/>
          </w:tcPr>
          <w:p w14:paraId="581CEAF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193E14DB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D1FEC3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о числе пользователей на сайте</w:t>
            </w:r>
          </w:p>
        </w:tc>
        <w:tc>
          <w:tcPr>
            <w:tcW w:w="2338" w:type="dxa"/>
            <w:vAlign w:val="center"/>
          </w:tcPr>
          <w:p w14:paraId="6CB4D1E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6FE5EE1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62EC2B1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6EC3242A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DB2E6E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о безопасности и приватности</w:t>
            </w:r>
          </w:p>
        </w:tc>
        <w:tc>
          <w:tcPr>
            <w:tcW w:w="2338" w:type="dxa"/>
            <w:vAlign w:val="center"/>
          </w:tcPr>
          <w:p w14:paraId="53521C5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1016146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338" w:type="dxa"/>
            <w:vAlign w:val="center"/>
          </w:tcPr>
          <w:p w14:paraId="3A19118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626D516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F4F463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Документация</w:t>
            </w:r>
          </w:p>
        </w:tc>
        <w:tc>
          <w:tcPr>
            <w:tcW w:w="2338" w:type="dxa"/>
            <w:vAlign w:val="center"/>
          </w:tcPr>
          <w:p w14:paraId="2F454F4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10FEF91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338" w:type="dxa"/>
            <w:vAlign w:val="center"/>
          </w:tcPr>
          <w:p w14:paraId="20A7885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7D81A0AC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2AC9988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2338" w:type="dxa"/>
            <w:vAlign w:val="center"/>
          </w:tcPr>
          <w:p w14:paraId="12ECCC8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216F495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455C35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15FA2D2D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0FDE21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2338" w:type="dxa"/>
            <w:vAlign w:val="center"/>
          </w:tcPr>
          <w:p w14:paraId="56D867A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470D218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5DCCD45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290A3822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9A3D39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Русскоязычные тарифы в рублях</w:t>
            </w:r>
          </w:p>
        </w:tc>
        <w:tc>
          <w:tcPr>
            <w:tcW w:w="2338" w:type="dxa"/>
            <w:vAlign w:val="center"/>
          </w:tcPr>
          <w:p w14:paraId="5CF9233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5CC7F8B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338" w:type="dxa"/>
            <w:vAlign w:val="center"/>
          </w:tcPr>
          <w:p w14:paraId="7E9EB17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</w:tbl>
    <w:p w14:paraId="08184267" w14:textId="77777777" w:rsidR="00DB08D5" w:rsidRDefault="00DB08D5"/>
    <w:p w14:paraId="25B818ED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14:paraId="22A0F5B8" w14:textId="77777777" w:rsidR="00DB08D5" w:rsidRDefault="00DB08D5"/>
    <w:p w14:paraId="13FF6179" w14:textId="77777777" w:rsidR="00A71109" w:rsidRDefault="00B70207">
      <w:pPr>
        <w:pStyle w:val="3"/>
        <w:ind w:firstLine="709"/>
      </w:pPr>
      <w:bookmarkStart w:id="27" w:name="гипотезы-для-notacode"/>
      <w:bookmarkEnd w:id="26"/>
      <w:r>
        <w:t xml:space="preserve">2.4.6 Гипотезы для </w:t>
      </w:r>
      <w:r>
        <w:rPr>
          <w:i/>
          <w:iCs/>
        </w:rPr>
        <w:t>NotaCode</w:t>
      </w:r>
    </w:p>
    <w:p w14:paraId="474B1953" w14:textId="77777777" w:rsidR="00DB08D5" w:rsidRDefault="00DB08D5"/>
    <w:p w14:paraId="2717721A" w14:textId="77777777" w:rsidR="00A71109" w:rsidRDefault="00B70207">
      <w:pPr>
        <w:pStyle w:val="FirstParagrap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498106F8" w14:textId="77777777" w:rsidR="00DB08D5" w:rsidRDefault="00DB08D5"/>
    <w:p w14:paraId="75F5226B" w14:textId="77777777" w:rsidR="00A71109" w:rsidRDefault="00B70207">
      <w:pPr>
        <w:pStyle w:val="2"/>
        <w:ind w:firstLine="709"/>
      </w:pPr>
      <w:bookmarkStart w:id="28" w:name="исправления-рабочих-копий-шаблонов"/>
      <w:bookmarkStart w:id="29" w:name="_Toc242030948"/>
      <w:bookmarkEnd w:id="20"/>
      <w:bookmarkEnd w:id="27"/>
      <w:r>
        <w:t>2.5 Исправления рабочих копий шаблонов</w:t>
      </w:r>
      <w:bookmarkEnd w:id="29"/>
    </w:p>
    <w:p w14:paraId="58366A44" w14:textId="77777777" w:rsidR="00DB08D5" w:rsidRDefault="00DB08D5"/>
    <w:p w14:paraId="3A97953C" w14:textId="77777777" w:rsidR="00A71109" w:rsidRDefault="00B70207">
      <w:pPr>
        <w:pStyle w:val="FirstParagraph"/>
        <w:keepNext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06AF76D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444F32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Книга</w:t>
            </w:r>
          </w:p>
        </w:tc>
        <w:tc>
          <w:tcPr>
            <w:tcW w:w="2338" w:type="dxa"/>
            <w:vAlign w:val="center"/>
          </w:tcPr>
          <w:p w14:paraId="4431805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Лист и ячейки</w:t>
            </w:r>
          </w:p>
        </w:tc>
        <w:tc>
          <w:tcPr>
            <w:tcW w:w="2338" w:type="dxa"/>
            <w:vAlign w:val="center"/>
          </w:tcPr>
          <w:p w14:paraId="3A14E9D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Дефект</w:t>
            </w:r>
          </w:p>
        </w:tc>
        <w:tc>
          <w:tcPr>
            <w:tcW w:w="2338" w:type="dxa"/>
            <w:vAlign w:val="center"/>
          </w:tcPr>
          <w:p w14:paraId="4F5B8FF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A71109" w14:paraId="5203156E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46EC3B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7857F4E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04_Оценка, столбец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2338" w:type="dxa"/>
            <w:vAlign w:val="center"/>
          </w:tcPr>
          <w:p w14:paraId="615A906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338" w:type="dxa"/>
            <w:vAlign w:val="center"/>
          </w:tcPr>
          <w:p w14:paraId="6A6223C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Явная сумма произведений баллов на веса</w:t>
            </w:r>
          </w:p>
        </w:tc>
      </w:tr>
      <w:tr w:rsidR="00A71109" w14:paraId="042AAD82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B5A072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27D08BF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06_Сводка, </w:t>
            </w:r>
            <w:r>
              <w:rPr>
                <w:i/>
                <w:sz w:val="24"/>
              </w:rPr>
              <w:t>B19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F28</w:t>
            </w:r>
          </w:p>
        </w:tc>
        <w:tc>
          <w:tcPr>
            <w:tcW w:w="2338" w:type="dxa"/>
            <w:vAlign w:val="center"/>
          </w:tcPr>
          <w:p w14:paraId="0695D90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 равных баллах топ-10 повторяет компанию</w:t>
            </w:r>
          </w:p>
        </w:tc>
        <w:tc>
          <w:tcPr>
            <w:tcW w:w="2338" w:type="dxa"/>
            <w:vAlign w:val="center"/>
          </w:tcPr>
          <w:p w14:paraId="3DB281C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Выбор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-го совпадения</w:t>
            </w:r>
          </w:p>
        </w:tc>
      </w:tr>
      <w:tr w:rsidR="00A71109" w14:paraId="0497184F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744EF66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144F53F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01, 02, 04 (проверки данных)</w:t>
            </w:r>
          </w:p>
        </w:tc>
        <w:tc>
          <w:tcPr>
            <w:tcW w:w="2338" w:type="dxa"/>
            <w:vAlign w:val="center"/>
          </w:tcPr>
          <w:p w14:paraId="4253F08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Списки ссылаются на другие справочники</w:t>
            </w:r>
          </w:p>
        </w:tc>
        <w:tc>
          <w:tcPr>
            <w:tcW w:w="2338" w:type="dxa"/>
            <w:vAlign w:val="center"/>
          </w:tcPr>
          <w:p w14:paraId="293F832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Проверки заменены на нужные списки</w:t>
            </w:r>
          </w:p>
        </w:tc>
      </w:tr>
      <w:tr w:rsidR="00A71109" w14:paraId="04BE22AD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338C377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A</w:t>
            </w:r>
          </w:p>
        </w:tc>
        <w:tc>
          <w:tcPr>
            <w:tcW w:w="2338" w:type="dxa"/>
            <w:vAlign w:val="center"/>
          </w:tcPr>
          <w:p w14:paraId="25387C8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на листах 02, 04, 07</w:t>
            </w:r>
          </w:p>
        </w:tc>
        <w:tc>
          <w:tcPr>
            <w:tcW w:w="2338" w:type="dxa"/>
            <w:vAlign w:val="center"/>
          </w:tcPr>
          <w:p w14:paraId="030D94D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338" w:type="dxa"/>
            <w:vAlign w:val="center"/>
          </w:tcPr>
          <w:p w14:paraId="3B13E17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Формулы введены повторно</w:t>
            </w:r>
          </w:p>
        </w:tc>
      </w:tr>
      <w:tr w:rsidR="00A71109" w14:paraId="0AAF6B06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D44FC0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338" w:type="dxa"/>
            <w:vAlign w:val="center"/>
          </w:tcPr>
          <w:p w14:paraId="2A8630D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06_Сравнение, строки 90–91</w:t>
            </w:r>
          </w:p>
        </w:tc>
        <w:tc>
          <w:tcPr>
            <w:tcW w:w="2338" w:type="dxa"/>
            <w:vAlign w:val="center"/>
          </w:tcPr>
          <w:p w14:paraId="790CE28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ссылаются на столбец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, итог одинаков у всех конкурентов</w:t>
            </w:r>
          </w:p>
        </w:tc>
        <w:tc>
          <w:tcPr>
            <w:tcW w:w="2338" w:type="dxa"/>
            <w:vAlign w:val="center"/>
          </w:tcPr>
          <w:p w14:paraId="7E5B2BE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Ссылки заменены на собственные столбцы</w:t>
            </w:r>
          </w:p>
        </w:tc>
      </w:tr>
      <w:tr w:rsidR="00A71109" w14:paraId="2005506A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6A98AA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313877A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10_Стандарт, столбец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2338" w:type="dxa"/>
            <w:vAlign w:val="center"/>
          </w:tcPr>
          <w:p w14:paraId="5E53968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Знаменатель – заголовок 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, доля везде 0</w:t>
            </w:r>
          </w:p>
        </w:tc>
        <w:tc>
          <w:tcPr>
            <w:tcW w:w="2338" w:type="dxa"/>
            <w:vAlign w:val="center"/>
          </w:tcPr>
          <w:p w14:paraId="47C3078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Знаменатель заменен на 12_Сводка!</w:t>
            </w:r>
            <w:r>
              <w:rPr>
                <w:i/>
                <w:sz w:val="24"/>
              </w:rPr>
              <w:t>B5</w:t>
            </w:r>
          </w:p>
        </w:tc>
      </w:tr>
      <w:tr w:rsidR="00A71109" w14:paraId="41C9B0CE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6EAC21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338" w:type="dxa"/>
            <w:vAlign w:val="center"/>
          </w:tcPr>
          <w:p w14:paraId="772475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06_Сравнение, столбец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P26-P80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CC508B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пустых строках результат #Н/Д (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пустого диапазона = 0)</w:t>
            </w:r>
          </w:p>
        </w:tc>
        <w:tc>
          <w:tcPr>
            <w:tcW w:w="2338" w:type="dxa"/>
            <w:vAlign w:val="center"/>
          </w:tcPr>
          <w:p w14:paraId="3DECD58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</w:tbl>
    <w:p w14:paraId="7190B137" w14:textId="77777777" w:rsidR="00DB08D5" w:rsidRDefault="00DB08D5"/>
    <w:p w14:paraId="56EB77C6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14:paraId="225EDD3E" w14:textId="77777777" w:rsidR="00A71109" w:rsidRDefault="00B70207">
      <w:pPr>
        <w:pStyle w:val="1"/>
        <w:pageBreakBefore/>
      </w:pPr>
      <w:bookmarkStart w:id="30" w:name="проверка-по-критериям-методики"/>
      <w:bookmarkStart w:id="31" w:name="_Toc242030949"/>
      <w:bookmarkEnd w:id="2"/>
      <w:bookmarkEnd w:id="28"/>
      <w:r>
        <w:lastRenderedPageBreak/>
        <w:t>3 ПРОВЕРКА ПО КРИТЕРИЯМ МЕТОДИКИ</w:t>
      </w:r>
      <w:bookmarkEnd w:id="31"/>
    </w:p>
    <w:p w14:paraId="2C5A6619" w14:textId="77777777" w:rsidR="00DB08D5" w:rsidRDefault="00DB08D5"/>
    <w:p w14:paraId="230B8701" w14:textId="77777777" w:rsidR="00A71109" w:rsidRDefault="00B70207">
      <w:pPr>
        <w:pStyle w:val="FirstParagraph"/>
        <w:keepNext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A71109" w14:paraId="43F7775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C46F48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191EA2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475667D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58DA262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A71109" w14:paraId="608AA904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7AA537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2C51F18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 объект анализа</w:t>
            </w:r>
          </w:p>
        </w:tc>
        <w:tc>
          <w:tcPr>
            <w:tcW w:w="2338" w:type="dxa"/>
            <w:vAlign w:val="center"/>
          </w:tcPr>
          <w:p w14:paraId="5EAB78F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734CB36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2</w:t>
            </w:r>
          </w:p>
        </w:tc>
      </w:tr>
      <w:tr w:rsidR="00A71109" w14:paraId="272B3A4D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282E66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32CCEE9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338" w:type="dxa"/>
            <w:vAlign w:val="center"/>
          </w:tcPr>
          <w:p w14:paraId="7AEA823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1191F33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2.2.2</w:t>
            </w:r>
          </w:p>
        </w:tc>
      </w:tr>
      <w:tr w:rsidR="00A71109" w14:paraId="6451AE49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406868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008B349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по критериям, индекс и уровни</w:t>
            </w:r>
          </w:p>
        </w:tc>
        <w:tc>
          <w:tcPr>
            <w:tcW w:w="2338" w:type="dxa"/>
            <w:vAlign w:val="center"/>
          </w:tcPr>
          <w:p w14:paraId="776E0E1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(оценки экспертные)</w:t>
            </w:r>
          </w:p>
        </w:tc>
        <w:tc>
          <w:tcPr>
            <w:tcW w:w="2338" w:type="dxa"/>
            <w:vAlign w:val="center"/>
          </w:tcPr>
          <w:p w14:paraId="541FD5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A71109" w14:paraId="7D64AF7D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2C981BB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626BCBE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338" w:type="dxa"/>
            <w:vAlign w:val="center"/>
          </w:tcPr>
          <w:p w14:paraId="5C79BB3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50F776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2.2.4</w:t>
            </w:r>
          </w:p>
        </w:tc>
      </w:tr>
      <w:tr w:rsidR="00A71109" w14:paraId="1D2FFB54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1AAD3F0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357C9B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Карта конкурентного поля</w:t>
            </w:r>
          </w:p>
        </w:tc>
        <w:tc>
          <w:tcPr>
            <w:tcW w:w="2338" w:type="dxa"/>
            <w:vAlign w:val="center"/>
          </w:tcPr>
          <w:p w14:paraId="59E105C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28A6AC6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рисунок 1</w:t>
            </w:r>
          </w:p>
        </w:tc>
      </w:tr>
      <w:tr w:rsidR="00A71109" w14:paraId="5CB0B23F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4C9832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51BA685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Выборка 5–12 конкурентов</w:t>
            </w:r>
          </w:p>
        </w:tc>
        <w:tc>
          <w:tcPr>
            <w:tcW w:w="2338" w:type="dxa"/>
            <w:vAlign w:val="center"/>
          </w:tcPr>
          <w:p w14:paraId="7742536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(8)</w:t>
            </w:r>
          </w:p>
        </w:tc>
        <w:tc>
          <w:tcPr>
            <w:tcW w:w="2338" w:type="dxa"/>
            <w:vAlign w:val="center"/>
          </w:tcPr>
          <w:p w14:paraId="4687A42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A71109" w14:paraId="43F651A7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1B30B6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4CCA4E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 и более проверенных страниц</w:t>
            </w:r>
          </w:p>
        </w:tc>
        <w:tc>
          <w:tcPr>
            <w:tcW w:w="2338" w:type="dxa"/>
            <w:vAlign w:val="center"/>
          </w:tcPr>
          <w:p w14:paraId="082159C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(40)</w:t>
            </w:r>
          </w:p>
        </w:tc>
        <w:tc>
          <w:tcPr>
            <w:tcW w:w="2338" w:type="dxa"/>
            <w:vAlign w:val="center"/>
          </w:tcPr>
          <w:p w14:paraId="027E57A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2.3.2</w:t>
            </w:r>
          </w:p>
        </w:tc>
      </w:tr>
      <w:tr w:rsidR="00A71109" w14:paraId="3CD9E537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BA74A4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3BD9C27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 и более признаков по Левитту</w:t>
            </w:r>
          </w:p>
        </w:tc>
        <w:tc>
          <w:tcPr>
            <w:tcW w:w="2338" w:type="dxa"/>
            <w:vAlign w:val="center"/>
          </w:tcPr>
          <w:p w14:paraId="2C0610F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(153)</w:t>
            </w:r>
          </w:p>
        </w:tc>
        <w:tc>
          <w:tcPr>
            <w:tcW w:w="2338" w:type="dxa"/>
            <w:vAlign w:val="center"/>
          </w:tcPr>
          <w:p w14:paraId="7FC4D2D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A71109" w14:paraId="65077003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0E3B37B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10D60F7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 и более требований по Кано</w:t>
            </w:r>
          </w:p>
        </w:tc>
        <w:tc>
          <w:tcPr>
            <w:tcW w:w="2338" w:type="dxa"/>
            <w:vAlign w:val="center"/>
          </w:tcPr>
          <w:p w14:paraId="7F1B74A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(33), категории экспертные</w:t>
            </w:r>
          </w:p>
        </w:tc>
        <w:tc>
          <w:tcPr>
            <w:tcW w:w="2338" w:type="dxa"/>
            <w:vAlign w:val="center"/>
          </w:tcPr>
          <w:p w14:paraId="5B58497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2.3.4</w:t>
            </w:r>
          </w:p>
        </w:tc>
      </w:tr>
      <w:tr w:rsidR="00A71109" w14:paraId="651176D2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696100B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4966A18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Сравнение по 25 критериям</w:t>
            </w:r>
          </w:p>
        </w:tc>
        <w:tc>
          <w:tcPr>
            <w:tcW w:w="2338" w:type="dxa"/>
            <w:vAlign w:val="center"/>
          </w:tcPr>
          <w:p w14:paraId="014FF22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730A16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2.3.5</w:t>
            </w:r>
          </w:p>
        </w:tc>
      </w:tr>
      <w:tr w:rsidR="00A71109" w14:paraId="68EC6FF5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6A08451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5A500F7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Блоки бизнес-модели, монетизация, стандарт</w:t>
            </w:r>
          </w:p>
        </w:tc>
        <w:tc>
          <w:tcPr>
            <w:tcW w:w="2338" w:type="dxa"/>
            <w:vAlign w:val="center"/>
          </w:tcPr>
          <w:p w14:paraId="4C6D852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209AAD0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2.4.2–2.4.5</w:t>
            </w:r>
          </w:p>
        </w:tc>
      </w:tr>
      <w:tr w:rsidR="00A71109" w14:paraId="0C4411E8" w14:textId="77777777" w:rsidTr="00A71109">
        <w:trPr>
          <w:cantSplit/>
          <w:jc w:val="center"/>
        </w:trPr>
        <w:tc>
          <w:tcPr>
            <w:tcW w:w="2338" w:type="dxa"/>
            <w:vAlign w:val="center"/>
          </w:tcPr>
          <w:p w14:paraId="518FED5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1991B6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Определение собственного цифрового товара</w:t>
            </w:r>
          </w:p>
        </w:tc>
        <w:tc>
          <w:tcPr>
            <w:tcW w:w="2338" w:type="dxa"/>
            <w:vAlign w:val="center"/>
          </w:tcPr>
          <w:p w14:paraId="061B719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65E1389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2.3.6</w:t>
            </w:r>
          </w:p>
        </w:tc>
      </w:tr>
    </w:tbl>
    <w:p w14:paraId="2A6FB518" w14:textId="77777777" w:rsidR="00DB08D5" w:rsidRDefault="00DB08D5"/>
    <w:p w14:paraId="1A831BF5" w14:textId="77777777" w:rsidR="00A71109" w:rsidRDefault="00B70207">
      <w:pPr>
        <w:pStyle w:val="1"/>
        <w:pageBreakBefore/>
      </w:pPr>
      <w:bookmarkStart w:id="32" w:name="выводы"/>
      <w:bookmarkStart w:id="33" w:name="_Toc242030950"/>
      <w:bookmarkEnd w:id="30"/>
      <w:r>
        <w:lastRenderedPageBreak/>
        <w:t>ВЫВОДЫ</w:t>
      </w:r>
      <w:bookmarkEnd w:id="33"/>
    </w:p>
    <w:p w14:paraId="32D44F5C" w14:textId="77777777" w:rsidR="00DB08D5" w:rsidRDefault="00DB08D5"/>
    <w:p w14:paraId="15F54F98" w14:textId="77777777" w:rsidR="00A71109" w:rsidRDefault="00B70207">
      <w:pPr>
        <w:ind w:left="709" w:firstLine="709"/>
        <w:jc w:val="both"/>
      </w:pPr>
      <w:r>
        <w:rPr>
          <w:sz w:val="28"/>
        </w:rPr>
        <w:t>Сформировано 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14:paraId="7EFB4585" w14:textId="77777777" w:rsidR="00A71109" w:rsidRDefault="00B70207">
      <w:pPr>
        <w:ind w:left="709" w:firstLine="709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08A6EE37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14:paraId="070D60DE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14:paraId="2749D08F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год; она соответствует практике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месяц).</w:t>
      </w:r>
    </w:p>
    <w:p w14:paraId="55D2C25C" w14:textId="77777777" w:rsidR="00A71109" w:rsidRDefault="00B70207">
      <w:pPr>
        <w:ind w:left="709" w:firstLine="709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1177170C" w14:textId="77777777" w:rsidR="00A71109" w:rsidRDefault="00B70207">
      <w:pPr>
        <w:ind w:left="709" w:firstLine="709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проверка работы продуктов остается (приложение Б).</w:t>
      </w:r>
    </w:p>
    <w:p w14:paraId="20BBCFBF" w14:textId="77777777" w:rsidR="00A71109" w:rsidRDefault="00B70207">
      <w:pPr>
        <w:pStyle w:val="1"/>
        <w:pageBreakBefore/>
      </w:pPr>
      <w:bookmarkStart w:id="34" w:name="список-использованных-источников"/>
      <w:bookmarkStart w:id="35" w:name="_Toc242030951"/>
      <w:bookmarkEnd w:id="32"/>
      <w:r>
        <w:lastRenderedPageBreak/>
        <w:t>СПИСОК ИСПОЛЬЗОВАННЫХ ИСТОЧНИКОВ</w:t>
      </w:r>
      <w:bookmarkEnd w:id="35"/>
    </w:p>
    <w:p w14:paraId="601DA88D" w14:textId="77777777" w:rsidR="00DB08D5" w:rsidRDefault="00DB08D5"/>
    <w:p w14:paraId="6CD82514" w14:textId="77777777" w:rsidR="00DB08D5" w:rsidRDefault="00EF61E1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3B1353C5" w14:textId="77777777" w:rsidR="00A71109" w:rsidRDefault="00B70207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6F818ECB" w14:textId="77777777" w:rsidR="00A71109" w:rsidRDefault="00B70207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Pro: обзор доменов, июнь – август 2026 [Электронный ресурс]. – Режим доступа: https://pro.similarweb.com. – Дата доступа: 30.09.2026.</w:t>
      </w:r>
    </w:p>
    <w:p w14:paraId="585006F8" w14:textId="77777777" w:rsidR="00A71109" w:rsidRDefault="00B70207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API: данные репозиториев [Электронный ресурс]. – Режим доступа: https://api.github.com. – Дата доступа: 30.09.2026.</w:t>
      </w:r>
    </w:p>
    <w:p w14:paraId="11283070" w14:textId="77777777" w:rsidR="00A71109" w:rsidRDefault="00B70207">
      <w:pPr>
        <w:pStyle w:val="Compact"/>
        <w:ind w:left="709"/>
      </w:pPr>
      <w:r>
        <w:rPr>
          <w:i/>
          <w:sz w:val="28"/>
        </w:rPr>
        <w:t>– Trustpilot: страницы оценок доменов [Электронный ресурс]. – Режим доступа: https://www.trustpilot.com. – Дата доступа: 30.09.2026.</w:t>
      </w:r>
    </w:p>
    <w:p w14:paraId="4DD6F215" w14:textId="77777777" w:rsidR="00A71109" w:rsidRDefault="00B70207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4A11EEB6" w14:textId="77777777" w:rsidR="00A71109" w:rsidRDefault="00B70207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14:paraId="2CFFA937" w14:textId="77777777" w:rsidR="00A71109" w:rsidRDefault="00B70207">
      <w:pPr>
        <w:pStyle w:val="Compact"/>
        <w:ind w:left="709"/>
      </w:pPr>
      <w:r>
        <w:rPr>
          <w:i/>
          <w:sz w:val="28"/>
        </w:rPr>
        <w:t>– 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Architect: главная страница и цены [Электронный ресурс]. – Режим доступа: https://sparxsystems.com/products/ea/. – Дата доступа: 02.10.2026.</w:t>
      </w:r>
    </w:p>
    <w:p w14:paraId="670B6870" w14:textId="77777777" w:rsidR="00A71109" w:rsidRDefault="00B70207">
      <w:pPr>
        <w:pStyle w:val="Compact"/>
        <w:ind w:left="709"/>
      </w:pPr>
      <w:r>
        <w:rPr>
          <w:i/>
          <w:sz w:val="28"/>
        </w:rPr>
        <w:t>– 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[Электронный ресурс]. – Режим доступа: https://www.trustpilot.com. – Дата доступа: 02.10.2026.</w:t>
      </w:r>
    </w:p>
    <w:p w14:paraId="3BB27923" w14:textId="77777777" w:rsidR="00A71109" w:rsidRDefault="00B70207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Center, регион Беларусь [Электронный ресурс]. – Режим доступа: https://adstransparency.google.com. – Дата доступа: 02.10.2026.</w:t>
      </w:r>
    </w:p>
    <w:p w14:paraId="48DE157F" w14:textId="77777777" w:rsidR="00A71109" w:rsidRDefault="00B70207">
      <w:pPr>
        <w:pStyle w:val="Compact"/>
        <w:ind w:left="709"/>
      </w:pPr>
      <w:r>
        <w:rPr>
          <w:i/>
          <w:sz w:val="28"/>
        </w:rPr>
        <w:t>– 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 [Электронный ресурс]. – Режим доступа: https://sourceforge.net/projects/plantuml/reviews/. – Дата доступа: 02.10.2026.</w:t>
      </w:r>
    </w:p>
    <w:p w14:paraId="0AEB848E" w14:textId="77777777" w:rsidR="00A71109" w:rsidRDefault="00B70207">
      <w:pPr>
        <w:pStyle w:val="1"/>
        <w:keepNext w:val="0"/>
        <w:pageBreakBefore/>
      </w:pPr>
      <w:bookmarkStart w:id="36" w:name="X0d652d9c320698e7c8068993b30a2dd7ee59c14"/>
      <w:bookmarkStart w:id="37" w:name="_Toc242030952"/>
      <w:bookmarkEnd w:id="34"/>
      <w:r>
        <w:lastRenderedPageBreak/>
        <w:t>ПРИЛОЖЕНИЕ А</w:t>
      </w:r>
      <w:bookmarkEnd w:id="37"/>
    </w:p>
    <w:p w14:paraId="0848DFC8" w14:textId="77777777" w:rsidR="00DB08D5" w:rsidRDefault="00DB08D5"/>
    <w:p w14:paraId="6EBDA4DD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7C6AAEBD" w14:textId="77777777" w:rsidR="00A71109" w:rsidRDefault="00B70207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23BE7DA0" w14:textId="77777777" w:rsidR="00DB08D5" w:rsidRDefault="00DB08D5"/>
    <w:p w14:paraId="5DE62B6E" w14:textId="77777777" w:rsidR="00A71109" w:rsidRDefault="00B70207">
      <w:pPr>
        <w:pStyle w:val="FirstParagraph"/>
        <w:keepNext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A71109" w14:paraId="5B2114F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21CFFA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0D88FB6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68330839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1F2E990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4677" w:type="dxa"/>
            <w:vAlign w:val="center"/>
          </w:tcPr>
          <w:p w14:paraId="59B0A19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: классификация компаний</w:t>
            </w:r>
          </w:p>
        </w:tc>
      </w:tr>
      <w:tr w:rsidR="00A71109" w14:paraId="4BB0DA09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08CF56A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4677" w:type="dxa"/>
            <w:vAlign w:val="center"/>
          </w:tcPr>
          <w:p w14:paraId="153C771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: цифровой товар, Левитт, Кано</w:t>
            </w:r>
          </w:p>
        </w:tc>
      </w:tr>
      <w:tr w:rsidR="00A71109" w14:paraId="0291EAFD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5AA965B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4677" w:type="dxa"/>
            <w:vAlign w:val="center"/>
          </w:tcPr>
          <w:p w14:paraId="2FAFB3C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: бизнес-модель конкурентов</w:t>
            </w:r>
          </w:p>
        </w:tc>
      </w:tr>
      <w:tr w:rsidR="00A71109" w14:paraId="4AA94E2E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32F096C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Материалы_собранные/sajty_konkurentov_stranicy_2026-10-01.json</w:t>
            </w:r>
          </w:p>
        </w:tc>
        <w:tc>
          <w:tcPr>
            <w:tcW w:w="4677" w:type="dxa"/>
            <w:vAlign w:val="center"/>
          </w:tcPr>
          <w:p w14:paraId="52D4D9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220A57AB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5C29218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Python/lr5_common.py, </w:t>
            </w:r>
            <w:r>
              <w:rPr>
                <w:i/>
                <w:sz w:val="24"/>
              </w:rPr>
              <w:t>lr5_part_a.py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spec_bc.py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collect_sites.py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4677" w:type="dxa"/>
            <w:vAlign w:val="center"/>
          </w:tcPr>
          <w:p w14:paraId="30F7808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0C6CBE5C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01D1FD7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Excel_COM/fill_workbook.ps1, </w:t>
            </w:r>
            <w:r>
              <w:rPr>
                <w:i/>
                <w:sz w:val="24"/>
              </w:rPr>
              <w:t>read_values.ps1</w:t>
            </w:r>
          </w:p>
        </w:tc>
        <w:tc>
          <w:tcPr>
            <w:tcW w:w="4677" w:type="dxa"/>
            <w:vAlign w:val="center"/>
          </w:tcPr>
          <w:p w14:paraId="6FF45BA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Заполнение и чтение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A71109" w14:paraId="7A74F08E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42CF8BB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2F30B3F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 1–3 отчета</w:t>
            </w:r>
          </w:p>
        </w:tc>
      </w:tr>
    </w:tbl>
    <w:p w14:paraId="733D7204" w14:textId="77777777" w:rsidR="00DB08D5" w:rsidRDefault="00DB08D5"/>
    <w:p w14:paraId="174BFC2A" w14:textId="77777777" w:rsidR="00A71109" w:rsidRDefault="00B70207">
      <w:pPr>
        <w:pStyle w:val="1"/>
        <w:keepNext w:val="0"/>
        <w:pageBreakBefore/>
      </w:pPr>
      <w:bookmarkStart w:id="38" w:name="Xe57dfa954bc99fa1a56051ea98d15e9969e72a7"/>
      <w:bookmarkStart w:id="39" w:name="_Toc242030953"/>
      <w:bookmarkEnd w:id="36"/>
      <w:r>
        <w:lastRenderedPageBreak/>
        <w:t>ПРИЛОЖЕНИЕ Б</w:t>
      </w:r>
      <w:bookmarkEnd w:id="39"/>
    </w:p>
    <w:p w14:paraId="5915A2B6" w14:textId="77777777" w:rsidR="00DB08D5" w:rsidRDefault="00DB08D5"/>
    <w:p w14:paraId="2E0FF696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3573A37F" w14:textId="77777777" w:rsidR="00A71109" w:rsidRDefault="00B70207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30541229" w14:textId="77777777" w:rsidR="00DB08D5" w:rsidRDefault="00DB08D5"/>
    <w:p w14:paraId="24496C43" w14:textId="77777777" w:rsidR="00A71109" w:rsidRDefault="00B70207">
      <w:pPr>
        <w:pStyle w:val="FirstParagraph"/>
        <w:keepNext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1520E3F7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FCB171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1D42860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1C1CBA3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A71109" w14:paraId="6F1F477B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9D64A9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CF8E7E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3118" w:type="dxa"/>
            <w:vAlign w:val="center"/>
          </w:tcPr>
          <w:p w14:paraId="13E5BA0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7506288A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1E0633D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6EFEB5C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3118" w:type="dxa"/>
            <w:vAlign w:val="center"/>
          </w:tcPr>
          <w:p w14:paraId="3C8FD5B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Требует установки и теста редакторов;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28D24616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84E214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385F976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 и тарифы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  <w:tc>
          <w:tcPr>
            <w:tcW w:w="3118" w:type="dxa"/>
            <w:vAlign w:val="center"/>
          </w:tcPr>
          <w:p w14:paraId="464038D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A71109" w14:paraId="2E13DD61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5D77EA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5721A8A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и др.; доля Беларуси</w:t>
            </w:r>
          </w:p>
        </w:tc>
        <w:tc>
          <w:tcPr>
            <w:tcW w:w="3118" w:type="dxa"/>
            <w:vAlign w:val="center"/>
          </w:tcPr>
          <w:p w14:paraId="414FD1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Сняты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-данные и структура каналов для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(ЛР4, приложение Д); доля Беларуси недоступна (модельная оценка (допущение) при полном доступе);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не снимались</w:t>
            </w:r>
          </w:p>
        </w:tc>
      </w:tr>
      <w:tr w:rsidR="00A71109" w14:paraId="0869DFA5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4B209D2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3D3A46A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3118" w:type="dxa"/>
            <w:vAlign w:val="center"/>
          </w:tcPr>
          <w:p w14:paraId="7FB61C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по Беларуси получен (таблица 16);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заменен структурой каналов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(ЛР4, приложение Д); выдача Яндекса не снималась</w:t>
            </w:r>
          </w:p>
        </w:tc>
      </w:tr>
      <w:tr w:rsidR="00A71109" w14:paraId="00D55B8E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60B56CA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3118" w:type="dxa"/>
            <w:vAlign w:val="center"/>
          </w:tcPr>
          <w:p w14:paraId="2B16D10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Storm</w:t>
            </w:r>
          </w:p>
        </w:tc>
        <w:tc>
          <w:tcPr>
            <w:tcW w:w="3118" w:type="dxa"/>
            <w:vAlign w:val="center"/>
          </w:tcPr>
          <w:p w14:paraId="255D215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закрыты проверкой безопасности; заменены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(49 записей, таблица 17)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таблица 19); по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отзывов нет</w:t>
            </w:r>
          </w:p>
        </w:tc>
      </w:tr>
      <w:tr w:rsidR="00A71109" w14:paraId="77ACE12C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1426129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13A48AB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опросом реальных потребителей )</w:t>
            </w:r>
          </w:p>
        </w:tc>
        <w:tc>
          <w:tcPr>
            <w:tcW w:w="3118" w:type="dxa"/>
            <w:vAlign w:val="center"/>
          </w:tcPr>
          <w:p w14:paraId="2A6B767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в пробном опросе 37 % готовы платить до 3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20 % – 3–5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13 % – более 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реальный спрос не проверялся</w:t>
            </w:r>
          </w:p>
        </w:tc>
      </w:tr>
    </w:tbl>
    <w:p w14:paraId="3E475C0B" w14:textId="77777777" w:rsidR="00DB08D5" w:rsidRDefault="00DB08D5"/>
    <w:p w14:paraId="52A2E863" w14:textId="77777777" w:rsidR="00A71109" w:rsidRDefault="00B70207">
      <w:pPr>
        <w:pStyle w:val="1"/>
        <w:keepNext w:val="0"/>
        <w:pageBreakBefore/>
      </w:pPr>
      <w:bookmarkStart w:id="40" w:name="X5524ab9f965042c4d6511d6315044a9f4f6816c"/>
      <w:bookmarkStart w:id="41" w:name="_Toc242030954"/>
      <w:bookmarkEnd w:id="38"/>
      <w:r>
        <w:lastRenderedPageBreak/>
        <w:t>ПРИЛОЖЕНИЕ В</w:t>
      </w:r>
      <w:bookmarkEnd w:id="41"/>
    </w:p>
    <w:p w14:paraId="4EBA085D" w14:textId="77777777" w:rsidR="00DB08D5" w:rsidRDefault="00DB08D5"/>
    <w:p w14:paraId="51DFAEED" w14:textId="77777777" w:rsidR="00A71109" w:rsidRDefault="00B70207">
      <w:pPr>
        <w:ind w:firstLine="709"/>
        <w:jc w:val="both"/>
      </w:pPr>
      <w:r>
        <w:rPr>
          <w:sz w:val="28"/>
        </w:rPr>
        <w:t>(обязательное)</w:t>
      </w:r>
    </w:p>
    <w:p w14:paraId="0D469D75" w14:textId="77777777" w:rsidR="00A71109" w:rsidRDefault="00B70207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69133F6F" w14:textId="77777777" w:rsidR="00A71109" w:rsidRDefault="00B70207">
      <w:pPr>
        <w:pStyle w:val="FirstParagrap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14:paraId="22756C6D" w14:textId="77777777" w:rsidR="00DB08D5" w:rsidRDefault="00DB08D5"/>
    <w:p w14:paraId="0DCD690B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A71109" w14:paraId="7AE5CE4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C437D8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64325B4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1AC8611D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5D28295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17.2, цена за лицензию,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(постоянная / плавающая)</w:t>
            </w:r>
          </w:p>
        </w:tc>
        <w:tc>
          <w:tcPr>
            <w:tcW w:w="4677" w:type="dxa"/>
            <w:vAlign w:val="center"/>
          </w:tcPr>
          <w:p w14:paraId="68C64EC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245 / 320; </w:t>
            </w:r>
            <w:r>
              <w:rPr>
                <w:i/>
                <w:sz w:val="24"/>
              </w:rPr>
              <w:t>Corporate</w:t>
            </w:r>
            <w:r>
              <w:rPr>
                <w:sz w:val="24"/>
              </w:rPr>
              <w:t xml:space="preserve"> 320 / 425; </w:t>
            </w:r>
            <w:r>
              <w:rPr>
                <w:i/>
                <w:sz w:val="24"/>
              </w:rPr>
              <w:t>Unified</w:t>
            </w:r>
            <w:r>
              <w:rPr>
                <w:sz w:val="24"/>
              </w:rPr>
              <w:t xml:space="preserve"> 535 / 699; </w:t>
            </w:r>
            <w:r>
              <w:rPr>
                <w:i/>
                <w:sz w:val="24"/>
              </w:rPr>
              <w:t>Ultimate</w:t>
            </w:r>
            <w:r>
              <w:rPr>
                <w:sz w:val="24"/>
              </w:rPr>
              <w:t xml:space="preserve"> 750 / 965</w:t>
            </w:r>
          </w:p>
        </w:tc>
      </w:tr>
      <w:tr w:rsidR="00A71109" w14:paraId="102D9286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144259F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нотации</w:t>
            </w:r>
          </w:p>
        </w:tc>
        <w:tc>
          <w:tcPr>
            <w:tcW w:w="4677" w:type="dxa"/>
            <w:vAlign w:val="center"/>
          </w:tcPr>
          <w:p w14:paraId="50816C8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2.5, </w:t>
            </w:r>
            <w:r>
              <w:rPr>
                <w:i/>
                <w:sz w:val="24"/>
              </w:rPr>
              <w:t>SysML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ArchiMate</w:t>
            </w:r>
            <w:r>
              <w:rPr>
                <w:sz w:val="24"/>
              </w:rPr>
              <w:t xml:space="preserve">, моделирование данных;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A71109" w14:paraId="19A8D1A4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3F5ACE7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доступ</w:t>
            </w:r>
          </w:p>
        </w:tc>
        <w:tc>
          <w:tcPr>
            <w:tcW w:w="4677" w:type="dxa"/>
            <w:vAlign w:val="center"/>
          </w:tcPr>
          <w:p w14:paraId="19B0408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i/>
                <w:sz w:val="24"/>
              </w:rPr>
              <w:t>Lite</w:t>
            </w:r>
            <w:r>
              <w:rPr>
                <w:sz w:val="24"/>
              </w:rPr>
              <w:t xml:space="preserve"> для чтения</w:t>
            </w:r>
          </w:p>
        </w:tc>
      </w:tr>
      <w:tr w:rsidR="00A71109" w14:paraId="5A6315C5" w14:textId="77777777" w:rsidTr="00A71109">
        <w:trPr>
          <w:cantSplit/>
          <w:jc w:val="center"/>
        </w:trPr>
        <w:tc>
          <w:tcPr>
            <w:tcW w:w="4677" w:type="dxa"/>
            <w:vAlign w:val="center"/>
          </w:tcPr>
          <w:p w14:paraId="7C7F3C7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Реклама в Беларуси (число объявлений)</w:t>
            </w:r>
          </w:p>
        </w:tc>
        <w:tc>
          <w:tcPr>
            <w:tcW w:w="4677" w:type="dxa"/>
            <w:vAlign w:val="center"/>
          </w:tcPr>
          <w:p w14:paraId="383EC04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28;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23;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8;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 0</w:t>
            </w:r>
          </w:p>
        </w:tc>
      </w:tr>
    </w:tbl>
    <w:p w14:paraId="26470654" w14:textId="77777777" w:rsidR="00DB08D5" w:rsidRDefault="00DB08D5"/>
    <w:p w14:paraId="0DCA7D3D" w14:textId="77777777" w:rsidR="00A71109" w:rsidRDefault="00B70207">
      <w:pPr>
        <w:pStyle w:val="a0"/>
        <w:keepNext/>
        <w:jc w:val="both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77A25AE4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C3353E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48263DA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отзывов</w:t>
            </w:r>
          </w:p>
        </w:tc>
        <w:tc>
          <w:tcPr>
            <w:tcW w:w="3118" w:type="dxa"/>
            <w:vAlign w:val="center"/>
          </w:tcPr>
          <w:p w14:paraId="7E17F1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03E61B1D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A85DEA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экспорт, лимиты бесплатного плана</w:t>
            </w:r>
          </w:p>
        </w:tc>
        <w:tc>
          <w:tcPr>
            <w:tcW w:w="3118" w:type="dxa"/>
            <w:vAlign w:val="center"/>
          </w:tcPr>
          <w:p w14:paraId="6CBC8AC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3118" w:type="dxa"/>
            <w:vAlign w:val="center"/>
          </w:tcPr>
          <w:p w14:paraId="1825F9A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Открытый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тарифе </w:t>
            </w:r>
            <w:r>
              <w:rPr>
                <w:i/>
                <w:sz w:val="24"/>
              </w:rPr>
              <w:t>Free</w:t>
            </w:r>
          </w:p>
        </w:tc>
      </w:tr>
      <w:tr w:rsidR="00A71109" w14:paraId="608E6386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DAACC8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Непрозрачный биллинг, отмена подписки</w:t>
            </w:r>
          </w:p>
        </w:tc>
        <w:tc>
          <w:tcPr>
            <w:tcW w:w="3118" w:type="dxa"/>
            <w:vAlign w:val="center"/>
          </w:tcPr>
          <w:p w14:paraId="0C760CB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27D2E45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Честная отмена и возврат, предупреждение о лимитах</w:t>
            </w:r>
          </w:p>
        </w:tc>
      </w:tr>
      <w:tr w:rsidR="00A71109" w14:paraId="3838B37E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18CF2E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Удобство и ошибки</w:t>
            </w:r>
          </w:p>
        </w:tc>
        <w:tc>
          <w:tcPr>
            <w:tcW w:w="3118" w:type="dxa"/>
            <w:vAlign w:val="center"/>
          </w:tcPr>
          <w:p w14:paraId="275079D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555EFDB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Простой редактор без навязчивых окон</w:t>
            </w:r>
          </w:p>
        </w:tc>
      </w:tr>
      <w:tr w:rsidR="00A71109" w14:paraId="10CBD56D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724ACA5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3118" w:type="dxa"/>
            <w:vAlign w:val="center"/>
          </w:tcPr>
          <w:p w14:paraId="3A40E56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66ACDDF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 обратной связи</w:t>
            </w:r>
          </w:p>
        </w:tc>
      </w:tr>
      <w:tr w:rsidR="00A71109" w14:paraId="3B5B2D03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76C76CC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Положительные оценки</w:t>
            </w:r>
          </w:p>
        </w:tc>
        <w:tc>
          <w:tcPr>
            <w:tcW w:w="3118" w:type="dxa"/>
            <w:vAlign w:val="center"/>
          </w:tcPr>
          <w:p w14:paraId="5BA4A7E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56CAC10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Полезный бесплатный тариф ценится</w:t>
            </w:r>
          </w:p>
        </w:tc>
      </w:tr>
    </w:tbl>
    <w:p w14:paraId="33DAAA47" w14:textId="77777777" w:rsidR="00DB08D5" w:rsidRDefault="00DB08D5"/>
    <w:p w14:paraId="66C325A1" w14:textId="77777777" w:rsidR="00A71109" w:rsidRDefault="00B70207">
      <w:pPr>
        <w:pStyle w:val="a0"/>
        <w:keepNext/>
        <w:jc w:val="both"/>
      </w:pPr>
      <w:r>
        <w:rPr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0D9182E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787886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3118" w:type="dxa"/>
            <w:vAlign w:val="center"/>
          </w:tcPr>
          <w:p w14:paraId="5588950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3118" w:type="dxa"/>
            <w:vAlign w:val="center"/>
          </w:tcPr>
          <w:p w14:paraId="73C9536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Число ответов 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I</w:t>
            </w:r>
          </w:p>
        </w:tc>
      </w:tr>
      <w:tr w:rsidR="00A71109" w14:paraId="03ECFD77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258257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18" w:type="dxa"/>
            <w:vAlign w:val="center"/>
          </w:tcPr>
          <w:p w14:paraId="2AA1697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(обязательный)</w:t>
            </w:r>
          </w:p>
        </w:tc>
        <w:tc>
          <w:tcPr>
            <w:tcW w:w="3118" w:type="dxa"/>
            <w:vAlign w:val="center"/>
          </w:tcPr>
          <w:p w14:paraId="0D57FF6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 / 7 / 4 / 4</w:t>
            </w:r>
          </w:p>
        </w:tc>
      </w:tr>
      <w:tr w:rsidR="00A71109" w14:paraId="64879197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35C46DD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Текстовый ввод диаграмм</w:t>
            </w:r>
          </w:p>
        </w:tc>
        <w:tc>
          <w:tcPr>
            <w:tcW w:w="3118" w:type="dxa"/>
            <w:vAlign w:val="center"/>
          </w:tcPr>
          <w:p w14:paraId="4BB5852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118" w:type="dxa"/>
            <w:vAlign w:val="center"/>
          </w:tcPr>
          <w:p w14:paraId="0DC1F2A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/ 13 / 6 / 3</w:t>
            </w:r>
          </w:p>
        </w:tc>
      </w:tr>
      <w:tr w:rsidR="00A71109" w14:paraId="7A753C53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3FE9374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</w:p>
        </w:tc>
        <w:tc>
          <w:tcPr>
            <w:tcW w:w="3118" w:type="dxa"/>
            <w:vAlign w:val="center"/>
          </w:tcPr>
          <w:p w14:paraId="70FA8E6F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118" w:type="dxa"/>
            <w:vAlign w:val="center"/>
          </w:tcPr>
          <w:p w14:paraId="57372AE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/ 12 / 11 / 2</w:t>
            </w:r>
          </w:p>
        </w:tc>
      </w:tr>
      <w:tr w:rsidR="00A71109" w14:paraId="69B09440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7E9831A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3118" w:type="dxa"/>
            <w:vAlign w:val="center"/>
          </w:tcPr>
          <w:p w14:paraId="2FB5333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118" w:type="dxa"/>
            <w:vAlign w:val="center"/>
          </w:tcPr>
          <w:p w14:paraId="557AF90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/ 7 / 11 / 7</w:t>
            </w:r>
          </w:p>
        </w:tc>
      </w:tr>
      <w:tr w:rsidR="00A71109" w14:paraId="5231E0C6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36344E1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</w:p>
        </w:tc>
        <w:tc>
          <w:tcPr>
            <w:tcW w:w="3118" w:type="dxa"/>
            <w:vAlign w:val="center"/>
          </w:tcPr>
          <w:p w14:paraId="0FA599D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118" w:type="dxa"/>
            <w:vAlign w:val="center"/>
          </w:tcPr>
          <w:p w14:paraId="5F0B5E6A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/ 8 / 10 / 10</w:t>
            </w:r>
          </w:p>
        </w:tc>
      </w:tr>
      <w:tr w:rsidR="00A71109" w14:paraId="118E3D9D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5E88E4B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</w:t>
            </w:r>
          </w:p>
        </w:tc>
        <w:tc>
          <w:tcPr>
            <w:tcW w:w="3118" w:type="dxa"/>
            <w:vAlign w:val="center"/>
          </w:tcPr>
          <w:p w14:paraId="44BB4A0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(безразличный)</w:t>
            </w:r>
          </w:p>
        </w:tc>
        <w:tc>
          <w:tcPr>
            <w:tcW w:w="3118" w:type="dxa"/>
            <w:vAlign w:val="center"/>
          </w:tcPr>
          <w:p w14:paraId="60149B1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/ 7 / 5 / 18</w:t>
            </w:r>
          </w:p>
        </w:tc>
      </w:tr>
    </w:tbl>
    <w:p w14:paraId="18DE605E" w14:textId="77777777" w:rsidR="00DB08D5" w:rsidRDefault="00DB08D5"/>
    <w:p w14:paraId="2623AFB2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  <w:sz w:val="28"/>
        </w:rPr>
        <w:t>Материалы_собранные/opros_kano_sgenerirovan_2026-10-02.md.</w:t>
      </w:r>
    </w:p>
    <w:p w14:paraId="42180652" w14:textId="77777777" w:rsidR="00A71109" w:rsidRDefault="00B70207">
      <w:pPr>
        <w:pStyle w:val="a0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2EB75CA5" w14:textId="77777777" w:rsidR="00DB08D5" w:rsidRDefault="00DB08D5"/>
    <w:p w14:paraId="4B69EC26" w14:textId="77777777" w:rsidR="00A71109" w:rsidRDefault="00B70207">
      <w:pPr>
        <w:pStyle w:val="a0"/>
        <w:keepNext/>
        <w:jc w:val="both"/>
      </w:pPr>
      <w:r>
        <w:rPr>
          <w:sz w:val="28"/>
        </w:rPr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A71109" w14:paraId="2C2B2E4E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9954F3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300CA98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Суть</w:t>
            </w:r>
          </w:p>
        </w:tc>
        <w:tc>
          <w:tcPr>
            <w:tcW w:w="3118" w:type="dxa"/>
            <w:vAlign w:val="center"/>
          </w:tcPr>
          <w:p w14:paraId="70D16561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04468275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0F9C27C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 вместо рисования</w:t>
            </w:r>
          </w:p>
        </w:tc>
        <w:tc>
          <w:tcPr>
            <w:tcW w:w="3118" w:type="dxa"/>
            <w:vAlign w:val="center"/>
          </w:tcPr>
          <w:p w14:paraId="74ADBA2D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118" w:type="dxa"/>
            <w:vAlign w:val="center"/>
          </w:tcPr>
          <w:p w14:paraId="47CC50D9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 предложения подтверждена</w:t>
            </w:r>
          </w:p>
        </w:tc>
      </w:tr>
      <w:tr w:rsidR="00A71109" w14:paraId="15B9F68A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20076C04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Простота языка и документация</w:t>
            </w:r>
          </w:p>
        </w:tc>
        <w:tc>
          <w:tcPr>
            <w:tcW w:w="3118" w:type="dxa"/>
            <w:vAlign w:val="center"/>
          </w:tcPr>
          <w:p w14:paraId="57C7A10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освоение быстрое, ответы на форуме быстрые</w:t>
            </w:r>
          </w:p>
        </w:tc>
        <w:tc>
          <w:tcPr>
            <w:tcW w:w="3118" w:type="dxa"/>
            <w:vAlign w:val="center"/>
          </w:tcPr>
          <w:p w14:paraId="207A7A7E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нужны документация и примеры</w:t>
            </w:r>
          </w:p>
        </w:tc>
      </w:tr>
      <w:tr w:rsidR="00A71109" w14:paraId="79507938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1A33B98B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графического интерфейса</w:t>
            </w:r>
          </w:p>
        </w:tc>
        <w:tc>
          <w:tcPr>
            <w:tcW w:w="3118" w:type="dxa"/>
            <w:vAlign w:val="center"/>
          </w:tcPr>
          <w:p w14:paraId="4D61BFD2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нужен </w:t>
            </w:r>
            <w:r>
              <w:rPr>
                <w:i/>
                <w:sz w:val="24"/>
              </w:rPr>
              <w:t>jar</w:t>
            </w:r>
            <w:r>
              <w:rPr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118" w:type="dxa"/>
            <w:vAlign w:val="center"/>
          </w:tcPr>
          <w:p w14:paraId="3A08A937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A71109" w14:paraId="5EE72636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1F475C2C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0FA7BD28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повторный вывод класса выглядит как новый</w:t>
            </w:r>
          </w:p>
        </w:tc>
        <w:tc>
          <w:tcPr>
            <w:tcW w:w="3118" w:type="dxa"/>
            <w:vAlign w:val="center"/>
          </w:tcPr>
          <w:p w14:paraId="311071B6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 правил нотации в редакторе</w:t>
            </w:r>
          </w:p>
        </w:tc>
      </w:tr>
      <w:tr w:rsidR="00A71109" w14:paraId="5ABADE82" w14:textId="77777777" w:rsidTr="00A71109">
        <w:trPr>
          <w:cantSplit/>
          <w:jc w:val="center"/>
        </w:trPr>
        <w:tc>
          <w:tcPr>
            <w:tcW w:w="3118" w:type="dxa"/>
            <w:vAlign w:val="center"/>
          </w:tcPr>
          <w:p w14:paraId="64B1D050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Совместимость</w:t>
            </w:r>
          </w:p>
        </w:tc>
        <w:tc>
          <w:tcPr>
            <w:tcW w:w="3118" w:type="dxa"/>
            <w:vAlign w:val="center"/>
          </w:tcPr>
          <w:p w14:paraId="14918015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i/>
                <w:sz w:val="24"/>
              </w:rPr>
              <w:t>Word</w:t>
            </w:r>
          </w:p>
        </w:tc>
        <w:tc>
          <w:tcPr>
            <w:tcW w:w="3118" w:type="dxa"/>
            <w:vAlign w:val="center"/>
          </w:tcPr>
          <w:p w14:paraId="2CEB5223" w14:textId="77777777" w:rsidR="00A71109" w:rsidRDefault="00B70207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версионирование и стабильный экспорт</w:t>
            </w:r>
          </w:p>
        </w:tc>
      </w:tr>
    </w:tbl>
    <w:p w14:paraId="4DF6FA3E" w14:textId="77777777" w:rsidR="00DB08D5" w:rsidRDefault="00DB08D5"/>
    <w:p w14:paraId="16EAEE46" w14:textId="77777777" w:rsidR="00A71109" w:rsidRDefault="00B70207">
      <w:pPr>
        <w:pStyle w:val="a0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  <w:bookmarkEnd w:id="40"/>
    </w:p>
    <w:sectPr w:rsidR="00A71109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1ED8" w14:textId="77777777" w:rsidR="00EF61E1" w:rsidRDefault="00EF61E1">
      <w:r>
        <w:separator/>
      </w:r>
    </w:p>
  </w:endnote>
  <w:endnote w:type="continuationSeparator" w:id="0">
    <w:p w14:paraId="15CD7491" w14:textId="77777777" w:rsidR="00EF61E1" w:rsidRDefault="00EF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0D7D" w14:textId="77777777" w:rsidR="00A71109" w:rsidRDefault="00B70207">
    <w:pPr>
      <w:jc w:val="right"/>
    </w:pPr>
    <w:r>
      <w:fldChar w:fldCharType="begin"/>
    </w:r>
    <w:r>
      <w:instrText>PAGE</w:instrText>
    </w:r>
    <w:r>
      <w:fldChar w:fldCharType="separate"/>
    </w:r>
    <w:r w:rsidR="00F1249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A44D" w14:textId="77777777" w:rsidR="00EF61E1" w:rsidRDefault="00EF61E1">
      <w:r>
        <w:separator/>
      </w:r>
    </w:p>
  </w:footnote>
  <w:footnote w:type="continuationSeparator" w:id="0">
    <w:p w14:paraId="2D184642" w14:textId="77777777" w:rsidR="00EF61E1" w:rsidRDefault="00EF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1152" w14:textId="77777777" w:rsidR="00A71109" w:rsidRDefault="00A711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892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DA5D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168298">
    <w:abstractNumId w:val="1"/>
  </w:num>
  <w:num w:numId="2" w16cid:durableId="1264339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903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A71109"/>
    <w:rsid w:val="00B70207"/>
    <w:rsid w:val="00B86B75"/>
    <w:rsid w:val="00BC48D5"/>
    <w:rsid w:val="00C357BC"/>
    <w:rsid w:val="00C36279"/>
    <w:rsid w:val="00D12A84"/>
    <w:rsid w:val="00DB08D5"/>
    <w:rsid w:val="00E315A3"/>
    <w:rsid w:val="00EF61E1"/>
    <w:rsid w:val="00F12495"/>
    <w:rsid w:val="00F14C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3087"/>
  <w15:docId w15:val="{93A1C1F8-185F-4BF8-9E20-D1F14DA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12495"/>
    <w:pPr>
      <w:spacing w:after="100"/>
    </w:pPr>
  </w:style>
  <w:style w:type="paragraph" w:styleId="20">
    <w:name w:val="toc 2"/>
    <w:basedOn w:val="a"/>
    <w:next w:val="a"/>
    <w:autoRedefine/>
    <w:uiPriority w:val="39"/>
    <w:rsid w:val="00F124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4399</Words>
  <Characters>27981</Characters>
  <Application>Microsoft Office Word</Application>
  <DocSecurity>0</DocSecurity>
  <Lines>1645</Lines>
  <Paragraphs>952</Paragraphs>
  <ScaleCrop>false</ScaleCrop>
  <Company/>
  <LinksUpToDate>false</LinksUpToDate>
  <CharactersWithSpaces>31428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3</cp:revision>
  <dcterms:created xsi:type="dcterms:W3CDTF">2026-10-03T12:42:00Z</dcterms:created>
  <dcterms:modified xsi:type="dcterms:W3CDTF">2026-10-04T16:28:00Z</dcterms:modified>
</cp:coreProperties>
</file>